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9B8C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  <w:r w:rsidRPr="00CA744D">
        <w:rPr>
          <w:rFonts w:asciiTheme="minorEastAsia" w:eastAsiaTheme="minorEastAsia" w:hAnsiTheme="minorEastAsia"/>
          <w:color w:val="000000" w:themeColor="text1"/>
          <w:sz w:val="21"/>
          <w:szCs w:val="21"/>
        </w:rPr>
        <w:t> </w:t>
      </w: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  <w:lang w:eastAsia="ja-JP"/>
        </w:rPr>
        <w:t>（第２号様式）</w:t>
      </w:r>
    </w:p>
    <w:p w14:paraId="63A9F730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0A7CE886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74F1085C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5DDAADA7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2944BFCD" w14:textId="77777777" w:rsidR="00C50D5B" w:rsidRPr="00CA744D" w:rsidRDefault="00C50D5B" w:rsidP="00C50D5B">
      <w:pPr>
        <w:jc w:val="center"/>
        <w:rPr>
          <w:rFonts w:asciiTheme="minorEastAsia" w:eastAsiaTheme="minorEastAsia" w:hAnsiTheme="minorEastAsia"/>
          <w:color w:val="000000" w:themeColor="text1"/>
          <w:sz w:val="32"/>
          <w:szCs w:val="32"/>
          <w:lang w:eastAsia="ja-JP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32"/>
          <w:szCs w:val="32"/>
          <w:lang w:eastAsia="ja-JP"/>
        </w:rPr>
        <w:t>河川監視カメラ映像配信システム構築及び</w:t>
      </w:r>
    </w:p>
    <w:p w14:paraId="4D7EF709" w14:textId="77777777" w:rsidR="00C50D5B" w:rsidRPr="00CA744D" w:rsidRDefault="00C50D5B" w:rsidP="00C50D5B">
      <w:pPr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32"/>
          <w:szCs w:val="32"/>
          <w:lang w:eastAsia="ja-JP"/>
        </w:rPr>
        <w:t>保守点検業務委託等</w:t>
      </w:r>
    </w:p>
    <w:p w14:paraId="1AD7ECC3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68A2BC2B" w14:textId="77777777" w:rsidR="00C50D5B" w:rsidRPr="00CA744D" w:rsidRDefault="00C50D5B" w:rsidP="00C50D5B">
      <w:pPr>
        <w:jc w:val="center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企</w:t>
      </w:r>
      <w:r w:rsidRPr="00CA744D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画 提 案 書</w:t>
      </w:r>
    </w:p>
    <w:p w14:paraId="4619BAD4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</w:p>
    <w:p w14:paraId="64211E7F" w14:textId="77777777" w:rsidR="00C50D5B" w:rsidRPr="00CA744D" w:rsidRDefault="00C50D5B" w:rsidP="00C50D5B">
      <w:pPr>
        <w:jc w:val="center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（</w:t>
      </w:r>
      <w:proofErr w:type="spellStart"/>
      <w:r w:rsidRPr="00CA744D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表紙</w:t>
      </w:r>
      <w:proofErr w:type="spellEnd"/>
      <w:r w:rsidRPr="00CA744D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）</w:t>
      </w:r>
    </w:p>
    <w:p w14:paraId="659BD2EA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25F7409D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19768634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73073116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75F2FBAB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05ADD7DE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793F2627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06A7A374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6836413A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04712EBB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051A7B8D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64028BDD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50BC8D9A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6C91317F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1924CC33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33BA8C22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169EB265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612E8F73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524228E9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4F284F55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58783DCE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17E7DE15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A744D" w:rsidRPr="00CA744D" w14:paraId="60609BF4" w14:textId="77777777" w:rsidTr="0078088C">
        <w:trPr>
          <w:trHeight w:val="274"/>
        </w:trPr>
        <w:tc>
          <w:tcPr>
            <w:tcW w:w="8500" w:type="dxa"/>
            <w:vAlign w:val="center"/>
          </w:tcPr>
          <w:p w14:paraId="353F81BA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lastRenderedPageBreak/>
              <w:t>①類似業務の受託実績</w:t>
            </w:r>
          </w:p>
        </w:tc>
      </w:tr>
      <w:tr w:rsidR="00CA744D" w:rsidRPr="00CA744D" w14:paraId="7667C639" w14:textId="77777777" w:rsidTr="0078088C">
        <w:trPr>
          <w:trHeight w:val="13220"/>
        </w:trPr>
        <w:tc>
          <w:tcPr>
            <w:tcW w:w="8500" w:type="dxa"/>
          </w:tcPr>
          <w:p w14:paraId="754BC23E" w14:textId="77777777" w:rsidR="00C50D5B" w:rsidRPr="00CA744D" w:rsidRDefault="00C50D5B" w:rsidP="0078088C">
            <w:pPr>
              <w:jc w:val="both"/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062C62BC" w14:textId="4871BE8E" w:rsidR="00C50D5B" w:rsidRPr="00CA744D" w:rsidRDefault="00C50D5B" w:rsidP="00C50D5B">
      <w:pPr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A744D" w:rsidRPr="00CA744D" w14:paraId="4572F10D" w14:textId="77777777" w:rsidTr="0078088C">
        <w:trPr>
          <w:trHeight w:val="274"/>
        </w:trPr>
        <w:tc>
          <w:tcPr>
            <w:tcW w:w="8500" w:type="dxa"/>
            <w:vAlign w:val="center"/>
          </w:tcPr>
          <w:p w14:paraId="6FD47AAB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lastRenderedPageBreak/>
              <w:t>②実施体制</w:t>
            </w:r>
          </w:p>
        </w:tc>
      </w:tr>
      <w:tr w:rsidR="00CA744D" w:rsidRPr="00CA744D" w14:paraId="5241CEA4" w14:textId="77777777" w:rsidTr="0078088C">
        <w:trPr>
          <w:trHeight w:val="13220"/>
        </w:trPr>
        <w:tc>
          <w:tcPr>
            <w:tcW w:w="8500" w:type="dxa"/>
          </w:tcPr>
          <w:p w14:paraId="65964E2C" w14:textId="77777777" w:rsidR="00C50D5B" w:rsidRPr="00CA744D" w:rsidRDefault="00C50D5B" w:rsidP="0078088C">
            <w:pPr>
              <w:jc w:val="both"/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41A14F8E" w14:textId="4748A1BE" w:rsidR="00C50D5B" w:rsidRPr="00CA744D" w:rsidRDefault="00C50D5B" w:rsidP="00C50D5B">
      <w:pPr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A744D" w:rsidRPr="00CA744D" w14:paraId="189C7D2D" w14:textId="77777777" w:rsidTr="0078088C">
        <w:trPr>
          <w:trHeight w:val="274"/>
        </w:trPr>
        <w:tc>
          <w:tcPr>
            <w:tcW w:w="8500" w:type="dxa"/>
            <w:vAlign w:val="center"/>
          </w:tcPr>
          <w:p w14:paraId="6475DC97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lastRenderedPageBreak/>
              <w:t>③実施方針</w:t>
            </w:r>
          </w:p>
        </w:tc>
      </w:tr>
      <w:tr w:rsidR="00CA744D" w:rsidRPr="00CA744D" w14:paraId="73C4AFD4" w14:textId="77777777" w:rsidTr="0078088C">
        <w:trPr>
          <w:trHeight w:val="13220"/>
        </w:trPr>
        <w:tc>
          <w:tcPr>
            <w:tcW w:w="8500" w:type="dxa"/>
          </w:tcPr>
          <w:p w14:paraId="467AE58A" w14:textId="77777777" w:rsidR="00C50D5B" w:rsidRPr="00CA744D" w:rsidRDefault="00C50D5B" w:rsidP="0078088C">
            <w:pPr>
              <w:jc w:val="both"/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5B9A49E8" w14:textId="4EA820D5" w:rsidR="00C50D5B" w:rsidRPr="00CA744D" w:rsidRDefault="00C50D5B" w:rsidP="00C50D5B">
      <w:pPr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A744D" w:rsidRPr="00CA744D" w14:paraId="586427BA" w14:textId="77777777" w:rsidTr="0078088C">
        <w:trPr>
          <w:trHeight w:val="274"/>
        </w:trPr>
        <w:tc>
          <w:tcPr>
            <w:tcW w:w="8500" w:type="dxa"/>
            <w:vAlign w:val="center"/>
          </w:tcPr>
          <w:p w14:paraId="491226B7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lastRenderedPageBreak/>
              <w:t>④河川監視カメラの設置</w:t>
            </w:r>
          </w:p>
        </w:tc>
      </w:tr>
      <w:tr w:rsidR="00CA744D" w:rsidRPr="00CA744D" w14:paraId="73D42CF0" w14:textId="77777777" w:rsidTr="0078088C">
        <w:trPr>
          <w:trHeight w:val="13220"/>
        </w:trPr>
        <w:tc>
          <w:tcPr>
            <w:tcW w:w="8500" w:type="dxa"/>
          </w:tcPr>
          <w:p w14:paraId="1554DDF8" w14:textId="77777777" w:rsidR="00C50D5B" w:rsidRPr="00CA744D" w:rsidRDefault="00C50D5B" w:rsidP="0078088C">
            <w:pPr>
              <w:jc w:val="both"/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2DCCD5B8" w14:textId="23005DA7" w:rsidR="00C50D5B" w:rsidRPr="00CA744D" w:rsidRDefault="00C50D5B" w:rsidP="00C50D5B">
      <w:pPr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A744D" w:rsidRPr="00CA744D" w14:paraId="12238D90" w14:textId="77777777" w:rsidTr="0078088C">
        <w:trPr>
          <w:trHeight w:val="274"/>
        </w:trPr>
        <w:tc>
          <w:tcPr>
            <w:tcW w:w="8500" w:type="dxa"/>
            <w:vAlign w:val="center"/>
          </w:tcPr>
          <w:p w14:paraId="262FC84A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lastRenderedPageBreak/>
              <w:t>⑤</w:t>
            </w: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0"/>
                <w:lang w:eastAsia="ja-JP"/>
              </w:rPr>
              <w:t>河川監視カメラ映像の配信</w:t>
            </w:r>
          </w:p>
        </w:tc>
      </w:tr>
      <w:tr w:rsidR="00CA744D" w:rsidRPr="00CA744D" w14:paraId="3B93696B" w14:textId="77777777" w:rsidTr="0078088C">
        <w:trPr>
          <w:trHeight w:val="13220"/>
        </w:trPr>
        <w:tc>
          <w:tcPr>
            <w:tcW w:w="8500" w:type="dxa"/>
          </w:tcPr>
          <w:p w14:paraId="78FA7625" w14:textId="77777777" w:rsidR="00C50D5B" w:rsidRPr="00CA744D" w:rsidRDefault="00C50D5B" w:rsidP="0078088C">
            <w:pPr>
              <w:jc w:val="both"/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21401101" w14:textId="60159413" w:rsidR="00C50D5B" w:rsidRPr="00CA744D" w:rsidRDefault="00C50D5B" w:rsidP="00C50D5B">
      <w:pPr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A744D" w:rsidRPr="00CA744D" w14:paraId="6FB14336" w14:textId="77777777" w:rsidTr="0078088C">
        <w:trPr>
          <w:trHeight w:val="274"/>
        </w:trPr>
        <w:tc>
          <w:tcPr>
            <w:tcW w:w="8500" w:type="dxa"/>
            <w:vAlign w:val="center"/>
          </w:tcPr>
          <w:p w14:paraId="31D912C1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lastRenderedPageBreak/>
              <w:t>⑥</w:t>
            </w: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0"/>
                <w:lang w:eastAsia="ja-JP"/>
              </w:rPr>
              <w:t>河川監視カメラ機器等の保守・点検</w:t>
            </w:r>
          </w:p>
        </w:tc>
      </w:tr>
      <w:tr w:rsidR="00CA744D" w:rsidRPr="00CA744D" w14:paraId="205D260B" w14:textId="77777777" w:rsidTr="0078088C">
        <w:trPr>
          <w:trHeight w:val="13220"/>
        </w:trPr>
        <w:tc>
          <w:tcPr>
            <w:tcW w:w="8500" w:type="dxa"/>
          </w:tcPr>
          <w:p w14:paraId="7E6C6B4B" w14:textId="77777777" w:rsidR="00C50D5B" w:rsidRPr="00CA744D" w:rsidRDefault="00C50D5B" w:rsidP="0078088C">
            <w:pPr>
              <w:jc w:val="both"/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308928F9" w14:textId="36DE96E3" w:rsidR="00C50D5B" w:rsidRPr="00CA744D" w:rsidRDefault="00C50D5B" w:rsidP="00C50D5B">
      <w:pPr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sectPr w:rsidR="00C50D5B" w:rsidRPr="00CA744D" w:rsidSect="00C50D5B">
      <w:footerReference w:type="first" r:id="rId6"/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44FC" w14:textId="77777777" w:rsidR="00C50D5B" w:rsidRDefault="00C50D5B" w:rsidP="00C50D5B">
      <w:r>
        <w:separator/>
      </w:r>
    </w:p>
  </w:endnote>
  <w:endnote w:type="continuationSeparator" w:id="0">
    <w:p w14:paraId="08AF16FF" w14:textId="77777777" w:rsidR="00C50D5B" w:rsidRDefault="00C50D5B" w:rsidP="00C5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5587428"/>
      <w:docPartObj>
        <w:docPartGallery w:val="Page Numbers (Bottom of Page)"/>
        <w:docPartUnique/>
      </w:docPartObj>
    </w:sdtPr>
    <w:sdtEndPr/>
    <w:sdtContent>
      <w:p w14:paraId="158BB3BA" w14:textId="77777777" w:rsidR="00C50D5B" w:rsidRDefault="00C50D5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7833">
          <w:rPr>
            <w:noProof/>
            <w:lang w:val="ja-JP"/>
          </w:rPr>
          <w:t>1</w:t>
        </w:r>
        <w:r>
          <w:fldChar w:fldCharType="end"/>
        </w:r>
      </w:p>
    </w:sdtContent>
  </w:sdt>
  <w:p w14:paraId="2B7A9E52" w14:textId="77777777" w:rsidR="00C50D5B" w:rsidRDefault="00C50D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4168" w14:textId="77777777" w:rsidR="00C50D5B" w:rsidRDefault="00C50D5B" w:rsidP="00C50D5B">
      <w:r>
        <w:separator/>
      </w:r>
    </w:p>
  </w:footnote>
  <w:footnote w:type="continuationSeparator" w:id="0">
    <w:p w14:paraId="3473447A" w14:textId="77777777" w:rsidR="00C50D5B" w:rsidRDefault="00C50D5B" w:rsidP="00C50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FD"/>
    <w:rsid w:val="00022A63"/>
    <w:rsid w:val="00042D1C"/>
    <w:rsid w:val="00070D8A"/>
    <w:rsid w:val="00097B16"/>
    <w:rsid w:val="00131178"/>
    <w:rsid w:val="00190D3A"/>
    <w:rsid w:val="00192A09"/>
    <w:rsid w:val="001A7BD9"/>
    <w:rsid w:val="001C1BEF"/>
    <w:rsid w:val="001E48B2"/>
    <w:rsid w:val="001E5912"/>
    <w:rsid w:val="00267C45"/>
    <w:rsid w:val="00300BAA"/>
    <w:rsid w:val="00336836"/>
    <w:rsid w:val="00395971"/>
    <w:rsid w:val="003B2A81"/>
    <w:rsid w:val="00455666"/>
    <w:rsid w:val="005C21CD"/>
    <w:rsid w:val="00671EDD"/>
    <w:rsid w:val="006940B1"/>
    <w:rsid w:val="006C33AE"/>
    <w:rsid w:val="006D4700"/>
    <w:rsid w:val="00705674"/>
    <w:rsid w:val="007358FD"/>
    <w:rsid w:val="00875CA8"/>
    <w:rsid w:val="008D6DFB"/>
    <w:rsid w:val="009235E7"/>
    <w:rsid w:val="00950B89"/>
    <w:rsid w:val="00B13C1A"/>
    <w:rsid w:val="00C50D5B"/>
    <w:rsid w:val="00CA744D"/>
    <w:rsid w:val="00CE4E5E"/>
    <w:rsid w:val="00D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16E35"/>
  <w15:chartTrackingRefBased/>
  <w15:docId w15:val="{1682E35A-C3AE-4D45-A2AD-91E04F0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0D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8FD"/>
    <w:pPr>
      <w:keepNext/>
      <w:keepLines/>
      <w:autoSpaceDE/>
      <w:autoSpaceDN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8FD"/>
    <w:pPr>
      <w:keepNext/>
      <w:keepLines/>
      <w:autoSpaceDE/>
      <w:autoSpaceDN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8FD"/>
    <w:pPr>
      <w:keepNext/>
      <w:keepLines/>
      <w:autoSpaceDE/>
      <w:autoSpaceDN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58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58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58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58FD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35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8FD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358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8FD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358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8FD"/>
    <w:pPr>
      <w:autoSpaceDE/>
      <w:autoSpaceDN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7358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5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358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58F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50D5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C50D5B"/>
  </w:style>
  <w:style w:type="paragraph" w:styleId="ac">
    <w:name w:val="footer"/>
    <w:basedOn w:val="a"/>
    <w:link w:val="ad"/>
    <w:uiPriority w:val="99"/>
    <w:unhideWhenUsed/>
    <w:rsid w:val="00C50D5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C50D5B"/>
  </w:style>
  <w:style w:type="table" w:styleId="ae">
    <w:name w:val="Table Grid"/>
    <w:basedOn w:val="a1"/>
    <w:rsid w:val="00C50D5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50D5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50D5B"/>
  </w:style>
  <w:style w:type="character" w:customStyle="1" w:styleId="af1">
    <w:name w:val="コメント文字列 (文字)"/>
    <w:basedOn w:val="a0"/>
    <w:link w:val="af0"/>
    <w:uiPriority w:val="99"/>
    <w:rsid w:val="00C50D5B"/>
    <w:rPr>
      <w:rFonts w:ascii="ＭＳ 明朝" w:eastAsia="ＭＳ 明朝" w:hAnsi="ＭＳ 明朝" w:cs="ＭＳ 明朝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</Words>
  <Characters>148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