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D" w:rsidRDefault="00BD7F59" w:rsidP="00194FAD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新宿区</w:t>
      </w:r>
      <w:r w:rsidR="00BD1509" w:rsidRPr="006737A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公契約条例に関するアンケート</w:t>
      </w:r>
      <w:r w:rsidR="00182E1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（労働</w:t>
      </w:r>
      <w:r w:rsidR="008128D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者</w:t>
      </w:r>
      <w:r w:rsidR="000E43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向け</w:t>
      </w:r>
      <w:r w:rsidR="008128D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）</w:t>
      </w:r>
    </w:p>
    <w:p w:rsidR="00970BB5" w:rsidRPr="00970BB5" w:rsidRDefault="00970BB5" w:rsidP="00970BB5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16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0BB5" w:rsidRPr="0071355C" w:rsidTr="008B6F1E">
        <w:trPr>
          <w:trHeight w:val="480"/>
        </w:trPr>
        <w:tc>
          <w:tcPr>
            <w:tcW w:w="9060" w:type="dxa"/>
          </w:tcPr>
          <w:p w:rsidR="00970BB5" w:rsidRPr="0071355C" w:rsidRDefault="00970BB5" w:rsidP="008B6F1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729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</w:t>
            </w:r>
            <w:r w:rsidR="008B6F1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本アンケートの回答により、</w:t>
            </w:r>
            <w:r w:rsidR="0010114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個人が特定されたり、回答者の方が不利益を受けることは一切ございませんので、安心して</w:t>
            </w:r>
            <w:r w:rsidR="008B6F1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ご意見をいただけると幸いです。</w:t>
            </w:r>
          </w:p>
        </w:tc>
      </w:tr>
    </w:tbl>
    <w:p w:rsidR="00E36FD5" w:rsidRDefault="00E36FD5" w:rsidP="00E466CA">
      <w:pPr>
        <w:ind w:leftChars="-68" w:left="-143" w:firstLineChars="67" w:firstLine="141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E466CA" w:rsidRDefault="00E466CA" w:rsidP="00E466CA">
      <w:pPr>
        <w:ind w:leftChars="-68" w:left="-143" w:firstLineChars="67" w:firstLine="141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該当するものを選択し、✔をつけてください。（□をクリックすると☑になります。）</w:t>
      </w:r>
    </w:p>
    <w:p w:rsidR="00694722" w:rsidRPr="008B6F1E" w:rsidRDefault="00694722" w:rsidP="00A276E7">
      <w:pPr>
        <w:snapToGrid w:val="0"/>
        <w:rPr>
          <w:rFonts w:ascii="ＭＳ ゴシック" w:eastAsia="ＭＳ ゴシック" w:hAnsi="ＭＳ ゴシック"/>
          <w:color w:val="000000" w:themeColor="text1"/>
          <w:sz w:val="18"/>
          <w:szCs w:val="21"/>
          <w:u w:val="single"/>
        </w:rPr>
      </w:pPr>
    </w:p>
    <w:p w:rsidR="003C0070" w:rsidRDefault="002756BE" w:rsidP="00E466C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7A0">
        <w:rPr>
          <w:rFonts w:ascii="ＭＳ ゴシック" w:eastAsia="ＭＳ ゴシック" w:hAnsi="ＭＳ ゴシック" w:hint="eastAsia"/>
          <w:color w:val="000000" w:themeColor="text1"/>
          <w:szCs w:val="21"/>
        </w:rPr>
        <w:t>問１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93D4C">
        <w:rPr>
          <w:rFonts w:ascii="ＭＳ ゴシック" w:eastAsia="ＭＳ ゴシック" w:hAnsi="ＭＳ ゴシック" w:hint="eastAsia"/>
          <w:color w:val="000000" w:themeColor="text1"/>
          <w:szCs w:val="21"/>
        </w:rPr>
        <w:t>あなたが</w:t>
      </w:r>
      <w:r w:rsidR="00182E1E">
        <w:rPr>
          <w:rFonts w:ascii="ＭＳ ゴシック" w:eastAsia="ＭＳ ゴシック" w:hAnsi="ＭＳ ゴシック" w:hint="eastAsia"/>
          <w:color w:val="000000" w:themeColor="text1"/>
          <w:szCs w:val="21"/>
        </w:rPr>
        <w:t>働いている業種を教えてください。</w:t>
      </w:r>
    </w:p>
    <w:p w:rsidR="00E466CA" w:rsidRPr="008B6F1E" w:rsidRDefault="00E466CA" w:rsidP="00AE4653">
      <w:pPr>
        <w:snapToGrid w:val="0"/>
        <w:ind w:leftChars="-68" w:left="-143" w:firstLineChars="67" w:firstLine="121"/>
        <w:rPr>
          <w:rFonts w:ascii="ＭＳ ゴシック" w:eastAsia="ＭＳ ゴシック" w:hAnsi="ＭＳ ゴシック"/>
          <w:color w:val="000000" w:themeColor="text1"/>
          <w:sz w:val="18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466CA" w:rsidRPr="007025FC" w:rsidTr="00D013DB">
        <w:tc>
          <w:tcPr>
            <w:tcW w:w="9072" w:type="dxa"/>
          </w:tcPr>
          <w:p w:rsidR="00E466CA" w:rsidRPr="007025FC" w:rsidRDefault="00770F37" w:rsidP="00BA32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0709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66C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１．工事</w:t>
            </w:r>
            <w:r w:rsidR="00E466C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F677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D013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39736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66C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F6779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業務</w:t>
            </w:r>
            <w:r w:rsidR="00E466C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委託、設計等　　</w:t>
            </w:r>
            <w:r w:rsidR="00E466C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314329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66C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３．指定管理協定</w:t>
            </w:r>
          </w:p>
        </w:tc>
      </w:tr>
    </w:tbl>
    <w:p w:rsidR="00182E1E" w:rsidRDefault="00182E1E" w:rsidP="008B6F1E">
      <w:pPr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D7F59" w:rsidRDefault="003C0070" w:rsidP="00B66985">
      <w:pPr>
        <w:ind w:left="418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問２　</w:t>
      </w:r>
      <w:r w:rsidR="00AE4653">
        <w:rPr>
          <w:rFonts w:ascii="ＭＳ ゴシック" w:eastAsia="ＭＳ ゴシック" w:hAnsi="ＭＳ ゴシック" w:hint="eastAsia"/>
          <w:color w:val="000000" w:themeColor="text1"/>
          <w:szCs w:val="21"/>
        </w:rPr>
        <w:t>公契約条例の適用案件(以下「適用案件」といいます。)では、</w:t>
      </w:r>
      <w:r w:rsidR="00FE6DB1">
        <w:rPr>
          <w:rFonts w:ascii="ＭＳ ゴシック" w:eastAsia="ＭＳ ゴシック" w:hAnsi="ＭＳ ゴシック" w:hint="eastAsia"/>
          <w:color w:val="000000" w:themeColor="text1"/>
          <w:szCs w:val="21"/>
        </w:rPr>
        <w:t>区が定めた</w:t>
      </w:r>
      <w:r w:rsidR="00182E1E">
        <w:rPr>
          <w:rFonts w:ascii="ＭＳ ゴシック" w:eastAsia="ＭＳ ゴシック" w:hAnsi="ＭＳ ゴシック" w:hint="eastAsia"/>
          <w:color w:val="000000" w:themeColor="text1"/>
          <w:szCs w:val="21"/>
        </w:rPr>
        <w:t>労働報酬下限額</w:t>
      </w:r>
      <w:r w:rsidR="00AE4653">
        <w:rPr>
          <w:rFonts w:ascii="ＭＳ ゴシック" w:eastAsia="ＭＳ ゴシック" w:hAnsi="ＭＳ ゴシック" w:hint="eastAsia"/>
          <w:color w:val="000000" w:themeColor="text1"/>
          <w:szCs w:val="21"/>
        </w:rPr>
        <w:t>(</w:t>
      </w:r>
      <w:r w:rsidR="00E112D1" w:rsidRPr="00E112D1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別紙１</w:t>
      </w:r>
      <w:r w:rsidR="00AE4653">
        <w:rPr>
          <w:rFonts w:ascii="ＭＳ ゴシック" w:eastAsia="ＭＳ ゴシック" w:hAnsi="ＭＳ ゴシック" w:hint="eastAsia"/>
          <w:color w:val="000000" w:themeColor="text1"/>
          <w:szCs w:val="21"/>
        </w:rPr>
        <w:t>のとおり)</w:t>
      </w:r>
      <w:r w:rsidR="00B66985">
        <w:rPr>
          <w:rFonts w:ascii="ＭＳ ゴシック" w:eastAsia="ＭＳ ゴシック" w:hAnsi="ＭＳ ゴシック" w:hint="eastAsia"/>
          <w:color w:val="000000" w:themeColor="text1"/>
          <w:szCs w:val="21"/>
        </w:rPr>
        <w:t>以上の報酬</w:t>
      </w:r>
      <w:r w:rsidR="00AE4653">
        <w:rPr>
          <w:rFonts w:ascii="ＭＳ ゴシック" w:eastAsia="ＭＳ ゴシック" w:hAnsi="ＭＳ ゴシック" w:hint="eastAsia"/>
          <w:color w:val="000000" w:themeColor="text1"/>
          <w:szCs w:val="21"/>
        </w:rPr>
        <w:t>が保証されています。</w:t>
      </w:r>
      <w:r w:rsidR="00B66985">
        <w:rPr>
          <w:rFonts w:ascii="ＭＳ ゴシック" w:eastAsia="ＭＳ ゴシック" w:hAnsi="ＭＳ ゴシック" w:hint="eastAsia"/>
          <w:color w:val="000000" w:themeColor="text1"/>
          <w:szCs w:val="21"/>
        </w:rPr>
        <w:t>このことをご存知ですか。</w:t>
      </w:r>
    </w:p>
    <w:p w:rsidR="00B66985" w:rsidRDefault="00B66985" w:rsidP="00AE4653">
      <w:pPr>
        <w:snapToGrid w:val="0"/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79ED" w:rsidRPr="007025FC" w:rsidTr="008B6F1E">
        <w:trPr>
          <w:trHeight w:val="607"/>
        </w:trPr>
        <w:tc>
          <w:tcPr>
            <w:tcW w:w="9072" w:type="dxa"/>
          </w:tcPr>
          <w:p w:rsidR="00E679ED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5376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</w:t>
            </w:r>
            <w:r w:rsidR="00B669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知っている　⇒問３へ</w:t>
            </w:r>
          </w:p>
          <w:p w:rsidR="00E679ED" w:rsidRPr="007025FC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54367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B669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知らなかった　⇒問４へ</w:t>
            </w:r>
          </w:p>
        </w:tc>
      </w:tr>
    </w:tbl>
    <w:p w:rsidR="00694722" w:rsidRDefault="00694722" w:rsidP="008B6F1E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25C29" w:rsidRDefault="00AE4653" w:rsidP="00AE465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問３　</w:t>
      </w:r>
      <w:r w:rsidR="00CE5766">
        <w:rPr>
          <w:rFonts w:ascii="ＭＳ ゴシック" w:eastAsia="ＭＳ ゴシック" w:hAnsi="ＭＳ ゴシック" w:hint="eastAsia"/>
          <w:color w:val="000000" w:themeColor="text1"/>
          <w:szCs w:val="21"/>
        </w:rPr>
        <w:t>問２で「知っている」と答えた方へ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⇒</w:t>
      </w:r>
      <w:r w:rsidR="00CE5766">
        <w:rPr>
          <w:rFonts w:ascii="ＭＳ ゴシック" w:eastAsia="ＭＳ ゴシック" w:hAnsi="ＭＳ ゴシック" w:hint="eastAsia"/>
          <w:color w:val="000000" w:themeColor="text1"/>
          <w:szCs w:val="21"/>
        </w:rPr>
        <w:t>どのように知りましたか。（複数回答可）</w:t>
      </w:r>
    </w:p>
    <w:p w:rsidR="00725C29" w:rsidRPr="008B6F1E" w:rsidRDefault="00725C29" w:rsidP="00AE4653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725C29" w:rsidRPr="007025FC" w:rsidTr="00D013DB">
        <w:trPr>
          <w:trHeight w:val="900"/>
        </w:trPr>
        <w:tc>
          <w:tcPr>
            <w:tcW w:w="9072" w:type="dxa"/>
            <w:gridSpan w:val="2"/>
          </w:tcPr>
          <w:p w:rsidR="00725C29" w:rsidRDefault="00770F37" w:rsidP="00970BB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12789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5C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１．職場（作業場）の掲示物（ポスターなど）で知った</w:t>
            </w:r>
            <w:r w:rsidR="00BA32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725C29" w:rsidRDefault="00770F37" w:rsidP="00970BB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66420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5C29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725C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職場（作業場）で配布された書類（チラシなど）で知った</w:t>
            </w:r>
            <w:r w:rsidR="00BA32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725C29" w:rsidRDefault="00770F37" w:rsidP="00970BB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27204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5C29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725C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勤務先からの説明（会議や朝礼の場など）で知った</w:t>
            </w:r>
            <w:r w:rsidR="00BA32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013DB" w:rsidRDefault="00770F37" w:rsidP="00970BB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285875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013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４．</w:t>
            </w:r>
            <w:r w:rsidR="00FC6D1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新宿</w:t>
            </w:r>
            <w:r w:rsidR="00D013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区のホームページやリーフレット等で知った</w:t>
            </w:r>
            <w:r w:rsidR="00BA32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725C29" w:rsidRPr="007025FC" w:rsidRDefault="00770F37" w:rsidP="00970BB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359589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2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C6D1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</w:t>
            </w:r>
            <w:r w:rsidR="00725C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．その他</w:t>
            </w:r>
            <w:r w:rsidR="00BA32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725C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その他の場合は、以下に内容を具体的に記載してください。）</w:t>
            </w:r>
          </w:p>
        </w:tc>
      </w:tr>
      <w:tr w:rsidR="00725C29" w:rsidRPr="007025FC" w:rsidTr="00D013DB">
        <w:trPr>
          <w:trHeight w:val="512"/>
        </w:trPr>
        <w:tc>
          <w:tcPr>
            <w:tcW w:w="1276" w:type="dxa"/>
            <w:vAlign w:val="center"/>
          </w:tcPr>
          <w:p w:rsidR="00725C29" w:rsidRDefault="00725C29" w:rsidP="009176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内容記入欄</w:t>
            </w:r>
          </w:p>
        </w:tc>
        <w:tc>
          <w:tcPr>
            <w:tcW w:w="7796" w:type="dxa"/>
            <w:vAlign w:val="center"/>
          </w:tcPr>
          <w:p w:rsidR="00725C29" w:rsidRDefault="00725C29" w:rsidP="009176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725C29" w:rsidRDefault="00725C29" w:rsidP="009176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A276E7" w:rsidRDefault="00A276E7" w:rsidP="001E2605">
      <w:pPr>
        <w:ind w:left="206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36FD5" w:rsidRDefault="00E36FD5" w:rsidP="00E36FD5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問４　あなたは区が定めた労働報酬下限額(</w:t>
      </w:r>
      <w:r w:rsidRPr="00E112D1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のとおり)以上の報酬を受け取っていますか。</w:t>
      </w:r>
    </w:p>
    <w:p w:rsidR="00E36FD5" w:rsidRDefault="00E36FD5" w:rsidP="00E36FD5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E36FD5" w:rsidRPr="007025FC" w:rsidTr="002D03D7">
        <w:trPr>
          <w:trHeight w:val="900"/>
        </w:trPr>
        <w:tc>
          <w:tcPr>
            <w:tcW w:w="9072" w:type="dxa"/>
            <w:gridSpan w:val="2"/>
          </w:tcPr>
          <w:p w:rsidR="00E36FD5" w:rsidRDefault="00770F37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2117173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6F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36F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１．受け取っている。</w:t>
            </w:r>
          </w:p>
          <w:p w:rsidR="00E36FD5" w:rsidRDefault="00770F37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141196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6F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36FD5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E36F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受け取っていない。</w:t>
            </w:r>
          </w:p>
          <w:p w:rsidR="00E36FD5" w:rsidRPr="007025FC" w:rsidRDefault="00770F37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30315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6F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36FD5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E36F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分からない（分からない場合は、以下に内容を具体的に記載してください。）。</w:t>
            </w:r>
          </w:p>
        </w:tc>
      </w:tr>
      <w:tr w:rsidR="00E36FD5" w:rsidRPr="007025FC" w:rsidTr="002D03D7">
        <w:trPr>
          <w:trHeight w:val="512"/>
        </w:trPr>
        <w:tc>
          <w:tcPr>
            <w:tcW w:w="1276" w:type="dxa"/>
            <w:vAlign w:val="center"/>
          </w:tcPr>
          <w:p w:rsidR="00E36FD5" w:rsidRDefault="00E36FD5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796" w:type="dxa"/>
            <w:vAlign w:val="center"/>
          </w:tcPr>
          <w:p w:rsidR="00E36FD5" w:rsidRDefault="00E36FD5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36FD5" w:rsidRDefault="00E36FD5" w:rsidP="002D03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E36FD5" w:rsidRDefault="00E36FD5" w:rsidP="00E112D1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679ED" w:rsidRDefault="00E679ED" w:rsidP="00E112D1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7A0">
        <w:rPr>
          <w:rFonts w:ascii="ＭＳ ゴシック" w:eastAsia="ＭＳ ゴシック" w:hAnsi="ＭＳ ゴシック" w:hint="eastAsia"/>
          <w:color w:val="000000" w:themeColor="text1"/>
          <w:szCs w:val="21"/>
        </w:rPr>
        <w:t>問</w:t>
      </w:r>
      <w:r w:rsidR="00E36FD5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7D6CA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現在の</w:t>
      </w:r>
      <w:r w:rsidR="00740A5E">
        <w:rPr>
          <w:rFonts w:ascii="ＭＳ ゴシック" w:eastAsia="ＭＳ ゴシック" w:hAnsi="ＭＳ ゴシック" w:hint="eastAsia"/>
          <w:color w:val="000000" w:themeColor="text1"/>
          <w:szCs w:val="21"/>
        </w:rPr>
        <w:t>労働報酬下限額</w:t>
      </w:r>
      <w:r w:rsidR="007D6CA0">
        <w:rPr>
          <w:rFonts w:ascii="ＭＳ ゴシック" w:eastAsia="ＭＳ ゴシック" w:hAnsi="ＭＳ ゴシック" w:hint="eastAsia"/>
          <w:color w:val="000000" w:themeColor="text1"/>
          <w:szCs w:val="21"/>
        </w:rPr>
        <w:t>の基準は、</w:t>
      </w:r>
      <w:r w:rsidR="00C97ABB" w:rsidRPr="00E112D1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別紙</w:t>
      </w:r>
      <w:r w:rsidR="00E112D1" w:rsidRPr="00E112D1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２</w:t>
      </w:r>
      <w:r w:rsidR="0045133F">
        <w:rPr>
          <w:rFonts w:ascii="ＭＳ ゴシック" w:eastAsia="ＭＳ ゴシック" w:hAnsi="ＭＳ ゴシック" w:hint="eastAsia"/>
          <w:color w:val="000000" w:themeColor="text1"/>
          <w:szCs w:val="21"/>
        </w:rPr>
        <w:t>の金額を参考に算出し、新宿区労働報酬等審議会の意見を聴いたうえで、区長が定め、告示しています。このような決定方法は適切だと思いますか。</w:t>
      </w:r>
      <w:r w:rsidR="001E2605">
        <w:rPr>
          <w:rFonts w:ascii="ＭＳ ゴシック" w:eastAsia="ＭＳ ゴシック" w:hAnsi="ＭＳ ゴシック" w:hint="eastAsia"/>
          <w:color w:val="000000" w:themeColor="text1"/>
          <w:szCs w:val="21"/>
        </w:rPr>
        <w:t>適切でないと思われる場合は、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その理由をご記入ください。</w:t>
      </w:r>
    </w:p>
    <w:p w:rsidR="00A276E7" w:rsidRDefault="00A276E7" w:rsidP="00A276E7">
      <w:pPr>
        <w:snapToGrid w:val="0"/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E679ED" w:rsidRPr="007025FC" w:rsidTr="008B6F1E">
        <w:trPr>
          <w:trHeight w:val="449"/>
        </w:trPr>
        <w:tc>
          <w:tcPr>
            <w:tcW w:w="9072" w:type="dxa"/>
            <w:gridSpan w:val="2"/>
          </w:tcPr>
          <w:p w:rsidR="00E679ED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44699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</w:t>
            </w:r>
            <w:r w:rsidR="001E260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適切だと</w:t>
            </w:r>
            <w:r w:rsidR="007D6CA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思う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E679ED" w:rsidRPr="007025FC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489865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1E260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適切だと</w:t>
            </w:r>
            <w:r w:rsidR="007D6CA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思わない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E679ED" w:rsidTr="00D013DB">
        <w:trPr>
          <w:trHeight w:val="512"/>
        </w:trPr>
        <w:tc>
          <w:tcPr>
            <w:tcW w:w="1276" w:type="dxa"/>
            <w:vAlign w:val="center"/>
          </w:tcPr>
          <w:p w:rsidR="00E679ED" w:rsidRDefault="00E679ED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796" w:type="dxa"/>
            <w:vAlign w:val="center"/>
          </w:tcPr>
          <w:p w:rsidR="00E679ED" w:rsidRDefault="00E679ED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276E7" w:rsidRDefault="00A276E7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A276E7" w:rsidRDefault="00182E1E" w:rsidP="00A276E7">
      <w:pPr>
        <w:ind w:left="420" w:hanging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問</w:t>
      </w:r>
      <w:r w:rsidR="00E36FD5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94FAD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適用案件の労働者は、受け取った賃金が労働報酬下限額を下回っている場合など、公契約条例に違反する事例があれば</w:t>
      </w:r>
      <w:r w:rsidR="00FE6DB1">
        <w:rPr>
          <w:rFonts w:ascii="ＭＳ ゴシック" w:eastAsia="ＭＳ ゴシック" w:hAnsi="ＭＳ ゴシック" w:hint="eastAsia"/>
          <w:color w:val="000000" w:themeColor="text1"/>
          <w:szCs w:val="21"/>
        </w:rPr>
        <w:t>「新宿区」「あなたを雇用している会社」「元請の会社」のいずれにもその旨を申し出ることができます。このことをご存知ですか。</w:t>
      </w:r>
    </w:p>
    <w:p w:rsidR="00E36FD5" w:rsidRDefault="00E36FD5" w:rsidP="00A276E7">
      <w:pPr>
        <w:ind w:left="420" w:hanging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79ED" w:rsidRPr="007025FC" w:rsidTr="008B6F1E">
        <w:trPr>
          <w:trHeight w:val="282"/>
        </w:trPr>
        <w:tc>
          <w:tcPr>
            <w:tcW w:w="9072" w:type="dxa"/>
          </w:tcPr>
          <w:p w:rsidR="005D5729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698468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１．知っている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。　</w:t>
            </w:r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⇒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問７</w:t>
            </w:r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へ</w:t>
            </w:r>
          </w:p>
          <w:p w:rsidR="00E679ED" w:rsidRPr="007025FC" w:rsidRDefault="00770F37" w:rsidP="008B6F1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503247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D5729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知らなかった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⇒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問８</w:t>
            </w:r>
            <w:r w:rsidR="005D57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へ</w:t>
            </w:r>
          </w:p>
        </w:tc>
      </w:tr>
    </w:tbl>
    <w:p w:rsidR="00E36FD5" w:rsidRDefault="00E36FD5" w:rsidP="00AE465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5D5729" w:rsidRDefault="00E36FD5" w:rsidP="00AE465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問７</w:t>
      </w:r>
      <w:r w:rsidR="00770F3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問６</w:t>
      </w:r>
      <w:bookmarkStart w:id="0" w:name="_GoBack"/>
      <w:bookmarkEnd w:id="0"/>
      <w:r w:rsidR="00AE4653">
        <w:rPr>
          <w:rFonts w:ascii="ＭＳ ゴシック" w:eastAsia="ＭＳ ゴシック" w:hAnsi="ＭＳ ゴシック" w:hint="eastAsia"/>
          <w:color w:val="000000" w:themeColor="text1"/>
          <w:szCs w:val="21"/>
        </w:rPr>
        <w:t>で「知っている」と答えた方へ⇒</w:t>
      </w:r>
      <w:r w:rsidR="005D5729">
        <w:rPr>
          <w:rFonts w:ascii="ＭＳ ゴシック" w:eastAsia="ＭＳ ゴシック" w:hAnsi="ＭＳ ゴシック" w:hint="eastAsia"/>
          <w:color w:val="000000" w:themeColor="text1"/>
          <w:szCs w:val="21"/>
        </w:rPr>
        <w:t>どのように知りましたか。（複数回答可）</w:t>
      </w:r>
    </w:p>
    <w:p w:rsidR="00AB6AA1" w:rsidRDefault="00AB6AA1" w:rsidP="00AE465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5D5729" w:rsidRPr="007025FC" w:rsidTr="00D013DB">
        <w:trPr>
          <w:trHeight w:val="900"/>
        </w:trPr>
        <w:tc>
          <w:tcPr>
            <w:tcW w:w="9072" w:type="dxa"/>
            <w:gridSpan w:val="2"/>
          </w:tcPr>
          <w:p w:rsidR="00AE4653" w:rsidRDefault="00770F37" w:rsidP="00AE465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24989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１．職場（作業場）の掲示物（ポスターなど）で知った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AE4653" w:rsidRDefault="00770F37" w:rsidP="00AE465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937752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E4653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職場（作業場）で配布された書類（チラシなど）で知った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AE4653" w:rsidRDefault="00770F37" w:rsidP="00AE465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577255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E4653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勤務先からの説明（会議や朝礼の場など）で知った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AE4653" w:rsidRDefault="00770F37" w:rsidP="00AE465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965534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４．</w:t>
            </w:r>
            <w:r w:rsidR="00FC6D1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新宿</w:t>
            </w:r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区のホームページやリーフレット等で知った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5D5729" w:rsidRPr="007025FC" w:rsidRDefault="00770F37" w:rsidP="00C473C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189517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C6D1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</w:t>
            </w:r>
            <w:r w:rsidR="00AE46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．その他（その他の場合は、以下に内容を具体的に記載してください。）</w:t>
            </w:r>
          </w:p>
        </w:tc>
      </w:tr>
      <w:tr w:rsidR="005D5729" w:rsidRPr="007025FC" w:rsidTr="00D013DB">
        <w:trPr>
          <w:trHeight w:val="512"/>
        </w:trPr>
        <w:tc>
          <w:tcPr>
            <w:tcW w:w="1276" w:type="dxa"/>
            <w:vAlign w:val="center"/>
          </w:tcPr>
          <w:p w:rsidR="005D5729" w:rsidRDefault="005D5729" w:rsidP="00D013D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内容記入欄</w:t>
            </w:r>
          </w:p>
        </w:tc>
        <w:tc>
          <w:tcPr>
            <w:tcW w:w="7796" w:type="dxa"/>
            <w:vAlign w:val="center"/>
          </w:tcPr>
          <w:p w:rsidR="005D5729" w:rsidRDefault="005D5729" w:rsidP="00D013D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D5729" w:rsidRDefault="005D5729" w:rsidP="00D013D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5D5729" w:rsidRPr="005D5729" w:rsidRDefault="005D5729" w:rsidP="00BD7F59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D7F59" w:rsidRDefault="00E36FD5" w:rsidP="00194FAD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問８</w:t>
      </w:r>
      <w:r w:rsidR="008128DF" w:rsidRPr="00D013D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013DB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適用案件となることで</w:t>
      </w:r>
      <w:r w:rsidR="00194FAD" w:rsidRPr="00D013DB">
        <w:rPr>
          <w:rFonts w:ascii="ＭＳ ゴシック" w:eastAsia="ＭＳ ゴシック" w:hAnsi="ＭＳ ゴシック" w:hint="eastAsia"/>
          <w:color w:val="000000" w:themeColor="text1"/>
          <w:szCs w:val="21"/>
        </w:rPr>
        <w:t>、労働報酬下限額以上の報酬</w:t>
      </w:r>
      <w:r w:rsidR="00D013DB">
        <w:rPr>
          <w:rFonts w:ascii="ＭＳ ゴシック" w:eastAsia="ＭＳ ゴシック" w:hAnsi="ＭＳ ゴシック" w:hint="eastAsia"/>
          <w:color w:val="000000" w:themeColor="text1"/>
          <w:szCs w:val="21"/>
        </w:rPr>
        <w:t>が保証されますが、このことは労働意欲の向上につながると思いますか</w:t>
      </w:r>
      <w:r w:rsidR="00194FAD" w:rsidRPr="00D013DB">
        <w:rPr>
          <w:rFonts w:ascii="ＭＳ ゴシック" w:eastAsia="ＭＳ ゴシック" w:hAnsi="ＭＳ ゴシック" w:hint="eastAsia"/>
          <w:color w:val="000000" w:themeColor="text1"/>
          <w:szCs w:val="21"/>
        </w:rPr>
        <w:t>。また、その理由をご記入ください。</w:t>
      </w:r>
    </w:p>
    <w:p w:rsidR="00AB6AA1" w:rsidRPr="00D013DB" w:rsidRDefault="00AB6AA1" w:rsidP="00194FAD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E679ED" w:rsidRPr="007025FC" w:rsidTr="00D013DB">
        <w:trPr>
          <w:trHeight w:val="900"/>
        </w:trPr>
        <w:tc>
          <w:tcPr>
            <w:tcW w:w="9072" w:type="dxa"/>
            <w:gridSpan w:val="2"/>
          </w:tcPr>
          <w:p w:rsidR="00E679ED" w:rsidRDefault="00770F37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15112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</w:t>
            </w:r>
            <w:r w:rsidR="00D013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そう思う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E679ED" w:rsidRDefault="00770F37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970812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D013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そう思わない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E679ED" w:rsidRPr="007025FC" w:rsidRDefault="00770F37" w:rsidP="00C473C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51241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73C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679ED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E679E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どちらともいえない</w:t>
            </w:r>
            <w:r w:rsidR="00C473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E679ED" w:rsidRPr="007025FC" w:rsidTr="00D013DB">
        <w:trPr>
          <w:trHeight w:val="512"/>
        </w:trPr>
        <w:tc>
          <w:tcPr>
            <w:tcW w:w="1276" w:type="dxa"/>
            <w:vAlign w:val="center"/>
          </w:tcPr>
          <w:p w:rsidR="00E679ED" w:rsidRDefault="00E679ED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796" w:type="dxa"/>
            <w:vAlign w:val="center"/>
          </w:tcPr>
          <w:p w:rsidR="00E679ED" w:rsidRDefault="00E679ED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679ED" w:rsidRDefault="00E679ED" w:rsidP="00693D4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5D5729" w:rsidRDefault="005D5729" w:rsidP="00E466CA">
      <w:pPr>
        <w:rPr>
          <w:rFonts w:asciiTheme="majorEastAsia" w:eastAsiaTheme="majorEastAsia" w:hAnsiTheme="majorEastAsia"/>
          <w:szCs w:val="21"/>
        </w:rPr>
      </w:pPr>
    </w:p>
    <w:p w:rsidR="000D5854" w:rsidRDefault="008F2CBD" w:rsidP="000D5854">
      <w:pPr>
        <w:ind w:left="210" w:hanging="210"/>
        <w:rPr>
          <w:rFonts w:ascii="ＭＳ ゴシック" w:eastAsia="ＭＳ ゴシック" w:hAnsi="ＭＳ ゴシック"/>
          <w:szCs w:val="21"/>
        </w:rPr>
      </w:pPr>
      <w:r w:rsidRPr="00073443">
        <w:rPr>
          <w:rFonts w:ascii="ＭＳ ゴシック" w:eastAsia="ＭＳ ゴシック" w:hAnsi="ＭＳ ゴシック" w:hint="eastAsia"/>
          <w:szCs w:val="21"/>
        </w:rPr>
        <w:t>問</w:t>
      </w:r>
      <w:r w:rsidR="00E36FD5">
        <w:rPr>
          <w:rFonts w:ascii="ＭＳ ゴシック" w:eastAsia="ＭＳ ゴシック" w:hAnsi="ＭＳ ゴシック" w:hint="eastAsia"/>
          <w:szCs w:val="21"/>
        </w:rPr>
        <w:t>９</w:t>
      </w:r>
      <w:r w:rsidR="00BD7F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E5766">
        <w:rPr>
          <w:rFonts w:ascii="ＭＳ ゴシック" w:eastAsia="ＭＳ ゴシック" w:hAnsi="ＭＳ ゴシック" w:hint="eastAsia"/>
          <w:szCs w:val="21"/>
        </w:rPr>
        <w:t>公契約</w:t>
      </w:r>
      <w:r w:rsidR="00CF6A92" w:rsidRPr="00073443">
        <w:rPr>
          <w:rFonts w:ascii="ＭＳ ゴシック" w:eastAsia="ＭＳ ゴシック" w:hAnsi="ＭＳ ゴシック" w:hint="eastAsia"/>
          <w:szCs w:val="21"/>
        </w:rPr>
        <w:t>条例についての考えやご意見</w:t>
      </w:r>
      <w:r w:rsidR="005F6B1C">
        <w:rPr>
          <w:rFonts w:ascii="ＭＳ ゴシック" w:eastAsia="ＭＳ ゴシック" w:hAnsi="ＭＳ ゴシック" w:hint="eastAsia"/>
          <w:szCs w:val="21"/>
        </w:rPr>
        <w:t>や</w:t>
      </w:r>
      <w:r w:rsidR="00194FAD">
        <w:rPr>
          <w:rFonts w:ascii="ＭＳ ゴシック" w:eastAsia="ＭＳ ゴシック" w:hAnsi="ＭＳ ゴシック" w:hint="eastAsia"/>
          <w:szCs w:val="21"/>
        </w:rPr>
        <w:t>ご要望</w:t>
      </w:r>
      <w:r w:rsidR="00194FAD" w:rsidRPr="00073443">
        <w:rPr>
          <w:rFonts w:ascii="ＭＳ ゴシック" w:eastAsia="ＭＳ ゴシック" w:hAnsi="ＭＳ ゴシック" w:hint="eastAsia"/>
          <w:szCs w:val="21"/>
        </w:rPr>
        <w:t>等をご自由にご記入ください。</w:t>
      </w:r>
      <w:r w:rsidR="000D5854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AB6AA1" w:rsidRDefault="00AB6AA1" w:rsidP="000D5854">
      <w:pPr>
        <w:ind w:left="210" w:hanging="210"/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E4653" w:rsidTr="00AE4653">
        <w:trPr>
          <w:trHeight w:val="512"/>
        </w:trPr>
        <w:tc>
          <w:tcPr>
            <w:tcW w:w="1276" w:type="dxa"/>
            <w:vAlign w:val="center"/>
          </w:tcPr>
          <w:p w:rsidR="00AE4653" w:rsidRDefault="00AE4653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記入欄</w:t>
            </w:r>
          </w:p>
        </w:tc>
        <w:tc>
          <w:tcPr>
            <w:tcW w:w="7796" w:type="dxa"/>
            <w:vAlign w:val="center"/>
          </w:tcPr>
          <w:p w:rsidR="00AE4653" w:rsidRDefault="00AE4653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276E7" w:rsidRDefault="00A276E7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276E7" w:rsidRDefault="00A276E7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8B6F1E" w:rsidRDefault="008B6F1E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E4653" w:rsidRDefault="00AE4653" w:rsidP="00740A5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AB6AA1" w:rsidRDefault="00AB6AA1" w:rsidP="00AB6AA1">
      <w:pPr>
        <w:rPr>
          <w:rFonts w:ascii="ＭＳ ゴシック" w:eastAsia="ＭＳ ゴシック" w:hAnsi="ＭＳ ゴシック"/>
          <w:szCs w:val="21"/>
        </w:rPr>
      </w:pPr>
    </w:p>
    <w:p w:rsidR="000D5854" w:rsidRDefault="000D5854" w:rsidP="00AB6AA1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質問は以上です。ご協力ありがとうございました。</w:t>
      </w:r>
    </w:p>
    <w:p w:rsidR="00AB6AA1" w:rsidRPr="00AB6AA1" w:rsidRDefault="00AB6AA1" w:rsidP="00AB6AA1">
      <w:pPr>
        <w:ind w:left="210"/>
        <w:rPr>
          <w:rFonts w:ascii="ＭＳ ゴシック" w:eastAsia="ＭＳ ゴシック" w:hAnsi="ＭＳ ゴシック"/>
          <w:szCs w:val="21"/>
        </w:rPr>
      </w:pPr>
      <w:r w:rsidRPr="00AB6AA1">
        <w:rPr>
          <w:rFonts w:ascii="ＭＳ ゴシック" w:eastAsia="ＭＳ ゴシック" w:hAnsi="ＭＳ ゴシック" w:hint="eastAsia"/>
          <w:szCs w:val="21"/>
        </w:rPr>
        <w:t>本アンケートの結果につきましては、区の業務を支える労働者の皆様の貴重なご意見と</w:t>
      </w:r>
    </w:p>
    <w:p w:rsidR="00AB6AA1" w:rsidRDefault="00AB6AA1" w:rsidP="00AB6AA1">
      <w:pPr>
        <w:ind w:left="210"/>
        <w:rPr>
          <w:rFonts w:ascii="ＭＳ ゴシック" w:eastAsia="ＭＳ ゴシック" w:hAnsi="ＭＳ ゴシック"/>
          <w:szCs w:val="21"/>
        </w:rPr>
      </w:pPr>
      <w:r w:rsidRPr="00AB6AA1">
        <w:rPr>
          <w:rFonts w:ascii="ＭＳ ゴシック" w:eastAsia="ＭＳ ゴシック" w:hAnsi="ＭＳ ゴシック" w:hint="eastAsia"/>
          <w:szCs w:val="21"/>
        </w:rPr>
        <w:t>してお預かりし、今後の公契約に係る制度の改善に向けて活用させていただきます。</w:t>
      </w:r>
    </w:p>
    <w:sectPr w:rsidR="00AB6AA1" w:rsidSect="00E36FD5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ED" w:rsidRDefault="00E41AED" w:rsidP="0008126B">
      <w:r>
        <w:separator/>
      </w:r>
    </w:p>
  </w:endnote>
  <w:endnote w:type="continuationSeparator" w:id="0">
    <w:p w:rsidR="00E41AED" w:rsidRDefault="00E41AED" w:rsidP="000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ED" w:rsidRDefault="00E41AED" w:rsidP="0008126B">
      <w:r>
        <w:separator/>
      </w:r>
    </w:p>
  </w:footnote>
  <w:footnote w:type="continuationSeparator" w:id="0">
    <w:p w:rsidR="00E41AED" w:rsidRDefault="00E41AED" w:rsidP="0008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B4"/>
    <w:multiLevelType w:val="hybridMultilevel"/>
    <w:tmpl w:val="9C40ABA8"/>
    <w:lvl w:ilvl="0" w:tplc="EF7CEA6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19B7204"/>
    <w:multiLevelType w:val="hybridMultilevel"/>
    <w:tmpl w:val="9EAA67CA"/>
    <w:lvl w:ilvl="0" w:tplc="BA96B5E4">
      <w:start w:val="1"/>
      <w:numFmt w:val="decimalFullWidth"/>
      <w:lvlText w:val="%1．"/>
      <w:lvlJc w:val="left"/>
      <w:pPr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53A57EF"/>
    <w:multiLevelType w:val="hybridMultilevel"/>
    <w:tmpl w:val="9BAA5106"/>
    <w:lvl w:ilvl="0" w:tplc="D846B66A">
      <w:start w:val="1"/>
      <w:numFmt w:val="irohaFullWidth"/>
      <w:lvlText w:val="（%1）"/>
      <w:lvlJc w:val="left"/>
      <w:pPr>
        <w:ind w:left="1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3" w15:restartNumberingAfterBreak="0">
    <w:nsid w:val="40D73548"/>
    <w:multiLevelType w:val="hybridMultilevel"/>
    <w:tmpl w:val="EDE89CFA"/>
    <w:lvl w:ilvl="0" w:tplc="6504C032">
      <w:start w:val="1"/>
      <w:numFmt w:val="decimalFullWidth"/>
      <w:lvlText w:val="%1．"/>
      <w:lvlJc w:val="left"/>
      <w:pPr>
        <w:ind w:left="12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5623372D"/>
    <w:multiLevelType w:val="hybridMultilevel"/>
    <w:tmpl w:val="E802286E"/>
    <w:lvl w:ilvl="0" w:tplc="59187B34">
      <w:start w:val="1"/>
      <w:numFmt w:val="decimalFullWidth"/>
      <w:lvlText w:val="%1．"/>
      <w:lvlJc w:val="left"/>
      <w:pPr>
        <w:ind w:left="12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D"/>
    <w:rsid w:val="00023C7B"/>
    <w:rsid w:val="0004605C"/>
    <w:rsid w:val="000506F0"/>
    <w:rsid w:val="00073443"/>
    <w:rsid w:val="0008126B"/>
    <w:rsid w:val="00084DFE"/>
    <w:rsid w:val="000D5854"/>
    <w:rsid w:val="000E349A"/>
    <w:rsid w:val="000E34AE"/>
    <w:rsid w:val="000E43B0"/>
    <w:rsid w:val="00101149"/>
    <w:rsid w:val="001055A3"/>
    <w:rsid w:val="001151B8"/>
    <w:rsid w:val="00127A3D"/>
    <w:rsid w:val="00167A5B"/>
    <w:rsid w:val="00182E1E"/>
    <w:rsid w:val="00194FAD"/>
    <w:rsid w:val="001B1A87"/>
    <w:rsid w:val="001E2605"/>
    <w:rsid w:val="00257167"/>
    <w:rsid w:val="002756BE"/>
    <w:rsid w:val="002C340A"/>
    <w:rsid w:val="002F18CC"/>
    <w:rsid w:val="002F4C3E"/>
    <w:rsid w:val="00394C6A"/>
    <w:rsid w:val="003B2262"/>
    <w:rsid w:val="003B317E"/>
    <w:rsid w:val="003B691C"/>
    <w:rsid w:val="003C0070"/>
    <w:rsid w:val="003C7F87"/>
    <w:rsid w:val="00406C77"/>
    <w:rsid w:val="0045133F"/>
    <w:rsid w:val="004648CC"/>
    <w:rsid w:val="00472F9E"/>
    <w:rsid w:val="00482697"/>
    <w:rsid w:val="00485645"/>
    <w:rsid w:val="004D278E"/>
    <w:rsid w:val="005148E4"/>
    <w:rsid w:val="00520242"/>
    <w:rsid w:val="005352EB"/>
    <w:rsid w:val="00542548"/>
    <w:rsid w:val="00560051"/>
    <w:rsid w:val="005D5729"/>
    <w:rsid w:val="005E59DF"/>
    <w:rsid w:val="005F1222"/>
    <w:rsid w:val="005F2FCE"/>
    <w:rsid w:val="005F6B1C"/>
    <w:rsid w:val="005F6E6B"/>
    <w:rsid w:val="0061150C"/>
    <w:rsid w:val="006249CA"/>
    <w:rsid w:val="00636DFC"/>
    <w:rsid w:val="006737A0"/>
    <w:rsid w:val="006847F1"/>
    <w:rsid w:val="00693D4C"/>
    <w:rsid w:val="00694722"/>
    <w:rsid w:val="006A56DC"/>
    <w:rsid w:val="006C7858"/>
    <w:rsid w:val="00706517"/>
    <w:rsid w:val="00710B5E"/>
    <w:rsid w:val="00725C29"/>
    <w:rsid w:val="007407E2"/>
    <w:rsid w:val="00740A5E"/>
    <w:rsid w:val="00742E24"/>
    <w:rsid w:val="00752D3B"/>
    <w:rsid w:val="00770F37"/>
    <w:rsid w:val="007950C7"/>
    <w:rsid w:val="007A44F0"/>
    <w:rsid w:val="007C1B24"/>
    <w:rsid w:val="007C4772"/>
    <w:rsid w:val="007D6CA0"/>
    <w:rsid w:val="007F0ECE"/>
    <w:rsid w:val="00810AE2"/>
    <w:rsid w:val="008128DF"/>
    <w:rsid w:val="00814120"/>
    <w:rsid w:val="00815DD3"/>
    <w:rsid w:val="008460C9"/>
    <w:rsid w:val="00850847"/>
    <w:rsid w:val="008A2FE0"/>
    <w:rsid w:val="008B6F1E"/>
    <w:rsid w:val="008F2CBD"/>
    <w:rsid w:val="009124C2"/>
    <w:rsid w:val="0091764D"/>
    <w:rsid w:val="009212C6"/>
    <w:rsid w:val="00927A9E"/>
    <w:rsid w:val="00940B2D"/>
    <w:rsid w:val="009533D3"/>
    <w:rsid w:val="00970BB5"/>
    <w:rsid w:val="00993D59"/>
    <w:rsid w:val="0099730F"/>
    <w:rsid w:val="009A3AEE"/>
    <w:rsid w:val="009C4084"/>
    <w:rsid w:val="009E7E32"/>
    <w:rsid w:val="00A17AB5"/>
    <w:rsid w:val="00A23FB5"/>
    <w:rsid w:val="00A276E7"/>
    <w:rsid w:val="00A667BC"/>
    <w:rsid w:val="00A86589"/>
    <w:rsid w:val="00AB2AAB"/>
    <w:rsid w:val="00AB6AA1"/>
    <w:rsid w:val="00AE4653"/>
    <w:rsid w:val="00AF6EB4"/>
    <w:rsid w:val="00B016AC"/>
    <w:rsid w:val="00B5306B"/>
    <w:rsid w:val="00B66985"/>
    <w:rsid w:val="00BA32C6"/>
    <w:rsid w:val="00BB52A4"/>
    <w:rsid w:val="00BD1509"/>
    <w:rsid w:val="00BD7F59"/>
    <w:rsid w:val="00C060B5"/>
    <w:rsid w:val="00C442E4"/>
    <w:rsid w:val="00C473C9"/>
    <w:rsid w:val="00C631D2"/>
    <w:rsid w:val="00C67CD5"/>
    <w:rsid w:val="00C97ABB"/>
    <w:rsid w:val="00CC3274"/>
    <w:rsid w:val="00CE4D97"/>
    <w:rsid w:val="00CE5766"/>
    <w:rsid w:val="00CF6A92"/>
    <w:rsid w:val="00D013DB"/>
    <w:rsid w:val="00D01E78"/>
    <w:rsid w:val="00D5220F"/>
    <w:rsid w:val="00D64687"/>
    <w:rsid w:val="00D80EEA"/>
    <w:rsid w:val="00D96F3B"/>
    <w:rsid w:val="00D9785B"/>
    <w:rsid w:val="00DB3792"/>
    <w:rsid w:val="00DD6E94"/>
    <w:rsid w:val="00DE5224"/>
    <w:rsid w:val="00DF0204"/>
    <w:rsid w:val="00DF2D55"/>
    <w:rsid w:val="00E112D1"/>
    <w:rsid w:val="00E222FF"/>
    <w:rsid w:val="00E32478"/>
    <w:rsid w:val="00E32ACA"/>
    <w:rsid w:val="00E36FD5"/>
    <w:rsid w:val="00E41AED"/>
    <w:rsid w:val="00E43799"/>
    <w:rsid w:val="00E466CA"/>
    <w:rsid w:val="00E5476E"/>
    <w:rsid w:val="00E675AC"/>
    <w:rsid w:val="00E67695"/>
    <w:rsid w:val="00E679ED"/>
    <w:rsid w:val="00EC535C"/>
    <w:rsid w:val="00EE134D"/>
    <w:rsid w:val="00F06AF1"/>
    <w:rsid w:val="00F1009D"/>
    <w:rsid w:val="00F34195"/>
    <w:rsid w:val="00F3568F"/>
    <w:rsid w:val="00F67797"/>
    <w:rsid w:val="00F83057"/>
    <w:rsid w:val="00FA228C"/>
    <w:rsid w:val="00FA314C"/>
    <w:rsid w:val="00FB16F5"/>
    <w:rsid w:val="00FB66B5"/>
    <w:rsid w:val="00FC25BB"/>
    <w:rsid w:val="00FC6D16"/>
    <w:rsid w:val="00FE071D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97F0C"/>
  <w15:chartTrackingRefBased/>
  <w15:docId w15:val="{ED2F99E0-2435-44B0-9947-457489B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F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508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A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26B"/>
  </w:style>
  <w:style w:type="paragraph" w:styleId="a9">
    <w:name w:val="footer"/>
    <w:basedOn w:val="a"/>
    <w:link w:val="aa"/>
    <w:uiPriority w:val="99"/>
    <w:unhideWhenUsed/>
    <w:rsid w:val="00081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26B"/>
  </w:style>
  <w:style w:type="table" w:styleId="ab">
    <w:name w:val="Table Grid"/>
    <w:basedOn w:val="a1"/>
    <w:uiPriority w:val="39"/>
    <w:rsid w:val="00E4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70B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0B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70B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0B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0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8F0A-8C7C-465F-BAAE-9E5F1B08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Asami103</dc:creator>
  <cp:keywords/>
  <dc:description/>
  <cp:lastModifiedBy>勝又　大介</cp:lastModifiedBy>
  <cp:revision>112</cp:revision>
  <cp:lastPrinted>2022-07-04T01:37:00Z</cp:lastPrinted>
  <dcterms:created xsi:type="dcterms:W3CDTF">2019-11-19T08:51:00Z</dcterms:created>
  <dcterms:modified xsi:type="dcterms:W3CDTF">2023-07-31T04:39:00Z</dcterms:modified>
</cp:coreProperties>
</file>