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83" w:rsidRDefault="009D2583" w:rsidP="0095283A">
      <w:pPr>
        <w:snapToGrid w:val="0"/>
        <w:spacing w:line="0" w:lineRule="atLeast"/>
        <w:jc w:val="left"/>
        <w:rPr>
          <w:rFonts w:ascii="HG丸ｺﾞｼｯｸM-PRO" w:eastAsia="HG丸ｺﾞｼｯｸM-PRO" w:hAnsi="HG丸ｺﾞｼｯｸM-PRO"/>
          <w:sz w:val="24"/>
          <w:szCs w:val="24"/>
        </w:rPr>
      </w:pPr>
    </w:p>
    <w:p w:rsidR="003E2151" w:rsidRPr="001B5699" w:rsidRDefault="003E2151" w:rsidP="001B5699">
      <w:pPr>
        <w:jc w:val="center"/>
        <w:rPr>
          <w:sz w:val="22"/>
        </w:rPr>
      </w:pPr>
      <w:r w:rsidRPr="00870A40">
        <w:rPr>
          <w:rFonts w:hint="eastAsia"/>
          <w:sz w:val="22"/>
        </w:rPr>
        <w:t>東京都市計画住宅市街地の開発整備の方針の都市計画</w:t>
      </w:r>
      <w:r w:rsidR="00356123">
        <w:rPr>
          <w:rFonts w:hint="eastAsia"/>
          <w:sz w:val="22"/>
        </w:rPr>
        <w:t>決定</w:t>
      </w:r>
      <w:r w:rsidRPr="00870A40">
        <w:rPr>
          <w:rFonts w:hint="eastAsia"/>
          <w:sz w:val="22"/>
        </w:rPr>
        <w:t>について（都決定）</w:t>
      </w:r>
    </w:p>
    <w:p w:rsidR="003E2151" w:rsidRPr="00356123" w:rsidRDefault="003E2151" w:rsidP="003E2151">
      <w:pPr>
        <w:ind w:firstLine="210"/>
        <w:rPr>
          <w:szCs w:val="21"/>
        </w:rPr>
      </w:pPr>
    </w:p>
    <w:p w:rsidR="003E2151" w:rsidRDefault="003E2151" w:rsidP="003E2151">
      <w:pPr>
        <w:rPr>
          <w:b/>
          <w:szCs w:val="21"/>
        </w:rPr>
      </w:pPr>
      <w:r w:rsidRPr="00B632B8">
        <w:rPr>
          <w:rFonts w:hint="eastAsia"/>
          <w:b/>
          <w:szCs w:val="21"/>
        </w:rPr>
        <w:t xml:space="preserve">１ </w:t>
      </w:r>
      <w:r w:rsidR="004D7285">
        <w:rPr>
          <w:rFonts w:hint="eastAsia"/>
          <w:b/>
          <w:szCs w:val="21"/>
        </w:rPr>
        <w:t>概要</w:t>
      </w:r>
    </w:p>
    <w:p w:rsidR="004D7285" w:rsidRPr="004D7285" w:rsidRDefault="001B5699" w:rsidP="004D7285">
      <w:pPr>
        <w:rPr>
          <w:szCs w:val="21"/>
        </w:rPr>
      </w:pPr>
      <w:r>
        <w:rPr>
          <w:rFonts w:hint="eastAsia"/>
          <w:b/>
          <w:szCs w:val="21"/>
        </w:rPr>
        <w:t xml:space="preserve">　</w:t>
      </w:r>
      <w:r w:rsidR="004D7285" w:rsidRPr="004D7285">
        <w:rPr>
          <w:rFonts w:hint="eastAsia"/>
          <w:szCs w:val="21"/>
        </w:rPr>
        <w:t>「住宅市街地の開発整備の方針」は、良好な住宅市街地の開発整備を図る長期的かつ総合的なマスタープランである。住宅市街地にかかわる土地利用や市街地再開発事業及び都市施設等の都市計画を一体的に行うことにより個々の関連事業の効果的な実践や民間の建築活動を適切に誘導することを目的とする。</w:t>
      </w:r>
    </w:p>
    <w:p w:rsidR="001B5699" w:rsidRPr="004D7285" w:rsidRDefault="004D7285" w:rsidP="004D7285">
      <w:pPr>
        <w:rPr>
          <w:szCs w:val="21"/>
        </w:rPr>
      </w:pPr>
      <w:r w:rsidRPr="004D7285">
        <w:rPr>
          <w:rFonts w:hint="eastAsia"/>
          <w:szCs w:val="21"/>
        </w:rPr>
        <w:t xml:space="preserve">　</w:t>
      </w:r>
      <w:r w:rsidR="006208B0">
        <w:rPr>
          <w:rFonts w:hint="eastAsia"/>
          <w:szCs w:val="21"/>
        </w:rPr>
        <w:t>今般、</w:t>
      </w:r>
      <w:r w:rsidRPr="004D7285">
        <w:rPr>
          <w:rFonts w:hint="eastAsia"/>
          <w:szCs w:val="21"/>
        </w:rPr>
        <w:t>東京都は、関連計画（都市計画区域マスタープラン、住宅マスタープラン）の改定に伴い、「住宅市街地の開発整備の方針」</w:t>
      </w:r>
      <w:r w:rsidR="006208B0">
        <w:rPr>
          <w:rFonts w:hint="eastAsia"/>
          <w:szCs w:val="21"/>
        </w:rPr>
        <w:t>の</w:t>
      </w:r>
      <w:r w:rsidR="006208B0" w:rsidRPr="004D7285">
        <w:rPr>
          <w:rFonts w:hint="eastAsia"/>
          <w:szCs w:val="21"/>
        </w:rPr>
        <w:t>都市計画変更に向け、都市計画の手続きを進め</w:t>
      </w:r>
      <w:r w:rsidR="006208B0">
        <w:rPr>
          <w:rFonts w:hint="eastAsia"/>
          <w:szCs w:val="21"/>
        </w:rPr>
        <w:t>、令和４年１０月に改定した</w:t>
      </w:r>
      <w:r w:rsidR="00CC19B3">
        <w:rPr>
          <w:rFonts w:hint="eastAsia"/>
          <w:szCs w:val="21"/>
        </w:rPr>
        <w:t>ことから</w:t>
      </w:r>
      <w:r w:rsidR="006208B0">
        <w:rPr>
          <w:rFonts w:hint="eastAsia"/>
          <w:szCs w:val="21"/>
        </w:rPr>
        <w:t>報告する。</w:t>
      </w:r>
    </w:p>
    <w:p w:rsidR="001B5699" w:rsidRDefault="001B5699" w:rsidP="003E2151">
      <w:pPr>
        <w:rPr>
          <w:szCs w:val="21"/>
        </w:rPr>
      </w:pPr>
    </w:p>
    <w:p w:rsidR="00356123" w:rsidRPr="001B5699" w:rsidRDefault="001B5699" w:rsidP="001B5699">
      <w:pPr>
        <w:rPr>
          <w:b/>
          <w:szCs w:val="21"/>
        </w:rPr>
      </w:pPr>
      <w:r w:rsidRPr="001B5699">
        <w:rPr>
          <w:rFonts w:hint="eastAsia"/>
          <w:b/>
          <w:szCs w:val="21"/>
        </w:rPr>
        <w:t xml:space="preserve">２ </w:t>
      </w:r>
      <w:r w:rsidR="00CC19B3">
        <w:rPr>
          <w:rFonts w:hint="eastAsia"/>
          <w:b/>
          <w:szCs w:val="21"/>
        </w:rPr>
        <w:t>経過</w:t>
      </w:r>
    </w:p>
    <w:p w:rsidR="003E2151" w:rsidRPr="00870A40" w:rsidRDefault="003E2151" w:rsidP="003E2151">
      <w:pPr>
        <w:ind w:firstLine="210"/>
        <w:rPr>
          <w:szCs w:val="21"/>
        </w:rPr>
      </w:pPr>
      <w:r w:rsidRPr="00870A40">
        <w:rPr>
          <w:rFonts w:hint="eastAsia"/>
          <w:szCs w:val="21"/>
        </w:rPr>
        <w:t>令和</w:t>
      </w:r>
      <w:r>
        <w:rPr>
          <w:rFonts w:hint="eastAsia"/>
          <w:szCs w:val="21"/>
        </w:rPr>
        <w:t>３</w:t>
      </w:r>
      <w:r w:rsidRPr="00870A40">
        <w:rPr>
          <w:szCs w:val="21"/>
        </w:rPr>
        <w:t>年</w:t>
      </w:r>
      <w:r>
        <w:rPr>
          <w:rFonts w:hint="eastAsia"/>
          <w:szCs w:val="21"/>
        </w:rPr>
        <w:t>１０</w:t>
      </w:r>
      <w:r w:rsidRPr="00870A40">
        <w:rPr>
          <w:szCs w:val="21"/>
        </w:rPr>
        <w:t>月 【区】 都市計画審議会 報告</w:t>
      </w:r>
    </w:p>
    <w:p w:rsidR="003E2151" w:rsidRDefault="003E2151" w:rsidP="001B5699">
      <w:pPr>
        <w:ind w:firstLine="210"/>
        <w:rPr>
          <w:szCs w:val="21"/>
        </w:rPr>
      </w:pPr>
      <w:r w:rsidRPr="00870A40">
        <w:rPr>
          <w:rFonts w:hint="eastAsia"/>
          <w:szCs w:val="21"/>
        </w:rPr>
        <w:t>令和</w:t>
      </w:r>
      <w:r>
        <w:rPr>
          <w:rFonts w:hint="eastAsia"/>
          <w:szCs w:val="21"/>
        </w:rPr>
        <w:t>３</w:t>
      </w:r>
      <w:r w:rsidRPr="00870A40">
        <w:rPr>
          <w:szCs w:val="21"/>
        </w:rPr>
        <w:t>年</w:t>
      </w:r>
      <w:r>
        <w:rPr>
          <w:rFonts w:hint="eastAsia"/>
          <w:szCs w:val="21"/>
        </w:rPr>
        <w:t>１２</w:t>
      </w:r>
      <w:r w:rsidRPr="00870A40">
        <w:rPr>
          <w:szCs w:val="21"/>
        </w:rPr>
        <w:t>月 【都】 都市計画変更原案の公告・縦覧</w:t>
      </w:r>
      <w:r w:rsidR="001B5699">
        <w:rPr>
          <w:rFonts w:hint="eastAsia"/>
          <w:szCs w:val="21"/>
        </w:rPr>
        <w:t>・</w:t>
      </w:r>
      <w:r w:rsidRPr="00870A40">
        <w:rPr>
          <w:szCs w:val="21"/>
        </w:rPr>
        <w:t>公述申出の受付</w:t>
      </w:r>
    </w:p>
    <w:p w:rsidR="001B5699" w:rsidRPr="00870A40" w:rsidRDefault="001B5699" w:rsidP="001B5699">
      <w:pPr>
        <w:ind w:firstLine="210"/>
        <w:rPr>
          <w:szCs w:val="21"/>
        </w:rPr>
      </w:pPr>
      <w:r>
        <w:rPr>
          <w:rFonts w:hint="eastAsia"/>
          <w:szCs w:val="21"/>
        </w:rPr>
        <w:t xml:space="preserve">　　　　　　　　　　　（公述の申出がなかったため、公聴会の開催なし）</w:t>
      </w:r>
    </w:p>
    <w:p w:rsidR="00356123" w:rsidRPr="00E35E43" w:rsidRDefault="00356123" w:rsidP="003E2151">
      <w:pPr>
        <w:ind w:firstLine="210"/>
        <w:rPr>
          <w:b/>
          <w:szCs w:val="21"/>
        </w:rPr>
      </w:pPr>
      <w:r w:rsidRPr="00E35E43">
        <w:rPr>
          <w:rFonts w:hint="eastAsia"/>
          <w:b/>
          <w:szCs w:val="21"/>
        </w:rPr>
        <w:t>令和4年</w:t>
      </w:r>
      <w:r w:rsidR="00F0722F">
        <w:rPr>
          <w:rFonts w:hint="eastAsia"/>
          <w:b/>
          <w:szCs w:val="21"/>
        </w:rPr>
        <w:t xml:space="preserve">  ３月 </w:t>
      </w:r>
      <w:r w:rsidRPr="00E35E43">
        <w:rPr>
          <w:rFonts w:hint="eastAsia"/>
          <w:b/>
          <w:szCs w:val="21"/>
        </w:rPr>
        <w:t>【区】</w:t>
      </w:r>
      <w:r w:rsidR="00F0722F">
        <w:rPr>
          <w:rFonts w:hint="eastAsia"/>
          <w:b/>
          <w:szCs w:val="21"/>
        </w:rPr>
        <w:t xml:space="preserve"> </w:t>
      </w:r>
      <w:r w:rsidRPr="00E35E43">
        <w:rPr>
          <w:rFonts w:hint="eastAsia"/>
          <w:b/>
          <w:szCs w:val="21"/>
        </w:rPr>
        <w:t>住宅まちづくり審議会書面開催</w:t>
      </w:r>
    </w:p>
    <w:p w:rsidR="00356123" w:rsidRPr="00E35E43" w:rsidRDefault="00356123" w:rsidP="003E2151">
      <w:pPr>
        <w:ind w:firstLine="210"/>
        <w:rPr>
          <w:b/>
          <w:szCs w:val="21"/>
        </w:rPr>
      </w:pPr>
      <w:r w:rsidRPr="00E35E43">
        <w:rPr>
          <w:rFonts w:hint="eastAsia"/>
          <w:b/>
          <w:szCs w:val="21"/>
        </w:rPr>
        <w:t xml:space="preserve">　　　　　　　　　　　原案を添付</w:t>
      </w:r>
      <w:r w:rsidR="00E17C43" w:rsidRPr="00E35E43">
        <w:rPr>
          <w:rFonts w:hint="eastAsia"/>
          <w:b/>
          <w:szCs w:val="21"/>
        </w:rPr>
        <w:t>し、今後の流れについて報告</w:t>
      </w:r>
      <w:r w:rsidR="00CC19B3">
        <w:rPr>
          <w:rFonts w:hint="eastAsia"/>
          <w:b/>
          <w:szCs w:val="21"/>
        </w:rPr>
        <w:t>（特段のご意見無し）</w:t>
      </w:r>
    </w:p>
    <w:p w:rsidR="003E2151" w:rsidRDefault="003E2151" w:rsidP="003E2151">
      <w:pPr>
        <w:ind w:firstLine="210"/>
        <w:rPr>
          <w:szCs w:val="21"/>
        </w:rPr>
      </w:pPr>
      <w:r w:rsidRPr="00870A40">
        <w:rPr>
          <w:rFonts w:hint="eastAsia"/>
          <w:szCs w:val="21"/>
        </w:rPr>
        <w:t>令和</w:t>
      </w:r>
      <w:r>
        <w:rPr>
          <w:rFonts w:hint="eastAsia"/>
          <w:szCs w:val="21"/>
        </w:rPr>
        <w:t>４</w:t>
      </w:r>
      <w:r w:rsidRPr="00870A40">
        <w:rPr>
          <w:rFonts w:hint="eastAsia"/>
          <w:szCs w:val="21"/>
        </w:rPr>
        <w:t>年</w:t>
      </w:r>
      <w:r>
        <w:rPr>
          <w:rFonts w:hint="eastAsia"/>
          <w:szCs w:val="21"/>
        </w:rPr>
        <w:t xml:space="preserve">　４</w:t>
      </w:r>
      <w:r w:rsidRPr="00870A40">
        <w:rPr>
          <w:szCs w:val="21"/>
        </w:rPr>
        <w:t>月 【都】</w:t>
      </w:r>
      <w:bookmarkStart w:id="0" w:name="_GoBack"/>
      <w:bookmarkEnd w:id="0"/>
      <w:r w:rsidRPr="00870A40">
        <w:rPr>
          <w:szCs w:val="21"/>
        </w:rPr>
        <w:t xml:space="preserve"> 都市計画変更案の決定、区に意見照会</w:t>
      </w:r>
    </w:p>
    <w:p w:rsidR="00674EC9" w:rsidRPr="00870A40" w:rsidRDefault="003E2151" w:rsidP="001B5699">
      <w:pPr>
        <w:ind w:firstLine="210"/>
        <w:rPr>
          <w:szCs w:val="21"/>
        </w:rPr>
      </w:pPr>
      <w:r>
        <w:rPr>
          <w:rFonts w:hint="eastAsia"/>
          <w:szCs w:val="21"/>
        </w:rPr>
        <w:t xml:space="preserve">令和４年　６月 </w:t>
      </w:r>
      <w:r w:rsidRPr="00870A40">
        <w:rPr>
          <w:rFonts w:hint="eastAsia"/>
          <w:szCs w:val="21"/>
        </w:rPr>
        <w:t>【都】</w:t>
      </w:r>
      <w:r w:rsidRPr="00870A40">
        <w:rPr>
          <w:szCs w:val="21"/>
        </w:rPr>
        <w:t xml:space="preserve"> 都市計画変更案の公告・縦覧</w:t>
      </w:r>
      <w:r w:rsidR="001B5699">
        <w:rPr>
          <w:rFonts w:hint="eastAsia"/>
          <w:szCs w:val="21"/>
        </w:rPr>
        <w:t>・</w:t>
      </w:r>
      <w:r w:rsidRPr="00870A40">
        <w:rPr>
          <w:szCs w:val="21"/>
        </w:rPr>
        <w:t>意見書</w:t>
      </w:r>
      <w:r w:rsidR="001B5699">
        <w:rPr>
          <w:rFonts w:hint="eastAsia"/>
          <w:szCs w:val="21"/>
        </w:rPr>
        <w:t>の</w:t>
      </w:r>
      <w:r w:rsidRPr="00870A40">
        <w:rPr>
          <w:szCs w:val="21"/>
        </w:rPr>
        <w:t>受付</w:t>
      </w:r>
    </w:p>
    <w:p w:rsidR="00BE6F12" w:rsidRDefault="00BE6F12" w:rsidP="00356123">
      <w:pPr>
        <w:ind w:firstLine="210"/>
        <w:rPr>
          <w:szCs w:val="21"/>
        </w:rPr>
      </w:pPr>
      <w:r>
        <w:rPr>
          <w:rFonts w:hint="eastAsia"/>
          <w:szCs w:val="21"/>
        </w:rPr>
        <w:t>令和4年　７月 【区】 都市計画審議会を開催したが、本件支障なしと回答あり</w:t>
      </w:r>
    </w:p>
    <w:p w:rsidR="00356123" w:rsidRPr="00870A40" w:rsidRDefault="00356123" w:rsidP="00356123">
      <w:pPr>
        <w:ind w:firstLine="210"/>
        <w:rPr>
          <w:szCs w:val="21"/>
        </w:rPr>
      </w:pPr>
      <w:r w:rsidRPr="00870A40">
        <w:rPr>
          <w:rFonts w:hint="eastAsia"/>
          <w:szCs w:val="21"/>
        </w:rPr>
        <w:t>令和</w:t>
      </w:r>
      <w:r>
        <w:rPr>
          <w:rFonts w:hint="eastAsia"/>
          <w:szCs w:val="21"/>
        </w:rPr>
        <w:t>４</w:t>
      </w:r>
      <w:r w:rsidRPr="00870A40">
        <w:rPr>
          <w:szCs w:val="21"/>
        </w:rPr>
        <w:t>年</w:t>
      </w:r>
      <w:r>
        <w:rPr>
          <w:rFonts w:hint="eastAsia"/>
          <w:szCs w:val="21"/>
        </w:rPr>
        <w:t xml:space="preserve">　８</w:t>
      </w:r>
      <w:r w:rsidRPr="00870A40">
        <w:rPr>
          <w:szCs w:val="21"/>
        </w:rPr>
        <w:t>月 【区】</w:t>
      </w:r>
      <w:r>
        <w:rPr>
          <w:rFonts w:hint="eastAsia"/>
          <w:szCs w:val="21"/>
        </w:rPr>
        <w:t xml:space="preserve"> 都に意見照会回答</w:t>
      </w:r>
    </w:p>
    <w:p w:rsidR="00356123" w:rsidRPr="00870A40" w:rsidRDefault="00356123" w:rsidP="00356123">
      <w:pPr>
        <w:ind w:firstLine="1260"/>
        <w:rPr>
          <w:szCs w:val="21"/>
        </w:rPr>
      </w:pPr>
      <w:r>
        <w:rPr>
          <w:rFonts w:hint="eastAsia"/>
          <w:szCs w:val="21"/>
        </w:rPr>
        <w:t>９月 【都】 都市計画審議会審議</w:t>
      </w:r>
    </w:p>
    <w:p w:rsidR="00356123" w:rsidRPr="00870A40" w:rsidRDefault="00356123" w:rsidP="00356123">
      <w:pPr>
        <w:ind w:firstLine="1050"/>
        <w:rPr>
          <w:szCs w:val="21"/>
        </w:rPr>
      </w:pPr>
      <w:r>
        <w:rPr>
          <w:rFonts w:hint="eastAsia"/>
          <w:szCs w:val="21"/>
        </w:rPr>
        <w:t xml:space="preserve">１０月 </w:t>
      </w:r>
      <w:r w:rsidRPr="00870A40">
        <w:rPr>
          <w:szCs w:val="21"/>
        </w:rPr>
        <w:t>【都】</w:t>
      </w:r>
      <w:r>
        <w:rPr>
          <w:rFonts w:hint="eastAsia"/>
          <w:szCs w:val="21"/>
        </w:rPr>
        <w:t xml:space="preserve"> </w:t>
      </w:r>
      <w:r w:rsidRPr="00870A40">
        <w:rPr>
          <w:rFonts w:hint="eastAsia"/>
          <w:szCs w:val="21"/>
        </w:rPr>
        <w:t>都</w:t>
      </w:r>
      <w:r w:rsidRPr="00870A40">
        <w:rPr>
          <w:szCs w:val="21"/>
        </w:rPr>
        <w:t>市計画決定・告示</w:t>
      </w:r>
    </w:p>
    <w:p w:rsidR="003E2151" w:rsidRPr="00356123" w:rsidRDefault="003E2151" w:rsidP="003E2151">
      <w:pPr>
        <w:rPr>
          <w:szCs w:val="21"/>
        </w:rPr>
      </w:pPr>
    </w:p>
    <w:p w:rsidR="00836BBA" w:rsidRDefault="00836BBA" w:rsidP="003E2151">
      <w:pPr>
        <w:rPr>
          <w:b/>
          <w:szCs w:val="21"/>
        </w:rPr>
      </w:pPr>
      <w:r>
        <w:rPr>
          <w:rFonts w:hint="eastAsia"/>
          <w:b/>
          <w:szCs w:val="21"/>
        </w:rPr>
        <w:t>３</w:t>
      </w:r>
      <w:r w:rsidR="008B2BF8">
        <w:rPr>
          <w:rFonts w:hint="eastAsia"/>
          <w:b/>
          <w:szCs w:val="21"/>
        </w:rPr>
        <w:t xml:space="preserve"> </w:t>
      </w:r>
      <w:r w:rsidR="003E2151" w:rsidRPr="00B632B8">
        <w:rPr>
          <w:rFonts w:hint="eastAsia"/>
          <w:b/>
          <w:szCs w:val="21"/>
        </w:rPr>
        <w:t>資料</w:t>
      </w:r>
    </w:p>
    <w:p w:rsidR="003E2151" w:rsidRPr="00836BBA" w:rsidRDefault="00836BBA" w:rsidP="008B2BF8">
      <w:pPr>
        <w:ind w:firstLine="311"/>
        <w:rPr>
          <w:szCs w:val="21"/>
        </w:rPr>
      </w:pPr>
      <w:r w:rsidRPr="00836BBA">
        <w:rPr>
          <w:rFonts w:hint="eastAsia"/>
          <w:szCs w:val="21"/>
        </w:rPr>
        <w:t>次第記載のとおり</w:t>
      </w:r>
    </w:p>
    <w:p w:rsidR="006510D8" w:rsidRPr="00877DFB" w:rsidRDefault="006510D8" w:rsidP="00B555C3">
      <w:pPr>
        <w:ind w:firstLine="210"/>
        <w:rPr>
          <w:szCs w:val="21"/>
        </w:rPr>
      </w:pPr>
    </w:p>
    <w:sectPr w:rsidR="006510D8" w:rsidRPr="00877DF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58" w:rsidRDefault="00880A58" w:rsidP="009D2583">
      <w:r>
        <w:separator/>
      </w:r>
    </w:p>
  </w:endnote>
  <w:endnote w:type="continuationSeparator" w:id="0">
    <w:p w:rsidR="00880A58" w:rsidRDefault="00880A58" w:rsidP="009D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58" w:rsidRDefault="00880A58" w:rsidP="009D2583">
      <w:r>
        <w:separator/>
      </w:r>
    </w:p>
  </w:footnote>
  <w:footnote w:type="continuationSeparator" w:id="0">
    <w:p w:rsidR="00880A58" w:rsidRDefault="00880A58" w:rsidP="009D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3A" w:rsidRDefault="00781CEB" w:rsidP="00821C9F">
    <w:pPr>
      <w:pStyle w:val="ab"/>
      <w:jc w:val="right"/>
    </w:pPr>
    <w:r>
      <w:rPr>
        <w:noProof/>
        <w:sz w:val="24"/>
        <w:szCs w:val="24"/>
      </w:rPr>
      <mc:AlternateContent>
        <mc:Choice Requires="wps">
          <w:drawing>
            <wp:anchor distT="0" distB="0" distL="114300" distR="114300" simplePos="0" relativeHeight="251661312" behindDoc="0" locked="0" layoutInCell="1" allowOverlap="1" wp14:anchorId="46C821AE" wp14:editId="06C0E0C3">
              <wp:simplePos x="0" y="0"/>
              <wp:positionH relativeFrom="margin">
                <wp:posOffset>3964305</wp:posOffset>
              </wp:positionH>
              <wp:positionV relativeFrom="paragraph">
                <wp:posOffset>226695</wp:posOffset>
              </wp:positionV>
              <wp:extent cx="1422400" cy="6705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22400" cy="670560"/>
                      </a:xfrm>
                      <a:prstGeom prst="rect">
                        <a:avLst/>
                      </a:prstGeom>
                      <a:noFill/>
                      <a:ln w="6350" cap="flat" cmpd="sng" algn="ctr">
                        <a:noFill/>
                        <a:prstDash val="solid"/>
                        <a:miter lim="800000"/>
                      </a:ln>
                      <a:effectLst/>
                    </wps:spPr>
                    <wps:txbx>
                      <w:txbxContent>
                        <w:p w:rsidR="00781CEB" w:rsidRPr="00340FFA" w:rsidRDefault="00781CEB" w:rsidP="00781CEB">
                          <w:pPr>
                            <w:jc w:val="center"/>
                            <w:rPr>
                              <w:rFonts w:ascii="ＭＳ ゴシック" w:eastAsia="ＭＳ ゴシック" w:hAnsi="ＭＳ ゴシック"/>
                              <w:sz w:val="20"/>
                              <w:szCs w:val="20"/>
                            </w:rPr>
                          </w:pPr>
                          <w:r w:rsidRPr="00340FFA">
                            <w:rPr>
                              <w:rFonts w:ascii="ＭＳ ゴシック" w:eastAsia="ＭＳ ゴシック" w:hAnsi="ＭＳ ゴシック" w:hint="eastAsia"/>
                              <w:sz w:val="20"/>
                              <w:szCs w:val="20"/>
                            </w:rPr>
                            <w:t>令和5年3月30日</w:t>
                          </w:r>
                        </w:p>
                        <w:p w:rsidR="00781CEB" w:rsidRPr="00340FFA" w:rsidRDefault="00781CEB" w:rsidP="00781CEB">
                          <w:pPr>
                            <w:jc w:val="center"/>
                            <w:rPr>
                              <w:rFonts w:ascii="ＭＳ ゴシック" w:eastAsia="ＭＳ ゴシック" w:hAnsi="ＭＳ ゴシック"/>
                              <w:sz w:val="14"/>
                              <w:szCs w:val="14"/>
                            </w:rPr>
                          </w:pPr>
                          <w:r w:rsidRPr="00340FFA">
                            <w:rPr>
                              <w:rFonts w:ascii="ＭＳ ゴシック" w:eastAsia="ＭＳ ゴシック" w:hAnsi="ＭＳ ゴシック" w:hint="eastAsia"/>
                              <w:sz w:val="14"/>
                              <w:szCs w:val="14"/>
                            </w:rPr>
                            <w:t>住宅まちづくり審議会資料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821AE" id="正方形/長方形 1" o:spid="_x0000_s1026" style="position:absolute;left:0;text-align:left;margin-left:312.15pt;margin-top:17.85pt;width:112pt;height:52.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" filled="f" stroked="f" strokeweight=".5pt">
              <v:textbox>
                <w:txbxContent>
                  <w:p w:rsidR="00781CEB" w:rsidRPr="00340FFA" w:rsidRDefault="00781CEB" w:rsidP="00781CEB">
                    <w:pPr>
                      <w:jc w:val="center"/>
                      <w:rPr>
                        <w:rFonts w:ascii="ＭＳ ゴシック" w:eastAsia="ＭＳ ゴシック" w:hAnsi="ＭＳ ゴシック"/>
                        <w:sz w:val="20"/>
                        <w:szCs w:val="20"/>
                      </w:rPr>
                    </w:pPr>
                    <w:r w:rsidRPr="00340FFA">
                      <w:rPr>
                        <w:rFonts w:ascii="ＭＳ ゴシック" w:eastAsia="ＭＳ ゴシック" w:hAnsi="ＭＳ ゴシック" w:hint="eastAsia"/>
                        <w:sz w:val="20"/>
                        <w:szCs w:val="20"/>
                      </w:rPr>
                      <w:t>令和5年3月30日</w:t>
                    </w:r>
                  </w:p>
                  <w:p w:rsidR="00781CEB" w:rsidRPr="00340FFA" w:rsidRDefault="00781CEB" w:rsidP="00781CEB">
                    <w:pPr>
                      <w:jc w:val="center"/>
                      <w:rPr>
                        <w:rFonts w:ascii="ＭＳ ゴシック" w:eastAsia="ＭＳ ゴシック" w:hAnsi="ＭＳ ゴシック"/>
                        <w:sz w:val="14"/>
                        <w:szCs w:val="14"/>
                      </w:rPr>
                    </w:pPr>
                    <w:r w:rsidRPr="00340FFA">
                      <w:rPr>
                        <w:rFonts w:ascii="ＭＳ ゴシック" w:eastAsia="ＭＳ ゴシック" w:hAnsi="ＭＳ ゴシック" w:hint="eastAsia"/>
                        <w:sz w:val="14"/>
                        <w:szCs w:val="14"/>
                      </w:rPr>
                      <w:t>住宅まちづくり審議会資料</w:t>
                    </w:r>
                  </w:p>
                </w:txbxContent>
              </v:textbox>
              <w10:wrap anchorx="margin"/>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1F975D18" wp14:editId="0CDB32B8">
              <wp:simplePos x="0" y="0"/>
              <wp:positionH relativeFrom="margin">
                <wp:posOffset>3943985</wp:posOffset>
              </wp:positionH>
              <wp:positionV relativeFrom="paragraph">
                <wp:posOffset>-250825</wp:posOffset>
              </wp:positionV>
              <wp:extent cx="1432560" cy="462280"/>
              <wp:effectExtent l="0" t="0" r="15240" b="13970"/>
              <wp:wrapNone/>
              <wp:docPr id="9" name="正方形/長方形 9"/>
              <wp:cNvGraphicFramePr/>
              <a:graphic xmlns:a="http://schemas.openxmlformats.org/drawingml/2006/main">
                <a:graphicData uri="http://schemas.microsoft.com/office/word/2010/wordprocessingShape">
                  <wps:wsp>
                    <wps:cNvSpPr/>
                    <wps:spPr>
                      <a:xfrm>
                        <a:off x="0" y="0"/>
                        <a:ext cx="1432560" cy="462280"/>
                      </a:xfrm>
                      <a:prstGeom prst="rect">
                        <a:avLst/>
                      </a:prstGeom>
                      <a:noFill/>
                      <a:ln w="6350" cap="flat" cmpd="sng" algn="ctr">
                        <a:solidFill>
                          <a:sysClr val="windowText" lastClr="000000"/>
                        </a:solidFill>
                        <a:prstDash val="solid"/>
                        <a:miter lim="800000"/>
                      </a:ln>
                      <a:effectLst/>
                    </wps:spPr>
                    <wps:txbx>
                      <w:txbxContent>
                        <w:p w:rsidR="00781CEB" w:rsidRPr="00D35EEE" w:rsidRDefault="00781CEB" w:rsidP="00781CEB">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5D18" id="正方形/長方形 9" o:spid="_x0000_s1027" style="position:absolute;left:0;text-align:left;margin-left:310.55pt;margin-top:-19.75pt;width:112.8pt;height:3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" filled="f" strokecolor="windowText" strokeweight=".5pt">
              <v:textbox>
                <w:txbxContent>
                  <w:p w:rsidR="00781CEB" w:rsidRPr="00D35EEE" w:rsidRDefault="00781CEB" w:rsidP="00781CEB">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資料1-(1)</w:t>
                    </w: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92"/>
    <w:rsid w:val="00015406"/>
    <w:rsid w:val="000D06F5"/>
    <w:rsid w:val="000D5CCA"/>
    <w:rsid w:val="000F7459"/>
    <w:rsid w:val="00151F10"/>
    <w:rsid w:val="001B5699"/>
    <w:rsid w:val="00223C57"/>
    <w:rsid w:val="00257552"/>
    <w:rsid w:val="0030505E"/>
    <w:rsid w:val="00310FC0"/>
    <w:rsid w:val="0031707B"/>
    <w:rsid w:val="0032374E"/>
    <w:rsid w:val="003301DD"/>
    <w:rsid w:val="00356123"/>
    <w:rsid w:val="00357CEA"/>
    <w:rsid w:val="00371DF4"/>
    <w:rsid w:val="003E2151"/>
    <w:rsid w:val="00482685"/>
    <w:rsid w:val="0049377F"/>
    <w:rsid w:val="0049432F"/>
    <w:rsid w:val="004C207D"/>
    <w:rsid w:val="004D7285"/>
    <w:rsid w:val="004E0F03"/>
    <w:rsid w:val="004E5CD6"/>
    <w:rsid w:val="00565197"/>
    <w:rsid w:val="005C2DBB"/>
    <w:rsid w:val="006208B0"/>
    <w:rsid w:val="00636E7B"/>
    <w:rsid w:val="006510D8"/>
    <w:rsid w:val="00674EC9"/>
    <w:rsid w:val="00676CDA"/>
    <w:rsid w:val="0074321F"/>
    <w:rsid w:val="0076611D"/>
    <w:rsid w:val="00781CEB"/>
    <w:rsid w:val="00821C9F"/>
    <w:rsid w:val="00836BBA"/>
    <w:rsid w:val="00860A03"/>
    <w:rsid w:val="00877DFB"/>
    <w:rsid w:val="00880A58"/>
    <w:rsid w:val="008B22B0"/>
    <w:rsid w:val="008B2525"/>
    <w:rsid w:val="008B2BF8"/>
    <w:rsid w:val="008B3E95"/>
    <w:rsid w:val="008D2D0F"/>
    <w:rsid w:val="008E5A8F"/>
    <w:rsid w:val="00914393"/>
    <w:rsid w:val="00933D49"/>
    <w:rsid w:val="0095283A"/>
    <w:rsid w:val="009D2583"/>
    <w:rsid w:val="00A05354"/>
    <w:rsid w:val="00A1714F"/>
    <w:rsid w:val="00A4202C"/>
    <w:rsid w:val="00A92A0B"/>
    <w:rsid w:val="00AC2DA7"/>
    <w:rsid w:val="00B02989"/>
    <w:rsid w:val="00B24EBD"/>
    <w:rsid w:val="00B36610"/>
    <w:rsid w:val="00B555C3"/>
    <w:rsid w:val="00BE6F12"/>
    <w:rsid w:val="00C44781"/>
    <w:rsid w:val="00CC19B3"/>
    <w:rsid w:val="00D12E65"/>
    <w:rsid w:val="00DA406C"/>
    <w:rsid w:val="00DE43B3"/>
    <w:rsid w:val="00E14CFC"/>
    <w:rsid w:val="00E17C43"/>
    <w:rsid w:val="00E2671A"/>
    <w:rsid w:val="00E35E43"/>
    <w:rsid w:val="00E66027"/>
    <w:rsid w:val="00E94292"/>
    <w:rsid w:val="00EA54F0"/>
    <w:rsid w:val="00EC5ED2"/>
    <w:rsid w:val="00F0722F"/>
    <w:rsid w:val="00F76228"/>
    <w:rsid w:val="00FA6207"/>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B237BF"/>
  <w15:chartTrackingRefBased/>
  <w15:docId w15:val="{3ACA56BC-1D6D-4208-B9C4-F1C8C747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10D8"/>
  </w:style>
  <w:style w:type="character" w:customStyle="1" w:styleId="a4">
    <w:name w:val="日付 (文字)"/>
    <w:basedOn w:val="a0"/>
    <w:link w:val="a3"/>
    <w:uiPriority w:val="99"/>
    <w:semiHidden/>
    <w:rsid w:val="006510D8"/>
  </w:style>
  <w:style w:type="paragraph" w:styleId="a5">
    <w:name w:val="Note Heading"/>
    <w:basedOn w:val="a"/>
    <w:next w:val="a"/>
    <w:link w:val="a6"/>
    <w:uiPriority w:val="99"/>
    <w:unhideWhenUsed/>
    <w:rsid w:val="006510D8"/>
    <w:pPr>
      <w:jc w:val="center"/>
    </w:pPr>
  </w:style>
  <w:style w:type="character" w:customStyle="1" w:styleId="a6">
    <w:name w:val="記 (文字)"/>
    <w:basedOn w:val="a0"/>
    <w:link w:val="a5"/>
    <w:uiPriority w:val="99"/>
    <w:rsid w:val="006510D8"/>
  </w:style>
  <w:style w:type="paragraph" w:styleId="a7">
    <w:name w:val="Closing"/>
    <w:basedOn w:val="a"/>
    <w:link w:val="a8"/>
    <w:uiPriority w:val="99"/>
    <w:unhideWhenUsed/>
    <w:rsid w:val="006510D8"/>
    <w:pPr>
      <w:jc w:val="right"/>
    </w:pPr>
  </w:style>
  <w:style w:type="character" w:customStyle="1" w:styleId="a8">
    <w:name w:val="結語 (文字)"/>
    <w:basedOn w:val="a0"/>
    <w:link w:val="a7"/>
    <w:uiPriority w:val="99"/>
    <w:rsid w:val="006510D8"/>
  </w:style>
  <w:style w:type="paragraph" w:styleId="a9">
    <w:name w:val="Balloon Text"/>
    <w:basedOn w:val="a"/>
    <w:link w:val="aa"/>
    <w:uiPriority w:val="99"/>
    <w:semiHidden/>
    <w:unhideWhenUsed/>
    <w:rsid w:val="000154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5406"/>
    <w:rPr>
      <w:rFonts w:asciiTheme="majorHAnsi" w:eastAsiaTheme="majorEastAsia" w:hAnsiTheme="majorHAnsi" w:cstheme="majorBidi"/>
      <w:sz w:val="18"/>
      <w:szCs w:val="18"/>
    </w:rPr>
  </w:style>
  <w:style w:type="paragraph" w:styleId="ab">
    <w:name w:val="header"/>
    <w:basedOn w:val="a"/>
    <w:link w:val="ac"/>
    <w:uiPriority w:val="99"/>
    <w:unhideWhenUsed/>
    <w:rsid w:val="009D2583"/>
    <w:pPr>
      <w:tabs>
        <w:tab w:val="center" w:pos="4252"/>
        <w:tab w:val="right" w:pos="8504"/>
      </w:tabs>
      <w:snapToGrid w:val="0"/>
    </w:pPr>
  </w:style>
  <w:style w:type="character" w:customStyle="1" w:styleId="ac">
    <w:name w:val="ヘッダー (文字)"/>
    <w:basedOn w:val="a0"/>
    <w:link w:val="ab"/>
    <w:uiPriority w:val="99"/>
    <w:rsid w:val="009D2583"/>
  </w:style>
  <w:style w:type="paragraph" w:styleId="ad">
    <w:name w:val="footer"/>
    <w:basedOn w:val="a"/>
    <w:link w:val="ae"/>
    <w:uiPriority w:val="99"/>
    <w:unhideWhenUsed/>
    <w:rsid w:val="009D2583"/>
    <w:pPr>
      <w:tabs>
        <w:tab w:val="center" w:pos="4252"/>
        <w:tab w:val="right" w:pos="8504"/>
      </w:tabs>
      <w:snapToGrid w:val="0"/>
    </w:pPr>
  </w:style>
  <w:style w:type="character" w:customStyle="1" w:styleId="ae">
    <w:name w:val="フッター (文字)"/>
    <w:basedOn w:val="a0"/>
    <w:link w:val="ad"/>
    <w:uiPriority w:val="99"/>
    <w:rsid w:val="009D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936B7-730A-45CB-9638-9A2E6EAC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武彦</dc:creator>
  <cp:keywords/>
  <dc:description/>
  <cp:lastModifiedBy>鈴木　康平</cp:lastModifiedBy>
  <cp:revision>3</cp:revision>
  <cp:lastPrinted>2023-03-21T23:19:00Z</cp:lastPrinted>
  <dcterms:created xsi:type="dcterms:W3CDTF">2023-03-21T23:19:00Z</dcterms:created>
  <dcterms:modified xsi:type="dcterms:W3CDTF">2023-03-22T02:53:00Z</dcterms:modified>
</cp:coreProperties>
</file>