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5988F" w14:textId="77777777" w:rsidR="00790E03" w:rsidRPr="00A41CD9" w:rsidRDefault="00790E03" w:rsidP="00790E03">
      <w:r w:rsidRPr="00A41CD9">
        <w:rPr>
          <w:rFonts w:hint="eastAsia"/>
        </w:rPr>
        <w:t>第</w:t>
      </w:r>
      <w:r w:rsidRPr="00A41CD9">
        <w:rPr>
          <w:rFonts w:hint="eastAsia"/>
        </w:rPr>
        <w:t>1</w:t>
      </w:r>
      <w:r w:rsidRPr="00A41CD9">
        <w:rPr>
          <w:rFonts w:hint="eastAsia"/>
        </w:rPr>
        <w:t>号様式</w:t>
      </w:r>
      <w:r w:rsidR="001D5E8A" w:rsidRPr="00A41CD9">
        <w:rPr>
          <w:rFonts w:hint="eastAsia"/>
        </w:rPr>
        <w:t>（</w:t>
      </w:r>
      <w:r w:rsidRPr="00A41CD9">
        <w:rPr>
          <w:rFonts w:hint="eastAsia"/>
        </w:rPr>
        <w:t>第</w:t>
      </w:r>
      <w:r w:rsidR="00BB4C9B" w:rsidRPr="00A41CD9">
        <w:rPr>
          <w:rFonts w:hint="eastAsia"/>
        </w:rPr>
        <w:t>４</w:t>
      </w:r>
      <w:r w:rsidRPr="00A41CD9">
        <w:rPr>
          <w:rFonts w:hint="eastAsia"/>
        </w:rPr>
        <w:t>条関係</w:t>
      </w:r>
      <w:r w:rsidR="001D5E8A" w:rsidRPr="00A41CD9">
        <w:rPr>
          <w:rFonts w:hint="eastAsia"/>
        </w:rPr>
        <w:t>）</w:t>
      </w:r>
    </w:p>
    <w:p w14:paraId="39CA724D" w14:textId="77777777" w:rsidR="002922A3" w:rsidRPr="00A41CD9" w:rsidRDefault="002922A3" w:rsidP="002922A3">
      <w:pPr>
        <w:jc w:val="center"/>
        <w:rPr>
          <w:rFonts w:ascii="ＭＳ ゴシック" w:eastAsia="ＭＳ ゴシック" w:hAnsi="ＭＳ ゴシック"/>
        </w:rPr>
      </w:pPr>
      <w:r w:rsidRPr="00A41CD9">
        <w:rPr>
          <w:rFonts w:ascii="ＭＳ ゴシック" w:eastAsia="ＭＳ ゴシック" w:hAnsi="ＭＳ ゴシック" w:hint="eastAsia"/>
        </w:rPr>
        <w:t>新宿区在宅人工呼吸器使用者災害時支援</w:t>
      </w:r>
      <w:r w:rsidR="00CF1BE9" w:rsidRPr="00A41CD9">
        <w:rPr>
          <w:rFonts w:ascii="ＭＳ ゴシック" w:eastAsia="ＭＳ ゴシック" w:hAnsi="ＭＳ ゴシック" w:hint="eastAsia"/>
        </w:rPr>
        <w:t xml:space="preserve">事業　</w:t>
      </w:r>
      <w:r w:rsidR="00015358" w:rsidRPr="00A41CD9">
        <w:rPr>
          <w:rFonts w:ascii="ＭＳ ゴシック" w:eastAsia="ＭＳ ゴシック" w:hAnsi="ＭＳ ゴシック" w:hint="eastAsia"/>
        </w:rPr>
        <w:t>給付</w:t>
      </w:r>
      <w:r w:rsidRPr="00A41CD9">
        <w:rPr>
          <w:rFonts w:ascii="ＭＳ ゴシック" w:eastAsia="ＭＳ ゴシック" w:hAnsi="ＭＳ ゴシック" w:hint="eastAsia"/>
        </w:rPr>
        <w:t>申請書</w:t>
      </w:r>
    </w:p>
    <w:p w14:paraId="268FD156" w14:textId="57475368" w:rsidR="001A0AAD" w:rsidRPr="00A41CD9" w:rsidRDefault="002922A3" w:rsidP="00CF1BE9">
      <w:pPr>
        <w:spacing w:line="360" w:lineRule="auto"/>
        <w:rPr>
          <w:szCs w:val="21"/>
        </w:rPr>
      </w:pPr>
      <w:r w:rsidRPr="00027225">
        <w:rPr>
          <w:szCs w:val="21"/>
        </w:rPr>
        <w:t>新宿区長</w:t>
      </w:r>
      <w:r w:rsidR="00415D4D" w:rsidRPr="00027225">
        <w:rPr>
          <w:rFonts w:hint="eastAsia"/>
          <w:szCs w:val="21"/>
        </w:rPr>
        <w:t xml:space="preserve">　</w:t>
      </w:r>
      <w:r w:rsidR="00CF1BE9" w:rsidRPr="00A41CD9">
        <w:rPr>
          <w:szCs w:val="21"/>
        </w:rPr>
        <w:t xml:space="preserve">　　　　　　　　　　　　　　　　　　　　　　</w:t>
      </w:r>
      <w:r w:rsidR="00896DB6" w:rsidRPr="00A41CD9">
        <w:rPr>
          <w:szCs w:val="21"/>
        </w:rPr>
        <w:t xml:space="preserve">　</w:t>
      </w:r>
      <w:r w:rsidR="00CF1BE9" w:rsidRPr="00A41CD9">
        <w:rPr>
          <w:szCs w:val="21"/>
        </w:rPr>
        <w:t xml:space="preserve">　　　</w:t>
      </w:r>
      <w:r w:rsidR="00CF1BE9" w:rsidRPr="00A41CD9">
        <w:rPr>
          <w:szCs w:val="21"/>
          <w:u w:val="single"/>
        </w:rPr>
        <w:t xml:space="preserve">申請番号　　　　　　　　</w:t>
      </w:r>
    </w:p>
    <w:tbl>
      <w:tblPr>
        <w:tblStyle w:val="a5"/>
        <w:tblW w:w="9067" w:type="dxa"/>
        <w:tblLook w:val="04A0" w:firstRow="1" w:lastRow="0" w:firstColumn="1" w:lastColumn="0" w:noHBand="0" w:noVBand="1"/>
      </w:tblPr>
      <w:tblGrid>
        <w:gridCol w:w="582"/>
        <w:gridCol w:w="2674"/>
        <w:gridCol w:w="567"/>
        <w:gridCol w:w="5244"/>
      </w:tblGrid>
      <w:tr w:rsidR="00A41CD9" w:rsidRPr="00A41CD9" w14:paraId="51118FDA" w14:textId="77777777" w:rsidTr="00667A25">
        <w:trPr>
          <w:trHeight w:val="571"/>
        </w:trPr>
        <w:tc>
          <w:tcPr>
            <w:tcW w:w="582" w:type="dxa"/>
            <w:vMerge w:val="restart"/>
            <w:textDirection w:val="tbRlV"/>
          </w:tcPr>
          <w:p w14:paraId="765E9027" w14:textId="77777777" w:rsidR="001A0AAD" w:rsidRPr="00A41CD9" w:rsidRDefault="001A0AAD" w:rsidP="00D5231F">
            <w:pPr>
              <w:ind w:left="113" w:right="113"/>
              <w:jc w:val="center"/>
              <w:rPr>
                <w:szCs w:val="21"/>
              </w:rPr>
            </w:pPr>
            <w:r w:rsidRPr="00A41CD9">
              <w:rPr>
                <w:szCs w:val="21"/>
              </w:rPr>
              <w:t>対</w:t>
            </w:r>
            <w:r w:rsidR="00D5231F" w:rsidRPr="00A41CD9">
              <w:rPr>
                <w:szCs w:val="21"/>
              </w:rPr>
              <w:t xml:space="preserve">　</w:t>
            </w:r>
            <w:r w:rsidRPr="00A41CD9">
              <w:rPr>
                <w:szCs w:val="21"/>
              </w:rPr>
              <w:t>象</w:t>
            </w:r>
            <w:r w:rsidR="00D5231F" w:rsidRPr="00A41CD9">
              <w:rPr>
                <w:szCs w:val="21"/>
              </w:rPr>
              <w:t xml:space="preserve">　</w:t>
            </w:r>
            <w:r w:rsidRPr="00A41CD9">
              <w:rPr>
                <w:szCs w:val="21"/>
              </w:rPr>
              <w:t>者</w:t>
            </w:r>
          </w:p>
        </w:tc>
        <w:tc>
          <w:tcPr>
            <w:tcW w:w="2674" w:type="dxa"/>
            <w:vAlign w:val="center"/>
          </w:tcPr>
          <w:p w14:paraId="24CD260D" w14:textId="77777777" w:rsidR="001A0AAD" w:rsidRPr="00A41CD9" w:rsidRDefault="001A0AAD" w:rsidP="00D5231F">
            <w:pPr>
              <w:jc w:val="center"/>
              <w:rPr>
                <w:szCs w:val="21"/>
              </w:rPr>
            </w:pPr>
            <w:r w:rsidRPr="00A41CD9">
              <w:rPr>
                <w:szCs w:val="21"/>
              </w:rPr>
              <w:t>氏</w:t>
            </w:r>
            <w:r w:rsidR="00D5231F" w:rsidRPr="00A41CD9">
              <w:rPr>
                <w:szCs w:val="21"/>
              </w:rPr>
              <w:t xml:space="preserve">　</w:t>
            </w:r>
            <w:r w:rsidRPr="00A41CD9">
              <w:rPr>
                <w:szCs w:val="21"/>
              </w:rPr>
              <w:t>名</w:t>
            </w:r>
          </w:p>
        </w:tc>
        <w:tc>
          <w:tcPr>
            <w:tcW w:w="5811" w:type="dxa"/>
            <w:gridSpan w:val="2"/>
          </w:tcPr>
          <w:p w14:paraId="6D397A31" w14:textId="77777777" w:rsidR="001A0AAD" w:rsidRPr="00A41CD9" w:rsidRDefault="001A0AAD" w:rsidP="00790E03">
            <w:pPr>
              <w:rPr>
                <w:szCs w:val="21"/>
              </w:rPr>
            </w:pPr>
          </w:p>
        </w:tc>
      </w:tr>
      <w:tr w:rsidR="00A41CD9" w:rsidRPr="00A41CD9" w14:paraId="41198524" w14:textId="77777777" w:rsidTr="00667A25">
        <w:trPr>
          <w:trHeight w:val="804"/>
        </w:trPr>
        <w:tc>
          <w:tcPr>
            <w:tcW w:w="582" w:type="dxa"/>
            <w:vMerge/>
          </w:tcPr>
          <w:p w14:paraId="29C88752" w14:textId="77777777" w:rsidR="001A0AAD" w:rsidRPr="00A41CD9" w:rsidRDefault="001A0AAD" w:rsidP="00790E03">
            <w:pPr>
              <w:rPr>
                <w:szCs w:val="21"/>
              </w:rPr>
            </w:pPr>
          </w:p>
        </w:tc>
        <w:tc>
          <w:tcPr>
            <w:tcW w:w="2674" w:type="dxa"/>
            <w:vAlign w:val="center"/>
          </w:tcPr>
          <w:p w14:paraId="0CFC2890" w14:textId="77777777" w:rsidR="001A0AAD" w:rsidRPr="00A41CD9" w:rsidRDefault="001A0AAD" w:rsidP="00D5231F">
            <w:pPr>
              <w:jc w:val="center"/>
              <w:rPr>
                <w:szCs w:val="21"/>
              </w:rPr>
            </w:pPr>
            <w:r w:rsidRPr="00A41CD9">
              <w:rPr>
                <w:szCs w:val="21"/>
              </w:rPr>
              <w:t>住</w:t>
            </w:r>
            <w:r w:rsidR="00D5231F" w:rsidRPr="00A41CD9">
              <w:rPr>
                <w:szCs w:val="21"/>
              </w:rPr>
              <w:t xml:space="preserve">　</w:t>
            </w:r>
            <w:r w:rsidRPr="00A41CD9">
              <w:rPr>
                <w:szCs w:val="21"/>
              </w:rPr>
              <w:t>所</w:t>
            </w:r>
          </w:p>
        </w:tc>
        <w:tc>
          <w:tcPr>
            <w:tcW w:w="5811" w:type="dxa"/>
            <w:gridSpan w:val="2"/>
          </w:tcPr>
          <w:p w14:paraId="40ACD2A3" w14:textId="77777777" w:rsidR="001A0AAD" w:rsidRPr="00A41CD9" w:rsidRDefault="001A0AAD" w:rsidP="00790E03">
            <w:pPr>
              <w:rPr>
                <w:szCs w:val="21"/>
              </w:rPr>
            </w:pPr>
          </w:p>
        </w:tc>
      </w:tr>
      <w:tr w:rsidR="00A41CD9" w:rsidRPr="00A41CD9" w14:paraId="6A6A9974" w14:textId="77777777" w:rsidTr="00667A25">
        <w:trPr>
          <w:trHeight w:val="573"/>
        </w:trPr>
        <w:tc>
          <w:tcPr>
            <w:tcW w:w="582" w:type="dxa"/>
            <w:vMerge/>
          </w:tcPr>
          <w:p w14:paraId="0B158C53" w14:textId="77777777" w:rsidR="001A0AAD" w:rsidRPr="00A41CD9" w:rsidRDefault="001A0AAD" w:rsidP="00790E03">
            <w:pPr>
              <w:rPr>
                <w:szCs w:val="21"/>
              </w:rPr>
            </w:pPr>
          </w:p>
        </w:tc>
        <w:tc>
          <w:tcPr>
            <w:tcW w:w="2674" w:type="dxa"/>
            <w:vAlign w:val="center"/>
          </w:tcPr>
          <w:p w14:paraId="54B50240" w14:textId="77777777" w:rsidR="001A0AAD" w:rsidRPr="00A41CD9" w:rsidRDefault="001A0AAD" w:rsidP="00D5231F">
            <w:pPr>
              <w:jc w:val="center"/>
              <w:rPr>
                <w:szCs w:val="21"/>
              </w:rPr>
            </w:pPr>
            <w:r w:rsidRPr="00A41CD9">
              <w:rPr>
                <w:szCs w:val="21"/>
              </w:rPr>
              <w:t>生年月日</w:t>
            </w:r>
          </w:p>
        </w:tc>
        <w:tc>
          <w:tcPr>
            <w:tcW w:w="5811" w:type="dxa"/>
            <w:gridSpan w:val="2"/>
            <w:vAlign w:val="center"/>
          </w:tcPr>
          <w:p w14:paraId="3F2430A2" w14:textId="77777777" w:rsidR="001A0AAD" w:rsidRPr="00A41CD9" w:rsidRDefault="001A0AAD" w:rsidP="007F58D3">
            <w:pPr>
              <w:ind w:leftChars="556" w:left="1168" w:firstLineChars="400" w:firstLine="840"/>
              <w:rPr>
                <w:szCs w:val="21"/>
              </w:rPr>
            </w:pPr>
            <w:r w:rsidRPr="00A41CD9">
              <w:rPr>
                <w:szCs w:val="21"/>
              </w:rPr>
              <w:t>年　　　月　　　日生</w:t>
            </w:r>
          </w:p>
        </w:tc>
      </w:tr>
      <w:tr w:rsidR="00A41CD9" w:rsidRPr="00A41CD9" w14:paraId="762BD700" w14:textId="77777777" w:rsidTr="00667A25">
        <w:trPr>
          <w:trHeight w:val="1705"/>
        </w:trPr>
        <w:tc>
          <w:tcPr>
            <w:tcW w:w="582" w:type="dxa"/>
            <w:vMerge/>
          </w:tcPr>
          <w:p w14:paraId="168DF8D8" w14:textId="77777777" w:rsidR="001A0AAD" w:rsidRPr="00A41CD9" w:rsidRDefault="001A0AAD" w:rsidP="00790E03">
            <w:pPr>
              <w:rPr>
                <w:szCs w:val="21"/>
              </w:rPr>
            </w:pPr>
          </w:p>
        </w:tc>
        <w:tc>
          <w:tcPr>
            <w:tcW w:w="2674" w:type="dxa"/>
            <w:vAlign w:val="center"/>
          </w:tcPr>
          <w:p w14:paraId="5F903A0D" w14:textId="77777777" w:rsidR="001A0AAD" w:rsidRPr="00A41CD9" w:rsidRDefault="001A0AAD" w:rsidP="00D5231F">
            <w:pPr>
              <w:jc w:val="center"/>
              <w:rPr>
                <w:szCs w:val="21"/>
              </w:rPr>
            </w:pPr>
            <w:r w:rsidRPr="00A41CD9">
              <w:rPr>
                <w:szCs w:val="21"/>
              </w:rPr>
              <w:t>疾病名</w:t>
            </w:r>
          </w:p>
          <w:p w14:paraId="3B0FFEC8" w14:textId="77777777" w:rsidR="00CF1BE9" w:rsidRPr="00A41CD9" w:rsidRDefault="00CF1BE9" w:rsidP="00D5231F">
            <w:pPr>
              <w:jc w:val="center"/>
              <w:rPr>
                <w:szCs w:val="21"/>
              </w:rPr>
            </w:pPr>
          </w:p>
          <w:p w14:paraId="6FAE145F" w14:textId="77777777" w:rsidR="00B13EBB" w:rsidRPr="00A41CD9" w:rsidRDefault="00B13EBB" w:rsidP="00D5231F">
            <w:pPr>
              <w:jc w:val="center"/>
              <w:rPr>
                <w:szCs w:val="21"/>
              </w:rPr>
            </w:pPr>
          </w:p>
        </w:tc>
        <w:tc>
          <w:tcPr>
            <w:tcW w:w="5811" w:type="dxa"/>
            <w:gridSpan w:val="2"/>
          </w:tcPr>
          <w:p w14:paraId="045078ED" w14:textId="77777777" w:rsidR="001A0AAD" w:rsidRPr="00A41CD9" w:rsidRDefault="001A0AAD" w:rsidP="00790E03">
            <w:pPr>
              <w:rPr>
                <w:szCs w:val="21"/>
              </w:rPr>
            </w:pPr>
          </w:p>
          <w:p w14:paraId="1E3BCBAE" w14:textId="77777777" w:rsidR="001A0AAD" w:rsidRPr="00A41CD9" w:rsidRDefault="001A0AAD" w:rsidP="00790E03">
            <w:pPr>
              <w:rPr>
                <w:szCs w:val="21"/>
              </w:rPr>
            </w:pPr>
          </w:p>
          <w:p w14:paraId="770192CC" w14:textId="77777777" w:rsidR="00B13EBB" w:rsidRPr="00A41CD9" w:rsidRDefault="00B13EBB" w:rsidP="00790E03">
            <w:pPr>
              <w:rPr>
                <w:szCs w:val="21"/>
              </w:rPr>
            </w:pPr>
          </w:p>
          <w:p w14:paraId="12698BFB" w14:textId="77777777" w:rsidR="001A0AAD" w:rsidRPr="00A41CD9" w:rsidRDefault="001A0AAD" w:rsidP="00B13EBB">
            <w:pPr>
              <w:spacing w:line="220" w:lineRule="exact"/>
              <w:rPr>
                <w:w w:val="90"/>
                <w:szCs w:val="21"/>
              </w:rPr>
            </w:pPr>
            <w:r w:rsidRPr="00A41CD9">
              <w:rPr>
                <w:w w:val="90"/>
                <w:szCs w:val="21"/>
              </w:rPr>
              <w:t>この疾病が難病法に規定する指定難病又は東京都規則及び要綱に規定する疾病である場合、本事業の対象外</w:t>
            </w:r>
            <w:r w:rsidR="00CF1BE9" w:rsidRPr="00A41CD9">
              <w:rPr>
                <w:w w:val="90"/>
                <w:szCs w:val="21"/>
              </w:rPr>
              <w:t>となることがあります</w:t>
            </w:r>
            <w:r w:rsidRPr="00A41CD9">
              <w:rPr>
                <w:w w:val="90"/>
                <w:szCs w:val="21"/>
              </w:rPr>
              <w:t>。</w:t>
            </w:r>
          </w:p>
        </w:tc>
      </w:tr>
      <w:tr w:rsidR="00A41CD9" w:rsidRPr="00A41CD9" w14:paraId="321D8FBC" w14:textId="77777777" w:rsidTr="00667A25">
        <w:tc>
          <w:tcPr>
            <w:tcW w:w="3256" w:type="dxa"/>
            <w:gridSpan w:val="2"/>
          </w:tcPr>
          <w:p w14:paraId="0AE40B65" w14:textId="77777777" w:rsidR="001A0AAD" w:rsidRPr="00A41CD9" w:rsidRDefault="001A0AAD" w:rsidP="00790E03">
            <w:pPr>
              <w:rPr>
                <w:szCs w:val="21"/>
              </w:rPr>
            </w:pPr>
            <w:r w:rsidRPr="00A41CD9">
              <w:rPr>
                <w:szCs w:val="21"/>
              </w:rPr>
              <w:t>希望する</w:t>
            </w:r>
            <w:r w:rsidR="002922A3" w:rsidRPr="00A41CD9">
              <w:rPr>
                <w:szCs w:val="21"/>
              </w:rPr>
              <w:t>機器</w:t>
            </w:r>
          </w:p>
          <w:p w14:paraId="6995E6D9" w14:textId="77777777" w:rsidR="00667A25" w:rsidRPr="00A41CD9" w:rsidRDefault="00667A25" w:rsidP="007C3204">
            <w:pPr>
              <w:spacing w:line="220" w:lineRule="exact"/>
              <w:rPr>
                <w:szCs w:val="21"/>
              </w:rPr>
            </w:pPr>
          </w:p>
          <w:p w14:paraId="36C605C6" w14:textId="77777777" w:rsidR="00D13B64" w:rsidRPr="00A41CD9" w:rsidRDefault="00D13B64" w:rsidP="007C3204">
            <w:pPr>
              <w:spacing w:line="220" w:lineRule="exact"/>
              <w:rPr>
                <w:szCs w:val="21"/>
              </w:rPr>
            </w:pPr>
            <w:r w:rsidRPr="00A41CD9">
              <w:rPr>
                <w:rFonts w:ascii="ＭＳ 明朝" w:eastAsia="ＭＳ 明朝" w:hAnsi="ＭＳ 明朝" w:cs="ＭＳ 明朝" w:hint="eastAsia"/>
                <w:szCs w:val="21"/>
              </w:rPr>
              <w:t>※</w:t>
            </w:r>
            <w:r w:rsidR="004B5CBD" w:rsidRPr="00A41CD9">
              <w:rPr>
                <w:szCs w:val="21"/>
              </w:rPr>
              <w:t>ア</w:t>
            </w:r>
            <w:r w:rsidRPr="00A41CD9">
              <w:rPr>
                <w:szCs w:val="21"/>
              </w:rPr>
              <w:t>～</w:t>
            </w:r>
            <w:r w:rsidR="004B5CBD" w:rsidRPr="00A41CD9">
              <w:rPr>
                <w:szCs w:val="21"/>
              </w:rPr>
              <w:t>ウ</w:t>
            </w:r>
            <w:r w:rsidRPr="00A41CD9">
              <w:rPr>
                <w:szCs w:val="21"/>
              </w:rPr>
              <w:t>のうちいずれか１種類及び</w:t>
            </w:r>
            <w:r w:rsidR="004B5CBD" w:rsidRPr="00A41CD9">
              <w:rPr>
                <w:szCs w:val="21"/>
              </w:rPr>
              <w:t>エ</w:t>
            </w:r>
            <w:r w:rsidRPr="00A41CD9">
              <w:rPr>
                <w:szCs w:val="21"/>
              </w:rPr>
              <w:t>を選択することができる</w:t>
            </w:r>
          </w:p>
        </w:tc>
        <w:tc>
          <w:tcPr>
            <w:tcW w:w="5811" w:type="dxa"/>
            <w:gridSpan w:val="2"/>
          </w:tcPr>
          <w:p w14:paraId="65D848D4" w14:textId="77777777" w:rsidR="001A0AAD" w:rsidRPr="00A41CD9" w:rsidRDefault="004B5CBD" w:rsidP="00790E03">
            <w:pPr>
              <w:rPr>
                <w:szCs w:val="21"/>
              </w:rPr>
            </w:pPr>
            <w:r w:rsidRPr="00A41CD9">
              <w:rPr>
                <w:szCs w:val="21"/>
              </w:rPr>
              <w:t>ア</w:t>
            </w:r>
            <w:r w:rsidR="00D13B64" w:rsidRPr="00A41CD9">
              <w:rPr>
                <w:szCs w:val="21"/>
              </w:rPr>
              <w:t xml:space="preserve">　</w:t>
            </w:r>
            <w:r w:rsidR="002922A3" w:rsidRPr="00A41CD9">
              <w:rPr>
                <w:szCs w:val="21"/>
              </w:rPr>
              <w:t xml:space="preserve">発電機　　　　　</w:t>
            </w:r>
            <w:r w:rsidRPr="00A41CD9">
              <w:rPr>
                <w:szCs w:val="21"/>
              </w:rPr>
              <w:t>イ</w:t>
            </w:r>
            <w:r w:rsidR="00D13B64" w:rsidRPr="00A41CD9">
              <w:rPr>
                <w:szCs w:val="21"/>
              </w:rPr>
              <w:t xml:space="preserve">　</w:t>
            </w:r>
            <w:r w:rsidR="002922A3" w:rsidRPr="00A41CD9">
              <w:rPr>
                <w:szCs w:val="21"/>
              </w:rPr>
              <w:t>無停電電源装置</w:t>
            </w:r>
          </w:p>
          <w:p w14:paraId="356EED4B" w14:textId="77777777" w:rsidR="002922A3" w:rsidRPr="00A41CD9" w:rsidRDefault="004B5CBD" w:rsidP="00790E03">
            <w:pPr>
              <w:rPr>
                <w:szCs w:val="21"/>
              </w:rPr>
            </w:pPr>
            <w:r w:rsidRPr="00A41CD9">
              <w:rPr>
                <w:szCs w:val="21"/>
              </w:rPr>
              <w:t>ウ</w:t>
            </w:r>
            <w:r w:rsidR="00D13B64" w:rsidRPr="00A41CD9">
              <w:rPr>
                <w:szCs w:val="21"/>
              </w:rPr>
              <w:t xml:space="preserve">　</w:t>
            </w:r>
            <w:r w:rsidR="002922A3" w:rsidRPr="00A41CD9">
              <w:rPr>
                <w:szCs w:val="21"/>
              </w:rPr>
              <w:t>蓄電池</w:t>
            </w:r>
            <w:r w:rsidR="00D13B64" w:rsidRPr="00A41CD9">
              <w:rPr>
                <w:szCs w:val="21"/>
              </w:rPr>
              <w:t xml:space="preserve">　</w:t>
            </w:r>
            <w:r w:rsidR="002922A3" w:rsidRPr="00A41CD9">
              <w:rPr>
                <w:szCs w:val="21"/>
              </w:rPr>
              <w:t xml:space="preserve">　</w:t>
            </w:r>
            <w:r w:rsidR="009E6F40" w:rsidRPr="00A41CD9">
              <w:rPr>
                <w:rFonts w:ascii="ＭＳ 明朝" w:eastAsia="ＭＳ 明朝" w:hAnsi="ＭＳ 明朝" w:cs="ＭＳ 明朝" w:hint="eastAsia"/>
                <w:szCs w:val="21"/>
              </w:rPr>
              <w:t>①</w:t>
            </w:r>
            <w:r w:rsidR="002922A3" w:rsidRPr="00A41CD9">
              <w:rPr>
                <w:szCs w:val="21"/>
              </w:rPr>
              <w:t>蓄電池</w:t>
            </w:r>
            <w:r w:rsidR="00D13B64" w:rsidRPr="00A41CD9">
              <w:rPr>
                <w:szCs w:val="21"/>
              </w:rPr>
              <w:t xml:space="preserve">　　</w:t>
            </w:r>
            <w:r w:rsidR="00D13B64" w:rsidRPr="00A41CD9">
              <w:rPr>
                <w:rFonts w:ascii="ＭＳ 明朝" w:eastAsia="ＭＳ 明朝" w:hAnsi="ＭＳ 明朝" w:cs="ＭＳ 明朝" w:hint="eastAsia"/>
                <w:szCs w:val="21"/>
              </w:rPr>
              <w:t>②</w:t>
            </w:r>
            <w:r w:rsidR="009C49C4" w:rsidRPr="00A41CD9">
              <w:rPr>
                <w:szCs w:val="21"/>
              </w:rPr>
              <w:t>外付</w:t>
            </w:r>
            <w:r w:rsidR="00A233D7" w:rsidRPr="00A41CD9">
              <w:rPr>
                <w:szCs w:val="21"/>
              </w:rPr>
              <w:t>け</w:t>
            </w:r>
            <w:r w:rsidR="00D13B64" w:rsidRPr="00A41CD9">
              <w:rPr>
                <w:szCs w:val="21"/>
              </w:rPr>
              <w:t>バッテリー</w:t>
            </w:r>
          </w:p>
          <w:p w14:paraId="7B922EE2" w14:textId="77777777" w:rsidR="002922A3" w:rsidRPr="00A41CD9" w:rsidRDefault="004B5CBD" w:rsidP="00D13B64">
            <w:pPr>
              <w:rPr>
                <w:szCs w:val="21"/>
              </w:rPr>
            </w:pPr>
            <w:r w:rsidRPr="00A41CD9">
              <w:rPr>
                <w:szCs w:val="21"/>
              </w:rPr>
              <w:t>エ</w:t>
            </w:r>
            <w:r w:rsidR="00D13B64" w:rsidRPr="00A41CD9">
              <w:rPr>
                <w:szCs w:val="21"/>
              </w:rPr>
              <w:t xml:space="preserve">　吸引器　</w:t>
            </w:r>
            <w:r w:rsidR="002922A3" w:rsidRPr="00A41CD9">
              <w:rPr>
                <w:szCs w:val="21"/>
              </w:rPr>
              <w:t xml:space="preserve">　　　　</w:t>
            </w:r>
            <w:r w:rsidR="0067622C" w:rsidRPr="00A41CD9">
              <w:rPr>
                <w:szCs w:val="21"/>
              </w:rPr>
              <w:t xml:space="preserve">　　　　　</w:t>
            </w:r>
            <w:r w:rsidR="0067622C" w:rsidRPr="00A41CD9">
              <w:rPr>
                <w:rFonts w:ascii="ＭＳ 明朝" w:eastAsia="ＭＳ 明朝" w:hAnsi="ＭＳ 明朝" w:cs="ＭＳ 明朝" w:hint="eastAsia"/>
                <w:szCs w:val="21"/>
              </w:rPr>
              <w:t>※</w:t>
            </w:r>
            <w:r w:rsidR="0067622C" w:rsidRPr="00A41CD9">
              <w:rPr>
                <w:szCs w:val="21"/>
              </w:rPr>
              <w:t>別添見積書のとおり</w:t>
            </w:r>
          </w:p>
        </w:tc>
      </w:tr>
      <w:tr w:rsidR="00A41CD9" w:rsidRPr="00A41CD9" w14:paraId="6445C889" w14:textId="77777777" w:rsidTr="00667A25">
        <w:trPr>
          <w:trHeight w:val="556"/>
        </w:trPr>
        <w:tc>
          <w:tcPr>
            <w:tcW w:w="3256" w:type="dxa"/>
            <w:gridSpan w:val="2"/>
            <w:tcBorders>
              <w:bottom w:val="single" w:sz="4" w:space="0" w:color="auto"/>
            </w:tcBorders>
            <w:vAlign w:val="center"/>
          </w:tcPr>
          <w:p w14:paraId="331FEE0C" w14:textId="77777777" w:rsidR="003F6C36" w:rsidRPr="00A41CD9" w:rsidRDefault="003F6C36" w:rsidP="00790E03">
            <w:pPr>
              <w:rPr>
                <w:szCs w:val="21"/>
              </w:rPr>
            </w:pPr>
            <w:r w:rsidRPr="00A41CD9">
              <w:rPr>
                <w:rFonts w:ascii="ＭＳ 明朝" w:eastAsia="ＭＳ 明朝" w:hAnsi="ＭＳ 明朝" w:cs="ＭＳ 明朝" w:hint="eastAsia"/>
                <w:szCs w:val="21"/>
              </w:rPr>
              <w:t>※</w:t>
            </w:r>
            <w:r w:rsidRPr="00A41CD9">
              <w:rPr>
                <w:szCs w:val="21"/>
              </w:rPr>
              <w:t>再申請の場合前回の給付内容</w:t>
            </w:r>
          </w:p>
        </w:tc>
        <w:tc>
          <w:tcPr>
            <w:tcW w:w="5811" w:type="dxa"/>
            <w:gridSpan w:val="2"/>
            <w:vAlign w:val="center"/>
          </w:tcPr>
          <w:p w14:paraId="6AFC1886" w14:textId="77777777" w:rsidR="003F6C36" w:rsidRPr="00A41CD9" w:rsidRDefault="00170C01" w:rsidP="0067622C">
            <w:pPr>
              <w:rPr>
                <w:szCs w:val="21"/>
              </w:rPr>
            </w:pPr>
            <w:r w:rsidRPr="00A41CD9">
              <w:rPr>
                <w:noProof/>
                <w:szCs w:val="21"/>
              </w:rPr>
              <mc:AlternateContent>
                <mc:Choice Requires="wps">
                  <w:drawing>
                    <wp:anchor distT="0" distB="0" distL="114300" distR="114300" simplePos="0" relativeHeight="251659264" behindDoc="0" locked="0" layoutInCell="1" allowOverlap="1" wp14:anchorId="59D544D2" wp14:editId="465F0E56">
                      <wp:simplePos x="0" y="0"/>
                      <wp:positionH relativeFrom="column">
                        <wp:posOffset>2093595</wp:posOffset>
                      </wp:positionH>
                      <wp:positionV relativeFrom="paragraph">
                        <wp:posOffset>201930</wp:posOffset>
                      </wp:positionV>
                      <wp:extent cx="1478280" cy="0"/>
                      <wp:effectExtent l="0" t="0" r="26670" b="19050"/>
                      <wp:wrapNone/>
                      <wp:docPr id="1" name="直線コネクタ 1"/>
                      <wp:cNvGraphicFramePr/>
                      <a:graphic xmlns:a="http://schemas.openxmlformats.org/drawingml/2006/main">
                        <a:graphicData uri="http://schemas.microsoft.com/office/word/2010/wordprocessingShape">
                          <wps:wsp>
                            <wps:cNvCnPr/>
                            <wps:spPr>
                              <a:xfrm>
                                <a:off x="0" y="0"/>
                                <a:ext cx="1478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0071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85pt,15.9pt" to="281.2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" strokecolor="black [3200]" strokeweight=".5pt">
                      <v:stroke joinstyle="miter"/>
                    </v:line>
                  </w:pict>
                </mc:Fallback>
              </mc:AlternateContent>
            </w:r>
            <w:r w:rsidR="003F6C36" w:rsidRPr="00A41CD9">
              <w:rPr>
                <w:szCs w:val="21"/>
              </w:rPr>
              <w:t>給付日</w:t>
            </w:r>
            <w:r w:rsidR="0067622C" w:rsidRPr="00A41CD9">
              <w:rPr>
                <w:szCs w:val="21"/>
              </w:rPr>
              <w:t xml:space="preserve">　</w:t>
            </w:r>
            <w:r w:rsidR="003F6C36" w:rsidRPr="00A41CD9">
              <w:rPr>
                <w:szCs w:val="21"/>
              </w:rPr>
              <w:t xml:space="preserve">　　　年　　月　　日　　品目　　　　　　　　　　</w:t>
            </w:r>
          </w:p>
        </w:tc>
      </w:tr>
      <w:tr w:rsidR="00A41CD9" w:rsidRPr="00A41CD9" w14:paraId="4C9CDA58" w14:textId="77777777" w:rsidTr="00667A25">
        <w:trPr>
          <w:trHeight w:val="1354"/>
        </w:trPr>
        <w:tc>
          <w:tcPr>
            <w:tcW w:w="3256" w:type="dxa"/>
            <w:gridSpan w:val="2"/>
            <w:tcBorders>
              <w:bottom w:val="nil"/>
            </w:tcBorders>
          </w:tcPr>
          <w:p w14:paraId="642B1359" w14:textId="77777777" w:rsidR="004806F0" w:rsidRPr="00A41CD9" w:rsidRDefault="004806F0" w:rsidP="00790E03">
            <w:pPr>
              <w:rPr>
                <w:szCs w:val="21"/>
              </w:rPr>
            </w:pPr>
            <w:r w:rsidRPr="00A41CD9">
              <w:rPr>
                <w:szCs w:val="21"/>
              </w:rPr>
              <w:t>該当する</w:t>
            </w:r>
            <w:r w:rsidRPr="00A41CD9">
              <w:rPr>
                <w:szCs w:val="21"/>
              </w:rPr>
              <w:t>□</w:t>
            </w:r>
            <w:r w:rsidRPr="00A41CD9">
              <w:rPr>
                <w:szCs w:val="21"/>
              </w:rPr>
              <w:t>にチェックをしてください。</w:t>
            </w:r>
          </w:p>
        </w:tc>
        <w:tc>
          <w:tcPr>
            <w:tcW w:w="567" w:type="dxa"/>
            <w:vMerge w:val="restart"/>
          </w:tcPr>
          <w:p w14:paraId="63922688" w14:textId="64E711CF" w:rsidR="00D5692B" w:rsidRPr="00027225" w:rsidRDefault="00446282" w:rsidP="00446282">
            <w:pPr>
              <w:jc w:val="center"/>
              <w:rPr>
                <w:szCs w:val="21"/>
              </w:rPr>
            </w:pPr>
            <w:r w:rsidRPr="00027225">
              <w:rPr>
                <w:rFonts w:hint="eastAsia"/>
                <w:szCs w:val="21"/>
              </w:rPr>
              <w:t>□</w:t>
            </w:r>
          </w:p>
          <w:p w14:paraId="78DD0A24" w14:textId="77777777" w:rsidR="00D5692B" w:rsidRPr="00027225" w:rsidRDefault="00D5692B" w:rsidP="00D5692B">
            <w:pPr>
              <w:rPr>
                <w:szCs w:val="21"/>
              </w:rPr>
            </w:pPr>
          </w:p>
          <w:p w14:paraId="52DB0601" w14:textId="1775D717" w:rsidR="004806F0" w:rsidRPr="00027225" w:rsidRDefault="00446282" w:rsidP="000A5B7E">
            <w:pPr>
              <w:jc w:val="center"/>
              <w:rPr>
                <w:szCs w:val="21"/>
              </w:rPr>
            </w:pPr>
            <w:r w:rsidRPr="00027225">
              <w:rPr>
                <w:rFonts w:hint="eastAsia"/>
                <w:szCs w:val="21"/>
              </w:rPr>
              <w:t>□</w:t>
            </w:r>
          </w:p>
          <w:p w14:paraId="3782492D" w14:textId="77777777" w:rsidR="0067622C" w:rsidRPr="00027225" w:rsidRDefault="0067622C" w:rsidP="00D5692B">
            <w:pPr>
              <w:rPr>
                <w:szCs w:val="21"/>
              </w:rPr>
            </w:pPr>
          </w:p>
          <w:p w14:paraId="1C3E2402" w14:textId="77777777" w:rsidR="00D5692B" w:rsidRPr="00027225" w:rsidRDefault="00D5692B" w:rsidP="00D5692B">
            <w:pPr>
              <w:rPr>
                <w:szCs w:val="21"/>
              </w:rPr>
            </w:pPr>
          </w:p>
          <w:p w14:paraId="16F82058" w14:textId="63FBF95C" w:rsidR="004806F0" w:rsidRPr="00027225" w:rsidRDefault="00446282" w:rsidP="00D5692B">
            <w:pPr>
              <w:jc w:val="center"/>
              <w:rPr>
                <w:szCs w:val="21"/>
              </w:rPr>
            </w:pPr>
            <w:r w:rsidRPr="00027225">
              <w:rPr>
                <w:rFonts w:hint="eastAsia"/>
                <w:szCs w:val="21"/>
              </w:rPr>
              <w:t>□</w:t>
            </w:r>
          </w:p>
        </w:tc>
        <w:tc>
          <w:tcPr>
            <w:tcW w:w="5244" w:type="dxa"/>
            <w:vMerge w:val="restart"/>
          </w:tcPr>
          <w:p w14:paraId="47FD8B9D" w14:textId="77777777" w:rsidR="00D5692B" w:rsidRPr="00027225" w:rsidRDefault="00D5692B" w:rsidP="00FF0B2B">
            <w:pPr>
              <w:rPr>
                <w:szCs w:val="21"/>
              </w:rPr>
            </w:pPr>
            <w:r w:rsidRPr="00027225">
              <w:rPr>
                <w:szCs w:val="21"/>
              </w:rPr>
              <w:t>申請日の時点で新宿区内に住所登録がある。</w:t>
            </w:r>
          </w:p>
          <w:p w14:paraId="64E1CFFD" w14:textId="77777777" w:rsidR="00D5692B" w:rsidRPr="00027225" w:rsidRDefault="00D5692B" w:rsidP="00FF0B2B">
            <w:pPr>
              <w:rPr>
                <w:szCs w:val="21"/>
              </w:rPr>
            </w:pPr>
          </w:p>
          <w:p w14:paraId="45F50177" w14:textId="77777777" w:rsidR="0067622C" w:rsidRPr="00027225" w:rsidRDefault="004806F0" w:rsidP="00FF0B2B">
            <w:pPr>
              <w:rPr>
                <w:szCs w:val="21"/>
              </w:rPr>
            </w:pPr>
            <w:r w:rsidRPr="00027225">
              <w:rPr>
                <w:szCs w:val="21"/>
              </w:rPr>
              <w:t>在宅で人工呼吸器を使用しており、在宅人工呼吸器使用者のための災害時個別支援計画を策定している。</w:t>
            </w:r>
          </w:p>
          <w:p w14:paraId="634602ED" w14:textId="77777777" w:rsidR="00D5692B" w:rsidRPr="00027225" w:rsidRDefault="00D5692B" w:rsidP="00FF0B2B">
            <w:pPr>
              <w:rPr>
                <w:szCs w:val="21"/>
              </w:rPr>
            </w:pPr>
          </w:p>
          <w:p w14:paraId="0FEB2FFE" w14:textId="77777777" w:rsidR="00906567" w:rsidRPr="00027225" w:rsidRDefault="004806F0" w:rsidP="00D5692B">
            <w:pPr>
              <w:rPr>
                <w:szCs w:val="21"/>
              </w:rPr>
            </w:pPr>
            <w:r w:rsidRPr="00027225">
              <w:rPr>
                <w:szCs w:val="21"/>
              </w:rPr>
              <w:t>他の公的制度</w:t>
            </w:r>
            <w:r w:rsidR="00D5692B" w:rsidRPr="00027225">
              <w:rPr>
                <w:szCs w:val="21"/>
              </w:rPr>
              <w:t>（難病）</w:t>
            </w:r>
            <w:r w:rsidRPr="00027225">
              <w:rPr>
                <w:szCs w:val="21"/>
              </w:rPr>
              <w:t>で</w:t>
            </w:r>
            <w:r w:rsidR="00906567" w:rsidRPr="00027225">
              <w:rPr>
                <w:szCs w:val="21"/>
              </w:rPr>
              <w:t>同様の</w:t>
            </w:r>
            <w:r w:rsidRPr="00027225">
              <w:rPr>
                <w:szCs w:val="21"/>
              </w:rPr>
              <w:t>給付</w:t>
            </w:r>
            <w:r w:rsidR="00906567" w:rsidRPr="00027225">
              <w:rPr>
                <w:szCs w:val="21"/>
              </w:rPr>
              <w:t>を受けていない</w:t>
            </w:r>
            <w:r w:rsidRPr="00027225">
              <w:rPr>
                <w:szCs w:val="21"/>
              </w:rPr>
              <w:t>。</w:t>
            </w:r>
          </w:p>
        </w:tc>
      </w:tr>
      <w:tr w:rsidR="00A41CD9" w:rsidRPr="00A41CD9" w14:paraId="41F05057" w14:textId="77777777" w:rsidTr="00667A25">
        <w:trPr>
          <w:trHeight w:val="563"/>
        </w:trPr>
        <w:tc>
          <w:tcPr>
            <w:tcW w:w="3256" w:type="dxa"/>
            <w:gridSpan w:val="2"/>
            <w:tcBorders>
              <w:top w:val="nil"/>
            </w:tcBorders>
          </w:tcPr>
          <w:p w14:paraId="38714F37" w14:textId="77777777" w:rsidR="00667A25" w:rsidRPr="00A41CD9" w:rsidRDefault="00667A25" w:rsidP="00667A25">
            <w:pPr>
              <w:rPr>
                <w:szCs w:val="21"/>
              </w:rPr>
            </w:pPr>
            <w:r w:rsidRPr="00A41CD9">
              <w:rPr>
                <w:szCs w:val="21"/>
              </w:rPr>
              <w:t>【</w:t>
            </w:r>
            <w:r w:rsidRPr="00027225">
              <w:rPr>
                <w:szCs w:val="21"/>
              </w:rPr>
              <w:t>新宿区</w:t>
            </w:r>
            <w:r w:rsidRPr="00A41CD9">
              <w:rPr>
                <w:szCs w:val="21"/>
              </w:rPr>
              <w:t>記入欄】</w:t>
            </w:r>
          </w:p>
          <w:p w14:paraId="6DF8C460" w14:textId="77777777" w:rsidR="004806F0" w:rsidRPr="00A41CD9" w:rsidRDefault="004806F0" w:rsidP="00906567">
            <w:pPr>
              <w:rPr>
                <w:szCs w:val="21"/>
              </w:rPr>
            </w:pPr>
            <w:r w:rsidRPr="00A41CD9">
              <w:rPr>
                <w:szCs w:val="21"/>
              </w:rPr>
              <w:t>□</w:t>
            </w:r>
            <w:r w:rsidRPr="00A41CD9">
              <w:rPr>
                <w:rFonts w:ascii="ＭＳ 明朝" w:eastAsia="ＭＳ 明朝" w:hAnsi="ＭＳ 明朝" w:cs="ＭＳ 明朝" w:hint="eastAsia"/>
                <w:szCs w:val="21"/>
              </w:rPr>
              <w:t>※</w:t>
            </w:r>
            <w:r w:rsidRPr="00A41CD9">
              <w:rPr>
                <w:szCs w:val="21"/>
              </w:rPr>
              <w:t>要領第２条</w:t>
            </w:r>
            <w:r w:rsidR="00906567" w:rsidRPr="00A41CD9">
              <w:rPr>
                <w:szCs w:val="21"/>
              </w:rPr>
              <w:t>第</w:t>
            </w:r>
            <w:r w:rsidR="00906567" w:rsidRPr="00A41CD9">
              <w:rPr>
                <w:szCs w:val="21"/>
              </w:rPr>
              <w:t>2</w:t>
            </w:r>
            <w:r w:rsidR="00906567" w:rsidRPr="00A41CD9">
              <w:rPr>
                <w:szCs w:val="21"/>
              </w:rPr>
              <w:t>項</w:t>
            </w:r>
            <w:r w:rsidRPr="00A41CD9">
              <w:rPr>
                <w:szCs w:val="21"/>
              </w:rPr>
              <w:t>該当</w:t>
            </w:r>
          </w:p>
        </w:tc>
        <w:tc>
          <w:tcPr>
            <w:tcW w:w="567" w:type="dxa"/>
            <w:vMerge/>
          </w:tcPr>
          <w:p w14:paraId="7B927714" w14:textId="77777777" w:rsidR="004806F0" w:rsidRPr="00A41CD9" w:rsidRDefault="004806F0" w:rsidP="000A5B7E">
            <w:pPr>
              <w:jc w:val="center"/>
              <w:rPr>
                <w:szCs w:val="21"/>
              </w:rPr>
            </w:pPr>
          </w:p>
        </w:tc>
        <w:tc>
          <w:tcPr>
            <w:tcW w:w="5244" w:type="dxa"/>
            <w:vMerge/>
          </w:tcPr>
          <w:p w14:paraId="3CEF4329" w14:textId="77777777" w:rsidR="004806F0" w:rsidRPr="00A41CD9" w:rsidRDefault="004806F0" w:rsidP="00BE5C5C">
            <w:pPr>
              <w:rPr>
                <w:szCs w:val="21"/>
              </w:rPr>
            </w:pPr>
          </w:p>
        </w:tc>
      </w:tr>
      <w:tr w:rsidR="00A41CD9" w:rsidRPr="00A41CD9" w14:paraId="2A49E15B" w14:textId="77777777" w:rsidTr="0067622C">
        <w:trPr>
          <w:trHeight w:val="563"/>
        </w:trPr>
        <w:tc>
          <w:tcPr>
            <w:tcW w:w="9067" w:type="dxa"/>
            <w:gridSpan w:val="4"/>
            <w:tcBorders>
              <w:top w:val="nil"/>
            </w:tcBorders>
          </w:tcPr>
          <w:p w14:paraId="3B46E848" w14:textId="77777777" w:rsidR="0067622C" w:rsidRPr="00A41CD9" w:rsidRDefault="0067622C" w:rsidP="00BE5C5C">
            <w:pPr>
              <w:rPr>
                <w:szCs w:val="21"/>
              </w:rPr>
            </w:pPr>
            <w:r w:rsidRPr="00A41CD9">
              <w:rPr>
                <w:szCs w:val="21"/>
              </w:rPr>
              <w:t>【個人情報に係る事項】在宅人工呼吸器使用者の安全確保を目的として、本件について個人情報保護の上、関係機関へ情報提供を行うことがあります。また、給付に際して必要となる事項について、関係機関に照会することがあります。</w:t>
            </w:r>
          </w:p>
        </w:tc>
      </w:tr>
      <w:tr w:rsidR="002660E4" w:rsidRPr="00A41CD9" w14:paraId="4DC9FDA3" w14:textId="77777777" w:rsidTr="0067622C">
        <w:trPr>
          <w:trHeight w:val="3956"/>
        </w:trPr>
        <w:tc>
          <w:tcPr>
            <w:tcW w:w="9067" w:type="dxa"/>
            <w:gridSpan w:val="4"/>
          </w:tcPr>
          <w:p w14:paraId="6F5739AC" w14:textId="77777777" w:rsidR="002660E4" w:rsidRPr="00A41CD9" w:rsidRDefault="002660E4" w:rsidP="00522661">
            <w:pPr>
              <w:ind w:firstLineChars="100" w:firstLine="211"/>
              <w:rPr>
                <w:b/>
                <w:szCs w:val="21"/>
              </w:rPr>
            </w:pPr>
            <w:r w:rsidRPr="00A41CD9">
              <w:rPr>
                <w:b/>
                <w:szCs w:val="21"/>
              </w:rPr>
              <w:t>裏面注意事項及び</w:t>
            </w:r>
            <w:r w:rsidR="00DA76E5" w:rsidRPr="00A41CD9">
              <w:rPr>
                <w:b/>
                <w:szCs w:val="21"/>
              </w:rPr>
              <w:t>上記個人情報保護に係る事項</w:t>
            </w:r>
            <w:r w:rsidRPr="00A41CD9">
              <w:rPr>
                <w:b/>
                <w:szCs w:val="21"/>
              </w:rPr>
              <w:t>について同意し、</w:t>
            </w:r>
            <w:r w:rsidR="000061DF" w:rsidRPr="00A41CD9">
              <w:rPr>
                <w:b/>
                <w:szCs w:val="21"/>
              </w:rPr>
              <w:t>給付希望品目の</w:t>
            </w:r>
            <w:r w:rsidR="00DA76E5" w:rsidRPr="00A41CD9">
              <w:rPr>
                <w:b/>
                <w:szCs w:val="21"/>
              </w:rPr>
              <w:t>見積書を添付して</w:t>
            </w:r>
            <w:r w:rsidR="007813FB" w:rsidRPr="00A41CD9">
              <w:rPr>
                <w:b/>
                <w:szCs w:val="21"/>
              </w:rPr>
              <w:t>申請します。</w:t>
            </w:r>
          </w:p>
          <w:p w14:paraId="004C5E9E" w14:textId="77777777" w:rsidR="007813FB" w:rsidRPr="00A41CD9" w:rsidRDefault="007813FB" w:rsidP="00790E03">
            <w:pPr>
              <w:rPr>
                <w:szCs w:val="21"/>
              </w:rPr>
            </w:pPr>
          </w:p>
          <w:p w14:paraId="0CD692DE" w14:textId="77777777" w:rsidR="007813FB" w:rsidRPr="00A41CD9" w:rsidRDefault="007813FB" w:rsidP="007813FB">
            <w:pPr>
              <w:spacing w:line="360" w:lineRule="auto"/>
              <w:rPr>
                <w:szCs w:val="21"/>
              </w:rPr>
            </w:pPr>
            <w:r w:rsidRPr="00A41CD9">
              <w:rPr>
                <w:szCs w:val="21"/>
              </w:rPr>
              <w:t xml:space="preserve">　　　　　年　　　月　　　日</w:t>
            </w:r>
          </w:p>
          <w:p w14:paraId="1ECCFC5C" w14:textId="77777777" w:rsidR="00CF1BE9" w:rsidRPr="00A41CD9" w:rsidRDefault="007813FB" w:rsidP="00CF1BE9">
            <w:pPr>
              <w:spacing w:line="360" w:lineRule="auto"/>
              <w:rPr>
                <w:szCs w:val="21"/>
              </w:rPr>
            </w:pPr>
            <w:r w:rsidRPr="00A41CD9">
              <w:rPr>
                <w:szCs w:val="21"/>
              </w:rPr>
              <w:t>申請者</w:t>
            </w:r>
            <w:r w:rsidR="00CF1BE9" w:rsidRPr="00A41CD9">
              <w:rPr>
                <w:szCs w:val="21"/>
              </w:rPr>
              <w:t xml:space="preserve">　</w:t>
            </w:r>
            <w:r w:rsidRPr="00A41CD9">
              <w:rPr>
                <w:szCs w:val="21"/>
              </w:rPr>
              <w:t>住所</w:t>
            </w:r>
          </w:p>
          <w:p w14:paraId="38FA0FA2" w14:textId="7C578361" w:rsidR="007813FB" w:rsidRPr="00027225" w:rsidRDefault="007813FB" w:rsidP="00CF1BE9">
            <w:pPr>
              <w:spacing w:line="360" w:lineRule="auto"/>
              <w:ind w:firstLineChars="400" w:firstLine="840"/>
              <w:rPr>
                <w:szCs w:val="21"/>
              </w:rPr>
            </w:pPr>
            <w:r w:rsidRPr="00A41CD9">
              <w:rPr>
                <w:szCs w:val="21"/>
              </w:rPr>
              <w:t xml:space="preserve">氏名　　　　　　　　　　　　　　</w:t>
            </w:r>
            <w:r w:rsidR="00667A25" w:rsidRPr="00A41CD9">
              <w:rPr>
                <w:szCs w:val="21"/>
              </w:rPr>
              <w:t xml:space="preserve">　　　　</w:t>
            </w:r>
            <w:r w:rsidRPr="00027225">
              <w:rPr>
                <w:szCs w:val="21"/>
              </w:rPr>
              <w:t xml:space="preserve">　対象者との続柄</w:t>
            </w:r>
            <w:r w:rsidR="00A72C9B" w:rsidRPr="00027225">
              <w:rPr>
                <w:rFonts w:hint="eastAsia"/>
                <w:szCs w:val="21"/>
              </w:rPr>
              <w:t>（　　　　　　　　）</w:t>
            </w:r>
          </w:p>
          <w:p w14:paraId="6C36899C" w14:textId="59496F3A" w:rsidR="00667A25" w:rsidRPr="00027225" w:rsidRDefault="00667A25" w:rsidP="00667A25">
            <w:pPr>
              <w:spacing w:line="600" w:lineRule="exact"/>
              <w:ind w:firstLineChars="350" w:firstLine="735"/>
              <w:rPr>
                <w:szCs w:val="21"/>
              </w:rPr>
            </w:pPr>
            <w:r w:rsidRPr="00027225">
              <w:rPr>
                <w:szCs w:val="21"/>
              </w:rPr>
              <w:t xml:space="preserve">《代筆の場合》代筆者氏名　　　　　　　　</w:t>
            </w:r>
            <w:r w:rsidR="00A72C9B" w:rsidRPr="00027225">
              <w:rPr>
                <w:rFonts w:hint="eastAsia"/>
                <w:szCs w:val="21"/>
              </w:rPr>
              <w:t xml:space="preserve">　　</w:t>
            </w:r>
            <w:r w:rsidRPr="00027225">
              <w:rPr>
                <w:szCs w:val="21"/>
              </w:rPr>
              <w:t xml:space="preserve">　</w:t>
            </w:r>
            <w:r w:rsidR="00A72C9B" w:rsidRPr="00027225">
              <w:rPr>
                <w:rFonts w:hint="eastAsia"/>
                <w:szCs w:val="21"/>
              </w:rPr>
              <w:t xml:space="preserve">　　</w:t>
            </w:r>
            <w:r w:rsidRPr="00027225">
              <w:rPr>
                <w:szCs w:val="21"/>
              </w:rPr>
              <w:t xml:space="preserve">　</w:t>
            </w:r>
            <w:r w:rsidRPr="00027225">
              <w:rPr>
                <w:szCs w:val="21"/>
              </w:rPr>
              <w:t xml:space="preserve"> </w:t>
            </w:r>
            <w:r w:rsidRPr="00027225">
              <w:rPr>
                <w:szCs w:val="21"/>
              </w:rPr>
              <w:t>関係</w:t>
            </w:r>
            <w:r w:rsidR="00A72C9B" w:rsidRPr="00027225">
              <w:rPr>
                <w:rFonts w:hint="eastAsia"/>
                <w:szCs w:val="21"/>
              </w:rPr>
              <w:t>（　　　　　　　　）</w:t>
            </w:r>
          </w:p>
          <w:p w14:paraId="034A2069" w14:textId="77777777" w:rsidR="007813FB" w:rsidRPr="00A41CD9" w:rsidRDefault="00667A25" w:rsidP="00667A25">
            <w:pPr>
              <w:spacing w:line="360" w:lineRule="auto"/>
              <w:ind w:firstLineChars="400" w:firstLine="840"/>
              <w:rPr>
                <w:szCs w:val="21"/>
              </w:rPr>
            </w:pPr>
            <w:r w:rsidRPr="00A41CD9">
              <w:rPr>
                <w:szCs w:val="21"/>
              </w:rPr>
              <w:t>電話番号</w:t>
            </w:r>
          </w:p>
        </w:tc>
      </w:tr>
    </w:tbl>
    <w:p w14:paraId="59143779" w14:textId="77777777" w:rsidR="0089624F" w:rsidRPr="00A41CD9" w:rsidRDefault="0089624F">
      <w:pPr>
        <w:widowControl/>
        <w:jc w:val="left"/>
        <w:rPr>
          <w:szCs w:val="21"/>
        </w:rPr>
      </w:pPr>
    </w:p>
    <w:p w14:paraId="77A104F4" w14:textId="77777777" w:rsidR="0089624F" w:rsidRPr="00A41CD9" w:rsidRDefault="0089624F">
      <w:pPr>
        <w:widowControl/>
        <w:jc w:val="left"/>
      </w:pPr>
      <w:r w:rsidRPr="00A41CD9">
        <w:lastRenderedPageBreak/>
        <w:t>注意事項</w:t>
      </w:r>
    </w:p>
    <w:tbl>
      <w:tblPr>
        <w:tblStyle w:val="a5"/>
        <w:tblW w:w="9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616"/>
      </w:tblGrid>
      <w:tr w:rsidR="00A41CD9" w:rsidRPr="00A41CD9" w14:paraId="219B1C75" w14:textId="77777777" w:rsidTr="0067622C">
        <w:tc>
          <w:tcPr>
            <w:tcW w:w="9325" w:type="dxa"/>
            <w:gridSpan w:val="2"/>
          </w:tcPr>
          <w:p w14:paraId="77480956" w14:textId="77777777" w:rsidR="004C3677" w:rsidRPr="00A41CD9" w:rsidRDefault="004C3677" w:rsidP="003F7B1A">
            <w:pPr>
              <w:widowControl/>
              <w:jc w:val="left"/>
            </w:pPr>
            <w:r w:rsidRPr="00A41CD9">
              <w:t>【自家発電機】</w:t>
            </w:r>
          </w:p>
        </w:tc>
      </w:tr>
      <w:tr w:rsidR="00A41CD9" w:rsidRPr="00A41CD9" w14:paraId="42585F46" w14:textId="77777777" w:rsidTr="005D3412">
        <w:tc>
          <w:tcPr>
            <w:tcW w:w="709" w:type="dxa"/>
          </w:tcPr>
          <w:p w14:paraId="569F83DA" w14:textId="77777777" w:rsidR="004C3677" w:rsidRPr="00A41CD9" w:rsidRDefault="003F7B1A" w:rsidP="0067622C">
            <w:pPr>
              <w:widowControl/>
              <w:jc w:val="right"/>
            </w:pPr>
            <w:r w:rsidRPr="00A41CD9">
              <w:t>1</w:t>
            </w:r>
            <w:r w:rsidR="00267E1A" w:rsidRPr="00A41CD9">
              <w:t>.</w:t>
            </w:r>
          </w:p>
        </w:tc>
        <w:tc>
          <w:tcPr>
            <w:tcW w:w="8616" w:type="dxa"/>
          </w:tcPr>
          <w:p w14:paraId="409229BF" w14:textId="77777777" w:rsidR="004C3677" w:rsidRPr="00A41CD9" w:rsidRDefault="004C3677" w:rsidP="004C3677">
            <w:pPr>
              <w:widowControl/>
              <w:jc w:val="left"/>
            </w:pPr>
            <w:r w:rsidRPr="00A41CD9">
              <w:t>自家発電装置使用上の安全性について、医療機器取扱事業者と十分に相談すること。</w:t>
            </w:r>
          </w:p>
        </w:tc>
      </w:tr>
      <w:tr w:rsidR="00A41CD9" w:rsidRPr="00A41CD9" w14:paraId="096E5938" w14:textId="77777777" w:rsidTr="005D3412">
        <w:tc>
          <w:tcPr>
            <w:tcW w:w="709" w:type="dxa"/>
          </w:tcPr>
          <w:p w14:paraId="534BE6EE" w14:textId="77777777" w:rsidR="004C3677" w:rsidRPr="00A41CD9" w:rsidRDefault="003F7B1A" w:rsidP="0067622C">
            <w:pPr>
              <w:widowControl/>
              <w:jc w:val="right"/>
            </w:pPr>
            <w:r w:rsidRPr="00A41CD9">
              <w:t>2</w:t>
            </w:r>
            <w:r w:rsidR="00267E1A" w:rsidRPr="00A41CD9">
              <w:t>.</w:t>
            </w:r>
          </w:p>
          <w:p w14:paraId="21E724E2" w14:textId="77777777" w:rsidR="003F7B1A" w:rsidRPr="00A41CD9" w:rsidRDefault="003F7B1A" w:rsidP="0067622C">
            <w:pPr>
              <w:widowControl/>
              <w:jc w:val="right"/>
            </w:pPr>
          </w:p>
        </w:tc>
        <w:tc>
          <w:tcPr>
            <w:tcW w:w="8616" w:type="dxa"/>
          </w:tcPr>
          <w:p w14:paraId="3B7EC593" w14:textId="77777777" w:rsidR="004C3677" w:rsidRPr="00A41CD9" w:rsidRDefault="004C3677" w:rsidP="004C3677">
            <w:pPr>
              <w:widowControl/>
              <w:jc w:val="left"/>
            </w:pPr>
            <w:r w:rsidRPr="00A41CD9">
              <w:t>自家発電装置は、原則として人工呼吸器専用外付けバッテリーの充電を目的とするものであること。（ただし人工呼吸器の販売業者により人工呼吸器の駆動のための電源として使用が認められるものはこの限りではない）</w:t>
            </w:r>
          </w:p>
        </w:tc>
      </w:tr>
      <w:tr w:rsidR="00A41CD9" w:rsidRPr="00A41CD9" w14:paraId="121F4317" w14:textId="77777777" w:rsidTr="005D3412">
        <w:tc>
          <w:tcPr>
            <w:tcW w:w="709" w:type="dxa"/>
          </w:tcPr>
          <w:p w14:paraId="69617163" w14:textId="77777777" w:rsidR="004C3677" w:rsidRPr="00A41CD9" w:rsidRDefault="003F7B1A" w:rsidP="0067622C">
            <w:pPr>
              <w:widowControl/>
              <w:jc w:val="right"/>
            </w:pPr>
            <w:r w:rsidRPr="00A41CD9">
              <w:t>3</w:t>
            </w:r>
            <w:r w:rsidR="00267E1A" w:rsidRPr="00A41CD9">
              <w:t>.</w:t>
            </w:r>
          </w:p>
        </w:tc>
        <w:tc>
          <w:tcPr>
            <w:tcW w:w="8616" w:type="dxa"/>
          </w:tcPr>
          <w:p w14:paraId="5A47DE12" w14:textId="77777777" w:rsidR="004C3677" w:rsidRPr="00A41CD9" w:rsidRDefault="004C3677">
            <w:pPr>
              <w:widowControl/>
              <w:jc w:val="left"/>
            </w:pPr>
            <w:r w:rsidRPr="00A41CD9">
              <w:t>給付対象は自家発電装置本体のみで、燃料及びエンジンオイルは給付対象としない。</w:t>
            </w:r>
          </w:p>
        </w:tc>
      </w:tr>
      <w:tr w:rsidR="00A41CD9" w:rsidRPr="00A41CD9" w14:paraId="0191DCB7" w14:textId="77777777" w:rsidTr="005D3412">
        <w:tc>
          <w:tcPr>
            <w:tcW w:w="709" w:type="dxa"/>
          </w:tcPr>
          <w:p w14:paraId="545D8812" w14:textId="77777777" w:rsidR="004C3677" w:rsidRPr="00A41CD9" w:rsidRDefault="003F7B1A" w:rsidP="0067622C">
            <w:pPr>
              <w:widowControl/>
              <w:jc w:val="right"/>
            </w:pPr>
            <w:r w:rsidRPr="00A41CD9">
              <w:t>4</w:t>
            </w:r>
            <w:r w:rsidR="00267E1A" w:rsidRPr="00A41CD9">
              <w:t>.</w:t>
            </w:r>
          </w:p>
        </w:tc>
        <w:tc>
          <w:tcPr>
            <w:tcW w:w="8616" w:type="dxa"/>
          </w:tcPr>
          <w:p w14:paraId="2339F5A7" w14:textId="77777777" w:rsidR="004C3677" w:rsidRPr="00A41CD9" w:rsidRDefault="004C3677" w:rsidP="00C3297F">
            <w:pPr>
              <w:widowControl/>
              <w:jc w:val="left"/>
            </w:pPr>
            <w:r w:rsidRPr="00A41CD9">
              <w:t>自家発電装置の限度額は</w:t>
            </w:r>
            <w:r w:rsidRPr="00A41CD9">
              <w:t>212,000</w:t>
            </w:r>
            <w:r w:rsidRPr="00A41CD9">
              <w:t>円（消費税を含む額）とする。限度額を超える場合は、超過負担額を業者に支払うこと。</w:t>
            </w:r>
          </w:p>
        </w:tc>
      </w:tr>
      <w:tr w:rsidR="00A41CD9" w:rsidRPr="00A41CD9" w14:paraId="7D3F1CF1" w14:textId="77777777" w:rsidTr="0067622C">
        <w:tc>
          <w:tcPr>
            <w:tcW w:w="9325" w:type="dxa"/>
            <w:gridSpan w:val="2"/>
          </w:tcPr>
          <w:p w14:paraId="53CD122D" w14:textId="77777777" w:rsidR="004C3677" w:rsidRPr="00A41CD9" w:rsidRDefault="004C3677">
            <w:pPr>
              <w:widowControl/>
              <w:jc w:val="left"/>
            </w:pPr>
            <w:r w:rsidRPr="00A41CD9">
              <w:t>【無停電電源装置】</w:t>
            </w:r>
          </w:p>
        </w:tc>
      </w:tr>
      <w:tr w:rsidR="00A41CD9" w:rsidRPr="00A41CD9" w14:paraId="09E8A191" w14:textId="77777777" w:rsidTr="005D3412">
        <w:tc>
          <w:tcPr>
            <w:tcW w:w="709" w:type="dxa"/>
          </w:tcPr>
          <w:p w14:paraId="7946319F" w14:textId="77777777" w:rsidR="004C3677" w:rsidRPr="00A41CD9" w:rsidRDefault="003F7B1A" w:rsidP="0067622C">
            <w:pPr>
              <w:widowControl/>
              <w:jc w:val="right"/>
            </w:pPr>
            <w:r w:rsidRPr="00A41CD9">
              <w:t>5</w:t>
            </w:r>
            <w:r w:rsidR="00267E1A" w:rsidRPr="00A41CD9">
              <w:t>.</w:t>
            </w:r>
          </w:p>
        </w:tc>
        <w:tc>
          <w:tcPr>
            <w:tcW w:w="8616" w:type="dxa"/>
          </w:tcPr>
          <w:p w14:paraId="14EAAC82" w14:textId="77777777" w:rsidR="004C3677" w:rsidRPr="00A41CD9" w:rsidRDefault="004C3677">
            <w:pPr>
              <w:widowControl/>
              <w:jc w:val="left"/>
            </w:pPr>
            <w:r w:rsidRPr="00A41CD9">
              <w:t>無停電電源装置の使用上の安全性について、医療機器取扱事業者と十分に相談すること。</w:t>
            </w:r>
          </w:p>
        </w:tc>
      </w:tr>
      <w:tr w:rsidR="00A41CD9" w:rsidRPr="00A41CD9" w14:paraId="5D12F860" w14:textId="77777777" w:rsidTr="005D3412">
        <w:tc>
          <w:tcPr>
            <w:tcW w:w="709" w:type="dxa"/>
          </w:tcPr>
          <w:p w14:paraId="3C8ADCD7" w14:textId="77777777" w:rsidR="004C3677" w:rsidRPr="00A41CD9" w:rsidRDefault="003F7B1A" w:rsidP="0067622C">
            <w:pPr>
              <w:widowControl/>
              <w:jc w:val="right"/>
            </w:pPr>
            <w:r w:rsidRPr="00A41CD9">
              <w:t>6</w:t>
            </w:r>
            <w:r w:rsidR="00267E1A" w:rsidRPr="00A41CD9">
              <w:t>.</w:t>
            </w:r>
          </w:p>
        </w:tc>
        <w:tc>
          <w:tcPr>
            <w:tcW w:w="8616" w:type="dxa"/>
          </w:tcPr>
          <w:p w14:paraId="3647018B" w14:textId="77777777" w:rsidR="004C3677" w:rsidRPr="00A41CD9" w:rsidRDefault="004C3677" w:rsidP="00C3297F">
            <w:pPr>
              <w:widowControl/>
              <w:jc w:val="left"/>
            </w:pPr>
            <w:r w:rsidRPr="00A41CD9">
              <w:t>無停電電源装置の限度額は</w:t>
            </w:r>
            <w:r w:rsidRPr="00A41CD9">
              <w:t>41,000</w:t>
            </w:r>
            <w:r w:rsidRPr="00A41CD9">
              <w:t>円（消費税を含む額）とする。限度額を超える場合は、超過負担額を業者に支払うこと</w:t>
            </w:r>
            <w:r w:rsidR="003F7B1A" w:rsidRPr="00A41CD9">
              <w:t>。</w:t>
            </w:r>
          </w:p>
        </w:tc>
      </w:tr>
      <w:tr w:rsidR="00A41CD9" w:rsidRPr="00A41CD9" w14:paraId="20BA4B10" w14:textId="77777777" w:rsidTr="0067622C">
        <w:tc>
          <w:tcPr>
            <w:tcW w:w="9325" w:type="dxa"/>
            <w:gridSpan w:val="2"/>
          </w:tcPr>
          <w:p w14:paraId="3BCF74A2" w14:textId="77777777" w:rsidR="003F7B1A" w:rsidRPr="00A41CD9" w:rsidRDefault="003F7B1A" w:rsidP="003F7B1A">
            <w:pPr>
              <w:pStyle w:val="a6"/>
              <w:widowControl/>
              <w:ind w:leftChars="-37" w:left="-2" w:hangingChars="36" w:hanging="76"/>
              <w:jc w:val="left"/>
            </w:pPr>
            <w:r w:rsidRPr="00A41CD9">
              <w:t>【蓄電池または外付けバッテリー】</w:t>
            </w:r>
          </w:p>
        </w:tc>
      </w:tr>
      <w:tr w:rsidR="00A41CD9" w:rsidRPr="00A41CD9" w14:paraId="01B47C4C" w14:textId="77777777" w:rsidTr="005D3412">
        <w:tc>
          <w:tcPr>
            <w:tcW w:w="709" w:type="dxa"/>
          </w:tcPr>
          <w:p w14:paraId="25DE60FB" w14:textId="77777777" w:rsidR="003F7B1A" w:rsidRPr="00A41CD9" w:rsidRDefault="003F7B1A" w:rsidP="0067622C">
            <w:pPr>
              <w:widowControl/>
              <w:jc w:val="right"/>
            </w:pPr>
            <w:r w:rsidRPr="00A41CD9">
              <w:t>7</w:t>
            </w:r>
            <w:r w:rsidR="00267E1A" w:rsidRPr="00A41CD9">
              <w:t>.</w:t>
            </w:r>
          </w:p>
        </w:tc>
        <w:tc>
          <w:tcPr>
            <w:tcW w:w="8616" w:type="dxa"/>
          </w:tcPr>
          <w:p w14:paraId="5F3B518D" w14:textId="77777777" w:rsidR="003F7B1A" w:rsidRPr="00A41CD9" w:rsidRDefault="003F7B1A">
            <w:pPr>
              <w:widowControl/>
              <w:jc w:val="left"/>
            </w:pPr>
            <w:r w:rsidRPr="00A41CD9">
              <w:t>機器の使用上の安全性について、医療機器取扱事業者と十分に相談すること。</w:t>
            </w:r>
          </w:p>
        </w:tc>
      </w:tr>
      <w:tr w:rsidR="00A41CD9" w:rsidRPr="00A41CD9" w14:paraId="4FAC71A7" w14:textId="77777777" w:rsidTr="005D3412">
        <w:tc>
          <w:tcPr>
            <w:tcW w:w="709" w:type="dxa"/>
          </w:tcPr>
          <w:p w14:paraId="04111C92" w14:textId="77777777" w:rsidR="004C3677" w:rsidRPr="00A41CD9" w:rsidRDefault="003F7B1A" w:rsidP="0067622C">
            <w:pPr>
              <w:widowControl/>
              <w:jc w:val="right"/>
            </w:pPr>
            <w:r w:rsidRPr="00A41CD9">
              <w:t>8</w:t>
            </w:r>
            <w:r w:rsidR="00267E1A" w:rsidRPr="00A41CD9">
              <w:t>.</w:t>
            </w:r>
          </w:p>
        </w:tc>
        <w:tc>
          <w:tcPr>
            <w:tcW w:w="8616" w:type="dxa"/>
          </w:tcPr>
          <w:p w14:paraId="1F81BFEC" w14:textId="77777777" w:rsidR="004C3677" w:rsidRPr="00A41CD9" w:rsidRDefault="003F7B1A">
            <w:pPr>
              <w:widowControl/>
              <w:jc w:val="left"/>
            </w:pPr>
            <w:r w:rsidRPr="00A41CD9">
              <w:t>蓄電池については、原則として人工呼吸器専用外付けバッテリーの充電を目的とするものであること。</w:t>
            </w:r>
          </w:p>
        </w:tc>
      </w:tr>
      <w:tr w:rsidR="00A41CD9" w:rsidRPr="00A41CD9" w14:paraId="3D15BCE8" w14:textId="77777777" w:rsidTr="005D3412">
        <w:tc>
          <w:tcPr>
            <w:tcW w:w="709" w:type="dxa"/>
          </w:tcPr>
          <w:p w14:paraId="2590F5B7" w14:textId="77777777" w:rsidR="004C3677" w:rsidRPr="00A41CD9" w:rsidRDefault="003F7B1A" w:rsidP="0067622C">
            <w:pPr>
              <w:widowControl/>
              <w:jc w:val="right"/>
            </w:pPr>
            <w:r w:rsidRPr="00A41CD9">
              <w:t>9</w:t>
            </w:r>
            <w:r w:rsidR="00267E1A" w:rsidRPr="00A41CD9">
              <w:t>.</w:t>
            </w:r>
          </w:p>
        </w:tc>
        <w:tc>
          <w:tcPr>
            <w:tcW w:w="8616" w:type="dxa"/>
          </w:tcPr>
          <w:p w14:paraId="452F27C6" w14:textId="77777777" w:rsidR="004C3677" w:rsidRPr="00A41CD9" w:rsidRDefault="003F7B1A" w:rsidP="00C3297F">
            <w:pPr>
              <w:widowControl/>
              <w:jc w:val="left"/>
            </w:pPr>
            <w:r w:rsidRPr="00A41CD9">
              <w:t>機器の限度額は</w:t>
            </w:r>
            <w:r w:rsidRPr="00A41CD9">
              <w:t>104,000</w:t>
            </w:r>
            <w:r w:rsidRPr="00A41CD9">
              <w:t>円（消費税を含む額）とする。限度額を超える場合は、超過負担額を業者に支払うこと。</w:t>
            </w:r>
          </w:p>
        </w:tc>
      </w:tr>
      <w:tr w:rsidR="00A41CD9" w:rsidRPr="00A41CD9" w14:paraId="53E7CAD6" w14:textId="77777777" w:rsidTr="0067622C">
        <w:tc>
          <w:tcPr>
            <w:tcW w:w="9325" w:type="dxa"/>
            <w:gridSpan w:val="2"/>
          </w:tcPr>
          <w:p w14:paraId="05FCF24B" w14:textId="77777777" w:rsidR="003F7B1A" w:rsidRPr="00A41CD9" w:rsidRDefault="003F7B1A">
            <w:pPr>
              <w:widowControl/>
              <w:jc w:val="left"/>
            </w:pPr>
            <w:r w:rsidRPr="00A41CD9">
              <w:t>【吸引器】</w:t>
            </w:r>
          </w:p>
        </w:tc>
      </w:tr>
      <w:tr w:rsidR="00A41CD9" w:rsidRPr="00A41CD9" w14:paraId="53DD9E4D" w14:textId="77777777" w:rsidTr="005D3412">
        <w:tc>
          <w:tcPr>
            <w:tcW w:w="709" w:type="dxa"/>
          </w:tcPr>
          <w:p w14:paraId="7E5D584B" w14:textId="77777777" w:rsidR="003F7B1A" w:rsidRPr="00A41CD9" w:rsidRDefault="003F7B1A" w:rsidP="0067622C">
            <w:pPr>
              <w:widowControl/>
              <w:jc w:val="right"/>
            </w:pPr>
            <w:r w:rsidRPr="00A41CD9">
              <w:t>10</w:t>
            </w:r>
            <w:r w:rsidR="00267E1A" w:rsidRPr="00A41CD9">
              <w:t>.</w:t>
            </w:r>
          </w:p>
        </w:tc>
        <w:tc>
          <w:tcPr>
            <w:tcW w:w="8616" w:type="dxa"/>
          </w:tcPr>
          <w:p w14:paraId="5E112C4E" w14:textId="77777777" w:rsidR="003F7B1A" w:rsidRPr="00A41CD9" w:rsidRDefault="003F7B1A">
            <w:pPr>
              <w:widowControl/>
              <w:jc w:val="left"/>
            </w:pPr>
            <w:r w:rsidRPr="00A41CD9">
              <w:t>吸引器の使用上の安全性について、医療機器取扱事業者と十分に相談すること。</w:t>
            </w:r>
          </w:p>
        </w:tc>
      </w:tr>
      <w:tr w:rsidR="00A41CD9" w:rsidRPr="00A41CD9" w14:paraId="6367E3D8" w14:textId="77777777" w:rsidTr="005D3412">
        <w:tc>
          <w:tcPr>
            <w:tcW w:w="709" w:type="dxa"/>
          </w:tcPr>
          <w:p w14:paraId="780ED460" w14:textId="77777777" w:rsidR="003F7B1A" w:rsidRPr="00A41CD9" w:rsidRDefault="003F7B1A" w:rsidP="0067622C">
            <w:pPr>
              <w:widowControl/>
              <w:jc w:val="right"/>
            </w:pPr>
            <w:r w:rsidRPr="00A41CD9">
              <w:t>11</w:t>
            </w:r>
            <w:r w:rsidR="00267E1A" w:rsidRPr="00A41CD9">
              <w:t>.</w:t>
            </w:r>
          </w:p>
        </w:tc>
        <w:tc>
          <w:tcPr>
            <w:tcW w:w="8616" w:type="dxa"/>
          </w:tcPr>
          <w:p w14:paraId="6BF64FFF" w14:textId="77777777" w:rsidR="003F7B1A" w:rsidRPr="00A41CD9" w:rsidRDefault="003F7B1A">
            <w:pPr>
              <w:widowControl/>
              <w:jc w:val="left"/>
            </w:pPr>
            <w:r w:rsidRPr="00A41CD9">
              <w:t>吸引器は、乾電池式等、家庭用電源を使用せず機能するものとする。</w:t>
            </w:r>
          </w:p>
        </w:tc>
      </w:tr>
      <w:tr w:rsidR="00A41CD9" w:rsidRPr="00A41CD9" w14:paraId="2C871E78" w14:textId="77777777" w:rsidTr="005D3412">
        <w:tc>
          <w:tcPr>
            <w:tcW w:w="709" w:type="dxa"/>
          </w:tcPr>
          <w:p w14:paraId="239CB933" w14:textId="77777777" w:rsidR="003F7B1A" w:rsidRPr="00A41CD9" w:rsidRDefault="003F7B1A" w:rsidP="0067622C">
            <w:pPr>
              <w:widowControl/>
              <w:jc w:val="right"/>
            </w:pPr>
            <w:r w:rsidRPr="00A41CD9">
              <w:t>12</w:t>
            </w:r>
            <w:r w:rsidR="00267E1A" w:rsidRPr="00A41CD9">
              <w:t>.</w:t>
            </w:r>
          </w:p>
        </w:tc>
        <w:tc>
          <w:tcPr>
            <w:tcW w:w="8616" w:type="dxa"/>
          </w:tcPr>
          <w:p w14:paraId="4E79AA4D" w14:textId="77777777" w:rsidR="003F7B1A" w:rsidRPr="00A41CD9" w:rsidRDefault="003F7B1A" w:rsidP="00C3297F">
            <w:pPr>
              <w:widowControl/>
              <w:jc w:val="left"/>
            </w:pPr>
            <w:r w:rsidRPr="00A41CD9">
              <w:t>吸引器の限度額は</w:t>
            </w:r>
            <w:r w:rsidRPr="00A41CD9">
              <w:t>100,000</w:t>
            </w:r>
            <w:r w:rsidRPr="00A41CD9">
              <w:t>円（消費税を含む額）とする。限度額を超える場合は、超過負担額を業者に支払うこと。</w:t>
            </w:r>
          </w:p>
        </w:tc>
      </w:tr>
      <w:tr w:rsidR="00A41CD9" w:rsidRPr="00A41CD9" w14:paraId="221743E7" w14:textId="77777777" w:rsidTr="0067622C">
        <w:tc>
          <w:tcPr>
            <w:tcW w:w="9325" w:type="dxa"/>
            <w:gridSpan w:val="2"/>
          </w:tcPr>
          <w:p w14:paraId="56A8BAE8" w14:textId="77777777" w:rsidR="003F7B1A" w:rsidRPr="00A41CD9" w:rsidRDefault="003F7B1A">
            <w:pPr>
              <w:widowControl/>
              <w:jc w:val="left"/>
            </w:pPr>
            <w:r w:rsidRPr="00A41CD9">
              <w:t>【共通】</w:t>
            </w:r>
          </w:p>
        </w:tc>
      </w:tr>
      <w:tr w:rsidR="00A41CD9" w:rsidRPr="00A41CD9" w14:paraId="227919D0" w14:textId="77777777" w:rsidTr="005D3412">
        <w:tc>
          <w:tcPr>
            <w:tcW w:w="709" w:type="dxa"/>
          </w:tcPr>
          <w:p w14:paraId="7194C4CA" w14:textId="77777777" w:rsidR="003F7B1A" w:rsidRPr="00A41CD9" w:rsidRDefault="003F7B1A" w:rsidP="0067622C">
            <w:pPr>
              <w:widowControl/>
              <w:jc w:val="right"/>
            </w:pPr>
            <w:r w:rsidRPr="00A41CD9">
              <w:t>13</w:t>
            </w:r>
            <w:r w:rsidR="00267E1A" w:rsidRPr="00A41CD9">
              <w:t>.</w:t>
            </w:r>
          </w:p>
        </w:tc>
        <w:tc>
          <w:tcPr>
            <w:tcW w:w="8616" w:type="dxa"/>
          </w:tcPr>
          <w:p w14:paraId="734E6B59" w14:textId="77777777" w:rsidR="003F7B1A" w:rsidRPr="00A41CD9" w:rsidRDefault="003F7B1A">
            <w:pPr>
              <w:widowControl/>
              <w:jc w:val="left"/>
            </w:pPr>
            <w:r w:rsidRPr="00A41CD9">
              <w:t>給付された機器を</w:t>
            </w:r>
            <w:r w:rsidR="00267E1A" w:rsidRPr="00A41CD9">
              <w:t>、</w:t>
            </w:r>
            <w:r w:rsidRPr="00A41CD9">
              <w:t>給付の目的に反して使用、譲渡、交換、貸付、又は担保に供してはならない。違反した場合は、費用の全部又は一部を返還させることがある。</w:t>
            </w:r>
          </w:p>
        </w:tc>
      </w:tr>
      <w:tr w:rsidR="00A41CD9" w:rsidRPr="00A41CD9" w14:paraId="6A43CE24" w14:textId="77777777" w:rsidTr="005D3412">
        <w:tc>
          <w:tcPr>
            <w:tcW w:w="709" w:type="dxa"/>
          </w:tcPr>
          <w:p w14:paraId="1AE00A5F" w14:textId="77777777" w:rsidR="003F7B1A" w:rsidRPr="00A41CD9" w:rsidRDefault="003F7B1A" w:rsidP="0067622C">
            <w:pPr>
              <w:widowControl/>
              <w:jc w:val="right"/>
            </w:pPr>
            <w:r w:rsidRPr="00A41CD9">
              <w:t>14</w:t>
            </w:r>
            <w:r w:rsidR="00267E1A" w:rsidRPr="00A41CD9">
              <w:t>.</w:t>
            </w:r>
          </w:p>
        </w:tc>
        <w:tc>
          <w:tcPr>
            <w:tcW w:w="8616" w:type="dxa"/>
          </w:tcPr>
          <w:p w14:paraId="1FFA8EC5" w14:textId="77777777" w:rsidR="003F7B1A" w:rsidRPr="00A41CD9" w:rsidRDefault="003F7B1A">
            <w:pPr>
              <w:widowControl/>
              <w:jc w:val="left"/>
            </w:pPr>
            <w:r w:rsidRPr="00A41CD9">
              <w:t>給付後、所有者として機器を適切に管理し、定期的に点検すること。</w:t>
            </w:r>
            <w:r w:rsidR="001E5159" w:rsidRPr="00A41CD9">
              <w:t>なお、点検・修理等に係る費用は、所有者が負担する。</w:t>
            </w:r>
          </w:p>
        </w:tc>
      </w:tr>
      <w:tr w:rsidR="00A41CD9" w:rsidRPr="00A41CD9" w14:paraId="648CF1FC" w14:textId="77777777" w:rsidTr="00415D4D">
        <w:trPr>
          <w:trHeight w:val="471"/>
        </w:trPr>
        <w:tc>
          <w:tcPr>
            <w:tcW w:w="709" w:type="dxa"/>
            <w:vAlign w:val="center"/>
          </w:tcPr>
          <w:p w14:paraId="606D1B75" w14:textId="0A6036DF" w:rsidR="00415D4D" w:rsidRPr="00027225" w:rsidRDefault="00415D4D" w:rsidP="00415D4D">
            <w:pPr>
              <w:widowControl/>
              <w:jc w:val="right"/>
            </w:pPr>
            <w:r w:rsidRPr="00027225">
              <w:t>15.</w:t>
            </w:r>
          </w:p>
        </w:tc>
        <w:tc>
          <w:tcPr>
            <w:tcW w:w="8616" w:type="dxa"/>
            <w:vAlign w:val="center"/>
          </w:tcPr>
          <w:p w14:paraId="54C3547C" w14:textId="32B84FA6" w:rsidR="00415D4D" w:rsidRPr="00027225" w:rsidRDefault="00415D4D" w:rsidP="00415D4D">
            <w:pPr>
              <w:widowControl/>
            </w:pPr>
            <w:r w:rsidRPr="00027225">
              <w:t>給付申請後、物品の納入前に生活環境等が変わった場合は、区へ連絡すること。</w:t>
            </w:r>
          </w:p>
        </w:tc>
      </w:tr>
    </w:tbl>
    <w:p w14:paraId="46482C38" w14:textId="63D44F9F" w:rsidR="008F7809" w:rsidRPr="00A41CD9" w:rsidRDefault="005D3412">
      <w:pPr>
        <w:widowControl/>
        <w:jc w:val="left"/>
      </w:pPr>
      <w:r w:rsidRPr="00A41CD9">
        <w:t xml:space="preserve">　</w:t>
      </w:r>
    </w:p>
    <w:sectPr w:rsidR="008F7809" w:rsidRPr="00A41CD9" w:rsidSect="003F6C36">
      <w:headerReference w:type="even" r:id="rId7"/>
      <w:headerReference w:type="default" r:id="rId8"/>
      <w:footerReference w:type="even" r:id="rId9"/>
      <w:footerReference w:type="default" r:id="rId10"/>
      <w:headerReference w:type="first" r:id="rId11"/>
      <w:footerReference w:type="first" r:id="rId12"/>
      <w:pgSz w:w="11906" w:h="16838"/>
      <w:pgMar w:top="1304" w:right="1077"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97CC5" w14:textId="77777777" w:rsidR="00D50F12" w:rsidRDefault="00D50F12" w:rsidP="00385172">
      <w:r>
        <w:separator/>
      </w:r>
    </w:p>
  </w:endnote>
  <w:endnote w:type="continuationSeparator" w:id="0">
    <w:p w14:paraId="451A7B46" w14:textId="77777777" w:rsidR="00D50F12" w:rsidRDefault="00D50F12" w:rsidP="0038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7CEA" w14:textId="77777777" w:rsidR="007A27C4" w:rsidRDefault="007A27C4">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1E18" w14:textId="77777777" w:rsidR="007A27C4" w:rsidRDefault="007A27C4">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2223" w14:textId="77777777" w:rsidR="007A27C4" w:rsidRDefault="007A27C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3AB40" w14:textId="77777777" w:rsidR="00D50F12" w:rsidRDefault="00D50F12" w:rsidP="00385172">
      <w:r>
        <w:separator/>
      </w:r>
    </w:p>
  </w:footnote>
  <w:footnote w:type="continuationSeparator" w:id="0">
    <w:p w14:paraId="34692E78" w14:textId="77777777" w:rsidR="00D50F12" w:rsidRDefault="00D50F12" w:rsidP="00385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80DD" w14:textId="77777777" w:rsidR="007A27C4" w:rsidRDefault="007A27C4">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05A5" w14:textId="77777777" w:rsidR="007A27C4" w:rsidRDefault="007A27C4">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5278" w14:textId="77777777" w:rsidR="007A27C4" w:rsidRDefault="007A27C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4B3B"/>
    <w:multiLevelType w:val="hybridMultilevel"/>
    <w:tmpl w:val="976A33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843A9B"/>
    <w:multiLevelType w:val="hybridMultilevel"/>
    <w:tmpl w:val="0C00B120"/>
    <w:lvl w:ilvl="0" w:tplc="9BC8E38E">
      <w:numFmt w:val="bullet"/>
      <w:lvlText w:val="□"/>
      <w:lvlJc w:val="left"/>
      <w:pPr>
        <w:ind w:left="360" w:hanging="360"/>
      </w:pPr>
      <w:rPr>
        <w:rFonts w:ascii="ＭＳ 明朝" w:eastAsia="ＭＳ 明朝" w:hAnsi="ＭＳ 明朝" w:cstheme="minorBidi" w:hint="eastAsia"/>
        <w:color w:val="FFFFFF" w:themeColor="background1"/>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34790E"/>
    <w:multiLevelType w:val="hybridMultilevel"/>
    <w:tmpl w:val="94AC1782"/>
    <w:lvl w:ilvl="0" w:tplc="61509D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F70095"/>
    <w:multiLevelType w:val="hybridMultilevel"/>
    <w:tmpl w:val="46D000EE"/>
    <w:lvl w:ilvl="0" w:tplc="0409000F">
      <w:start w:val="1"/>
      <w:numFmt w:val="decimal"/>
      <w:lvlText w:val="%1."/>
      <w:lvlJc w:val="left"/>
      <w:pPr>
        <w:ind w:left="420" w:hanging="420"/>
      </w:pPr>
    </w:lvl>
    <w:lvl w:ilvl="1" w:tplc="9A3A3778">
      <w:start w:val="1"/>
      <w:numFmt w:val="decimalEnclosedFullstop"/>
      <w:lvlText w:val="%2"/>
      <w:lvlJc w:val="left"/>
      <w:pPr>
        <w:ind w:left="780" w:hanging="360"/>
      </w:pPr>
      <w:rPr>
        <w:rFonts w:hint="default"/>
      </w:rPr>
    </w:lvl>
    <w:lvl w:ilvl="2" w:tplc="F0C8EE52">
      <w:start w:val="1"/>
      <w:numFmt w:val="decimal"/>
      <w:lvlText w:val="%3．"/>
      <w:lvlJc w:val="left"/>
      <w:pPr>
        <w:ind w:left="1212"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377D1C"/>
    <w:multiLevelType w:val="hybridMultilevel"/>
    <w:tmpl w:val="2B5A9EBA"/>
    <w:lvl w:ilvl="0" w:tplc="C45A2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3A5578"/>
    <w:multiLevelType w:val="hybridMultilevel"/>
    <w:tmpl w:val="F3EC3030"/>
    <w:lvl w:ilvl="0" w:tplc="06C2AA8A">
      <w:start w:val="1"/>
      <w:numFmt w:val="decimalEnclosedCircle"/>
      <w:lvlText w:val="%1"/>
      <w:lvlJc w:val="left"/>
      <w:pPr>
        <w:ind w:left="360" w:hanging="360"/>
      </w:pPr>
      <w:rPr>
        <w:rFonts w:hint="default"/>
        <w:vertAlign w:val="superscrip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E62CC4"/>
    <w:multiLevelType w:val="hybridMultilevel"/>
    <w:tmpl w:val="CDB050B0"/>
    <w:lvl w:ilvl="0" w:tplc="34749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071868"/>
    <w:multiLevelType w:val="hybridMultilevel"/>
    <w:tmpl w:val="939C5E00"/>
    <w:lvl w:ilvl="0" w:tplc="C290AE06">
      <w:start w:val="1"/>
      <w:numFmt w:val="decimal"/>
      <w:lvlText w:val="%1．"/>
      <w:lvlJc w:val="left"/>
      <w:pPr>
        <w:ind w:left="360" w:hanging="360"/>
      </w:pPr>
      <w:rPr>
        <w:rFonts w:asciiTheme="minorHAnsi" w:eastAsiaTheme="minorEastAsia" w:hAnsiTheme="minorHAnsi" w:cstheme="minorBidi"/>
      </w:rPr>
    </w:lvl>
    <w:lvl w:ilvl="1" w:tplc="72720D24">
      <w:start w:val="1"/>
      <w:numFmt w:val="decimal"/>
      <w:lvlText w:val="%2．"/>
      <w:lvlJc w:val="left"/>
      <w:pPr>
        <w:ind w:left="780" w:hanging="360"/>
      </w:pPr>
      <w:rPr>
        <w:rFonts w:hint="default"/>
      </w:rPr>
    </w:lvl>
    <w:lvl w:ilvl="2" w:tplc="A52C1624">
      <w:start w:val="1"/>
      <w:numFmt w:val="decimalEnclosedFullstop"/>
      <w:lvlText w:val="%3"/>
      <w:lvlJc w:val="left"/>
      <w:pPr>
        <w:ind w:left="1200" w:hanging="360"/>
      </w:pPr>
      <w:rPr>
        <w:rFonts w:ascii="ＭＳ 明朝" w:eastAsia="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4284296">
    <w:abstractNumId w:val="3"/>
  </w:num>
  <w:num w:numId="2" w16cid:durableId="1170490109">
    <w:abstractNumId w:val="0"/>
  </w:num>
  <w:num w:numId="3" w16cid:durableId="68769850">
    <w:abstractNumId w:val="4"/>
  </w:num>
  <w:num w:numId="4" w16cid:durableId="1696425477">
    <w:abstractNumId w:val="6"/>
  </w:num>
  <w:num w:numId="5" w16cid:durableId="1700356339">
    <w:abstractNumId w:val="5"/>
  </w:num>
  <w:num w:numId="6" w16cid:durableId="971594453">
    <w:abstractNumId w:val="2"/>
  </w:num>
  <w:num w:numId="7" w16cid:durableId="712582236">
    <w:abstractNumId w:val="7"/>
  </w:num>
  <w:num w:numId="8" w16cid:durableId="1599748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861"/>
    <w:rsid w:val="00004DA0"/>
    <w:rsid w:val="000061DF"/>
    <w:rsid w:val="00015358"/>
    <w:rsid w:val="00027225"/>
    <w:rsid w:val="00052A94"/>
    <w:rsid w:val="0008049E"/>
    <w:rsid w:val="00081FFF"/>
    <w:rsid w:val="00092389"/>
    <w:rsid w:val="000A5B7E"/>
    <w:rsid w:val="0011711D"/>
    <w:rsid w:val="001208E0"/>
    <w:rsid w:val="00161437"/>
    <w:rsid w:val="00170C01"/>
    <w:rsid w:val="00197D41"/>
    <w:rsid w:val="001A0AAD"/>
    <w:rsid w:val="001D5E8A"/>
    <w:rsid w:val="001E2A27"/>
    <w:rsid w:val="001E5159"/>
    <w:rsid w:val="00214941"/>
    <w:rsid w:val="002660E4"/>
    <w:rsid w:val="00267E1A"/>
    <w:rsid w:val="002922A3"/>
    <w:rsid w:val="00292FE9"/>
    <w:rsid w:val="002C6EAD"/>
    <w:rsid w:val="002F3235"/>
    <w:rsid w:val="003169E0"/>
    <w:rsid w:val="0036659D"/>
    <w:rsid w:val="00383825"/>
    <w:rsid w:val="00385172"/>
    <w:rsid w:val="003C53BB"/>
    <w:rsid w:val="003D46B1"/>
    <w:rsid w:val="003F6C36"/>
    <w:rsid w:val="003F7B1A"/>
    <w:rsid w:val="00415D4D"/>
    <w:rsid w:val="00446282"/>
    <w:rsid w:val="004806F0"/>
    <w:rsid w:val="0049049E"/>
    <w:rsid w:val="004B5CBD"/>
    <w:rsid w:val="004C3677"/>
    <w:rsid w:val="004F0051"/>
    <w:rsid w:val="00522661"/>
    <w:rsid w:val="005607C8"/>
    <w:rsid w:val="005A71B1"/>
    <w:rsid w:val="005B1DCD"/>
    <w:rsid w:val="005D3412"/>
    <w:rsid w:val="00622A3A"/>
    <w:rsid w:val="0064798D"/>
    <w:rsid w:val="00651901"/>
    <w:rsid w:val="00667A25"/>
    <w:rsid w:val="00675E36"/>
    <w:rsid w:val="0067622C"/>
    <w:rsid w:val="00677010"/>
    <w:rsid w:val="00693532"/>
    <w:rsid w:val="00725A0D"/>
    <w:rsid w:val="0073644E"/>
    <w:rsid w:val="00744A4A"/>
    <w:rsid w:val="007813FB"/>
    <w:rsid w:val="00790E03"/>
    <w:rsid w:val="007A27C4"/>
    <w:rsid w:val="007C3204"/>
    <w:rsid w:val="007F58D3"/>
    <w:rsid w:val="00831B73"/>
    <w:rsid w:val="00866D4F"/>
    <w:rsid w:val="00874C4A"/>
    <w:rsid w:val="0089624F"/>
    <w:rsid w:val="00896DB6"/>
    <w:rsid w:val="008A1753"/>
    <w:rsid w:val="008B5A6B"/>
    <w:rsid w:val="008F7809"/>
    <w:rsid w:val="00902538"/>
    <w:rsid w:val="00906567"/>
    <w:rsid w:val="00940DC1"/>
    <w:rsid w:val="0095200D"/>
    <w:rsid w:val="009C49C4"/>
    <w:rsid w:val="009E6F40"/>
    <w:rsid w:val="009F0162"/>
    <w:rsid w:val="00A11D0A"/>
    <w:rsid w:val="00A233D7"/>
    <w:rsid w:val="00A41CD9"/>
    <w:rsid w:val="00A56B1D"/>
    <w:rsid w:val="00A60CAA"/>
    <w:rsid w:val="00A666E5"/>
    <w:rsid w:val="00A72C9B"/>
    <w:rsid w:val="00A82CB6"/>
    <w:rsid w:val="00B13EBB"/>
    <w:rsid w:val="00B86E32"/>
    <w:rsid w:val="00BB4C9B"/>
    <w:rsid w:val="00BE5C5C"/>
    <w:rsid w:val="00C12F1F"/>
    <w:rsid w:val="00C30F47"/>
    <w:rsid w:val="00C3297F"/>
    <w:rsid w:val="00C55D53"/>
    <w:rsid w:val="00C74927"/>
    <w:rsid w:val="00CD0A3F"/>
    <w:rsid w:val="00CE0236"/>
    <w:rsid w:val="00CE5C1C"/>
    <w:rsid w:val="00CE5E41"/>
    <w:rsid w:val="00CF1BE9"/>
    <w:rsid w:val="00D13B64"/>
    <w:rsid w:val="00D33B86"/>
    <w:rsid w:val="00D50F12"/>
    <w:rsid w:val="00D5231F"/>
    <w:rsid w:val="00D5692B"/>
    <w:rsid w:val="00DA76E5"/>
    <w:rsid w:val="00DE3E4E"/>
    <w:rsid w:val="00E070C1"/>
    <w:rsid w:val="00E2459D"/>
    <w:rsid w:val="00E36B23"/>
    <w:rsid w:val="00E51D78"/>
    <w:rsid w:val="00E85861"/>
    <w:rsid w:val="00EA3D4A"/>
    <w:rsid w:val="00ED2243"/>
    <w:rsid w:val="00F15DB0"/>
    <w:rsid w:val="00F43A5E"/>
    <w:rsid w:val="00F64BAC"/>
    <w:rsid w:val="00F71818"/>
    <w:rsid w:val="00F9696C"/>
    <w:rsid w:val="00FE26F7"/>
    <w:rsid w:val="00FF0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403B0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5861"/>
  </w:style>
  <w:style w:type="character" w:customStyle="1" w:styleId="a4">
    <w:name w:val="日付 (文字)"/>
    <w:basedOn w:val="a0"/>
    <w:link w:val="a3"/>
    <w:uiPriority w:val="99"/>
    <w:semiHidden/>
    <w:rsid w:val="00E85861"/>
  </w:style>
  <w:style w:type="table" w:styleId="a5">
    <w:name w:val="Table Grid"/>
    <w:basedOn w:val="a1"/>
    <w:uiPriority w:val="39"/>
    <w:rsid w:val="001A0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A1753"/>
    <w:pPr>
      <w:ind w:leftChars="400" w:left="840"/>
    </w:pPr>
  </w:style>
  <w:style w:type="character" w:styleId="a7">
    <w:name w:val="annotation reference"/>
    <w:basedOn w:val="a0"/>
    <w:uiPriority w:val="99"/>
    <w:semiHidden/>
    <w:unhideWhenUsed/>
    <w:rsid w:val="00D5231F"/>
    <w:rPr>
      <w:sz w:val="18"/>
      <w:szCs w:val="18"/>
    </w:rPr>
  </w:style>
  <w:style w:type="paragraph" w:styleId="a8">
    <w:name w:val="annotation text"/>
    <w:basedOn w:val="a"/>
    <w:link w:val="a9"/>
    <w:uiPriority w:val="99"/>
    <w:semiHidden/>
    <w:unhideWhenUsed/>
    <w:rsid w:val="00D5231F"/>
    <w:pPr>
      <w:jc w:val="left"/>
    </w:pPr>
  </w:style>
  <w:style w:type="character" w:customStyle="1" w:styleId="a9">
    <w:name w:val="コメント文字列 (文字)"/>
    <w:basedOn w:val="a0"/>
    <w:link w:val="a8"/>
    <w:uiPriority w:val="99"/>
    <w:semiHidden/>
    <w:rsid w:val="00D5231F"/>
  </w:style>
  <w:style w:type="paragraph" w:styleId="aa">
    <w:name w:val="annotation subject"/>
    <w:basedOn w:val="a8"/>
    <w:next w:val="a8"/>
    <w:link w:val="ab"/>
    <w:uiPriority w:val="99"/>
    <w:semiHidden/>
    <w:unhideWhenUsed/>
    <w:rsid w:val="00D5231F"/>
    <w:rPr>
      <w:b/>
      <w:bCs/>
    </w:rPr>
  </w:style>
  <w:style w:type="character" w:customStyle="1" w:styleId="ab">
    <w:name w:val="コメント内容 (文字)"/>
    <w:basedOn w:val="a9"/>
    <w:link w:val="aa"/>
    <w:uiPriority w:val="99"/>
    <w:semiHidden/>
    <w:rsid w:val="00D5231F"/>
    <w:rPr>
      <w:b/>
      <w:bCs/>
    </w:rPr>
  </w:style>
  <w:style w:type="paragraph" w:styleId="ac">
    <w:name w:val="Balloon Text"/>
    <w:basedOn w:val="a"/>
    <w:link w:val="ad"/>
    <w:uiPriority w:val="99"/>
    <w:semiHidden/>
    <w:unhideWhenUsed/>
    <w:rsid w:val="00D5231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231F"/>
    <w:rPr>
      <w:rFonts w:asciiTheme="majorHAnsi" w:eastAsiaTheme="majorEastAsia" w:hAnsiTheme="majorHAnsi" w:cstheme="majorBidi"/>
      <w:sz w:val="18"/>
      <w:szCs w:val="18"/>
    </w:rPr>
  </w:style>
  <w:style w:type="paragraph" w:customStyle="1" w:styleId="Default">
    <w:name w:val="Default"/>
    <w:rsid w:val="0008049E"/>
    <w:pPr>
      <w:widowControl w:val="0"/>
      <w:autoSpaceDE w:val="0"/>
      <w:autoSpaceDN w:val="0"/>
      <w:adjustRightInd w:val="0"/>
    </w:pPr>
    <w:rPr>
      <w:rFonts w:ascii="ＭＳ 明朝" w:eastAsia="ＭＳ 明朝" w:cs="ＭＳ 明朝"/>
      <w:color w:val="000000"/>
      <w:kern w:val="0"/>
      <w:sz w:val="24"/>
      <w:szCs w:val="24"/>
    </w:rPr>
  </w:style>
  <w:style w:type="paragraph" w:styleId="ae">
    <w:name w:val="header"/>
    <w:basedOn w:val="a"/>
    <w:link w:val="af"/>
    <w:uiPriority w:val="99"/>
    <w:unhideWhenUsed/>
    <w:rsid w:val="00385172"/>
    <w:pPr>
      <w:tabs>
        <w:tab w:val="center" w:pos="4252"/>
        <w:tab w:val="right" w:pos="8504"/>
      </w:tabs>
      <w:snapToGrid w:val="0"/>
    </w:pPr>
  </w:style>
  <w:style w:type="character" w:customStyle="1" w:styleId="af">
    <w:name w:val="ヘッダー (文字)"/>
    <w:basedOn w:val="a0"/>
    <w:link w:val="ae"/>
    <w:uiPriority w:val="99"/>
    <w:rsid w:val="00385172"/>
  </w:style>
  <w:style w:type="paragraph" w:styleId="af0">
    <w:name w:val="footer"/>
    <w:basedOn w:val="a"/>
    <w:link w:val="af1"/>
    <w:uiPriority w:val="99"/>
    <w:unhideWhenUsed/>
    <w:rsid w:val="00385172"/>
    <w:pPr>
      <w:tabs>
        <w:tab w:val="center" w:pos="4252"/>
        <w:tab w:val="right" w:pos="8504"/>
      </w:tabs>
      <w:snapToGrid w:val="0"/>
    </w:pPr>
  </w:style>
  <w:style w:type="character" w:customStyle="1" w:styleId="af1">
    <w:name w:val="フッター (文字)"/>
    <w:basedOn w:val="a0"/>
    <w:link w:val="af0"/>
    <w:uiPriority w:val="99"/>
    <w:rsid w:val="00385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247</Words>
  <Characters>1409</Characters>
  <DocSecurity>0</DocSecurity>
  <Lines>11</Lines>
  <Paragraphs>3</Paragraphs>
  <ScaleCrop>false</ScaleCrop>
  <LinksUpToDate>false</LinksUpToDate>
  <CharactersWithSpaces>1653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