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F9F" w:rsidRPr="0049100B" w:rsidRDefault="00762F9F" w:rsidP="0049100B">
      <w:pPr>
        <w:jc w:val="center"/>
        <w:rPr>
          <w:sz w:val="32"/>
        </w:rPr>
      </w:pPr>
      <w:r w:rsidRPr="0049100B">
        <w:rPr>
          <w:rFonts w:hint="eastAsia"/>
          <w:sz w:val="32"/>
        </w:rPr>
        <w:t>収支計画及び経費削減の考え方</w:t>
      </w:r>
    </w:p>
    <w:p w:rsidR="00762F9F" w:rsidRPr="00762F9F" w:rsidRDefault="00762F9F" w:rsidP="00762F9F">
      <w:pPr>
        <w:jc w:val="center"/>
        <w:rPr>
          <w:b/>
          <w:sz w:val="32"/>
          <w:szCs w:val="32"/>
        </w:rPr>
      </w:pPr>
    </w:p>
    <w:p w:rsidR="00762F9F" w:rsidRDefault="00762F9F" w:rsidP="00762F9F">
      <w:r w:rsidRPr="00762F9F">
        <w:rPr>
          <w:rFonts w:hint="eastAsia"/>
        </w:rPr>
        <w:t>【団体名：　　　　　　】</w:t>
      </w:r>
    </w:p>
    <w:p w:rsidR="00762F9F" w:rsidRPr="00762F9F" w:rsidRDefault="00762F9F" w:rsidP="00762F9F">
      <w:r>
        <w:rPr>
          <w:rFonts w:hint="eastAsia"/>
        </w:rPr>
        <w:t>※収支計画については、別紙様式に記載してください。</w:t>
      </w:r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18"/>
      </w:tblGrid>
      <w:tr w:rsidR="00762F9F" w:rsidRPr="00762F9F" w:rsidTr="00762F9F">
        <w:trPr>
          <w:trHeight w:val="10028"/>
        </w:trPr>
        <w:tc>
          <w:tcPr>
            <w:tcW w:w="10451" w:type="dxa"/>
          </w:tcPr>
          <w:p w:rsidR="00762F9F" w:rsidRPr="00762F9F" w:rsidRDefault="00762F9F" w:rsidP="00762F9F">
            <w:pPr>
              <w:ind w:left="-39"/>
            </w:pPr>
            <w:bookmarkStart w:id="0" w:name="_GoBack"/>
            <w:bookmarkEnd w:id="0"/>
          </w:p>
        </w:tc>
      </w:tr>
    </w:tbl>
    <w:p w:rsidR="00275E29" w:rsidRPr="00215869" w:rsidRDefault="00762F9F" w:rsidP="007E740E">
      <w:pPr>
        <w:rPr>
          <w:rFonts w:asciiTheme="minorEastAsia" w:hAnsiTheme="minorEastAsia"/>
          <w:color w:val="000000" w:themeColor="text1"/>
        </w:rPr>
      </w:pPr>
      <w:r w:rsidRPr="00762F9F">
        <w:rPr>
          <w:rFonts w:hint="eastAsia"/>
        </w:rPr>
        <w:t xml:space="preserve">　</w:t>
      </w:r>
    </w:p>
    <w:sectPr w:rsidR="00275E29" w:rsidRPr="00215869" w:rsidSect="007E740E">
      <w:headerReference w:type="default" r:id="rId8"/>
      <w:pgSz w:w="11906" w:h="16838"/>
      <w:pgMar w:top="720" w:right="720" w:bottom="720" w:left="720" w:header="851" w:footer="992" w:gutter="0"/>
      <w:cols w:space="425"/>
      <w:docGrid w:type="linesAndChars" w:linePitch="420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4AD9" w:rsidRDefault="00D34AD9" w:rsidP="00C0060E">
      <w:r>
        <w:separator/>
      </w:r>
    </w:p>
  </w:endnote>
  <w:endnote w:type="continuationSeparator" w:id="0">
    <w:p w:rsidR="00D34AD9" w:rsidRDefault="00D34AD9" w:rsidP="00C00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4AD9" w:rsidRDefault="00D34AD9" w:rsidP="00C0060E">
      <w:r>
        <w:separator/>
      </w:r>
    </w:p>
  </w:footnote>
  <w:footnote w:type="continuationSeparator" w:id="0">
    <w:p w:rsidR="00D34AD9" w:rsidRDefault="00D34AD9" w:rsidP="00C006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4AD9" w:rsidRDefault="00B83877" w:rsidP="00AA62BC">
    <w:pPr>
      <w:pStyle w:val="a3"/>
    </w:pP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様式５</w:t>
    </w:r>
    <w:r>
      <w:rPr>
        <w:rFonts w:hint="eastAsia"/>
      </w:rPr>
      <w:t>-</w:t>
    </w:r>
    <w:r>
      <w:rPr>
        <w:rFonts w:hint="eastAsia"/>
      </w:rPr>
      <w:t>５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D6F59"/>
    <w:multiLevelType w:val="hybridMultilevel"/>
    <w:tmpl w:val="64046D90"/>
    <w:lvl w:ilvl="0" w:tplc="62EC9774"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29"/>
  <w:drawingGridVertic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3B5"/>
    <w:rsid w:val="00026E0E"/>
    <w:rsid w:val="00062DF0"/>
    <w:rsid w:val="00087EE9"/>
    <w:rsid w:val="000E5A5B"/>
    <w:rsid w:val="000F7FBB"/>
    <w:rsid w:val="00215869"/>
    <w:rsid w:val="0023124C"/>
    <w:rsid w:val="00275185"/>
    <w:rsid w:val="00275E29"/>
    <w:rsid w:val="002B474B"/>
    <w:rsid w:val="00330D76"/>
    <w:rsid w:val="003829A2"/>
    <w:rsid w:val="003B7B8F"/>
    <w:rsid w:val="003D6EEE"/>
    <w:rsid w:val="00443F64"/>
    <w:rsid w:val="0049100B"/>
    <w:rsid w:val="005A1B1A"/>
    <w:rsid w:val="005D27EF"/>
    <w:rsid w:val="006C31FD"/>
    <w:rsid w:val="006E0C65"/>
    <w:rsid w:val="00762F9F"/>
    <w:rsid w:val="007E740E"/>
    <w:rsid w:val="008407A2"/>
    <w:rsid w:val="00901A72"/>
    <w:rsid w:val="0098262B"/>
    <w:rsid w:val="00A07D87"/>
    <w:rsid w:val="00A65F76"/>
    <w:rsid w:val="00A673B5"/>
    <w:rsid w:val="00A80C91"/>
    <w:rsid w:val="00AA62BC"/>
    <w:rsid w:val="00B835FE"/>
    <w:rsid w:val="00B83877"/>
    <w:rsid w:val="00BB0208"/>
    <w:rsid w:val="00BC1D35"/>
    <w:rsid w:val="00C0060E"/>
    <w:rsid w:val="00D1269E"/>
    <w:rsid w:val="00D34AD9"/>
    <w:rsid w:val="00DC7712"/>
    <w:rsid w:val="00ED08BC"/>
    <w:rsid w:val="00F57D60"/>
    <w:rsid w:val="00F62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301346CB-79EB-40E9-991B-4CD7C0215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0060E"/>
    <w:pPr>
      <w:keepNext/>
      <w:jc w:val="center"/>
      <w:outlineLvl w:val="0"/>
    </w:pPr>
    <w:rPr>
      <w:rFonts w:asciiTheme="minorEastAsia" w:hAnsiTheme="minorEastAsia" w:cstheme="majorBidi"/>
      <w:sz w:val="32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C0060E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06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0060E"/>
  </w:style>
  <w:style w:type="paragraph" w:styleId="a5">
    <w:name w:val="footer"/>
    <w:basedOn w:val="a"/>
    <w:link w:val="a6"/>
    <w:uiPriority w:val="99"/>
    <w:unhideWhenUsed/>
    <w:rsid w:val="00C006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0060E"/>
  </w:style>
  <w:style w:type="character" w:customStyle="1" w:styleId="10">
    <w:name w:val="見出し 1 (文字)"/>
    <w:basedOn w:val="a0"/>
    <w:link w:val="1"/>
    <w:uiPriority w:val="9"/>
    <w:rsid w:val="00C0060E"/>
    <w:rPr>
      <w:rFonts w:asciiTheme="minorEastAsia" w:hAnsiTheme="minorEastAsia" w:cstheme="majorBidi"/>
      <w:sz w:val="32"/>
      <w:szCs w:val="24"/>
    </w:rPr>
  </w:style>
  <w:style w:type="character" w:customStyle="1" w:styleId="20">
    <w:name w:val="見出し 2 (文字)"/>
    <w:basedOn w:val="a0"/>
    <w:link w:val="2"/>
    <w:uiPriority w:val="9"/>
    <w:rsid w:val="00C0060E"/>
    <w:rPr>
      <w:rFonts w:asciiTheme="majorHAnsi" w:eastAsiaTheme="majorEastAsia" w:hAnsiTheme="majorHAnsi" w:cstheme="majorBidi"/>
    </w:rPr>
  </w:style>
  <w:style w:type="paragraph" w:styleId="a7">
    <w:name w:val="Balloon Text"/>
    <w:basedOn w:val="a"/>
    <w:link w:val="a8"/>
    <w:uiPriority w:val="99"/>
    <w:semiHidden/>
    <w:unhideWhenUsed/>
    <w:rsid w:val="00F57D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57D60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2B47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2B474B"/>
    <w:pPr>
      <w:ind w:leftChars="400" w:left="840"/>
    </w:pPr>
  </w:style>
  <w:style w:type="table" w:customStyle="1" w:styleId="11">
    <w:name w:val="表 (格子)1"/>
    <w:basedOn w:val="a1"/>
    <w:next w:val="a9"/>
    <w:rsid w:val="000E5A5B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85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34FA0-D3BA-4AC0-A836-2ABB4DFE7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</Words>
  <Characters>51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