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25" w:rsidRDefault="002B197C" w:rsidP="00423C63">
      <w:pPr>
        <w:spacing w:line="440" w:lineRule="exact"/>
        <w:ind w:firstLineChars="2700" w:firstLine="7124"/>
        <w:jc w:val="right"/>
        <w:rPr>
          <w:rFonts w:ascii="ＭＳ Ｐゴシック" w:eastAsia="ＭＳ Ｐゴシック" w:hAnsi="ＭＳ Ｐゴシック"/>
          <w:b/>
          <w:bCs/>
          <w:sz w:val="28"/>
          <w:szCs w:val="28"/>
          <w:bdr w:val="single" w:sz="4" w:space="0" w:color="auto"/>
        </w:rPr>
      </w:pPr>
      <w:r>
        <w:rPr>
          <w:rFonts w:ascii="ＭＳ Ｐゴシック" w:eastAsia="ＭＳ Ｐゴシック" w:hAnsi="ＭＳ Ｐゴシック" w:hint="eastAsia"/>
          <w:b/>
          <w:bCs/>
          <w:sz w:val="28"/>
          <w:szCs w:val="28"/>
          <w:bdr w:val="single" w:sz="4" w:space="0" w:color="auto"/>
        </w:rPr>
        <w:t>資料</w:t>
      </w:r>
      <w:r w:rsidRPr="00EF67A7">
        <w:rPr>
          <w:rFonts w:ascii="ＭＳ Ｐゴシック" w:eastAsia="ＭＳ Ｐゴシック" w:hAnsi="ＭＳ Ｐゴシック" w:hint="eastAsia"/>
          <w:b/>
          <w:bCs/>
          <w:sz w:val="28"/>
          <w:szCs w:val="28"/>
          <w:bdr w:val="single" w:sz="4" w:space="0" w:color="auto"/>
        </w:rPr>
        <w:t>４</w:t>
      </w:r>
    </w:p>
    <w:p w:rsidR="002D3A25" w:rsidRPr="006D0091" w:rsidRDefault="00423C63" w:rsidP="006D0091">
      <w:r>
        <w:rPr>
          <w:rFonts w:hint="eastAsia"/>
        </w:rPr>
        <w:t xml:space="preserve">　　</w:t>
      </w:r>
    </w:p>
    <w:p w:rsidR="00061EB8" w:rsidRPr="00061EB8" w:rsidRDefault="00061EB8" w:rsidP="00991C6E">
      <w:pPr>
        <w:wordWrap w:val="0"/>
        <w:spacing w:line="440" w:lineRule="exact"/>
        <w:ind w:firstLineChars="2364" w:firstLine="6237"/>
        <w:jc w:val="right"/>
        <w:rPr>
          <w:rFonts w:ascii="ＭＳ Ｐゴシック" w:eastAsia="ＭＳ Ｐゴシック" w:hAnsi="ＭＳ Ｐゴシック"/>
          <w:b/>
          <w:bCs/>
          <w:sz w:val="28"/>
          <w:szCs w:val="28"/>
          <w:bdr w:val="single" w:sz="4" w:space="0" w:color="auto"/>
        </w:rPr>
      </w:pPr>
    </w:p>
    <w:p w:rsidR="00061EB8" w:rsidRPr="006D0091" w:rsidRDefault="00061EB8" w:rsidP="006D0091"/>
    <w:p w:rsidR="00061EB8" w:rsidRDefault="00061EB8" w:rsidP="00423C63">
      <w:pPr>
        <w:spacing w:line="440" w:lineRule="exact"/>
        <w:jc w:val="center"/>
        <w:rPr>
          <w:b/>
          <w:bCs/>
          <w:sz w:val="32"/>
        </w:rPr>
      </w:pPr>
      <w:r w:rsidRPr="0041376D">
        <w:rPr>
          <w:rFonts w:hint="eastAsia"/>
          <w:b/>
          <w:bCs/>
          <w:sz w:val="32"/>
        </w:rPr>
        <w:t>情報公開･個人情報保護審議会　諮問・報告事項</w:t>
      </w:r>
    </w:p>
    <w:p w:rsidR="00061EB8" w:rsidRPr="006D0091" w:rsidRDefault="00061EB8" w:rsidP="006D0091"/>
    <w:p w:rsidR="00061EB8" w:rsidRDefault="00061EB8" w:rsidP="00061EB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092"/>
      </w:tblGrid>
      <w:tr w:rsidR="00061EB8" w:rsidRPr="00DA40DD" w:rsidTr="00DA40DD">
        <w:tc>
          <w:tcPr>
            <w:tcW w:w="536" w:type="dxa"/>
            <w:shd w:val="clear" w:color="auto" w:fill="auto"/>
            <w:vAlign w:val="center"/>
          </w:tcPr>
          <w:p w:rsidR="00061EB8" w:rsidRPr="00DA40DD" w:rsidRDefault="00061EB8" w:rsidP="00061EB8">
            <w:pPr>
              <w:rPr>
                <w:sz w:val="32"/>
                <w:szCs w:val="32"/>
              </w:rPr>
            </w:pPr>
            <w:r w:rsidRPr="00DA40DD">
              <w:rPr>
                <w:rFonts w:ascii="ＭＳ ゴシック" w:eastAsia="ＭＳ ゴシック" w:hAnsi="ＭＳ ゴシック" w:hint="eastAsia"/>
                <w:sz w:val="32"/>
                <w:szCs w:val="32"/>
              </w:rPr>
              <w:t>件名</w:t>
            </w:r>
          </w:p>
        </w:tc>
        <w:tc>
          <w:tcPr>
            <w:tcW w:w="9222" w:type="dxa"/>
            <w:shd w:val="clear" w:color="auto" w:fill="auto"/>
            <w:vAlign w:val="center"/>
          </w:tcPr>
          <w:p w:rsidR="00061EB8" w:rsidRPr="00F53FD4" w:rsidRDefault="002B1C1B" w:rsidP="002B197C">
            <w:pPr>
              <w:spacing w:line="0" w:lineRule="atLeast"/>
              <w:rPr>
                <w:rFonts w:ascii="ＭＳ 明朝" w:hAnsi="ＭＳ 明朝"/>
                <w:sz w:val="28"/>
                <w:szCs w:val="28"/>
              </w:rPr>
            </w:pPr>
            <w:r>
              <w:rPr>
                <w:rFonts w:ascii="ＭＳ 明朝" w:hAnsi="ＭＳ 明朝" w:hint="eastAsia"/>
                <w:sz w:val="28"/>
                <w:szCs w:val="28"/>
              </w:rPr>
              <w:t>オンライン</w:t>
            </w:r>
            <w:r w:rsidRPr="00F63F76">
              <w:rPr>
                <w:rFonts w:ascii="ＭＳ 明朝" w:hAnsi="ＭＳ 明朝" w:hint="eastAsia"/>
                <w:sz w:val="28"/>
                <w:szCs w:val="28"/>
              </w:rPr>
              <w:t>講座</w:t>
            </w:r>
            <w:r w:rsidR="00141007">
              <w:rPr>
                <w:rFonts w:ascii="ＭＳ 明朝" w:hAnsi="ＭＳ 明朝" w:hint="eastAsia"/>
                <w:sz w:val="28"/>
                <w:szCs w:val="28"/>
              </w:rPr>
              <w:t>実施に伴う</w:t>
            </w:r>
            <w:r w:rsidR="00C24F26" w:rsidRPr="00C24F26">
              <w:rPr>
                <w:rFonts w:ascii="ＭＳ 明朝" w:hAnsi="ＭＳ 明朝" w:hint="eastAsia"/>
                <w:sz w:val="28"/>
                <w:szCs w:val="28"/>
              </w:rPr>
              <w:t>新宿区立シニア活動館及び地域交流館</w:t>
            </w:r>
            <w:r w:rsidR="00D56E4D">
              <w:rPr>
                <w:rFonts w:ascii="ＭＳ 明朝" w:hAnsi="ＭＳ 明朝" w:hint="eastAsia"/>
                <w:sz w:val="28"/>
                <w:szCs w:val="28"/>
              </w:rPr>
              <w:t>の指定管理</w:t>
            </w:r>
            <w:r w:rsidR="002D25CA">
              <w:rPr>
                <w:rFonts w:ascii="ＭＳ 明朝" w:hAnsi="ＭＳ 明朝" w:hint="eastAsia"/>
                <w:sz w:val="28"/>
                <w:szCs w:val="28"/>
              </w:rPr>
              <w:t>に係る</w:t>
            </w:r>
            <w:r w:rsidR="002B197C" w:rsidRPr="00E06834">
              <w:rPr>
                <w:rFonts w:ascii="ＭＳ 明朝" w:hAnsi="ＭＳ 明朝" w:hint="eastAsia"/>
                <w:sz w:val="28"/>
                <w:szCs w:val="28"/>
              </w:rPr>
              <w:t>情報項目</w:t>
            </w:r>
            <w:r w:rsidR="002D25CA">
              <w:rPr>
                <w:rFonts w:ascii="ＭＳ 明朝" w:hAnsi="ＭＳ 明朝" w:hint="eastAsia"/>
                <w:sz w:val="28"/>
                <w:szCs w:val="28"/>
              </w:rPr>
              <w:t>の追加</w:t>
            </w:r>
            <w:r w:rsidR="00141007">
              <w:rPr>
                <w:rFonts w:ascii="ＭＳ 明朝" w:hAnsi="ＭＳ 明朝" w:hint="eastAsia"/>
                <w:sz w:val="28"/>
                <w:szCs w:val="28"/>
              </w:rPr>
              <w:t>について</w:t>
            </w:r>
          </w:p>
        </w:tc>
      </w:tr>
    </w:tbl>
    <w:p w:rsidR="00061EB8" w:rsidRDefault="00061EB8" w:rsidP="00061EB8">
      <w:pPr>
        <w:rPr>
          <w:sz w:val="24"/>
        </w:rPr>
      </w:pPr>
    </w:p>
    <w:p w:rsidR="00061EB8" w:rsidRDefault="00061EB8" w:rsidP="00061EB8">
      <w:pPr>
        <w:rPr>
          <w:sz w:val="24"/>
        </w:rPr>
      </w:pPr>
    </w:p>
    <w:p w:rsidR="00061EB8" w:rsidRPr="00A475E4" w:rsidRDefault="00061EB8" w:rsidP="00061EB8">
      <w:pPr>
        <w:rPr>
          <w:sz w:val="24"/>
          <w:u w:val="single"/>
        </w:rPr>
      </w:pPr>
      <w:r w:rsidRPr="00A475E4">
        <w:rPr>
          <w:rFonts w:hint="eastAsia"/>
          <w:sz w:val="24"/>
          <w:u w:val="single"/>
        </w:rPr>
        <w:t>内容は別紙のとおり</w:t>
      </w:r>
    </w:p>
    <w:p w:rsidR="00061EB8" w:rsidRDefault="00061EB8" w:rsidP="00061EB8">
      <w:pPr>
        <w:rPr>
          <w:sz w:val="24"/>
        </w:rPr>
      </w:pPr>
    </w:p>
    <w:p w:rsidR="00264C7E" w:rsidRPr="004E29C3" w:rsidRDefault="00264C7E" w:rsidP="00061EB8">
      <w:pPr>
        <w:rPr>
          <w:sz w:val="24"/>
        </w:rPr>
      </w:pPr>
    </w:p>
    <w:p w:rsidR="00264C7E" w:rsidRDefault="00264C7E" w:rsidP="00061EB8">
      <w:pPr>
        <w:rPr>
          <w:sz w:val="24"/>
        </w:rPr>
      </w:pPr>
      <w:r>
        <w:rPr>
          <w:rFonts w:hint="eastAsia"/>
          <w:sz w:val="24"/>
        </w:rPr>
        <w:t>条例の根拠</w:t>
      </w:r>
    </w:p>
    <w:p w:rsidR="00264C7E" w:rsidRPr="00464928" w:rsidRDefault="00264C7E" w:rsidP="00464928">
      <w:pPr>
        <w:spacing w:line="320" w:lineRule="exact"/>
        <w:rPr>
          <w:sz w:val="24"/>
        </w:rPr>
      </w:pPr>
    </w:p>
    <w:p w:rsidR="00264C7E" w:rsidRPr="00464928" w:rsidRDefault="00264C7E" w:rsidP="00464928">
      <w:pPr>
        <w:spacing w:line="320" w:lineRule="exact"/>
        <w:ind w:firstLineChars="100" w:firstLine="223"/>
        <w:rPr>
          <w:sz w:val="24"/>
        </w:rPr>
      </w:pPr>
      <w:r w:rsidRPr="00464928">
        <w:rPr>
          <w:rFonts w:hint="eastAsia"/>
          <w:sz w:val="24"/>
        </w:rPr>
        <w:t>【報告】</w:t>
      </w:r>
    </w:p>
    <w:p w:rsidR="00264C7E" w:rsidRPr="00464928" w:rsidRDefault="00264C7E" w:rsidP="00464928">
      <w:pPr>
        <w:spacing w:line="320" w:lineRule="exact"/>
        <w:ind w:leftChars="232" w:left="670" w:hangingChars="100" w:hanging="223"/>
        <w:rPr>
          <w:rFonts w:ascii="ＭＳ 明朝" w:hAnsi="ＭＳ 明朝"/>
          <w:sz w:val="24"/>
        </w:rPr>
      </w:pPr>
      <w:r w:rsidRPr="00464928">
        <w:rPr>
          <w:rFonts w:ascii="ＭＳ 明朝" w:hAnsi="ＭＳ 明朝" w:hint="eastAsia"/>
          <w:sz w:val="24"/>
        </w:rPr>
        <w:t>◇第14条第1項（指定管理者に</w:t>
      </w:r>
      <w:r w:rsidR="00C4193E">
        <w:rPr>
          <w:rFonts w:ascii="ＭＳ 明朝" w:hAnsi="ＭＳ 明朝" w:hint="eastAsia"/>
          <w:sz w:val="24"/>
        </w:rPr>
        <w:t>よる</w:t>
      </w:r>
      <w:r w:rsidRPr="00464928">
        <w:rPr>
          <w:rFonts w:ascii="ＭＳ 明朝" w:hAnsi="ＭＳ 明朝" w:hint="eastAsia"/>
          <w:sz w:val="24"/>
        </w:rPr>
        <w:t>公の施設の管理）</w:t>
      </w:r>
    </w:p>
    <w:p w:rsidR="009D0EFE" w:rsidRDefault="009D0EFE"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2B197C" w:rsidRDefault="002B197C"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Default="00766C66" w:rsidP="00464928">
      <w:pPr>
        <w:spacing w:line="320" w:lineRule="exact"/>
        <w:ind w:firstLineChars="200" w:firstLine="446"/>
        <w:rPr>
          <w:rFonts w:ascii="ＭＳ 明朝" w:hAnsi="ＭＳ 明朝"/>
          <w:strike/>
          <w:sz w:val="24"/>
        </w:rPr>
      </w:pPr>
    </w:p>
    <w:p w:rsidR="00766C66" w:rsidRPr="00464928" w:rsidRDefault="00766C66" w:rsidP="00464928">
      <w:pPr>
        <w:spacing w:line="320" w:lineRule="exact"/>
        <w:ind w:firstLineChars="200" w:firstLine="446"/>
        <w:rPr>
          <w:sz w:val="24"/>
        </w:rPr>
      </w:pPr>
    </w:p>
    <w:p w:rsidR="001247F4" w:rsidRDefault="001247F4" w:rsidP="00061EB8">
      <w:pPr>
        <w:rPr>
          <w:sz w:val="24"/>
        </w:rPr>
      </w:pPr>
    </w:p>
    <w:p w:rsidR="005D2FA9" w:rsidRDefault="005D2FA9" w:rsidP="00061EB8">
      <w:pPr>
        <w:rPr>
          <w:sz w:val="24"/>
        </w:rPr>
      </w:pPr>
    </w:p>
    <w:p w:rsidR="005D2FA9" w:rsidRDefault="005D2FA9" w:rsidP="00061EB8">
      <w:pPr>
        <w:rPr>
          <w:sz w:val="24"/>
        </w:rPr>
      </w:pPr>
    </w:p>
    <w:p w:rsidR="005D2FA9" w:rsidRDefault="005D2FA9" w:rsidP="00061EB8">
      <w:pPr>
        <w:rPr>
          <w:sz w:val="24"/>
        </w:rPr>
      </w:pPr>
    </w:p>
    <w:p w:rsidR="005D2FA9" w:rsidRDefault="005D2FA9" w:rsidP="00061EB8">
      <w:pPr>
        <w:rPr>
          <w:sz w:val="24"/>
        </w:rPr>
      </w:pPr>
    </w:p>
    <w:p w:rsidR="005D2FA9" w:rsidRDefault="005D2FA9" w:rsidP="00061EB8">
      <w:pPr>
        <w:rPr>
          <w:sz w:val="24"/>
        </w:rPr>
      </w:pPr>
    </w:p>
    <w:p w:rsidR="005D2FA9" w:rsidRPr="00264C7E" w:rsidRDefault="005D2FA9" w:rsidP="00061EB8">
      <w:pPr>
        <w:rPr>
          <w:sz w:val="24"/>
        </w:rPr>
      </w:pPr>
    </w:p>
    <w:p w:rsidR="00061EB8" w:rsidRDefault="00C24F26" w:rsidP="0000044E">
      <w:pPr>
        <w:ind w:firstLineChars="1873" w:firstLine="3798"/>
        <w:jc w:val="right"/>
        <w:rPr>
          <w:sz w:val="22"/>
          <w:szCs w:val="22"/>
          <w:u w:val="single"/>
        </w:rPr>
      </w:pPr>
      <w:r>
        <w:rPr>
          <w:rFonts w:hint="eastAsia"/>
          <w:sz w:val="22"/>
          <w:szCs w:val="22"/>
          <w:u w:val="single"/>
        </w:rPr>
        <w:t>（担当部課：福祉</w:t>
      </w:r>
      <w:r w:rsidR="0000044E">
        <w:rPr>
          <w:rFonts w:hint="eastAsia"/>
          <w:sz w:val="22"/>
          <w:szCs w:val="22"/>
          <w:u w:val="single"/>
        </w:rPr>
        <w:t>部</w:t>
      </w:r>
      <w:r>
        <w:rPr>
          <w:rFonts w:hint="eastAsia"/>
          <w:sz w:val="22"/>
          <w:szCs w:val="22"/>
          <w:u w:val="single"/>
        </w:rPr>
        <w:t>地域包括ケア推進</w:t>
      </w:r>
      <w:r w:rsidR="00061EB8" w:rsidRPr="0041376D">
        <w:rPr>
          <w:rFonts w:hint="eastAsia"/>
          <w:sz w:val="22"/>
          <w:szCs w:val="22"/>
          <w:u w:val="single"/>
        </w:rPr>
        <w:t>課）</w:t>
      </w:r>
    </w:p>
    <w:p w:rsidR="00AA04D4" w:rsidRDefault="00AA04D4" w:rsidP="00AA04D4">
      <w:pPr>
        <w:rPr>
          <w:sz w:val="22"/>
          <w:szCs w:val="22"/>
        </w:rPr>
        <w:sectPr w:rsidR="00AA04D4" w:rsidSect="00262F01">
          <w:footerReference w:type="default" r:id="rId11"/>
          <w:pgSz w:w="11906" w:h="16838" w:code="9"/>
          <w:pgMar w:top="851" w:right="1134" w:bottom="1134" w:left="1134" w:header="851" w:footer="567" w:gutter="0"/>
          <w:pgNumType w:start="1"/>
          <w:cols w:space="425"/>
          <w:docGrid w:type="linesAndChars" w:linePitch="291" w:charSpace="-3531"/>
        </w:sectPr>
      </w:pPr>
    </w:p>
    <w:p w:rsidR="00385221" w:rsidRPr="00385221" w:rsidRDefault="00385221" w:rsidP="006D0091">
      <w:pPr>
        <w:ind w:firstLineChars="1400" w:firstLine="4256"/>
        <w:rPr>
          <w:rFonts w:ascii="ＭＳ ゴシック" w:eastAsia="ＭＳ ゴシック" w:hAnsi="ＭＳ ゴシック"/>
          <w:b/>
          <w:sz w:val="32"/>
          <w:szCs w:val="32"/>
          <w:u w:val="single"/>
        </w:rPr>
      </w:pPr>
      <w:r w:rsidRPr="00385221">
        <w:rPr>
          <w:rFonts w:ascii="ＭＳ ゴシック" w:eastAsia="ＭＳ ゴシック" w:hAnsi="ＭＳ ゴシック" w:hint="eastAsia"/>
          <w:b/>
          <w:sz w:val="32"/>
          <w:szCs w:val="32"/>
          <w:u w:val="single"/>
        </w:rPr>
        <w:lastRenderedPageBreak/>
        <w:t>事業</w:t>
      </w:r>
      <w:r w:rsidR="00A475E4">
        <w:rPr>
          <w:rFonts w:ascii="ＭＳ ゴシック" w:eastAsia="ＭＳ ゴシック" w:hAnsi="ＭＳ ゴシック" w:hint="eastAsia"/>
          <w:b/>
          <w:sz w:val="32"/>
          <w:szCs w:val="32"/>
          <w:u w:val="single"/>
        </w:rPr>
        <w:t>の</w:t>
      </w:r>
      <w:r w:rsidRPr="00385221">
        <w:rPr>
          <w:rFonts w:ascii="ＭＳ ゴシック" w:eastAsia="ＭＳ ゴシック" w:hAnsi="ＭＳ ゴシック" w:hint="eastAsia"/>
          <w:b/>
          <w:sz w:val="32"/>
          <w:szCs w:val="32"/>
          <w:u w:val="single"/>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8194"/>
      </w:tblGrid>
      <w:tr w:rsidR="00385221" w:rsidRPr="00DA40DD" w:rsidTr="00DA40DD">
        <w:tc>
          <w:tcPr>
            <w:tcW w:w="1459" w:type="dxa"/>
            <w:shd w:val="clear" w:color="auto" w:fill="auto"/>
          </w:tcPr>
          <w:p w:rsidR="00385221" w:rsidRPr="00DA40DD" w:rsidRDefault="00385221" w:rsidP="00DA40DD">
            <w:pPr>
              <w:jc w:val="center"/>
              <w:rPr>
                <w:rFonts w:ascii="ＭＳ ゴシック" w:eastAsia="ＭＳ ゴシック" w:hAnsi="ＭＳ ゴシック"/>
                <w:sz w:val="24"/>
              </w:rPr>
            </w:pPr>
            <w:r w:rsidRPr="00DA40DD">
              <w:rPr>
                <w:rFonts w:ascii="ＭＳ ゴシック" w:eastAsia="ＭＳ ゴシック" w:hAnsi="ＭＳ ゴシック" w:hint="eastAsia"/>
                <w:sz w:val="24"/>
              </w:rPr>
              <w:t>事業名</w:t>
            </w:r>
          </w:p>
        </w:tc>
        <w:tc>
          <w:tcPr>
            <w:tcW w:w="8377" w:type="dxa"/>
            <w:shd w:val="clear" w:color="auto" w:fill="auto"/>
            <w:vAlign w:val="center"/>
          </w:tcPr>
          <w:p w:rsidR="00385221" w:rsidRPr="00DA40DD" w:rsidRDefault="00141007" w:rsidP="007B2392">
            <w:pPr>
              <w:ind w:firstLineChars="100" w:firstLine="223"/>
              <w:rPr>
                <w:rFonts w:ascii="ＭＳ 明朝" w:hAnsi="ＭＳ 明朝"/>
                <w:sz w:val="24"/>
              </w:rPr>
            </w:pPr>
            <w:r w:rsidRPr="00141007">
              <w:rPr>
                <w:rFonts w:ascii="ＭＳ 明朝" w:hAnsi="ＭＳ 明朝" w:hint="eastAsia"/>
                <w:sz w:val="24"/>
              </w:rPr>
              <w:t>新宿区立シニア活動館及び地域交流館</w:t>
            </w:r>
            <w:r w:rsidR="004D62B8">
              <w:rPr>
                <w:rFonts w:ascii="ＭＳ 明朝" w:hAnsi="ＭＳ 明朝" w:hint="eastAsia"/>
                <w:sz w:val="24"/>
              </w:rPr>
              <w:t>の指定管理</w:t>
            </w:r>
          </w:p>
        </w:tc>
      </w:tr>
      <w:tr w:rsidR="00385221" w:rsidRPr="00DA40DD" w:rsidTr="00DA40DD">
        <w:tc>
          <w:tcPr>
            <w:tcW w:w="1459" w:type="dxa"/>
            <w:shd w:val="clear" w:color="auto" w:fill="auto"/>
          </w:tcPr>
          <w:p w:rsidR="00385221" w:rsidRPr="00DA40DD" w:rsidRDefault="00385221" w:rsidP="00DA40DD">
            <w:pPr>
              <w:jc w:val="center"/>
              <w:rPr>
                <w:rFonts w:ascii="ＭＳ ゴシック" w:eastAsia="ＭＳ ゴシック" w:hAnsi="ＭＳ ゴシック"/>
                <w:sz w:val="24"/>
              </w:rPr>
            </w:pPr>
            <w:r w:rsidRPr="00DA40DD">
              <w:rPr>
                <w:rFonts w:ascii="ＭＳ ゴシック" w:eastAsia="ＭＳ ゴシック" w:hAnsi="ＭＳ ゴシック" w:hint="eastAsia"/>
                <w:sz w:val="24"/>
              </w:rPr>
              <w:t>担当課</w:t>
            </w:r>
          </w:p>
        </w:tc>
        <w:tc>
          <w:tcPr>
            <w:tcW w:w="8377" w:type="dxa"/>
            <w:shd w:val="clear" w:color="auto" w:fill="auto"/>
            <w:vAlign w:val="center"/>
          </w:tcPr>
          <w:p w:rsidR="00385221" w:rsidRPr="00DA40DD" w:rsidRDefault="00901530" w:rsidP="007B2392">
            <w:pPr>
              <w:ind w:firstLineChars="100" w:firstLine="223"/>
              <w:rPr>
                <w:rFonts w:ascii="ＭＳ 明朝" w:hAnsi="ＭＳ 明朝"/>
                <w:sz w:val="24"/>
              </w:rPr>
            </w:pPr>
            <w:r>
              <w:rPr>
                <w:rFonts w:ascii="ＭＳ 明朝" w:hAnsi="ＭＳ 明朝" w:hint="eastAsia"/>
                <w:sz w:val="24"/>
              </w:rPr>
              <w:t>地域包括ケア推進課</w:t>
            </w:r>
          </w:p>
        </w:tc>
      </w:tr>
      <w:tr w:rsidR="00385221" w:rsidRPr="00DA40DD" w:rsidTr="00DA40DD">
        <w:tc>
          <w:tcPr>
            <w:tcW w:w="1459" w:type="dxa"/>
            <w:shd w:val="clear" w:color="auto" w:fill="auto"/>
          </w:tcPr>
          <w:p w:rsidR="00385221" w:rsidRPr="00DA40DD" w:rsidRDefault="00385221" w:rsidP="00DA40DD">
            <w:pPr>
              <w:jc w:val="center"/>
              <w:rPr>
                <w:rFonts w:ascii="ＭＳ ゴシック" w:eastAsia="ＭＳ ゴシック" w:hAnsi="ＭＳ ゴシック"/>
                <w:sz w:val="24"/>
              </w:rPr>
            </w:pPr>
            <w:r w:rsidRPr="00DA40DD">
              <w:rPr>
                <w:rFonts w:ascii="ＭＳ ゴシック" w:eastAsia="ＭＳ ゴシック" w:hAnsi="ＭＳ ゴシック" w:hint="eastAsia"/>
                <w:sz w:val="24"/>
              </w:rPr>
              <w:t>目　的</w:t>
            </w:r>
          </w:p>
        </w:tc>
        <w:tc>
          <w:tcPr>
            <w:tcW w:w="8377" w:type="dxa"/>
            <w:shd w:val="clear" w:color="auto" w:fill="auto"/>
            <w:vAlign w:val="center"/>
          </w:tcPr>
          <w:p w:rsidR="00EC3A88" w:rsidRPr="00DA40DD" w:rsidRDefault="00141007" w:rsidP="007B2392">
            <w:pPr>
              <w:ind w:firstLineChars="100" w:firstLine="223"/>
              <w:rPr>
                <w:rFonts w:ascii="ＭＳ 明朝" w:hAnsi="ＭＳ 明朝"/>
                <w:sz w:val="24"/>
              </w:rPr>
            </w:pPr>
            <w:r>
              <w:rPr>
                <w:rFonts w:ascii="ＭＳ 明朝" w:hAnsi="ＭＳ 明朝" w:hint="eastAsia"/>
                <w:sz w:val="24"/>
              </w:rPr>
              <w:t>施設の指定管理</w:t>
            </w:r>
          </w:p>
        </w:tc>
      </w:tr>
      <w:tr w:rsidR="00385221" w:rsidRPr="00DA40DD" w:rsidTr="00DA40DD">
        <w:tc>
          <w:tcPr>
            <w:tcW w:w="1459" w:type="dxa"/>
            <w:shd w:val="clear" w:color="auto" w:fill="auto"/>
          </w:tcPr>
          <w:p w:rsidR="00385221" w:rsidRPr="00DA40DD" w:rsidRDefault="00385221" w:rsidP="00DA40DD">
            <w:pPr>
              <w:jc w:val="center"/>
              <w:rPr>
                <w:rFonts w:ascii="ＭＳ ゴシック" w:eastAsia="ＭＳ ゴシック" w:hAnsi="ＭＳ ゴシック"/>
                <w:sz w:val="24"/>
              </w:rPr>
            </w:pPr>
            <w:r w:rsidRPr="00DA40DD">
              <w:rPr>
                <w:rFonts w:ascii="ＭＳ ゴシック" w:eastAsia="ＭＳ ゴシック" w:hAnsi="ＭＳ ゴシック" w:hint="eastAsia"/>
                <w:sz w:val="24"/>
              </w:rPr>
              <w:t>対象者</w:t>
            </w:r>
          </w:p>
        </w:tc>
        <w:tc>
          <w:tcPr>
            <w:tcW w:w="8377" w:type="dxa"/>
            <w:shd w:val="clear" w:color="auto" w:fill="auto"/>
            <w:vAlign w:val="center"/>
          </w:tcPr>
          <w:p w:rsidR="00C8660F" w:rsidRDefault="00C8660F" w:rsidP="00C8660F">
            <w:pPr>
              <w:ind w:firstLineChars="100" w:firstLine="223"/>
              <w:rPr>
                <w:rFonts w:ascii="ＭＳ 明朝" w:hAnsi="ＭＳ 明朝"/>
                <w:sz w:val="24"/>
              </w:rPr>
            </w:pPr>
            <w:r>
              <w:rPr>
                <w:rFonts w:ascii="ＭＳ 明朝" w:hAnsi="ＭＳ 明朝" w:hint="eastAsia"/>
                <w:sz w:val="24"/>
              </w:rPr>
              <w:t>【シニア活動館】</w:t>
            </w:r>
          </w:p>
          <w:p w:rsidR="00385221" w:rsidRDefault="00901530" w:rsidP="00C8660F">
            <w:pPr>
              <w:ind w:firstLineChars="200" w:firstLine="446"/>
              <w:rPr>
                <w:rFonts w:ascii="ＭＳ 明朝" w:hAnsi="ＭＳ 明朝"/>
                <w:sz w:val="24"/>
              </w:rPr>
            </w:pPr>
            <w:r>
              <w:rPr>
                <w:rFonts w:ascii="ＭＳ 明朝" w:hAnsi="ＭＳ 明朝" w:hint="eastAsia"/>
                <w:sz w:val="24"/>
              </w:rPr>
              <w:t>区内に住所を有する</w:t>
            </w:r>
            <w:r w:rsidR="0070002E">
              <w:rPr>
                <w:rFonts w:ascii="ＭＳ 明朝" w:hAnsi="ＭＳ 明朝"/>
                <w:sz w:val="24"/>
              </w:rPr>
              <w:t>5</w:t>
            </w:r>
            <w:r>
              <w:rPr>
                <w:rFonts w:ascii="ＭＳ 明朝" w:hAnsi="ＭＳ 明朝"/>
                <w:sz w:val="24"/>
              </w:rPr>
              <w:t>0</w:t>
            </w:r>
            <w:r>
              <w:rPr>
                <w:rFonts w:ascii="ＭＳ 明朝" w:hAnsi="ＭＳ 明朝" w:hint="eastAsia"/>
                <w:sz w:val="24"/>
              </w:rPr>
              <w:t>歳以上の者</w:t>
            </w:r>
          </w:p>
          <w:p w:rsidR="00C8660F" w:rsidRDefault="00C8660F" w:rsidP="00901530">
            <w:pPr>
              <w:ind w:firstLineChars="100" w:firstLine="223"/>
              <w:rPr>
                <w:rFonts w:ascii="ＭＳ 明朝" w:hAnsi="ＭＳ 明朝"/>
                <w:sz w:val="24"/>
              </w:rPr>
            </w:pPr>
            <w:r>
              <w:rPr>
                <w:rFonts w:ascii="ＭＳ 明朝" w:hAnsi="ＭＳ 明朝" w:hint="eastAsia"/>
                <w:sz w:val="24"/>
              </w:rPr>
              <w:t>【地域交流館】</w:t>
            </w:r>
          </w:p>
          <w:p w:rsidR="00C8660F" w:rsidRPr="00DA40DD" w:rsidRDefault="00C8660F" w:rsidP="00C8660F">
            <w:pPr>
              <w:ind w:firstLineChars="200" w:firstLine="446"/>
              <w:rPr>
                <w:rFonts w:ascii="ＭＳ 明朝" w:hAnsi="ＭＳ 明朝"/>
                <w:sz w:val="24"/>
              </w:rPr>
            </w:pPr>
            <w:r>
              <w:rPr>
                <w:rFonts w:ascii="ＭＳ 明朝" w:hAnsi="ＭＳ 明朝" w:hint="eastAsia"/>
                <w:sz w:val="24"/>
              </w:rPr>
              <w:t>区内に住所を有する</w:t>
            </w:r>
            <w:r w:rsidR="0070002E">
              <w:rPr>
                <w:rFonts w:ascii="ＭＳ 明朝" w:hAnsi="ＭＳ 明朝"/>
                <w:sz w:val="24"/>
              </w:rPr>
              <w:t>6</w:t>
            </w:r>
            <w:r>
              <w:rPr>
                <w:rFonts w:ascii="ＭＳ 明朝" w:hAnsi="ＭＳ 明朝"/>
                <w:sz w:val="24"/>
              </w:rPr>
              <w:t>0</w:t>
            </w:r>
            <w:r>
              <w:rPr>
                <w:rFonts w:ascii="ＭＳ 明朝" w:hAnsi="ＭＳ 明朝" w:hint="eastAsia"/>
                <w:sz w:val="24"/>
              </w:rPr>
              <w:t>歳以上の者</w:t>
            </w:r>
          </w:p>
        </w:tc>
      </w:tr>
      <w:tr w:rsidR="00385221" w:rsidRPr="00DA40DD" w:rsidTr="00984CB6">
        <w:trPr>
          <w:trHeight w:val="6513"/>
        </w:trPr>
        <w:tc>
          <w:tcPr>
            <w:tcW w:w="1459" w:type="dxa"/>
            <w:shd w:val="clear" w:color="auto" w:fill="auto"/>
          </w:tcPr>
          <w:p w:rsidR="00385221" w:rsidRPr="00DA40DD" w:rsidRDefault="00385221" w:rsidP="00DA40DD">
            <w:pPr>
              <w:jc w:val="center"/>
              <w:rPr>
                <w:rFonts w:ascii="ＭＳ ゴシック" w:eastAsia="ＭＳ ゴシック" w:hAnsi="ＭＳ ゴシック"/>
                <w:sz w:val="24"/>
              </w:rPr>
            </w:pPr>
            <w:r w:rsidRPr="00DA40DD">
              <w:rPr>
                <w:rFonts w:ascii="ＭＳ ゴシック" w:eastAsia="ＭＳ ゴシック" w:hAnsi="ＭＳ ゴシック" w:hint="eastAsia"/>
                <w:sz w:val="24"/>
              </w:rPr>
              <w:t>事業内容</w:t>
            </w:r>
          </w:p>
        </w:tc>
        <w:tc>
          <w:tcPr>
            <w:tcW w:w="8377" w:type="dxa"/>
            <w:shd w:val="clear" w:color="auto" w:fill="auto"/>
          </w:tcPr>
          <w:p w:rsidR="00706D5F" w:rsidRDefault="00034E61" w:rsidP="00706D5F">
            <w:pPr>
              <w:rPr>
                <w:rFonts w:ascii="ＭＳ 明朝" w:hAnsi="ＭＳ 明朝"/>
                <w:sz w:val="24"/>
              </w:rPr>
            </w:pPr>
            <w:r>
              <w:rPr>
                <w:rFonts w:ascii="ＭＳ 明朝" w:hAnsi="ＭＳ 明朝" w:hint="eastAsia"/>
                <w:sz w:val="24"/>
              </w:rPr>
              <w:t>１</w:t>
            </w:r>
            <w:r w:rsidR="00706D5F">
              <w:rPr>
                <w:rFonts w:ascii="ＭＳ 明朝" w:hAnsi="ＭＳ 明朝" w:hint="eastAsia"/>
                <w:sz w:val="24"/>
              </w:rPr>
              <w:t xml:space="preserve">　概要</w:t>
            </w:r>
          </w:p>
          <w:p w:rsidR="00034E61" w:rsidRDefault="00034E61" w:rsidP="00984CB6">
            <w:pPr>
              <w:ind w:leftChars="100" w:left="193" w:firstLineChars="100" w:firstLine="223"/>
              <w:rPr>
                <w:rFonts w:ascii="ＭＳ 明朝" w:hAnsi="ＭＳ 明朝"/>
                <w:sz w:val="24"/>
              </w:rPr>
            </w:pPr>
            <w:r>
              <w:rPr>
                <w:rFonts w:ascii="ＭＳ 明朝" w:hAnsi="ＭＳ 明朝" w:hint="eastAsia"/>
                <w:sz w:val="24"/>
              </w:rPr>
              <w:t>新宿区立シニア活動館及び地域交流館での指定</w:t>
            </w:r>
            <w:r w:rsidR="000C1291">
              <w:rPr>
                <w:rFonts w:ascii="ＭＳ 明朝" w:hAnsi="ＭＳ 明朝" w:hint="eastAsia"/>
                <w:sz w:val="24"/>
              </w:rPr>
              <w:t>管理業務を指定管理者が行うことについては、平成２０年度第４回本審議</w:t>
            </w:r>
            <w:r>
              <w:rPr>
                <w:rFonts w:ascii="ＭＳ 明朝" w:hAnsi="ＭＳ 明朝" w:hint="eastAsia"/>
                <w:sz w:val="24"/>
              </w:rPr>
              <w:t>会から順次報告を行い、了承された。</w:t>
            </w:r>
          </w:p>
          <w:p w:rsidR="00901530" w:rsidRDefault="002B197C" w:rsidP="003005F8">
            <w:pPr>
              <w:ind w:leftChars="100" w:left="193" w:firstLineChars="100" w:firstLine="223"/>
              <w:rPr>
                <w:rFonts w:ascii="ＭＳ 明朝" w:hAnsi="ＭＳ 明朝"/>
                <w:sz w:val="24"/>
              </w:rPr>
            </w:pPr>
            <w:r w:rsidRPr="00E06834">
              <w:rPr>
                <w:rFonts w:ascii="ＭＳ 明朝" w:hAnsi="ＭＳ 明朝" w:hint="eastAsia"/>
                <w:sz w:val="24"/>
              </w:rPr>
              <w:t>この度、</w:t>
            </w:r>
            <w:r w:rsidR="00706D5F" w:rsidRPr="00E06834">
              <w:rPr>
                <w:rFonts w:ascii="ＭＳ 明朝" w:hAnsi="ＭＳ 明朝" w:hint="eastAsia"/>
                <w:sz w:val="24"/>
              </w:rPr>
              <w:t>新型コロナウイルス感染症の影響により外出を控えている高齢者に対し、自宅にいながら、地域との</w:t>
            </w:r>
            <w:r w:rsidR="003005F8" w:rsidRPr="00E06834">
              <w:rPr>
                <w:rFonts w:ascii="ＭＳ 明朝" w:hAnsi="ＭＳ 明朝" w:hint="eastAsia"/>
                <w:sz w:val="24"/>
              </w:rPr>
              <w:t>関わりを持ち、生きがいづくり等の活動を行うため、指定管理者による</w:t>
            </w:r>
            <w:r w:rsidR="00706D5F" w:rsidRPr="00E06834">
              <w:rPr>
                <w:rFonts w:ascii="ＭＳ 明朝" w:hAnsi="ＭＳ 明朝" w:hint="eastAsia"/>
                <w:sz w:val="24"/>
              </w:rPr>
              <w:t>オンライン講座を実施する。</w:t>
            </w:r>
            <w:r w:rsidR="00034E61" w:rsidRPr="00E06834">
              <w:rPr>
                <w:rFonts w:ascii="ＭＳ 明朝" w:hAnsi="ＭＳ 明朝" w:hint="eastAsia"/>
                <w:sz w:val="24"/>
              </w:rPr>
              <w:t>これに伴い</w:t>
            </w:r>
            <w:r w:rsidR="003005F8" w:rsidRPr="00E06834">
              <w:rPr>
                <w:rFonts w:ascii="ＭＳ 明朝" w:hAnsi="ＭＳ 明朝" w:hint="eastAsia"/>
                <w:sz w:val="24"/>
              </w:rPr>
              <w:t>、</w:t>
            </w:r>
            <w:r w:rsidR="00CB5FFA" w:rsidRPr="00E06834">
              <w:rPr>
                <w:rFonts w:ascii="ＭＳ 明朝" w:hAnsi="ＭＳ 明朝" w:hint="eastAsia"/>
                <w:sz w:val="24"/>
              </w:rPr>
              <w:t>新たに</w:t>
            </w:r>
            <w:r w:rsidR="003005F8" w:rsidRPr="00E06834">
              <w:rPr>
                <w:rFonts w:ascii="ＭＳ 明朝" w:hAnsi="ＭＳ 明朝" w:hint="eastAsia"/>
                <w:sz w:val="24"/>
              </w:rPr>
              <w:t>受講者の個人情報</w:t>
            </w:r>
            <w:r w:rsidR="00CB5FFA" w:rsidRPr="00E06834">
              <w:rPr>
                <w:rFonts w:ascii="ＭＳ 明朝" w:hAnsi="ＭＳ 明朝" w:hint="eastAsia"/>
                <w:sz w:val="24"/>
              </w:rPr>
              <w:t>（メールアドレス）</w:t>
            </w:r>
            <w:r w:rsidR="003005F8" w:rsidRPr="00E06834">
              <w:rPr>
                <w:rFonts w:ascii="ＭＳ 明朝" w:hAnsi="ＭＳ 明朝" w:hint="eastAsia"/>
                <w:sz w:val="24"/>
              </w:rPr>
              <w:t>を取得する</w:t>
            </w:r>
            <w:r w:rsidR="000C1291" w:rsidRPr="00E06834">
              <w:rPr>
                <w:rFonts w:ascii="ＭＳ 明朝" w:hAnsi="ＭＳ 明朝" w:hint="eastAsia"/>
                <w:sz w:val="24"/>
              </w:rPr>
              <w:t>必要性</w:t>
            </w:r>
            <w:r w:rsidR="000B12BA" w:rsidRPr="00E06834">
              <w:rPr>
                <w:rFonts w:ascii="ＭＳ 明朝" w:hAnsi="ＭＳ 明朝" w:hint="eastAsia"/>
                <w:sz w:val="24"/>
              </w:rPr>
              <w:t>があるため</w:t>
            </w:r>
            <w:r w:rsidR="003005F8" w:rsidRPr="00E06834">
              <w:rPr>
                <w:rFonts w:ascii="ＭＳ 明朝" w:hAnsi="ＭＳ 明朝" w:hint="eastAsia"/>
                <w:sz w:val="24"/>
              </w:rPr>
              <w:t>、</w:t>
            </w:r>
            <w:r w:rsidR="005E2890" w:rsidRPr="00E06834">
              <w:rPr>
                <w:rFonts w:ascii="ＭＳ 明朝" w:hAnsi="ＭＳ 明朝" w:hint="eastAsia"/>
                <w:sz w:val="24"/>
              </w:rPr>
              <w:t>取り扱う個人情報</w:t>
            </w:r>
            <w:r w:rsidR="00CB5FFA" w:rsidRPr="00E06834">
              <w:rPr>
                <w:rFonts w:ascii="ＭＳ 明朝" w:hAnsi="ＭＳ 明朝" w:hint="eastAsia"/>
                <w:sz w:val="24"/>
              </w:rPr>
              <w:t>項目</w:t>
            </w:r>
            <w:r w:rsidR="005E2890" w:rsidRPr="00E06834">
              <w:rPr>
                <w:rFonts w:ascii="ＭＳ 明朝" w:hAnsi="ＭＳ 明朝" w:hint="eastAsia"/>
                <w:sz w:val="24"/>
              </w:rPr>
              <w:t>の追加につ</w:t>
            </w:r>
            <w:r w:rsidR="005E2890">
              <w:rPr>
                <w:rFonts w:ascii="ＭＳ 明朝" w:hAnsi="ＭＳ 明朝" w:hint="eastAsia"/>
                <w:sz w:val="24"/>
              </w:rPr>
              <w:t>いて報告を行う。</w:t>
            </w:r>
          </w:p>
          <w:p w:rsidR="003005F8" w:rsidRDefault="003005F8" w:rsidP="003005F8">
            <w:pPr>
              <w:ind w:leftChars="100" w:left="193" w:firstLineChars="100" w:firstLine="223"/>
              <w:rPr>
                <w:rFonts w:ascii="ＭＳ 明朝" w:hAnsi="ＭＳ 明朝"/>
                <w:sz w:val="24"/>
              </w:rPr>
            </w:pPr>
          </w:p>
          <w:p w:rsidR="00984CB6" w:rsidRDefault="00706D5F" w:rsidP="00DA40DD">
            <w:pPr>
              <w:ind w:left="223" w:hangingChars="100" w:hanging="223"/>
              <w:rPr>
                <w:rFonts w:ascii="ＭＳ 明朝" w:hAnsi="ＭＳ 明朝"/>
                <w:sz w:val="24"/>
              </w:rPr>
            </w:pPr>
            <w:r>
              <w:rPr>
                <w:rFonts w:ascii="ＭＳ 明朝" w:hAnsi="ＭＳ 明朝" w:hint="eastAsia"/>
                <w:sz w:val="24"/>
              </w:rPr>
              <w:t xml:space="preserve">２　</w:t>
            </w:r>
            <w:r w:rsidR="0070002E">
              <w:rPr>
                <w:rFonts w:ascii="ＭＳ 明朝" w:hAnsi="ＭＳ 明朝" w:hint="eastAsia"/>
                <w:sz w:val="24"/>
              </w:rPr>
              <w:t>令和３年度</w:t>
            </w:r>
            <w:r w:rsidR="00EB0BED">
              <w:rPr>
                <w:rFonts w:ascii="ＭＳ 明朝" w:hAnsi="ＭＳ 明朝" w:hint="eastAsia"/>
                <w:sz w:val="24"/>
              </w:rPr>
              <w:t>オンライン</w:t>
            </w:r>
            <w:r w:rsidR="0070002E">
              <w:rPr>
                <w:rFonts w:ascii="ＭＳ 明朝" w:hAnsi="ＭＳ 明朝" w:hint="eastAsia"/>
                <w:sz w:val="24"/>
              </w:rPr>
              <w:t>講座</w:t>
            </w:r>
            <w:r w:rsidR="00984CB6">
              <w:rPr>
                <w:rFonts w:ascii="ＭＳ 明朝" w:hAnsi="ＭＳ 明朝" w:hint="eastAsia"/>
                <w:sz w:val="24"/>
              </w:rPr>
              <w:t>受講者数見込</w:t>
            </w:r>
          </w:p>
          <w:p w:rsidR="00CA4865" w:rsidRDefault="00984CB6" w:rsidP="0070002E">
            <w:pPr>
              <w:ind w:left="223" w:hangingChars="100" w:hanging="223"/>
              <w:rPr>
                <w:rFonts w:ascii="ＭＳ 明朝" w:hAnsi="ＭＳ 明朝"/>
                <w:sz w:val="24"/>
              </w:rPr>
            </w:pPr>
            <w:r>
              <w:rPr>
                <w:rFonts w:ascii="ＭＳ 明朝" w:hAnsi="ＭＳ 明朝" w:hint="eastAsia"/>
                <w:sz w:val="24"/>
              </w:rPr>
              <w:t xml:space="preserve">　　</w:t>
            </w:r>
            <w:r w:rsidR="0070002E">
              <w:rPr>
                <w:rFonts w:ascii="ＭＳ 明朝" w:hAnsi="ＭＳ 明朝" w:hint="eastAsia"/>
                <w:sz w:val="24"/>
              </w:rPr>
              <w:t>約</w:t>
            </w:r>
            <w:r w:rsidR="00473BA6">
              <w:rPr>
                <w:rFonts w:ascii="ＭＳ 明朝" w:hAnsi="ＭＳ 明朝" w:hint="eastAsia"/>
                <w:sz w:val="24"/>
              </w:rPr>
              <w:t>３００人</w:t>
            </w:r>
          </w:p>
          <w:p w:rsidR="00CB5FFA" w:rsidRDefault="00CB5FFA" w:rsidP="0070002E">
            <w:pPr>
              <w:ind w:left="223" w:hangingChars="100" w:hanging="223"/>
              <w:rPr>
                <w:rFonts w:ascii="ＭＳ 明朝" w:hAnsi="ＭＳ 明朝"/>
                <w:sz w:val="24"/>
              </w:rPr>
            </w:pPr>
          </w:p>
          <w:p w:rsidR="00CB5FFA" w:rsidRPr="00DA40DD" w:rsidRDefault="00CB5FFA" w:rsidP="0070002E">
            <w:pPr>
              <w:ind w:left="223" w:hangingChars="100" w:hanging="223"/>
              <w:rPr>
                <w:rFonts w:ascii="ＭＳ 明朝" w:hAnsi="ＭＳ 明朝"/>
                <w:sz w:val="24"/>
              </w:rPr>
            </w:pPr>
            <w:r w:rsidRPr="00E06834">
              <w:rPr>
                <w:rFonts w:ascii="ＭＳ 明朝" w:hAnsi="ＭＳ 明朝" w:hint="eastAsia"/>
                <w:sz w:val="24"/>
              </w:rPr>
              <w:t>個人情報の流れは、資料４－１のとおり</w:t>
            </w:r>
          </w:p>
        </w:tc>
      </w:tr>
    </w:tbl>
    <w:p w:rsidR="004038FC" w:rsidRDefault="004038FC" w:rsidP="004038FC">
      <w:pPr>
        <w:sectPr w:rsidR="004038FC" w:rsidSect="00D968F5">
          <w:pgSz w:w="11906" w:h="16838" w:code="9"/>
          <w:pgMar w:top="851" w:right="1134" w:bottom="1134" w:left="1134" w:header="851" w:footer="567" w:gutter="0"/>
          <w:cols w:space="425"/>
          <w:docGrid w:type="linesAndChars" w:linePitch="291" w:charSpace="-3531"/>
        </w:sectPr>
      </w:pPr>
    </w:p>
    <w:p w:rsidR="00C34554" w:rsidRPr="00D40189" w:rsidRDefault="00C34554" w:rsidP="00C34554">
      <w:pPr>
        <w:rPr>
          <w:rFonts w:ascii="ＭＳ Ｐゴシック" w:eastAsia="ＭＳ Ｐゴシック" w:hAnsi="ＭＳ Ｐゴシック"/>
          <w:szCs w:val="21"/>
          <w:bdr w:val="single" w:sz="4" w:space="0" w:color="auto"/>
        </w:rPr>
      </w:pPr>
      <w:r w:rsidRPr="00D40189">
        <w:rPr>
          <w:rFonts w:ascii="ＭＳ Ｐゴシック" w:eastAsia="ＭＳ Ｐゴシック" w:hAnsi="ＭＳ Ｐゴシック" w:hint="eastAsia"/>
          <w:szCs w:val="21"/>
          <w:bdr w:val="single" w:sz="4" w:space="0" w:color="auto"/>
        </w:rPr>
        <w:lastRenderedPageBreak/>
        <w:t>別紙</w:t>
      </w:r>
      <w:r w:rsidR="00226BA5" w:rsidRPr="00D40189">
        <w:rPr>
          <w:rFonts w:ascii="ＭＳ Ｐゴシック" w:eastAsia="ＭＳ Ｐゴシック" w:hAnsi="ＭＳ Ｐゴシック" w:hint="eastAsia"/>
          <w:szCs w:val="21"/>
          <w:bdr w:val="single" w:sz="4" w:space="0" w:color="auto"/>
        </w:rPr>
        <w:t>（指定管理者関係）</w:t>
      </w:r>
    </w:p>
    <w:p w:rsidR="00C34554" w:rsidRPr="00114ACC" w:rsidRDefault="00071B5D" w:rsidP="00D40189">
      <w:pPr>
        <w:widowControl/>
        <w:ind w:firstLineChars="3314" w:firstLine="6057"/>
        <w:rPr>
          <w:rFonts w:ascii="ＭＳ Ｐゴシック" w:eastAsia="ＭＳ Ｐゴシック" w:hAnsi="ＭＳ Ｐゴシック" w:cs="ＭＳ Ｐゴシック"/>
          <w:color w:val="000000" w:themeColor="text1"/>
          <w:kern w:val="0"/>
          <w:sz w:val="20"/>
          <w:szCs w:val="20"/>
        </w:rPr>
      </w:pPr>
      <w:r w:rsidRPr="00114ACC">
        <w:rPr>
          <w:rFonts w:ascii="ＭＳ Ｐゴシック" w:eastAsia="ＭＳ Ｐゴシック" w:hAnsi="ＭＳ Ｐゴシック" w:cs="ＭＳ Ｐゴシック" w:hint="eastAsia"/>
          <w:color w:val="000000" w:themeColor="text1"/>
          <w:kern w:val="0"/>
          <w:sz w:val="20"/>
          <w:szCs w:val="20"/>
        </w:rPr>
        <w:t>◇</w:t>
      </w:r>
      <w:r w:rsidR="00C34554" w:rsidRPr="00114ACC">
        <w:rPr>
          <w:rFonts w:ascii="ＭＳ Ｐゴシック" w:eastAsia="ＭＳ Ｐゴシック" w:hAnsi="ＭＳ Ｐゴシック" w:cs="ＭＳ Ｐゴシック" w:hint="eastAsia"/>
          <w:color w:val="000000" w:themeColor="text1"/>
          <w:kern w:val="0"/>
          <w:sz w:val="20"/>
          <w:szCs w:val="20"/>
        </w:rPr>
        <w:t>指定管理者</w:t>
      </w:r>
      <w:r w:rsidR="00C34554" w:rsidRPr="00114ACC">
        <w:rPr>
          <w:rFonts w:ascii="ＭＳ Ｐゴシック" w:eastAsia="ＭＳ Ｐゴシック" w:hAnsi="ＭＳ Ｐゴシック" w:hint="eastAsia"/>
          <w:color w:val="000000" w:themeColor="text1"/>
          <w:sz w:val="20"/>
          <w:szCs w:val="20"/>
        </w:rPr>
        <w:t>（第14条第1項）</w:t>
      </w:r>
      <w:r w:rsidR="008E04FC" w:rsidRPr="00114ACC">
        <w:rPr>
          <w:rFonts w:ascii="ＭＳ Ｐゴシック" w:eastAsia="ＭＳ Ｐゴシック" w:hAnsi="ＭＳ Ｐゴシック" w:hint="eastAsia"/>
          <w:color w:val="000000" w:themeColor="text1"/>
          <w:sz w:val="20"/>
          <w:szCs w:val="20"/>
        </w:rPr>
        <w:t>・・・</w:t>
      </w:r>
      <w:r w:rsidR="00256520" w:rsidRPr="00114ACC">
        <w:rPr>
          <w:rFonts w:ascii="ＭＳ Ｐゴシック" w:eastAsia="ＭＳ Ｐゴシック" w:hAnsi="ＭＳ Ｐゴシック" w:cs="ＭＳ Ｐゴシック" w:hint="eastAsia"/>
          <w:color w:val="000000" w:themeColor="text1"/>
          <w:kern w:val="0"/>
          <w:sz w:val="20"/>
          <w:szCs w:val="20"/>
        </w:rPr>
        <w:t>報告事項</w:t>
      </w:r>
    </w:p>
    <w:p w:rsidR="00C34554" w:rsidRPr="00292523" w:rsidRDefault="00C34554" w:rsidP="00C34554">
      <w:pPr>
        <w:jc w:val="right"/>
        <w:rPr>
          <w:rFonts w:ascii="ＭＳ Ｐゴシック" w:eastAsia="ＭＳ Ｐゴシック" w:hAnsi="ＭＳ Ｐゴシック"/>
          <w:sz w:val="20"/>
          <w:szCs w:val="20"/>
        </w:rPr>
      </w:pPr>
    </w:p>
    <w:p w:rsidR="00C34554" w:rsidRPr="00E06834" w:rsidRDefault="000E6B9F" w:rsidP="00E84ACB">
      <w:pPr>
        <w:spacing w:line="0" w:lineRule="atLeast"/>
        <w:ind w:left="528" w:hangingChars="200" w:hanging="528"/>
        <w:rPr>
          <w:rFonts w:ascii="ＭＳ ゴシック" w:eastAsia="ＭＳ ゴシック" w:hAnsi="ＭＳ ゴシック"/>
          <w:b/>
          <w:sz w:val="28"/>
          <w:szCs w:val="28"/>
          <w:u w:val="single"/>
        </w:rPr>
      </w:pPr>
      <w:r w:rsidRPr="00E84ACB">
        <w:rPr>
          <w:rFonts w:ascii="ＭＳ ゴシック" w:eastAsia="ＭＳ ゴシック" w:hAnsi="ＭＳ ゴシック" w:hint="eastAsia"/>
          <w:b/>
          <w:sz w:val="28"/>
          <w:szCs w:val="28"/>
          <w:u w:val="single"/>
        </w:rPr>
        <w:t xml:space="preserve">件名　</w:t>
      </w:r>
      <w:r w:rsidR="001A21F0" w:rsidRPr="00E84ACB">
        <w:rPr>
          <w:rFonts w:ascii="ＭＳ ゴシック" w:eastAsia="ＭＳ ゴシック" w:hAnsi="ＭＳ ゴシック" w:hint="eastAsia"/>
          <w:b/>
          <w:sz w:val="28"/>
          <w:szCs w:val="28"/>
          <w:u w:val="single"/>
        </w:rPr>
        <w:t>オンライン</w:t>
      </w:r>
      <w:r w:rsidR="002B1C1B" w:rsidRPr="00F63F76">
        <w:rPr>
          <w:rFonts w:ascii="ＭＳ ゴシック" w:eastAsia="ＭＳ ゴシック" w:hAnsi="ＭＳ ゴシック" w:hint="eastAsia"/>
          <w:b/>
          <w:sz w:val="28"/>
          <w:szCs w:val="28"/>
          <w:u w:val="single"/>
        </w:rPr>
        <w:t>講座</w:t>
      </w:r>
      <w:r w:rsidR="001A21F0" w:rsidRPr="00E84ACB">
        <w:rPr>
          <w:rFonts w:ascii="ＭＳ ゴシック" w:eastAsia="ＭＳ ゴシック" w:hAnsi="ＭＳ ゴシック" w:hint="eastAsia"/>
          <w:b/>
          <w:sz w:val="28"/>
          <w:szCs w:val="28"/>
          <w:u w:val="single"/>
        </w:rPr>
        <w:t>実施に伴う</w:t>
      </w:r>
      <w:r w:rsidR="00AF111A" w:rsidRPr="00E84ACB">
        <w:rPr>
          <w:rFonts w:ascii="ＭＳ ゴシック" w:eastAsia="ＭＳ ゴシック" w:hAnsi="ＭＳ ゴシック" w:hint="eastAsia"/>
          <w:b/>
          <w:sz w:val="28"/>
          <w:szCs w:val="28"/>
          <w:u w:val="single"/>
        </w:rPr>
        <w:t>新宿区立シニア活動館及び地域交流館</w:t>
      </w:r>
      <w:r w:rsidR="004D62B8">
        <w:rPr>
          <w:rFonts w:ascii="ＭＳ ゴシック" w:eastAsia="ＭＳ ゴシック" w:hAnsi="ＭＳ ゴシック" w:hint="eastAsia"/>
          <w:b/>
          <w:sz w:val="28"/>
          <w:szCs w:val="28"/>
          <w:u w:val="single"/>
        </w:rPr>
        <w:t>の指定管理</w:t>
      </w:r>
      <w:r w:rsidR="00AF111A" w:rsidRPr="00E84ACB">
        <w:rPr>
          <w:rFonts w:ascii="ＭＳ ゴシック" w:eastAsia="ＭＳ ゴシック" w:hAnsi="ＭＳ ゴシック" w:hint="eastAsia"/>
          <w:b/>
          <w:sz w:val="28"/>
          <w:szCs w:val="28"/>
          <w:u w:val="single"/>
        </w:rPr>
        <w:t>に係る</w:t>
      </w:r>
      <w:r w:rsidR="00E84ACB" w:rsidRPr="00E06834">
        <w:rPr>
          <w:rFonts w:ascii="ＭＳ ゴシック" w:eastAsia="ＭＳ ゴシック" w:hAnsi="ＭＳ ゴシック" w:hint="eastAsia"/>
          <w:b/>
          <w:sz w:val="28"/>
          <w:szCs w:val="28"/>
          <w:u w:val="single"/>
        </w:rPr>
        <w:t>情報項目</w:t>
      </w:r>
      <w:r w:rsidR="00AF111A" w:rsidRPr="00E06834">
        <w:rPr>
          <w:rFonts w:ascii="ＭＳ ゴシック" w:eastAsia="ＭＳ ゴシック" w:hAnsi="ＭＳ ゴシック" w:hint="eastAsia"/>
          <w:b/>
          <w:sz w:val="28"/>
          <w:szCs w:val="28"/>
          <w:u w:val="single"/>
        </w:rPr>
        <w:t>の追加</w:t>
      </w:r>
      <w:r w:rsidR="001A21F0" w:rsidRPr="00E06834">
        <w:rPr>
          <w:rFonts w:ascii="ＭＳ ゴシック" w:eastAsia="ＭＳ ゴシック" w:hAnsi="ＭＳ ゴシック" w:hint="eastAsia"/>
          <w:b/>
          <w:sz w:val="28"/>
          <w:szCs w:val="28"/>
          <w:u w:val="single"/>
        </w:rPr>
        <w:t>について</w:t>
      </w:r>
    </w:p>
    <w:p w:rsidR="00C34554" w:rsidRPr="00E06834" w:rsidRDefault="00E84ACB" w:rsidP="00464928">
      <w:pPr>
        <w:rPr>
          <w:rFonts w:ascii="ＭＳ ゴシック" w:eastAsia="ＭＳ ゴシック" w:hAnsi="ＭＳ ゴシック"/>
          <w:b/>
          <w:u w:val="single"/>
        </w:rPr>
      </w:pPr>
      <w:r w:rsidRPr="00E06834">
        <w:rPr>
          <w:rFonts w:ascii="ＭＳ ゴシック" w:eastAsia="ＭＳ ゴシック" w:hAnsi="ＭＳ ゴシック" w:hint="eastAsia"/>
          <w:b/>
          <w:u w:val="single"/>
        </w:rPr>
        <w:t>※太字ゴシック（下線）箇所が、平成２０年度第４回本審議会等了承済の内容からの変更箇所</w:t>
      </w:r>
    </w:p>
    <w:tbl>
      <w:tblPr>
        <w:tblW w:w="965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30"/>
        <w:gridCol w:w="7720"/>
      </w:tblGrid>
      <w:tr w:rsidR="00C34554" w:rsidRPr="00F179A2">
        <w:trPr>
          <w:trHeight w:val="434"/>
        </w:trPr>
        <w:tc>
          <w:tcPr>
            <w:tcW w:w="1930" w:type="dxa"/>
            <w:shd w:val="clear" w:color="auto" w:fill="auto"/>
            <w:noWrap/>
            <w:vAlign w:val="center"/>
          </w:tcPr>
          <w:p w:rsidR="00C34554" w:rsidRPr="00F179A2" w:rsidRDefault="00C34554" w:rsidP="00F179A2">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t>施設の名称</w:t>
            </w:r>
          </w:p>
        </w:tc>
        <w:tc>
          <w:tcPr>
            <w:tcW w:w="7720" w:type="dxa"/>
            <w:shd w:val="clear" w:color="auto" w:fill="auto"/>
            <w:noWrap/>
            <w:vAlign w:val="center"/>
          </w:tcPr>
          <w:p w:rsidR="00C34554" w:rsidRPr="00F179A2" w:rsidRDefault="00B45488" w:rsidP="00E84ACB">
            <w:pPr>
              <w:widowControl/>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新宿区立シニア活動館・</w:t>
            </w:r>
            <w:r w:rsidR="003A195B">
              <w:rPr>
                <w:rFonts w:ascii="ＭＳ 明朝" w:hAnsi="ＭＳ 明朝" w:cs="ＭＳ Ｐゴシック" w:hint="eastAsia"/>
                <w:kern w:val="0"/>
                <w:sz w:val="22"/>
                <w:szCs w:val="22"/>
              </w:rPr>
              <w:t>地域交流館</w:t>
            </w:r>
          </w:p>
        </w:tc>
      </w:tr>
      <w:tr w:rsidR="00C34554" w:rsidRPr="00F179A2">
        <w:trPr>
          <w:trHeight w:val="451"/>
        </w:trPr>
        <w:tc>
          <w:tcPr>
            <w:tcW w:w="1930" w:type="dxa"/>
            <w:shd w:val="clear" w:color="auto" w:fill="auto"/>
            <w:noWrap/>
            <w:vAlign w:val="center"/>
          </w:tcPr>
          <w:p w:rsidR="00C34554" w:rsidRPr="00F179A2" w:rsidRDefault="00C34554" w:rsidP="00F179A2">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t>施設の所管課</w:t>
            </w:r>
          </w:p>
        </w:tc>
        <w:tc>
          <w:tcPr>
            <w:tcW w:w="7720" w:type="dxa"/>
            <w:shd w:val="clear" w:color="auto" w:fill="auto"/>
            <w:noWrap/>
            <w:vAlign w:val="center"/>
          </w:tcPr>
          <w:p w:rsidR="00C34554" w:rsidRPr="00F179A2" w:rsidRDefault="003A195B" w:rsidP="00E84ACB">
            <w:pPr>
              <w:widowControl/>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地域包括ケア推進課</w:t>
            </w:r>
          </w:p>
        </w:tc>
      </w:tr>
      <w:tr w:rsidR="004B7B24" w:rsidRPr="00F179A2">
        <w:trPr>
          <w:trHeight w:val="594"/>
        </w:trPr>
        <w:tc>
          <w:tcPr>
            <w:tcW w:w="1930" w:type="dxa"/>
            <w:shd w:val="clear" w:color="auto" w:fill="auto"/>
            <w:noWrap/>
            <w:vAlign w:val="center"/>
          </w:tcPr>
          <w:p w:rsidR="004B7B24" w:rsidRPr="00F179A2" w:rsidRDefault="004B7B24" w:rsidP="00F179A2">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t>指定管理者の名称</w:t>
            </w:r>
          </w:p>
        </w:tc>
        <w:tc>
          <w:tcPr>
            <w:tcW w:w="7720" w:type="dxa"/>
            <w:shd w:val="clear" w:color="auto" w:fill="auto"/>
            <w:vAlign w:val="center"/>
          </w:tcPr>
          <w:p w:rsidR="004B7B24" w:rsidRDefault="003A195B" w:rsidP="00384D22">
            <w:pPr>
              <w:spacing w:line="380" w:lineRule="exact"/>
              <w:ind w:leftChars="100" w:left="193"/>
              <w:rPr>
                <w:rFonts w:ascii="ＭＳ 明朝" w:hAnsi="ＭＳ 明朝" w:cs="ＭＳ Ｐゴシック"/>
                <w:kern w:val="0"/>
                <w:sz w:val="22"/>
                <w:szCs w:val="22"/>
              </w:rPr>
            </w:pPr>
            <w:r>
              <w:rPr>
                <w:rFonts w:ascii="ＭＳ 明朝" w:hAnsi="ＭＳ 明朝" w:cs="ＭＳ Ｐゴシック" w:hint="eastAsia"/>
                <w:kern w:val="0"/>
                <w:sz w:val="22"/>
                <w:szCs w:val="22"/>
              </w:rPr>
              <w:t>特定非営利法人ワーカーズコープ（</w:t>
            </w:r>
            <w:r w:rsidR="00376422">
              <w:rPr>
                <w:rFonts w:ascii="ＭＳ 明朝" w:hAnsi="ＭＳ 明朝" w:cs="ＭＳ Ｐゴシック" w:hint="eastAsia"/>
                <w:kern w:val="0"/>
                <w:sz w:val="22"/>
                <w:szCs w:val="22"/>
              </w:rPr>
              <w:t>高田馬場シニア、戸山シニア、</w:t>
            </w:r>
            <w:r w:rsidR="00384D22">
              <w:rPr>
                <w:rFonts w:ascii="ＭＳ 明朝" w:hAnsi="ＭＳ 明朝" w:cs="ＭＳ Ｐゴシック" w:hint="eastAsia"/>
                <w:kern w:val="0"/>
                <w:sz w:val="22"/>
                <w:szCs w:val="22"/>
              </w:rPr>
              <w:t>早稲田南町地域、</w:t>
            </w:r>
            <w:r w:rsidR="00376422">
              <w:rPr>
                <w:rFonts w:ascii="ＭＳ 明朝" w:hAnsi="ＭＳ 明朝" w:cs="ＭＳ Ｐゴシック" w:hint="eastAsia"/>
                <w:kern w:val="0"/>
                <w:sz w:val="22"/>
                <w:szCs w:val="22"/>
              </w:rPr>
              <w:t>西早稲田地域、下落合地域、中町地域、北山伏地域</w:t>
            </w:r>
            <w:r>
              <w:rPr>
                <w:rFonts w:ascii="ＭＳ 明朝" w:hAnsi="ＭＳ 明朝" w:cs="ＭＳ Ｐゴシック" w:hint="eastAsia"/>
                <w:kern w:val="0"/>
                <w:sz w:val="22"/>
                <w:szCs w:val="22"/>
              </w:rPr>
              <w:t>）</w:t>
            </w:r>
          </w:p>
          <w:p w:rsidR="003A195B" w:rsidRDefault="003A195B" w:rsidP="00384D22">
            <w:pPr>
              <w:spacing w:line="380" w:lineRule="exact"/>
              <w:ind w:leftChars="100" w:left="193"/>
              <w:rPr>
                <w:rFonts w:ascii="ＭＳ 明朝" w:hAnsi="ＭＳ 明朝" w:cs="ＭＳ Ｐゴシック"/>
                <w:kern w:val="0"/>
                <w:sz w:val="22"/>
                <w:szCs w:val="22"/>
              </w:rPr>
            </w:pPr>
            <w:r>
              <w:rPr>
                <w:rFonts w:ascii="ＭＳ 明朝" w:hAnsi="ＭＳ 明朝" w:cs="ＭＳ Ｐゴシック" w:hint="eastAsia"/>
                <w:kern w:val="0"/>
                <w:sz w:val="22"/>
                <w:szCs w:val="22"/>
              </w:rPr>
              <w:t>生活協同組合東京高齢協（</w:t>
            </w:r>
            <w:r w:rsidR="00376422">
              <w:rPr>
                <w:rFonts w:ascii="ＭＳ 明朝" w:hAnsi="ＭＳ 明朝" w:cs="ＭＳ Ｐゴシック" w:hint="eastAsia"/>
                <w:kern w:val="0"/>
                <w:sz w:val="22"/>
                <w:szCs w:val="22"/>
              </w:rPr>
              <w:t>信濃町シニア、新宿地域、山吹町地域、上落合地域</w:t>
            </w:r>
            <w:r w:rsidR="00384D22">
              <w:rPr>
                <w:rFonts w:ascii="ＭＳ 明朝" w:hAnsi="ＭＳ 明朝" w:cs="ＭＳ Ｐゴシック" w:hint="eastAsia"/>
                <w:kern w:val="0"/>
                <w:sz w:val="22"/>
                <w:szCs w:val="22"/>
              </w:rPr>
              <w:t>、中落合地域</w:t>
            </w:r>
            <w:r>
              <w:rPr>
                <w:rFonts w:ascii="ＭＳ 明朝" w:hAnsi="ＭＳ 明朝" w:cs="ＭＳ Ｐゴシック" w:hint="eastAsia"/>
                <w:kern w:val="0"/>
                <w:sz w:val="22"/>
                <w:szCs w:val="22"/>
              </w:rPr>
              <w:t>）</w:t>
            </w:r>
          </w:p>
          <w:p w:rsidR="003A195B" w:rsidRDefault="003A195B" w:rsidP="00E84ACB">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社会福祉法人奉優会（</w:t>
            </w:r>
            <w:r w:rsidR="00376422">
              <w:rPr>
                <w:rFonts w:ascii="ＭＳ 明朝" w:hAnsi="ＭＳ 明朝" w:cs="ＭＳ Ｐゴシック" w:hint="eastAsia"/>
                <w:kern w:val="0"/>
                <w:sz w:val="22"/>
                <w:szCs w:val="22"/>
              </w:rPr>
              <w:t>西新宿シニア、北新宿第二地域</w:t>
            </w:r>
            <w:r>
              <w:rPr>
                <w:rFonts w:ascii="ＭＳ 明朝" w:hAnsi="ＭＳ 明朝" w:cs="ＭＳ Ｐゴシック" w:hint="eastAsia"/>
                <w:kern w:val="0"/>
                <w:sz w:val="22"/>
                <w:szCs w:val="22"/>
              </w:rPr>
              <w:t>）</w:t>
            </w:r>
          </w:p>
          <w:p w:rsidR="003A195B" w:rsidRDefault="003A195B" w:rsidP="00E84ACB">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株式会社ウィッシュ（</w:t>
            </w:r>
            <w:r w:rsidR="00376422">
              <w:rPr>
                <w:rFonts w:ascii="ＭＳ 明朝" w:hAnsi="ＭＳ 明朝" w:cs="ＭＳ Ｐゴシック" w:hint="eastAsia"/>
                <w:kern w:val="0"/>
                <w:sz w:val="22"/>
                <w:szCs w:val="22"/>
              </w:rPr>
              <w:t>北新宿地域、百人町地域、本塩町地域</w:t>
            </w:r>
            <w:r>
              <w:rPr>
                <w:rFonts w:ascii="ＭＳ 明朝" w:hAnsi="ＭＳ 明朝" w:cs="ＭＳ Ｐゴシック" w:hint="eastAsia"/>
                <w:kern w:val="0"/>
                <w:sz w:val="22"/>
                <w:szCs w:val="22"/>
              </w:rPr>
              <w:t>）</w:t>
            </w:r>
          </w:p>
          <w:p w:rsidR="003A195B" w:rsidRDefault="003A195B" w:rsidP="00E84ACB">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株式会社ニチイ学館（</w:t>
            </w:r>
            <w:r w:rsidR="00376422">
              <w:rPr>
                <w:rFonts w:ascii="ＭＳ 明朝" w:hAnsi="ＭＳ 明朝" w:cs="ＭＳ Ｐゴシック" w:hint="eastAsia"/>
                <w:kern w:val="0"/>
                <w:sz w:val="22"/>
                <w:szCs w:val="22"/>
              </w:rPr>
              <w:t>東五軒町地域</w:t>
            </w:r>
            <w:r>
              <w:rPr>
                <w:rFonts w:ascii="ＭＳ 明朝" w:hAnsi="ＭＳ 明朝" w:cs="ＭＳ Ｐゴシック" w:hint="eastAsia"/>
                <w:kern w:val="0"/>
                <w:sz w:val="22"/>
                <w:szCs w:val="22"/>
              </w:rPr>
              <w:t>）</w:t>
            </w:r>
          </w:p>
          <w:p w:rsidR="003A195B" w:rsidRPr="00F179A2" w:rsidRDefault="003A195B" w:rsidP="00E84ACB">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社会福祉法人新宿区社会福祉事業団（</w:t>
            </w:r>
            <w:r w:rsidR="00376422">
              <w:rPr>
                <w:rFonts w:ascii="ＭＳ 明朝" w:hAnsi="ＭＳ 明朝" w:cs="ＭＳ Ｐゴシック" w:hint="eastAsia"/>
                <w:kern w:val="0"/>
                <w:sz w:val="22"/>
                <w:szCs w:val="22"/>
              </w:rPr>
              <w:t>高田馬場地域</w:t>
            </w:r>
            <w:r>
              <w:rPr>
                <w:rFonts w:ascii="ＭＳ 明朝" w:hAnsi="ＭＳ 明朝" w:cs="ＭＳ Ｐゴシック" w:hint="eastAsia"/>
                <w:kern w:val="0"/>
                <w:sz w:val="22"/>
                <w:szCs w:val="22"/>
              </w:rPr>
              <w:t>）</w:t>
            </w:r>
          </w:p>
        </w:tc>
      </w:tr>
      <w:tr w:rsidR="004B7B24" w:rsidRPr="00F179A2">
        <w:trPr>
          <w:trHeight w:val="1419"/>
        </w:trPr>
        <w:tc>
          <w:tcPr>
            <w:tcW w:w="1930" w:type="dxa"/>
            <w:shd w:val="clear" w:color="auto" w:fill="auto"/>
            <w:noWrap/>
            <w:vAlign w:val="center"/>
          </w:tcPr>
          <w:p w:rsidR="004B7B24" w:rsidRPr="00F179A2" w:rsidRDefault="004B7B24" w:rsidP="00F179A2">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t>指定管理者が取扱う個人情報の業務</w:t>
            </w:r>
          </w:p>
        </w:tc>
        <w:tc>
          <w:tcPr>
            <w:tcW w:w="7720" w:type="dxa"/>
            <w:shd w:val="clear" w:color="auto" w:fill="auto"/>
            <w:noWrap/>
            <w:vAlign w:val="center"/>
          </w:tcPr>
          <w:p w:rsidR="004B7B24" w:rsidRPr="00F179A2" w:rsidRDefault="00B04544" w:rsidP="00E84ACB">
            <w:pPr>
              <w:widowControl/>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施設の利用に関する業務及び施設を活用した事業に関する業務</w:t>
            </w:r>
          </w:p>
        </w:tc>
      </w:tr>
      <w:tr w:rsidR="00B04544" w:rsidRPr="00F179A2" w:rsidTr="00432A7C">
        <w:trPr>
          <w:trHeight w:val="1271"/>
        </w:trPr>
        <w:tc>
          <w:tcPr>
            <w:tcW w:w="1930" w:type="dxa"/>
            <w:shd w:val="clear" w:color="auto" w:fill="auto"/>
            <w:noWrap/>
            <w:vAlign w:val="center"/>
          </w:tcPr>
          <w:p w:rsidR="00B04544" w:rsidRPr="00F179A2" w:rsidRDefault="00B04544" w:rsidP="00B04544">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t>指定管理者が取扱う個人情報の項目</w:t>
            </w:r>
          </w:p>
        </w:tc>
        <w:tc>
          <w:tcPr>
            <w:tcW w:w="7720" w:type="dxa"/>
            <w:shd w:val="clear" w:color="auto" w:fill="auto"/>
            <w:noWrap/>
            <w:vAlign w:val="center"/>
          </w:tcPr>
          <w:p w:rsidR="005153D4" w:rsidRPr="00432A7C" w:rsidRDefault="00B04544" w:rsidP="00432A7C">
            <w:pPr>
              <w:widowControl/>
              <w:spacing w:line="380" w:lineRule="exact"/>
              <w:rPr>
                <w:rFonts w:ascii="ＭＳ 明朝" w:hAnsi="ＭＳ 明朝" w:cs="ＭＳ Ｐゴシック"/>
                <w:kern w:val="0"/>
                <w:sz w:val="22"/>
                <w:szCs w:val="22"/>
              </w:rPr>
            </w:pPr>
            <w:r w:rsidRPr="00B04544">
              <w:rPr>
                <w:rFonts w:ascii="ＭＳ 明朝" w:hAnsi="ＭＳ 明朝" w:cs="ＭＳ Ｐゴシック" w:hint="eastAsia"/>
                <w:kern w:val="0"/>
                <w:sz w:val="22"/>
                <w:szCs w:val="22"/>
              </w:rPr>
              <w:t xml:space="preserve">　氏名、性別、生年月日、住所、電</w:t>
            </w:r>
            <w:r w:rsidRPr="00622505">
              <w:rPr>
                <w:rFonts w:ascii="ＭＳ 明朝" w:hAnsi="ＭＳ 明朝" w:cs="ＭＳ Ｐゴシック" w:hint="eastAsia"/>
                <w:kern w:val="0"/>
                <w:sz w:val="22"/>
                <w:szCs w:val="22"/>
              </w:rPr>
              <w:t>話番号、</w:t>
            </w:r>
            <w:r w:rsidR="00432A7C" w:rsidRPr="00114ACC">
              <w:rPr>
                <w:rFonts w:ascii="ＭＳ ゴシック" w:eastAsia="ＭＳ ゴシック" w:hAnsi="ＭＳ ゴシック" w:cs="ＭＳ Ｐゴシック" w:hint="eastAsia"/>
                <w:b/>
                <w:color w:val="000000" w:themeColor="text1"/>
                <w:kern w:val="0"/>
                <w:sz w:val="22"/>
                <w:szCs w:val="22"/>
                <w:u w:val="single"/>
              </w:rPr>
              <w:t>メールアドレス</w:t>
            </w:r>
            <w:r w:rsidR="00D347CB" w:rsidRPr="00D347CB">
              <w:rPr>
                <w:rFonts w:ascii="ＭＳ 明朝" w:hAnsi="ＭＳ 明朝" w:cs="ＭＳ Ｐゴシック" w:hint="eastAsia"/>
                <w:kern w:val="0"/>
                <w:sz w:val="22"/>
                <w:szCs w:val="22"/>
              </w:rPr>
              <w:t>、</w:t>
            </w:r>
            <w:r w:rsidRPr="00622505">
              <w:rPr>
                <w:rFonts w:ascii="ＭＳ 明朝" w:hAnsi="ＭＳ 明朝" w:cs="ＭＳ Ｐゴシック" w:hint="eastAsia"/>
                <w:kern w:val="0"/>
                <w:sz w:val="22"/>
                <w:szCs w:val="22"/>
              </w:rPr>
              <w:t>FAX番号、緊</w:t>
            </w:r>
            <w:r w:rsidRPr="00B04544">
              <w:rPr>
                <w:rFonts w:ascii="ＭＳ 明朝" w:hAnsi="ＭＳ 明朝" w:cs="ＭＳ Ｐゴシック" w:hint="eastAsia"/>
                <w:kern w:val="0"/>
                <w:sz w:val="22"/>
                <w:szCs w:val="22"/>
              </w:rPr>
              <w:t>急連絡先（住所、氏名、電話番号、続柄）</w:t>
            </w:r>
            <w:r w:rsidR="008A70AB">
              <w:rPr>
                <w:rFonts w:ascii="ＭＳ 明朝" w:hAnsi="ＭＳ 明朝" w:cs="ＭＳ Ｐゴシック" w:hint="eastAsia"/>
                <w:kern w:val="0"/>
                <w:sz w:val="22"/>
                <w:szCs w:val="22"/>
              </w:rPr>
              <w:t>、</w:t>
            </w:r>
            <w:r w:rsidR="008A70AB" w:rsidRPr="00E06834">
              <w:rPr>
                <w:rFonts w:ascii="ＭＳ 明朝" w:hAnsi="ＭＳ 明朝" w:cs="ＭＳ Ｐゴシック" w:hint="eastAsia"/>
                <w:kern w:val="0"/>
                <w:sz w:val="22"/>
                <w:szCs w:val="22"/>
              </w:rPr>
              <w:t>利用者番号</w:t>
            </w:r>
          </w:p>
        </w:tc>
      </w:tr>
      <w:tr w:rsidR="00B04544" w:rsidRPr="00F179A2">
        <w:trPr>
          <w:trHeight w:val="799"/>
        </w:trPr>
        <w:tc>
          <w:tcPr>
            <w:tcW w:w="1930" w:type="dxa"/>
            <w:shd w:val="clear" w:color="auto" w:fill="auto"/>
            <w:noWrap/>
            <w:vAlign w:val="center"/>
          </w:tcPr>
          <w:p w:rsidR="00B04544" w:rsidRPr="00314244" w:rsidRDefault="00B04544" w:rsidP="00B04544">
            <w:pPr>
              <w:widowControl/>
              <w:spacing w:line="380" w:lineRule="exact"/>
              <w:rPr>
                <w:rFonts w:ascii="ＭＳ 明朝" w:hAnsi="ＭＳ 明朝" w:cs="ＭＳ Ｐゴシック"/>
                <w:kern w:val="0"/>
                <w:sz w:val="22"/>
                <w:szCs w:val="22"/>
              </w:rPr>
            </w:pPr>
            <w:r w:rsidRPr="00314244">
              <w:rPr>
                <w:rFonts w:ascii="ＭＳ 明朝" w:hAnsi="ＭＳ 明朝" w:cs="ＭＳ Ｐゴシック" w:hint="eastAsia"/>
                <w:kern w:val="0"/>
                <w:sz w:val="22"/>
                <w:szCs w:val="22"/>
              </w:rPr>
              <w:t>個人情報項目の記録媒体</w:t>
            </w:r>
          </w:p>
        </w:tc>
        <w:tc>
          <w:tcPr>
            <w:tcW w:w="7720" w:type="dxa"/>
            <w:shd w:val="clear" w:color="auto" w:fill="auto"/>
            <w:noWrap/>
            <w:vAlign w:val="center"/>
          </w:tcPr>
          <w:p w:rsidR="00B04544" w:rsidRPr="00F179A2" w:rsidRDefault="00B04544" w:rsidP="00114ACC">
            <w:pPr>
              <w:widowControl/>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紙及び電磁的媒体</w:t>
            </w:r>
            <w:r w:rsidR="00E84ACB" w:rsidRPr="00E06834">
              <w:rPr>
                <w:rFonts w:ascii="ＭＳ 明朝" w:hAnsi="ＭＳ 明朝" w:cs="ＭＳ Ｐゴシック" w:hint="eastAsia"/>
                <w:kern w:val="0"/>
                <w:sz w:val="22"/>
                <w:szCs w:val="22"/>
              </w:rPr>
              <w:t>（指定管理者のパソコン）</w:t>
            </w:r>
          </w:p>
        </w:tc>
      </w:tr>
      <w:tr w:rsidR="00B04544" w:rsidRPr="00F179A2">
        <w:trPr>
          <w:trHeight w:val="720"/>
        </w:trPr>
        <w:tc>
          <w:tcPr>
            <w:tcW w:w="1930" w:type="dxa"/>
            <w:shd w:val="clear" w:color="auto" w:fill="auto"/>
            <w:noWrap/>
            <w:vAlign w:val="center"/>
          </w:tcPr>
          <w:p w:rsidR="00B04544" w:rsidRPr="00F179A2" w:rsidRDefault="00B04544" w:rsidP="00B04544">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t>指定管理の開始時期及び期限</w:t>
            </w:r>
          </w:p>
        </w:tc>
        <w:tc>
          <w:tcPr>
            <w:tcW w:w="7720" w:type="dxa"/>
            <w:shd w:val="clear" w:color="auto" w:fill="auto"/>
            <w:noWrap/>
            <w:vAlign w:val="center"/>
          </w:tcPr>
          <w:p w:rsidR="00052524" w:rsidRPr="000E6B9F" w:rsidRDefault="00052524" w:rsidP="00052524">
            <w:pPr>
              <w:spacing w:line="38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【下落合地域】</w:t>
            </w:r>
          </w:p>
          <w:p w:rsidR="00052524" w:rsidRDefault="00052524" w:rsidP="00052524">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令和３年４月１日から令和８年３月３１日（次年度以降は公募により事業者を決定する。）</w:t>
            </w:r>
          </w:p>
          <w:p w:rsidR="000E6B9F" w:rsidRDefault="000E6B9F" w:rsidP="000E6B9F">
            <w:pPr>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【高田馬場シニア、早稲田南町地域、山吹町地域、上落合地域、北新宿地域、高田馬場地域】</w:t>
            </w:r>
          </w:p>
          <w:p w:rsidR="000E6B9F" w:rsidRDefault="000E6B9F" w:rsidP="00052524">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令和２年４月１日から令和７年３月３１日</w:t>
            </w:r>
            <w:r w:rsidR="00052524">
              <w:rPr>
                <w:rFonts w:ascii="ＭＳ 明朝" w:hAnsi="ＭＳ 明朝" w:cs="ＭＳ Ｐゴシック" w:hint="eastAsia"/>
                <w:kern w:val="0"/>
                <w:sz w:val="22"/>
                <w:szCs w:val="22"/>
              </w:rPr>
              <w:t>（次年度以降は公募により事業者を決定する。）</w:t>
            </w:r>
          </w:p>
          <w:p w:rsidR="000E6B9F" w:rsidRDefault="00052524" w:rsidP="00052524">
            <w:pPr>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0E6B9F">
              <w:rPr>
                <w:rFonts w:ascii="ＭＳ 明朝" w:hAnsi="ＭＳ 明朝" w:cs="ＭＳ Ｐゴシック" w:hint="eastAsia"/>
                <w:kern w:val="0"/>
                <w:sz w:val="22"/>
                <w:szCs w:val="22"/>
              </w:rPr>
              <w:t>信濃町シニア、西早稲田地域、本塩町地域、北山伏地域、中落合地域、北新宿第二地域</w:t>
            </w:r>
            <w:r>
              <w:rPr>
                <w:rFonts w:ascii="ＭＳ 明朝" w:hAnsi="ＭＳ 明朝" w:cs="ＭＳ Ｐゴシック" w:hint="eastAsia"/>
                <w:kern w:val="0"/>
                <w:sz w:val="22"/>
                <w:szCs w:val="22"/>
              </w:rPr>
              <w:t>】</w:t>
            </w:r>
          </w:p>
          <w:p w:rsidR="00384D22" w:rsidRDefault="00052524" w:rsidP="00384D22">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平成３１年４月１日から令和６年３月３１日（次年度以降は公募により事業者を決定する。）</w:t>
            </w:r>
          </w:p>
          <w:p w:rsidR="00384D22" w:rsidRDefault="00384D22" w:rsidP="00384D22">
            <w:pPr>
              <w:spacing w:line="380" w:lineRule="exact"/>
              <w:ind w:firstLineChars="100" w:firstLine="203"/>
              <w:rPr>
                <w:rFonts w:ascii="ＭＳ 明朝" w:hAnsi="ＭＳ 明朝" w:cs="ＭＳ Ｐゴシック"/>
                <w:kern w:val="0"/>
                <w:sz w:val="22"/>
                <w:szCs w:val="22"/>
              </w:rPr>
            </w:pPr>
          </w:p>
          <w:p w:rsidR="000E6B9F" w:rsidRDefault="00052524" w:rsidP="000E6B9F">
            <w:pPr>
              <w:spacing w:line="38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w:t>
            </w:r>
            <w:r w:rsidR="000E6B9F">
              <w:rPr>
                <w:rFonts w:ascii="ＭＳ 明朝" w:hAnsi="ＭＳ 明朝" w:cs="ＭＳ Ｐゴシック" w:hint="eastAsia"/>
                <w:kern w:val="0"/>
                <w:sz w:val="22"/>
                <w:szCs w:val="22"/>
              </w:rPr>
              <w:t>西新宿シニア、新宿地域、東五軒町地域、中町地域</w:t>
            </w:r>
            <w:r>
              <w:rPr>
                <w:rFonts w:ascii="ＭＳ 明朝" w:hAnsi="ＭＳ 明朝" w:cs="ＭＳ Ｐゴシック" w:hint="eastAsia"/>
                <w:kern w:val="0"/>
                <w:sz w:val="22"/>
                <w:szCs w:val="22"/>
              </w:rPr>
              <w:t>】</w:t>
            </w:r>
          </w:p>
          <w:p w:rsidR="00052524" w:rsidRDefault="00052524" w:rsidP="00052524">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平成３０年４月１日から令和５年３月３１日（次年度以降は公募により事業者を決定する。）</w:t>
            </w:r>
          </w:p>
          <w:p w:rsidR="000E6B9F" w:rsidRDefault="00052524" w:rsidP="000E6B9F">
            <w:pPr>
              <w:spacing w:line="38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0E6B9F">
              <w:rPr>
                <w:rFonts w:ascii="ＭＳ 明朝" w:hAnsi="ＭＳ 明朝" w:cs="ＭＳ Ｐゴシック" w:hint="eastAsia"/>
                <w:kern w:val="0"/>
                <w:sz w:val="22"/>
                <w:szCs w:val="22"/>
              </w:rPr>
              <w:t>戸山シニア、百人町地域</w:t>
            </w:r>
            <w:r>
              <w:rPr>
                <w:rFonts w:ascii="ＭＳ 明朝" w:hAnsi="ＭＳ 明朝" w:cs="ＭＳ Ｐゴシック" w:hint="eastAsia"/>
                <w:kern w:val="0"/>
                <w:sz w:val="22"/>
                <w:szCs w:val="22"/>
              </w:rPr>
              <w:t>】</w:t>
            </w:r>
          </w:p>
          <w:p w:rsidR="000E6B9F" w:rsidRPr="000E6B9F" w:rsidRDefault="009E2FC2" w:rsidP="00052524">
            <w:pPr>
              <w:spacing w:line="380" w:lineRule="exact"/>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平成２９年４月１日から令和４</w:t>
            </w:r>
            <w:r w:rsidR="00052524">
              <w:rPr>
                <w:rFonts w:ascii="ＭＳ 明朝" w:hAnsi="ＭＳ 明朝" w:cs="ＭＳ Ｐゴシック" w:hint="eastAsia"/>
                <w:kern w:val="0"/>
                <w:sz w:val="22"/>
                <w:szCs w:val="22"/>
              </w:rPr>
              <w:t>年３月３１日（次年度以降は公募により事業者を決定する。）</w:t>
            </w:r>
          </w:p>
        </w:tc>
      </w:tr>
      <w:tr w:rsidR="00B04544" w:rsidRPr="00F179A2">
        <w:trPr>
          <w:trHeight w:val="1933"/>
        </w:trPr>
        <w:tc>
          <w:tcPr>
            <w:tcW w:w="1930" w:type="dxa"/>
            <w:shd w:val="clear" w:color="auto" w:fill="auto"/>
            <w:noWrap/>
            <w:vAlign w:val="center"/>
          </w:tcPr>
          <w:p w:rsidR="00B04544" w:rsidRPr="00F179A2" w:rsidRDefault="00B04544" w:rsidP="00B04544">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lastRenderedPageBreak/>
              <w:t>指定管理者としての情報保護対策</w:t>
            </w:r>
          </w:p>
        </w:tc>
        <w:tc>
          <w:tcPr>
            <w:tcW w:w="7720" w:type="dxa"/>
            <w:shd w:val="clear" w:color="auto" w:fill="auto"/>
            <w:noWrap/>
            <w:vAlign w:val="center"/>
          </w:tcPr>
          <w:p w:rsidR="00B45488" w:rsidRPr="00B04544" w:rsidRDefault="00B45488" w:rsidP="00B45488">
            <w:pPr>
              <w:widowControl/>
              <w:spacing w:line="380" w:lineRule="exact"/>
              <w:rPr>
                <w:rFonts w:ascii="ＭＳ 明朝" w:hAnsi="ＭＳ 明朝" w:cs="ＭＳ Ｐゴシック"/>
                <w:kern w:val="0"/>
                <w:sz w:val="22"/>
                <w:szCs w:val="22"/>
              </w:rPr>
            </w:pPr>
            <w:r w:rsidRPr="00B04544">
              <w:rPr>
                <w:rFonts w:ascii="ＭＳ 明朝" w:hAnsi="ＭＳ 明朝" w:cs="ＭＳ Ｐゴシック" w:hint="eastAsia"/>
                <w:kern w:val="0"/>
                <w:sz w:val="22"/>
                <w:szCs w:val="22"/>
              </w:rPr>
              <w:t>【</w:t>
            </w:r>
            <w:r w:rsidR="003F71B4">
              <w:rPr>
                <w:rFonts w:ascii="ＭＳ 明朝" w:hAnsi="ＭＳ 明朝" w:cs="ＭＳ Ｐゴシック" w:hint="eastAsia"/>
                <w:kern w:val="0"/>
                <w:sz w:val="22"/>
                <w:szCs w:val="22"/>
              </w:rPr>
              <w:t>運用上の対策</w:t>
            </w:r>
            <w:r w:rsidRPr="00B04544">
              <w:rPr>
                <w:rFonts w:ascii="ＭＳ 明朝" w:hAnsi="ＭＳ 明朝" w:cs="ＭＳ Ｐゴシック" w:hint="eastAsia"/>
                <w:kern w:val="0"/>
                <w:sz w:val="22"/>
                <w:szCs w:val="22"/>
              </w:rPr>
              <w:t>】</w:t>
            </w:r>
          </w:p>
          <w:p w:rsidR="00371C36" w:rsidRPr="000A3EE1" w:rsidRDefault="00371C36" w:rsidP="00371C36">
            <w:pPr>
              <w:widowControl/>
              <w:spacing w:line="380" w:lineRule="exact"/>
              <w:ind w:left="203" w:hangingChars="100" w:hanging="203"/>
              <w:rPr>
                <w:rFonts w:ascii="ＭＳ 明朝" w:hAnsi="ＭＳ 明朝" w:cs="ＭＳ Ｐゴシック"/>
                <w:kern w:val="0"/>
                <w:sz w:val="22"/>
                <w:szCs w:val="22"/>
              </w:rPr>
            </w:pPr>
            <w:r w:rsidRPr="000A3EE1">
              <w:rPr>
                <w:rFonts w:ascii="ＭＳ 明朝" w:hAnsi="ＭＳ 明朝" w:cs="ＭＳ Ｐゴシック" w:hint="eastAsia"/>
                <w:kern w:val="0"/>
                <w:sz w:val="22"/>
                <w:szCs w:val="22"/>
              </w:rPr>
              <w:t>１　取扱責任者及び取扱者をあらかじめ指定し、区に報告する。</w:t>
            </w:r>
          </w:p>
          <w:p w:rsidR="00B04544" w:rsidRDefault="004D62B8" w:rsidP="00571D12">
            <w:pPr>
              <w:widowControl/>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00371C36" w:rsidRPr="003F71B4">
              <w:rPr>
                <w:rFonts w:ascii="ＭＳ 明朝" w:hAnsi="ＭＳ 明朝" w:cs="ＭＳ Ｐゴシック" w:hint="eastAsia"/>
                <w:kern w:val="0"/>
                <w:sz w:val="22"/>
                <w:szCs w:val="22"/>
              </w:rPr>
              <w:t xml:space="preserve">　提供された情報は、ファイルに整理し、施錠できる金庫（キャビネット）に保管する。</w:t>
            </w:r>
          </w:p>
          <w:p w:rsidR="00256892" w:rsidRDefault="004D62B8" w:rsidP="00571D12">
            <w:pPr>
              <w:widowControl/>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00256892">
              <w:rPr>
                <w:rFonts w:ascii="ＭＳ 明朝" w:hAnsi="ＭＳ 明朝" w:cs="ＭＳ Ｐゴシック" w:hint="eastAsia"/>
                <w:kern w:val="0"/>
                <w:sz w:val="22"/>
                <w:szCs w:val="22"/>
              </w:rPr>
              <w:t xml:space="preserve">　</w:t>
            </w:r>
            <w:r w:rsidR="00256892" w:rsidRPr="00091BA7">
              <w:rPr>
                <w:rFonts w:ascii="ＭＳ ゴシック" w:eastAsia="ＭＳ ゴシック" w:hAnsi="ＭＳ ゴシック" w:cs="ＭＳ Ｐゴシック" w:hint="eastAsia"/>
                <w:b/>
                <w:kern w:val="0"/>
                <w:sz w:val="22"/>
                <w:szCs w:val="22"/>
                <w:u w:val="single"/>
              </w:rPr>
              <w:t>講座受講者へのメールの送信は、１件ずつの送信とし、ＢＣＣの設定ミスによるメールの誤送信を防ぐ。（情報セキュリティアドバイザーからの助言）</w:t>
            </w:r>
          </w:p>
          <w:p w:rsidR="00114ACC" w:rsidRPr="003F71B4" w:rsidRDefault="00114ACC" w:rsidP="00571D12">
            <w:pPr>
              <w:widowControl/>
              <w:spacing w:line="380" w:lineRule="exact"/>
              <w:ind w:left="203" w:hangingChars="100" w:hanging="203"/>
              <w:rPr>
                <w:rFonts w:ascii="ＭＳ 明朝" w:hAnsi="ＭＳ 明朝" w:cs="ＭＳ Ｐゴシック"/>
                <w:kern w:val="0"/>
                <w:sz w:val="22"/>
                <w:szCs w:val="22"/>
              </w:rPr>
            </w:pPr>
          </w:p>
          <w:p w:rsidR="00B45488" w:rsidRPr="003F71B4" w:rsidRDefault="003F71B4" w:rsidP="00371C36">
            <w:pPr>
              <w:widowControl/>
              <w:spacing w:line="380" w:lineRule="exact"/>
              <w:rPr>
                <w:rFonts w:ascii="ＭＳ 明朝" w:hAnsi="ＭＳ 明朝" w:cs="ＭＳ Ｐゴシック"/>
                <w:kern w:val="0"/>
                <w:sz w:val="22"/>
                <w:szCs w:val="22"/>
              </w:rPr>
            </w:pPr>
            <w:r w:rsidRPr="003F71B4">
              <w:rPr>
                <w:rFonts w:ascii="ＭＳ 明朝" w:hAnsi="ＭＳ 明朝" w:cs="ＭＳ Ｐゴシック" w:hint="eastAsia"/>
                <w:kern w:val="0"/>
                <w:sz w:val="22"/>
                <w:szCs w:val="22"/>
              </w:rPr>
              <w:t>【システム上の対策</w:t>
            </w:r>
            <w:r w:rsidR="00B45488" w:rsidRPr="003F71B4">
              <w:rPr>
                <w:rFonts w:ascii="ＭＳ 明朝" w:hAnsi="ＭＳ 明朝" w:cs="ＭＳ Ｐゴシック" w:hint="eastAsia"/>
                <w:kern w:val="0"/>
                <w:sz w:val="22"/>
                <w:szCs w:val="22"/>
              </w:rPr>
              <w:t>】</w:t>
            </w:r>
          </w:p>
          <w:p w:rsidR="00F0508B" w:rsidRPr="00F0508B" w:rsidRDefault="00F0508B" w:rsidP="00F0508B">
            <w:pPr>
              <w:widowControl/>
              <w:spacing w:line="380" w:lineRule="exact"/>
              <w:ind w:left="203" w:hangingChars="100" w:hanging="203"/>
              <w:rPr>
                <w:rFonts w:ascii="ＭＳ 明朝" w:hAnsi="ＭＳ 明朝" w:cs="ＭＳ Ｐゴシック"/>
                <w:kern w:val="0"/>
                <w:sz w:val="22"/>
                <w:szCs w:val="22"/>
              </w:rPr>
            </w:pPr>
            <w:r w:rsidRPr="00F0508B">
              <w:rPr>
                <w:rFonts w:ascii="ＭＳ 明朝" w:hAnsi="ＭＳ 明朝" w:cs="ＭＳ Ｐゴシック" w:hint="eastAsia"/>
                <w:kern w:val="0"/>
                <w:sz w:val="22"/>
                <w:szCs w:val="22"/>
              </w:rPr>
              <w:t>１　電磁的媒体（パソコン）は、</w:t>
            </w:r>
            <w:r w:rsidR="00876FED" w:rsidRPr="00876FED">
              <w:rPr>
                <w:rFonts w:ascii="ＭＳ 明朝" w:hAnsi="ＭＳ 明朝" w:cs="ＭＳ Ｐゴシック" w:hint="eastAsia"/>
                <w:kern w:val="0"/>
                <w:sz w:val="22"/>
                <w:szCs w:val="22"/>
              </w:rPr>
              <w:t>外部ネットワークからの不正接続や内部からの情報漏えいがないよう、ファイア・ウォール等による保護対策を講じさせるとともに</w:t>
            </w:r>
            <w:r w:rsidRPr="00F0508B">
              <w:rPr>
                <w:rFonts w:ascii="ＭＳ 明朝" w:hAnsi="ＭＳ 明朝" w:cs="ＭＳ Ｐゴシック" w:hint="eastAsia"/>
                <w:kern w:val="0"/>
                <w:sz w:val="22"/>
                <w:szCs w:val="22"/>
              </w:rPr>
              <w:t>、ウイルス感染等が無いよう、最新のセキュリティ更新プログラムやパターンファイルを適用する。</w:t>
            </w:r>
          </w:p>
          <w:p w:rsidR="00F0508B" w:rsidRPr="00F0508B" w:rsidRDefault="00F0508B" w:rsidP="00976418">
            <w:pPr>
              <w:widowControl/>
              <w:spacing w:line="380" w:lineRule="exact"/>
              <w:ind w:left="203" w:hangingChars="100" w:hanging="203"/>
              <w:rPr>
                <w:rFonts w:ascii="ＭＳ 明朝" w:hAnsi="ＭＳ 明朝" w:cs="ＭＳ Ｐゴシック"/>
                <w:kern w:val="0"/>
                <w:sz w:val="22"/>
                <w:szCs w:val="22"/>
              </w:rPr>
            </w:pPr>
            <w:r w:rsidRPr="00F0508B">
              <w:rPr>
                <w:rFonts w:ascii="ＭＳ 明朝" w:hAnsi="ＭＳ 明朝" w:cs="ＭＳ Ｐゴシック" w:hint="eastAsia"/>
                <w:kern w:val="0"/>
                <w:sz w:val="22"/>
                <w:szCs w:val="22"/>
              </w:rPr>
              <w:t>２　電磁的媒体（パソコン）を取り扱うことができる者を特定し、ID、パスワード等によりパソコンの利用認証を行う。</w:t>
            </w:r>
          </w:p>
          <w:p w:rsidR="008B0B2E" w:rsidRDefault="00A60A3E" w:rsidP="00F0508B">
            <w:pPr>
              <w:widowControl/>
              <w:spacing w:line="380" w:lineRule="exact"/>
              <w:ind w:left="203" w:hangingChars="100" w:hanging="203"/>
              <w:rPr>
                <w:rFonts w:ascii="ＭＳ 明朝" w:hAnsi="ＭＳ 明朝" w:cs="ＭＳ Ｐゴシック"/>
                <w:color w:val="000000"/>
                <w:kern w:val="0"/>
                <w:sz w:val="22"/>
                <w:szCs w:val="22"/>
              </w:rPr>
            </w:pPr>
            <w:r>
              <w:rPr>
                <w:rFonts w:ascii="ＭＳ 明朝" w:hAnsi="ＭＳ 明朝" w:cs="ＭＳ Ｐゴシック" w:hint="eastAsia"/>
                <w:kern w:val="0"/>
                <w:sz w:val="22"/>
                <w:szCs w:val="22"/>
              </w:rPr>
              <w:t>３</w:t>
            </w:r>
            <w:r w:rsidR="008B0B2E" w:rsidRPr="008B0B2E">
              <w:rPr>
                <w:rFonts w:ascii="ＭＳ 明朝" w:hAnsi="ＭＳ 明朝" w:cs="ＭＳ Ｐゴシック" w:hint="eastAsia"/>
                <w:kern w:val="0"/>
                <w:sz w:val="22"/>
                <w:szCs w:val="22"/>
              </w:rPr>
              <w:t xml:space="preserve">　</w:t>
            </w:r>
            <w:r w:rsidR="0096005F" w:rsidRPr="00723B9F">
              <w:rPr>
                <w:rFonts w:ascii="ＭＳ 明朝" w:hAnsi="ＭＳ 明朝" w:cs="ＭＳ Ｐゴシック" w:hint="eastAsia"/>
                <w:color w:val="000000"/>
                <w:kern w:val="0"/>
                <w:sz w:val="22"/>
                <w:szCs w:val="22"/>
              </w:rPr>
              <w:t>申込者情報が記載されたエクセルは、常時パスワード設定をさせる</w:t>
            </w:r>
            <w:r w:rsidR="0096005F">
              <w:rPr>
                <w:rFonts w:ascii="ＭＳ 明朝" w:hAnsi="ＭＳ 明朝" w:cs="ＭＳ Ｐゴシック" w:hint="eastAsia"/>
                <w:color w:val="000000"/>
                <w:kern w:val="0"/>
                <w:sz w:val="22"/>
                <w:szCs w:val="22"/>
              </w:rPr>
              <w:t>とともに、エクセルの取扱者を限定す</w:t>
            </w:r>
            <w:r w:rsidR="0096005F" w:rsidRPr="00723B9F">
              <w:rPr>
                <w:rFonts w:ascii="ＭＳ 明朝" w:hAnsi="ＭＳ 明朝" w:cs="ＭＳ Ｐゴシック" w:hint="eastAsia"/>
                <w:color w:val="000000"/>
                <w:kern w:val="0"/>
                <w:sz w:val="22"/>
                <w:szCs w:val="22"/>
              </w:rPr>
              <w:t>る。</w:t>
            </w:r>
          </w:p>
          <w:p w:rsidR="00A60A3E" w:rsidRPr="00A60A3E" w:rsidRDefault="00A60A3E" w:rsidP="00A60A3E">
            <w:pPr>
              <w:widowControl/>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４</w:t>
            </w:r>
            <w:r w:rsidRPr="008B0B2E">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電子メール送信時には、複数名で送信先・送信内容を</w:t>
            </w:r>
            <w:r w:rsidRPr="001D446A">
              <w:rPr>
                <w:rFonts w:ascii="ＭＳ 明朝" w:hAnsi="ＭＳ 明朝" w:cs="ＭＳ Ｐゴシック" w:hint="eastAsia"/>
                <w:kern w:val="0"/>
                <w:sz w:val="22"/>
                <w:szCs w:val="22"/>
              </w:rPr>
              <w:t>確認さ</w:t>
            </w:r>
            <w:r w:rsidR="00960343" w:rsidRPr="001D446A">
              <w:rPr>
                <w:rFonts w:ascii="ＭＳ 明朝" w:hAnsi="ＭＳ 明朝" w:cs="ＭＳ Ｐゴシック" w:hint="eastAsia"/>
                <w:kern w:val="0"/>
                <w:sz w:val="22"/>
                <w:szCs w:val="22"/>
              </w:rPr>
              <w:t>せ</w:t>
            </w:r>
            <w:r w:rsidR="0072778D">
              <w:rPr>
                <w:rFonts w:ascii="ＭＳ 明朝" w:hAnsi="ＭＳ 明朝" w:cs="ＭＳ Ｐゴシック" w:hint="eastAsia"/>
                <w:kern w:val="0"/>
                <w:sz w:val="22"/>
                <w:szCs w:val="22"/>
              </w:rPr>
              <w:t>、講座受講者毎に送信</w:t>
            </w:r>
            <w:r w:rsidR="00E06834">
              <w:rPr>
                <w:rFonts w:ascii="ＭＳ 明朝" w:hAnsi="ＭＳ 明朝" w:cs="ＭＳ Ｐゴシック" w:hint="eastAsia"/>
                <w:kern w:val="0"/>
                <w:sz w:val="22"/>
                <w:szCs w:val="22"/>
              </w:rPr>
              <w:t>させる。</w:t>
            </w:r>
          </w:p>
        </w:tc>
      </w:tr>
      <w:tr w:rsidR="00B04544" w:rsidRPr="00F179A2">
        <w:trPr>
          <w:trHeight w:val="2090"/>
        </w:trPr>
        <w:tc>
          <w:tcPr>
            <w:tcW w:w="1930" w:type="dxa"/>
            <w:shd w:val="clear" w:color="auto" w:fill="auto"/>
            <w:noWrap/>
            <w:vAlign w:val="center"/>
          </w:tcPr>
          <w:p w:rsidR="00B04544" w:rsidRPr="00F179A2" w:rsidRDefault="00B04544" w:rsidP="00B04544">
            <w:pPr>
              <w:widowControl/>
              <w:spacing w:line="380" w:lineRule="exact"/>
              <w:rPr>
                <w:rFonts w:ascii="ＭＳ 明朝" w:hAnsi="ＭＳ 明朝" w:cs="ＭＳ Ｐゴシック"/>
                <w:kern w:val="0"/>
                <w:sz w:val="22"/>
                <w:szCs w:val="22"/>
              </w:rPr>
            </w:pPr>
            <w:r w:rsidRPr="00F179A2">
              <w:rPr>
                <w:rFonts w:ascii="ＭＳ 明朝" w:hAnsi="ＭＳ 明朝" w:cs="ＭＳ Ｐゴシック" w:hint="eastAsia"/>
                <w:kern w:val="0"/>
                <w:sz w:val="22"/>
                <w:szCs w:val="22"/>
              </w:rPr>
              <w:t>指定にあたり区が行う情報保護対策</w:t>
            </w:r>
          </w:p>
        </w:tc>
        <w:tc>
          <w:tcPr>
            <w:tcW w:w="7720" w:type="dxa"/>
            <w:shd w:val="clear" w:color="auto" w:fill="auto"/>
          </w:tcPr>
          <w:p w:rsidR="00976418" w:rsidRDefault="00976418" w:rsidP="00371C36">
            <w:pPr>
              <w:widowControl/>
              <w:spacing w:line="380" w:lineRule="exact"/>
              <w:rPr>
                <w:rFonts w:ascii="ＭＳ 明朝" w:hAnsi="ＭＳ 明朝" w:cs="ＭＳ Ｐゴシック"/>
                <w:kern w:val="0"/>
                <w:sz w:val="22"/>
                <w:szCs w:val="22"/>
              </w:rPr>
            </w:pPr>
            <w:r w:rsidRPr="00B04544">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運用上の対策</w:t>
            </w:r>
            <w:r w:rsidRPr="00B04544">
              <w:rPr>
                <w:rFonts w:ascii="ＭＳ 明朝" w:hAnsi="ＭＳ 明朝" w:cs="ＭＳ Ｐゴシック" w:hint="eastAsia"/>
                <w:kern w:val="0"/>
                <w:sz w:val="22"/>
                <w:szCs w:val="22"/>
              </w:rPr>
              <w:t>】</w:t>
            </w:r>
          </w:p>
          <w:p w:rsidR="00371C36" w:rsidRPr="00371C36" w:rsidRDefault="009708AA" w:rsidP="00371C36">
            <w:pPr>
              <w:widowControl/>
              <w:spacing w:line="38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１　区と指定管理者との間の協定書には、「特記事項（別紙</w:t>
            </w:r>
            <w:r w:rsidR="00371C36" w:rsidRPr="00371C36">
              <w:rPr>
                <w:rFonts w:ascii="ＭＳ 明朝" w:hAnsi="ＭＳ 明朝" w:cs="ＭＳ Ｐゴシック" w:hint="eastAsia"/>
                <w:kern w:val="0"/>
                <w:sz w:val="22"/>
                <w:szCs w:val="22"/>
              </w:rPr>
              <w:t>）」を付す。</w:t>
            </w:r>
          </w:p>
          <w:p w:rsidR="00B45488" w:rsidRDefault="009708AA" w:rsidP="003F71B4">
            <w:pPr>
              <w:widowControl/>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00203420">
              <w:rPr>
                <w:rFonts w:ascii="ＭＳ 明朝" w:hAnsi="ＭＳ 明朝" w:cs="ＭＳ Ｐゴシック" w:hint="eastAsia"/>
                <w:kern w:val="0"/>
                <w:sz w:val="22"/>
                <w:szCs w:val="22"/>
              </w:rPr>
              <w:t xml:space="preserve">　指定管理者に対し、区が毎年実施する事業評価の際に、現地調査</w:t>
            </w:r>
            <w:r w:rsidR="00371C36" w:rsidRPr="00371C36">
              <w:rPr>
                <w:rFonts w:ascii="ＭＳ 明朝" w:hAnsi="ＭＳ 明朝" w:cs="ＭＳ Ｐゴシック" w:hint="eastAsia"/>
                <w:kern w:val="0"/>
                <w:sz w:val="22"/>
                <w:szCs w:val="22"/>
              </w:rPr>
              <w:t>において状況を把握し、上記特記事項に基づく情報保護対策を行っていることを確認し、指導徹底する。</w:t>
            </w:r>
          </w:p>
          <w:p w:rsidR="006F5A41" w:rsidRDefault="009708AA" w:rsidP="003F71B4">
            <w:pPr>
              <w:widowControl/>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006F5A41">
              <w:rPr>
                <w:rFonts w:ascii="ＭＳ 明朝" w:hAnsi="ＭＳ 明朝" w:cs="ＭＳ Ｐゴシック" w:hint="eastAsia"/>
                <w:kern w:val="0"/>
                <w:sz w:val="22"/>
                <w:szCs w:val="22"/>
              </w:rPr>
              <w:t xml:space="preserve">　</w:t>
            </w:r>
            <w:r w:rsidR="006F5A41" w:rsidRPr="006F5A41">
              <w:rPr>
                <w:rFonts w:ascii="ＭＳ 明朝" w:hAnsi="ＭＳ 明朝" w:cs="ＭＳ Ｐゴシック" w:hint="eastAsia"/>
                <w:kern w:val="0"/>
                <w:sz w:val="22"/>
                <w:szCs w:val="22"/>
              </w:rPr>
              <w:t>指定管理期間の満了後又は指定の取消し後、取得した個人情報のうち、紙は、速やかに区に返還するものとする。電磁的記録（パソコン）は、個人情報を消去し、消去をしたことの証明書を区に提出させる。</w:t>
            </w:r>
          </w:p>
          <w:p w:rsidR="00114ACC" w:rsidRDefault="00114ACC" w:rsidP="003F71B4">
            <w:pPr>
              <w:widowControl/>
              <w:spacing w:line="380" w:lineRule="exact"/>
              <w:ind w:left="203" w:hangingChars="100" w:hanging="203"/>
              <w:rPr>
                <w:rFonts w:ascii="ＭＳ 明朝" w:hAnsi="ＭＳ 明朝" w:cs="ＭＳ Ｐゴシック"/>
                <w:kern w:val="0"/>
                <w:sz w:val="22"/>
                <w:szCs w:val="22"/>
              </w:rPr>
            </w:pPr>
          </w:p>
          <w:p w:rsidR="00976418" w:rsidRPr="003F71B4" w:rsidRDefault="00976418" w:rsidP="00976418">
            <w:pPr>
              <w:widowControl/>
              <w:spacing w:line="380" w:lineRule="exact"/>
              <w:rPr>
                <w:rFonts w:ascii="ＭＳ 明朝" w:hAnsi="ＭＳ 明朝" w:cs="ＭＳ Ｐゴシック"/>
                <w:kern w:val="0"/>
                <w:sz w:val="22"/>
                <w:szCs w:val="22"/>
              </w:rPr>
            </w:pPr>
            <w:r w:rsidRPr="003F71B4">
              <w:rPr>
                <w:rFonts w:ascii="ＭＳ 明朝" w:hAnsi="ＭＳ 明朝" w:cs="ＭＳ Ｐゴシック" w:hint="eastAsia"/>
                <w:kern w:val="0"/>
                <w:sz w:val="22"/>
                <w:szCs w:val="22"/>
              </w:rPr>
              <w:t>【システム上の対策】</w:t>
            </w:r>
          </w:p>
          <w:p w:rsidR="00976418" w:rsidRPr="00F0508B" w:rsidRDefault="00976418" w:rsidP="00976418">
            <w:pPr>
              <w:widowControl/>
              <w:spacing w:line="380" w:lineRule="exact"/>
              <w:ind w:left="203" w:hangingChars="100" w:hanging="203"/>
              <w:rPr>
                <w:rFonts w:ascii="ＭＳ 明朝" w:hAnsi="ＭＳ 明朝" w:cs="ＭＳ Ｐゴシック"/>
                <w:kern w:val="0"/>
                <w:sz w:val="22"/>
                <w:szCs w:val="22"/>
              </w:rPr>
            </w:pPr>
            <w:r w:rsidRPr="00F0508B">
              <w:rPr>
                <w:rFonts w:ascii="ＭＳ 明朝" w:hAnsi="ＭＳ 明朝" w:cs="ＭＳ Ｐゴシック" w:hint="eastAsia"/>
                <w:kern w:val="0"/>
                <w:sz w:val="22"/>
                <w:szCs w:val="22"/>
              </w:rPr>
              <w:t>１　電磁的媒体（パソコン）は、</w:t>
            </w:r>
            <w:r w:rsidRPr="00876FED">
              <w:rPr>
                <w:rFonts w:ascii="ＭＳ 明朝" w:hAnsi="ＭＳ 明朝" w:cs="ＭＳ Ｐゴシック" w:hint="eastAsia"/>
                <w:kern w:val="0"/>
                <w:sz w:val="22"/>
                <w:szCs w:val="22"/>
              </w:rPr>
              <w:t>外部ネットワークからの不正接続や内部からの情報漏えいがないよう、ファイア・ウォール等による保護対策を講じさせるとともに</w:t>
            </w:r>
            <w:r w:rsidRPr="00F0508B">
              <w:rPr>
                <w:rFonts w:ascii="ＭＳ 明朝" w:hAnsi="ＭＳ 明朝" w:cs="ＭＳ Ｐゴシック" w:hint="eastAsia"/>
                <w:kern w:val="0"/>
                <w:sz w:val="22"/>
                <w:szCs w:val="22"/>
              </w:rPr>
              <w:t>、ウイルス感染等が無いよ</w:t>
            </w:r>
            <w:r>
              <w:rPr>
                <w:rFonts w:ascii="ＭＳ 明朝" w:hAnsi="ＭＳ 明朝" w:cs="ＭＳ Ｐゴシック" w:hint="eastAsia"/>
                <w:kern w:val="0"/>
                <w:sz w:val="22"/>
                <w:szCs w:val="22"/>
              </w:rPr>
              <w:t>う、最新のセキュリティ更新プログラムやパターンファイルを適用させる</w:t>
            </w:r>
            <w:r w:rsidRPr="00F0508B">
              <w:rPr>
                <w:rFonts w:ascii="ＭＳ 明朝" w:hAnsi="ＭＳ 明朝" w:cs="ＭＳ Ｐゴシック" w:hint="eastAsia"/>
                <w:kern w:val="0"/>
                <w:sz w:val="22"/>
                <w:szCs w:val="22"/>
              </w:rPr>
              <w:t>。</w:t>
            </w:r>
          </w:p>
          <w:p w:rsidR="00976418" w:rsidRPr="00F0508B" w:rsidRDefault="00976418" w:rsidP="00976418">
            <w:pPr>
              <w:widowControl/>
              <w:spacing w:line="380" w:lineRule="exact"/>
              <w:ind w:left="203" w:hangingChars="100" w:hanging="203"/>
              <w:rPr>
                <w:rFonts w:ascii="ＭＳ 明朝" w:hAnsi="ＭＳ 明朝" w:cs="ＭＳ Ｐゴシック"/>
                <w:kern w:val="0"/>
                <w:sz w:val="22"/>
                <w:szCs w:val="22"/>
              </w:rPr>
            </w:pPr>
            <w:r w:rsidRPr="00F0508B">
              <w:rPr>
                <w:rFonts w:ascii="ＭＳ 明朝" w:hAnsi="ＭＳ 明朝" w:cs="ＭＳ Ｐゴシック" w:hint="eastAsia"/>
                <w:kern w:val="0"/>
                <w:sz w:val="22"/>
                <w:szCs w:val="22"/>
              </w:rPr>
              <w:lastRenderedPageBreak/>
              <w:t>２　電磁的媒体（パソコン）を取り扱うことができる者を特定し、ID</w:t>
            </w:r>
            <w:r>
              <w:rPr>
                <w:rFonts w:ascii="ＭＳ 明朝" w:hAnsi="ＭＳ 明朝" w:cs="ＭＳ Ｐゴシック" w:hint="eastAsia"/>
                <w:kern w:val="0"/>
                <w:sz w:val="22"/>
                <w:szCs w:val="22"/>
              </w:rPr>
              <w:t>、パスワード等によりパソコンの利用認証を行わせる</w:t>
            </w:r>
            <w:r w:rsidRPr="00F0508B">
              <w:rPr>
                <w:rFonts w:ascii="ＭＳ 明朝" w:hAnsi="ＭＳ 明朝" w:cs="ＭＳ Ｐゴシック" w:hint="eastAsia"/>
                <w:kern w:val="0"/>
                <w:sz w:val="22"/>
                <w:szCs w:val="22"/>
              </w:rPr>
              <w:t>。</w:t>
            </w:r>
          </w:p>
          <w:p w:rsidR="00976418" w:rsidRDefault="00976418" w:rsidP="00E06834">
            <w:pPr>
              <w:widowControl/>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Pr="00F0508B">
              <w:rPr>
                <w:rFonts w:ascii="ＭＳ 明朝" w:hAnsi="ＭＳ 明朝" w:cs="ＭＳ Ｐゴシック" w:hint="eastAsia"/>
                <w:kern w:val="0"/>
                <w:sz w:val="22"/>
                <w:szCs w:val="22"/>
              </w:rPr>
              <w:t xml:space="preserve">　電磁的媒体（パソコン）に収集した個人情報を保存する場合は、保存先フォルダへのアクセス権の設定やパスワードを付して暗号</w:t>
            </w:r>
            <w:r>
              <w:rPr>
                <w:rFonts w:ascii="ＭＳ 明朝" w:hAnsi="ＭＳ 明朝" w:cs="ＭＳ Ｐゴシック" w:hint="eastAsia"/>
                <w:kern w:val="0"/>
                <w:sz w:val="22"/>
                <w:szCs w:val="22"/>
              </w:rPr>
              <w:t>化するなど、情報へのアクセス制御及び情報漏えい防止対策を徹底させる</w:t>
            </w:r>
            <w:r w:rsidRPr="00F0508B">
              <w:rPr>
                <w:rFonts w:ascii="ＭＳ 明朝" w:hAnsi="ＭＳ 明朝" w:cs="ＭＳ Ｐゴシック" w:hint="eastAsia"/>
                <w:kern w:val="0"/>
                <w:sz w:val="22"/>
                <w:szCs w:val="22"/>
              </w:rPr>
              <w:t>。</w:t>
            </w:r>
          </w:p>
          <w:p w:rsidR="00976418" w:rsidRPr="00F179A2" w:rsidRDefault="00E06834" w:rsidP="00976418">
            <w:pPr>
              <w:widowControl/>
              <w:spacing w:line="380" w:lineRule="exact"/>
              <w:ind w:left="203" w:hangingChars="100" w:hanging="203"/>
              <w:rPr>
                <w:rFonts w:ascii="ＭＳ 明朝" w:hAnsi="ＭＳ 明朝" w:cs="ＭＳ Ｐゴシック"/>
                <w:kern w:val="0"/>
                <w:sz w:val="22"/>
                <w:szCs w:val="22"/>
              </w:rPr>
            </w:pPr>
            <w:r>
              <w:rPr>
                <w:rFonts w:ascii="ＭＳ 明朝" w:hAnsi="ＭＳ 明朝" w:cs="ＭＳ Ｐゴシック" w:hint="eastAsia"/>
                <w:kern w:val="0"/>
                <w:sz w:val="22"/>
                <w:szCs w:val="22"/>
              </w:rPr>
              <w:t>４</w:t>
            </w:r>
            <w:r w:rsidR="00976418" w:rsidRPr="008B0B2E">
              <w:rPr>
                <w:rFonts w:ascii="ＭＳ 明朝" w:hAnsi="ＭＳ 明朝" w:cs="ＭＳ Ｐゴシック" w:hint="eastAsia"/>
                <w:kern w:val="0"/>
                <w:sz w:val="22"/>
                <w:szCs w:val="22"/>
              </w:rPr>
              <w:t xml:space="preserve">　</w:t>
            </w:r>
            <w:r w:rsidR="00976418" w:rsidRPr="00723B9F">
              <w:rPr>
                <w:rFonts w:ascii="ＭＳ 明朝" w:hAnsi="ＭＳ 明朝" w:cs="ＭＳ Ｐゴシック" w:hint="eastAsia"/>
                <w:color w:val="000000"/>
                <w:kern w:val="0"/>
                <w:sz w:val="22"/>
                <w:szCs w:val="22"/>
              </w:rPr>
              <w:t>申込者情報が記載されたエクセルは、常時パスワード設定をさせる</w:t>
            </w:r>
            <w:r w:rsidR="00976418">
              <w:rPr>
                <w:rFonts w:ascii="ＭＳ 明朝" w:hAnsi="ＭＳ 明朝" w:cs="ＭＳ Ｐゴシック" w:hint="eastAsia"/>
                <w:color w:val="000000"/>
                <w:kern w:val="0"/>
                <w:sz w:val="22"/>
                <w:szCs w:val="22"/>
              </w:rPr>
              <w:t>とともに、エクセルの取扱者を限定させる。</w:t>
            </w:r>
          </w:p>
        </w:tc>
      </w:tr>
    </w:tbl>
    <w:p w:rsidR="004038FC" w:rsidRDefault="004038FC" w:rsidP="009B3D22">
      <w:pPr>
        <w:sectPr w:rsidR="004038FC" w:rsidSect="008A3F06">
          <w:headerReference w:type="default" r:id="rId12"/>
          <w:footerReference w:type="default" r:id="rId13"/>
          <w:pgSz w:w="11906" w:h="16838" w:code="9"/>
          <w:pgMar w:top="851" w:right="1134" w:bottom="1134" w:left="1134" w:header="851" w:footer="567" w:gutter="0"/>
          <w:cols w:space="425"/>
          <w:docGrid w:type="linesAndChars" w:linePitch="291" w:charSpace="-3531"/>
        </w:sectPr>
      </w:pPr>
    </w:p>
    <w:p w:rsidR="00FB01FF" w:rsidRPr="00DD29E1" w:rsidRDefault="0088731E" w:rsidP="0088731E">
      <w:pPr>
        <w:spacing w:line="400" w:lineRule="exact"/>
        <w:jc w:val="right"/>
      </w:pPr>
      <w:r>
        <w:rPr>
          <w:rFonts w:hint="eastAsia"/>
        </w:rPr>
        <w:lastRenderedPageBreak/>
        <w:t xml:space="preserve">　</w:t>
      </w:r>
      <w:r w:rsidR="00FB01FF" w:rsidRPr="00DD29E1">
        <w:rPr>
          <w:rFonts w:hint="eastAsia"/>
        </w:rPr>
        <w:t>（</w:t>
      </w:r>
      <w:r w:rsidR="00114ACC" w:rsidRPr="00DD29E1">
        <w:rPr>
          <w:rFonts w:hint="eastAsia"/>
        </w:rPr>
        <w:t>別紙</w:t>
      </w:r>
      <w:r w:rsidR="00FB01FF" w:rsidRPr="00DD29E1">
        <w:rPr>
          <w:rFonts w:hint="eastAsia"/>
        </w:rPr>
        <w:t>）</w:t>
      </w:r>
    </w:p>
    <w:p w:rsidR="00FB01FF" w:rsidRPr="003C1EF4" w:rsidRDefault="00FB01FF" w:rsidP="00FB01FF">
      <w:pPr>
        <w:spacing w:line="400" w:lineRule="exact"/>
        <w:rPr>
          <w:rFonts w:ascii="ＭＳ ゴシック" w:eastAsia="ＭＳ ゴシック" w:hAnsi="ＭＳ ゴシック"/>
          <w:b/>
          <w:sz w:val="36"/>
          <w:szCs w:val="36"/>
        </w:rPr>
      </w:pPr>
      <w:bookmarkStart w:id="0" w:name="_GoBack"/>
      <w:bookmarkEnd w:id="0"/>
    </w:p>
    <w:p w:rsidR="00FB01FF" w:rsidRPr="003C1EF4" w:rsidRDefault="00FB01FF" w:rsidP="00FB01FF">
      <w:pPr>
        <w:spacing w:line="400" w:lineRule="exact"/>
        <w:jc w:val="center"/>
        <w:rPr>
          <w:rFonts w:ascii="ＭＳ ゴシック" w:eastAsia="ＭＳ ゴシック" w:hAnsi="ＭＳ ゴシック"/>
          <w:b/>
          <w:sz w:val="36"/>
          <w:szCs w:val="36"/>
        </w:rPr>
      </w:pPr>
      <w:r w:rsidRPr="003C1EF4">
        <w:rPr>
          <w:rFonts w:ascii="ＭＳ ゴシック" w:eastAsia="ＭＳ ゴシック" w:hAnsi="ＭＳ ゴシック" w:hint="eastAsia"/>
          <w:b/>
          <w:sz w:val="36"/>
          <w:szCs w:val="36"/>
        </w:rPr>
        <w:t>特　記　事　項</w:t>
      </w:r>
    </w:p>
    <w:p w:rsidR="00FB01FF" w:rsidRPr="003C1EF4" w:rsidRDefault="00FB01FF" w:rsidP="00FB01FF">
      <w:pPr>
        <w:spacing w:line="400" w:lineRule="exact"/>
        <w:ind w:firstLineChars="100" w:firstLine="183"/>
        <w:rPr>
          <w:rFonts w:ascii="ＭＳ 明朝" w:hAnsi="ＭＳ 明朝"/>
          <w:sz w:val="20"/>
          <w:szCs w:val="20"/>
        </w:rPr>
      </w:pP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（基本的事項）</w:t>
      </w:r>
    </w:p>
    <w:p w:rsidR="00FB01FF" w:rsidRPr="003C1EF4" w:rsidRDefault="00FB01FF" w:rsidP="00FB01FF">
      <w:pPr>
        <w:spacing w:line="400" w:lineRule="exact"/>
        <w:ind w:left="213" w:hangingChars="100" w:hanging="213"/>
        <w:rPr>
          <w:rFonts w:ascii="ＭＳ 明朝"/>
          <w:sz w:val="23"/>
          <w:szCs w:val="23"/>
        </w:rPr>
      </w:pPr>
      <w:r w:rsidRPr="003C1EF4">
        <w:rPr>
          <w:rFonts w:ascii="ＭＳ 明朝" w:hAnsi="ＭＳ 明朝" w:hint="eastAsia"/>
          <w:sz w:val="23"/>
          <w:szCs w:val="23"/>
        </w:rPr>
        <w:t>１　乙は、個人情報の保護及び情報セキュリティの重要性について十分な認識を持ち、この施設の管理業務（以下「業務」という。）を行うに当たっては、次に掲げる措置を講じなければならない。</w:t>
      </w:r>
    </w:p>
    <w:p w:rsidR="00FB01FF" w:rsidRPr="003C1EF4" w:rsidRDefault="00FB01FF" w:rsidP="00FB01FF">
      <w:pPr>
        <w:spacing w:line="400" w:lineRule="exact"/>
        <w:ind w:left="426" w:hangingChars="200" w:hanging="426"/>
        <w:rPr>
          <w:rFonts w:ascii="ＭＳ 明朝"/>
          <w:sz w:val="23"/>
          <w:szCs w:val="23"/>
        </w:rPr>
      </w:pPr>
      <w:r w:rsidRPr="003C1EF4">
        <w:rPr>
          <w:rFonts w:ascii="ＭＳ 明朝" w:hAnsi="ＭＳ 明朝" w:hint="eastAsia"/>
          <w:sz w:val="23"/>
          <w:szCs w:val="23"/>
        </w:rPr>
        <w:t xml:space="preserve">　</w:t>
      </w:r>
      <w:r w:rsidRPr="003C1EF4">
        <w:rPr>
          <w:rFonts w:ascii="ＭＳ 明朝" w:hAnsi="ＭＳ 明朝"/>
          <w:sz w:val="23"/>
          <w:szCs w:val="23"/>
        </w:rPr>
        <w:t>(1)</w:t>
      </w:r>
      <w:r w:rsidRPr="003C1EF4">
        <w:rPr>
          <w:rFonts w:ascii="ＭＳ 明朝" w:hAnsi="ＭＳ 明朝" w:hint="eastAsia"/>
          <w:sz w:val="23"/>
          <w:szCs w:val="23"/>
        </w:rPr>
        <w:t xml:space="preserve">　新宿区情報公開条例第</w:t>
      </w:r>
      <w:r w:rsidRPr="003C1EF4">
        <w:rPr>
          <w:rFonts w:ascii="ＭＳ 明朝" w:hAnsi="ＭＳ 明朝"/>
          <w:sz w:val="23"/>
          <w:szCs w:val="23"/>
        </w:rPr>
        <w:t>20</w:t>
      </w:r>
      <w:r w:rsidRPr="003C1EF4">
        <w:rPr>
          <w:rFonts w:ascii="ＭＳ 明朝" w:hAnsi="ＭＳ 明朝" w:hint="eastAsia"/>
          <w:sz w:val="23"/>
          <w:szCs w:val="23"/>
        </w:rPr>
        <w:t>条の規定に基づき、同条例に準じた制度を整えること。</w:t>
      </w:r>
    </w:p>
    <w:p w:rsidR="00FB01FF" w:rsidRPr="003C1EF4" w:rsidRDefault="00FB01FF" w:rsidP="00FB01FF">
      <w:pPr>
        <w:spacing w:line="400" w:lineRule="exact"/>
        <w:ind w:leftChars="110" w:left="425" w:hangingChars="100" w:hanging="213"/>
        <w:rPr>
          <w:rFonts w:ascii="ＭＳ 明朝" w:hAnsi="ＭＳ 明朝"/>
          <w:sz w:val="23"/>
          <w:szCs w:val="23"/>
        </w:rPr>
      </w:pPr>
      <w:r w:rsidRPr="003C1EF4">
        <w:rPr>
          <w:rFonts w:ascii="ＭＳ 明朝" w:hAnsi="ＭＳ 明朝"/>
          <w:sz w:val="23"/>
          <w:szCs w:val="23"/>
        </w:rPr>
        <w:t>(2)</w:t>
      </w:r>
      <w:r w:rsidRPr="003C1EF4">
        <w:rPr>
          <w:rFonts w:ascii="ＭＳ 明朝" w:hAnsi="ＭＳ 明朝" w:hint="eastAsia"/>
          <w:sz w:val="23"/>
          <w:szCs w:val="23"/>
        </w:rPr>
        <w:t xml:space="preserve">　新宿区個人情報保護条例</w:t>
      </w:r>
      <w:r w:rsidRPr="003C1EF4">
        <w:rPr>
          <w:rFonts w:ascii="ＭＳ 明朝" w:hAnsi="ＭＳ 明朝" w:hint="eastAsia"/>
          <w:spacing w:val="-20"/>
          <w:sz w:val="23"/>
          <w:szCs w:val="23"/>
        </w:rPr>
        <w:t>第</w:t>
      </w:r>
      <w:r w:rsidRPr="003C1EF4">
        <w:rPr>
          <w:rFonts w:ascii="ＭＳ 明朝" w:hAnsi="ＭＳ 明朝"/>
          <w:spacing w:val="-20"/>
          <w:sz w:val="23"/>
          <w:szCs w:val="23"/>
        </w:rPr>
        <w:t>15</w:t>
      </w:r>
      <w:r w:rsidRPr="003C1EF4">
        <w:rPr>
          <w:rFonts w:ascii="ＭＳ 明朝" w:hAnsi="ＭＳ 明朝" w:hint="eastAsia"/>
          <w:spacing w:val="-20"/>
          <w:sz w:val="23"/>
          <w:szCs w:val="23"/>
        </w:rPr>
        <w:t>条第</w:t>
      </w:r>
      <w:r w:rsidRPr="003C1EF4">
        <w:rPr>
          <w:rFonts w:ascii="ＭＳ 明朝" w:hAnsi="ＭＳ 明朝"/>
          <w:spacing w:val="-20"/>
          <w:sz w:val="23"/>
          <w:szCs w:val="23"/>
        </w:rPr>
        <w:t>1</w:t>
      </w:r>
      <w:r w:rsidRPr="003C1EF4">
        <w:rPr>
          <w:rFonts w:ascii="ＭＳ 明朝" w:hAnsi="ＭＳ 明朝" w:hint="eastAsia"/>
          <w:spacing w:val="-20"/>
          <w:sz w:val="23"/>
          <w:szCs w:val="23"/>
        </w:rPr>
        <w:t>項</w:t>
      </w:r>
      <w:r w:rsidRPr="003C1EF4">
        <w:rPr>
          <w:rFonts w:ascii="ＭＳ 明朝" w:hAnsi="ＭＳ 明朝" w:hint="eastAsia"/>
          <w:sz w:val="23"/>
          <w:szCs w:val="23"/>
        </w:rPr>
        <w:t>の規定に基づき、同条例に準じた制度を整えること。</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（秘密の保持）</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２　乙は、業務に関して知り得た個人情報を一切第三者に漏らしてはならない。指定が終了した後においても同様とする。</w:t>
      </w:r>
    </w:p>
    <w:p w:rsidR="00FB01FF" w:rsidRPr="003C1EF4" w:rsidRDefault="00FB01FF" w:rsidP="00FB01FF">
      <w:pPr>
        <w:spacing w:line="400" w:lineRule="exact"/>
        <w:ind w:leftChars="111" w:left="214"/>
        <w:rPr>
          <w:rFonts w:ascii="ＭＳ ゴシック" w:eastAsia="ＭＳ ゴシック" w:hAnsi="ＭＳ ゴシック"/>
          <w:b/>
          <w:sz w:val="23"/>
          <w:szCs w:val="23"/>
        </w:rPr>
      </w:pPr>
      <w:r w:rsidRPr="003C1EF4">
        <w:rPr>
          <w:rFonts w:ascii="ＭＳ ゴシック" w:eastAsia="ＭＳ ゴシック" w:hAnsi="ＭＳ ゴシック" w:hint="eastAsia"/>
          <w:b/>
          <w:bCs/>
          <w:sz w:val="23"/>
          <w:szCs w:val="23"/>
        </w:rPr>
        <w:t>（適正収集）</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３　乙は、業務を行うために</w:t>
      </w:r>
      <w:r w:rsidRPr="003C1EF4">
        <w:rPr>
          <w:rFonts w:ascii="ＭＳ 明朝" w:hAnsi="ＭＳ 明朝" w:cs="ＭＳ 明朝" w:hint="eastAsia"/>
          <w:kern w:val="0"/>
          <w:sz w:val="23"/>
          <w:szCs w:val="23"/>
        </w:rPr>
        <w:t>個人情報を収集するときは、その利用目的をできる限り特定し、その利用目的を達成するために必要な最小限の範囲内で、公正かつ適正な手段によって収集しなければならない。</w:t>
      </w:r>
    </w:p>
    <w:p w:rsidR="00FB01FF" w:rsidRPr="003C1EF4" w:rsidRDefault="00FB01FF" w:rsidP="00FB01FF">
      <w:pPr>
        <w:spacing w:line="400" w:lineRule="exact"/>
        <w:ind w:leftChars="111" w:left="214"/>
        <w:rPr>
          <w:rFonts w:ascii="ＭＳ ゴシック" w:eastAsia="ＭＳ ゴシック" w:hAnsi="ＭＳ ゴシック" w:cs="ＭＳ 明朝"/>
          <w:b/>
          <w:kern w:val="0"/>
          <w:sz w:val="23"/>
          <w:szCs w:val="23"/>
        </w:rPr>
      </w:pPr>
      <w:r w:rsidRPr="003C1EF4">
        <w:rPr>
          <w:rFonts w:ascii="ＭＳ ゴシック" w:eastAsia="ＭＳ ゴシック" w:hAnsi="ＭＳ ゴシック" w:hint="eastAsia"/>
          <w:b/>
          <w:bCs/>
          <w:sz w:val="23"/>
          <w:szCs w:val="23"/>
        </w:rPr>
        <w:t>（本人収集及び利用目的の明示）</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cs="ＭＳ 明朝" w:hint="eastAsia"/>
          <w:kern w:val="0"/>
          <w:sz w:val="23"/>
          <w:szCs w:val="23"/>
        </w:rPr>
        <w:t xml:space="preserve">４　</w:t>
      </w:r>
      <w:r w:rsidRPr="003C1EF4">
        <w:rPr>
          <w:rFonts w:ascii="ＭＳ 明朝" w:hAnsi="ＭＳ 明朝" w:hint="eastAsia"/>
          <w:sz w:val="23"/>
          <w:szCs w:val="23"/>
        </w:rPr>
        <w:t>乙は、業務を行うために個人情報を収集するときは、本人に対しその利用目的を明示し、かつ、本人から直接これを収集しなければならない。ただし、甲の承諾があるときは、この限りではない。</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bCs/>
          <w:sz w:val="23"/>
          <w:szCs w:val="23"/>
        </w:rPr>
        <w:t>（収集禁止事項）</w:t>
      </w:r>
    </w:p>
    <w:p w:rsidR="00FB01FF" w:rsidRPr="003C1EF4" w:rsidRDefault="00FB01FF" w:rsidP="00FB01FF">
      <w:pPr>
        <w:spacing w:line="400" w:lineRule="exact"/>
        <w:ind w:left="213" w:hangingChars="100" w:hanging="213"/>
        <w:rPr>
          <w:rFonts w:ascii="ＭＳ 明朝"/>
          <w:sz w:val="23"/>
          <w:szCs w:val="23"/>
        </w:rPr>
      </w:pPr>
      <w:r w:rsidRPr="003C1EF4">
        <w:rPr>
          <w:rFonts w:ascii="ＭＳ 明朝" w:hAnsi="ＭＳ 明朝" w:hint="eastAsia"/>
          <w:sz w:val="23"/>
          <w:szCs w:val="23"/>
        </w:rPr>
        <w:t>５　乙は、業務を行うに当たっては、甲の承諾があるときを除き、次に掲げる事項に関する個人情報の収集を行ってはならない。</w:t>
      </w:r>
    </w:p>
    <w:p w:rsidR="00FB01FF" w:rsidRPr="003C1EF4" w:rsidRDefault="00FB01FF" w:rsidP="00FB01FF">
      <w:pPr>
        <w:spacing w:line="400" w:lineRule="exact"/>
        <w:ind w:firstLineChars="100" w:firstLine="213"/>
        <w:rPr>
          <w:rFonts w:ascii="ＭＳ 明朝"/>
          <w:sz w:val="23"/>
          <w:szCs w:val="23"/>
        </w:rPr>
      </w:pPr>
      <w:r w:rsidRPr="003C1EF4">
        <w:rPr>
          <w:rFonts w:ascii="ＭＳ 明朝" w:hAnsi="ＭＳ 明朝" w:hint="eastAsia"/>
          <w:sz w:val="23"/>
          <w:szCs w:val="23"/>
        </w:rPr>
        <w:t>(1)　思想、信条及び宗教に関する事項</w:t>
      </w:r>
    </w:p>
    <w:p w:rsidR="00FB01FF" w:rsidRPr="003C1EF4" w:rsidRDefault="00FB01FF" w:rsidP="00FB01FF">
      <w:pPr>
        <w:spacing w:line="400" w:lineRule="exact"/>
        <w:ind w:firstLineChars="100" w:firstLine="213"/>
        <w:rPr>
          <w:rFonts w:ascii="ＭＳ 明朝"/>
          <w:sz w:val="23"/>
          <w:szCs w:val="23"/>
        </w:rPr>
      </w:pPr>
      <w:r w:rsidRPr="003C1EF4">
        <w:rPr>
          <w:rFonts w:ascii="ＭＳ 明朝" w:hAnsi="ＭＳ 明朝" w:hint="eastAsia"/>
          <w:sz w:val="23"/>
          <w:szCs w:val="23"/>
        </w:rPr>
        <w:t>(2)　社会的差別の原因となる事実に関する事項</w:t>
      </w:r>
    </w:p>
    <w:p w:rsidR="00FB01FF" w:rsidRPr="003C1EF4" w:rsidRDefault="00FB01FF" w:rsidP="00FB01FF">
      <w:pPr>
        <w:spacing w:line="400" w:lineRule="exact"/>
        <w:ind w:firstLineChars="100" w:firstLine="213"/>
        <w:rPr>
          <w:rFonts w:ascii="ＭＳ 明朝"/>
          <w:sz w:val="23"/>
          <w:szCs w:val="23"/>
        </w:rPr>
      </w:pPr>
      <w:r w:rsidRPr="003C1EF4">
        <w:rPr>
          <w:rFonts w:ascii="ＭＳ 明朝" w:hAnsi="ＭＳ 明朝" w:hint="eastAsia"/>
          <w:sz w:val="23"/>
          <w:szCs w:val="23"/>
        </w:rPr>
        <w:t>(3)　犯罪に関する事項</w:t>
      </w:r>
    </w:p>
    <w:p w:rsidR="00FB01FF" w:rsidRPr="003C1EF4" w:rsidRDefault="00FB01FF" w:rsidP="00FB01FF">
      <w:pPr>
        <w:spacing w:line="400" w:lineRule="exact"/>
        <w:ind w:firstLineChars="100" w:firstLine="213"/>
        <w:rPr>
          <w:rFonts w:ascii="ＭＳ 明朝" w:hAnsi="ＭＳ 明朝"/>
          <w:sz w:val="23"/>
          <w:szCs w:val="23"/>
        </w:rPr>
      </w:pPr>
      <w:r w:rsidRPr="003C1EF4">
        <w:rPr>
          <w:rFonts w:ascii="ＭＳ 明朝" w:hAnsi="ＭＳ 明朝" w:hint="eastAsia"/>
          <w:sz w:val="23"/>
          <w:szCs w:val="23"/>
        </w:rPr>
        <w:t>(4)　その他区民の個人的秘密が侵害されるおそれがあると甲が認めた事項</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（持出しの禁止）</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６　乙は、業務を行うに当たっては、個人情報を甲が指定した場所の外へ持ち出してはならない。ただし、甲の承諾があるときは、この限りではない。</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（目的外利用及び第三者への提供等の禁止）</w:t>
      </w:r>
    </w:p>
    <w:p w:rsidR="00FB01FF" w:rsidRPr="003C1EF4" w:rsidRDefault="00FB01FF" w:rsidP="00FB01FF">
      <w:pPr>
        <w:spacing w:line="400" w:lineRule="exact"/>
        <w:ind w:left="213" w:hangingChars="100" w:hanging="213"/>
        <w:rPr>
          <w:rFonts w:ascii="ＭＳ 明朝"/>
          <w:b/>
          <w:sz w:val="23"/>
          <w:szCs w:val="23"/>
        </w:rPr>
      </w:pPr>
      <w:r w:rsidRPr="003C1EF4">
        <w:rPr>
          <w:rFonts w:ascii="ＭＳ 明朝" w:hAnsi="ＭＳ 明朝" w:hint="eastAsia"/>
          <w:sz w:val="23"/>
          <w:szCs w:val="23"/>
        </w:rPr>
        <w:t>７　乙は、業務に関して知り得た個人情報を、施設の管理の目的以外に利用し、又は第三者に提供し、若しくは使用させてはならない。ただし、甲の承諾があるときはこの限りではない。</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（適正な管理）</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８　乙は、業務に伴い取り扱う個人情報について、施錠できる保管庫に保管する等善良な管理者の注意をもって保管及び管理にあたらなければならない。</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（委託の制限）</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lastRenderedPageBreak/>
        <w:t>９　乙は、業務を行うに当たって、個人情報を取り扱う業務を一切第三者に委託してはならない。</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（個人情報の取扱いに関する苦情への対応）</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10　乙は、施設利用者等から個人情報の取扱いに関する苦情を受けた場合は、迅速に対応するとともに、その処理状況を甲に報告しなければならない。</w:t>
      </w:r>
    </w:p>
    <w:p w:rsidR="00FB01FF" w:rsidRPr="003C1EF4" w:rsidRDefault="00FB01FF" w:rsidP="00FB01FF">
      <w:pPr>
        <w:spacing w:line="400" w:lineRule="exact"/>
        <w:ind w:leftChars="106" w:left="204"/>
        <w:rPr>
          <w:rFonts w:ascii="ＭＳ ゴシック" w:eastAsia="ＭＳ ゴシック" w:hAnsi="ＭＳ ゴシック"/>
          <w:b/>
          <w:bCs/>
          <w:sz w:val="23"/>
          <w:szCs w:val="23"/>
        </w:rPr>
      </w:pPr>
      <w:r w:rsidRPr="003C1EF4">
        <w:rPr>
          <w:rFonts w:ascii="ＭＳ ゴシック" w:eastAsia="ＭＳ ゴシック" w:hAnsi="ＭＳ ゴシック" w:hint="eastAsia"/>
          <w:b/>
          <w:bCs/>
          <w:sz w:val="23"/>
          <w:szCs w:val="23"/>
        </w:rPr>
        <w:t>（資料等の返還等）</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11</w:t>
      </w:r>
      <w:r w:rsidR="00AA6203">
        <w:rPr>
          <w:rFonts w:ascii="ＭＳ 明朝" w:hAnsi="ＭＳ 明朝" w:hint="eastAsia"/>
          <w:sz w:val="23"/>
          <w:szCs w:val="23"/>
        </w:rPr>
        <w:t xml:space="preserve">　乙は、</w:t>
      </w:r>
      <w:r w:rsidRPr="003C1EF4">
        <w:rPr>
          <w:rFonts w:ascii="ＭＳ 明朝" w:hAnsi="ＭＳ 明朝" w:hint="eastAsia"/>
          <w:sz w:val="23"/>
          <w:szCs w:val="23"/>
        </w:rPr>
        <w:t>業務を行うために甲から提供され、又は乙が収集し、若しくは作成した個人情報が記録された資料等</w:t>
      </w:r>
      <w:r w:rsidR="00AA6203">
        <w:rPr>
          <w:rFonts w:ascii="ＭＳ 明朝" w:hAnsi="ＭＳ 明朝" w:hint="eastAsia"/>
          <w:sz w:val="23"/>
          <w:szCs w:val="23"/>
        </w:rPr>
        <w:t>が不要になったとき及びこの指定の終了後は、当該資料等</w:t>
      </w:r>
      <w:r w:rsidRPr="003C1EF4">
        <w:rPr>
          <w:rFonts w:ascii="ＭＳ 明朝" w:hAnsi="ＭＳ 明朝" w:hint="eastAsia"/>
          <w:sz w:val="23"/>
          <w:szCs w:val="23"/>
        </w:rPr>
        <w:t>を甲に返還し、又は引き渡し、乙が業務を行うに当たり乙の電子計算機を使用した場合には、当該電子計算機に記録された業務に係る個人情報を消去する。ただし、甲が別に指示したときは、その指示に従う。</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12　乙は、個人情報を消去した場合には、消去をしたことの記録を保存するとともに、甲に対して消去をしたことの証明書を提出するものとする。なお、甲は、必要に応じ、消去の状況について確認を行うものとする。</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（個人情報を取り扱う従事者の指定）</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13　乙は、業務を行うに当たっては、個人情報を取り扱わせる取扱責任者及び取扱者を指定し、甲に報告するものとする。</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（業務に関する報告）</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sz w:val="23"/>
          <w:szCs w:val="23"/>
        </w:rPr>
        <w:t>1</w:t>
      </w:r>
      <w:r w:rsidRPr="003C1EF4">
        <w:rPr>
          <w:rFonts w:ascii="ＭＳ 明朝" w:hAnsi="ＭＳ 明朝" w:hint="eastAsia"/>
          <w:sz w:val="23"/>
          <w:szCs w:val="23"/>
        </w:rPr>
        <w:t>4　乙は、甲の求めがあった場合は、業務に関する個人情報の取扱い状況の報告を行うものとする。</w:t>
      </w:r>
    </w:p>
    <w:p w:rsidR="00FB01FF" w:rsidRPr="003C1EF4" w:rsidRDefault="00FB01FF" w:rsidP="00FB01FF">
      <w:pPr>
        <w:spacing w:line="400" w:lineRule="exact"/>
        <w:ind w:leftChars="106" w:left="204"/>
        <w:rPr>
          <w:rFonts w:ascii="ＭＳ ゴシック" w:eastAsia="ＭＳ ゴシック" w:hAnsi="ＭＳ ゴシック"/>
          <w:b/>
          <w:bCs/>
          <w:sz w:val="23"/>
          <w:szCs w:val="23"/>
        </w:rPr>
      </w:pPr>
      <w:r w:rsidRPr="003C1EF4">
        <w:rPr>
          <w:rFonts w:ascii="ＭＳ ゴシック" w:eastAsia="ＭＳ ゴシック" w:hAnsi="ＭＳ ゴシック" w:hint="eastAsia"/>
          <w:b/>
          <w:bCs/>
          <w:sz w:val="23"/>
          <w:szCs w:val="23"/>
        </w:rPr>
        <w:t>（監査等）</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15　甲は、乙に課した情報保護対策（新宿区情報公開・個人情報保護審議会への報告内容等）に基づき、乙が適正に業務を実施していることを立入り調査等により確認するものとする。</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16　前項による確認は、年度当たり１回以上行うものとする。</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 xml:space="preserve">17　乙は、第15項による甲の確認の際には業務の実施状況を明らかにするほか、業務に関する個人情報の管理状況について甲の立入調査等による監査を受けるものとする。　</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（従事者に対する教育）</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18　乙は、乙の従事者に対する個人情報の適正な管理及び情報セキュリティに関する教育を実施するとともに、新宿区個人情報保護条例について周知するものとする。</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（事故発生時等における報告）</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19　乙は、業務に関する個人情報の取扱いに関して事故が発生し、若しくは発生するおそれがあるとき又は前各項に掲げる事項に違反したときは、速やかに甲に対して通知するとともに、その状況について書面をもって報告し、甲の指示に従うものとする。</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（公表等）</w:t>
      </w:r>
    </w:p>
    <w:p w:rsidR="00FB01FF" w:rsidRPr="003C1EF4" w:rsidRDefault="00FB01FF" w:rsidP="00FB01FF">
      <w:pPr>
        <w:spacing w:line="400" w:lineRule="exact"/>
        <w:ind w:left="213" w:hangingChars="100" w:hanging="213"/>
        <w:rPr>
          <w:rFonts w:ascii="ＭＳ 明朝" w:hAnsi="ＭＳ 明朝"/>
          <w:sz w:val="23"/>
          <w:szCs w:val="23"/>
        </w:rPr>
      </w:pPr>
      <w:r w:rsidRPr="003C1EF4">
        <w:rPr>
          <w:rFonts w:ascii="ＭＳ 明朝" w:hAnsi="ＭＳ 明朝" w:hint="eastAsia"/>
          <w:sz w:val="23"/>
          <w:szCs w:val="23"/>
        </w:rPr>
        <w:t>20　甲は、乙が前各項に掲げる事項に違反し、又は怠ったときは、乙に対して改善等に向けた指導を行うとともに、その事実を公表することができる。</w:t>
      </w:r>
    </w:p>
    <w:p w:rsidR="00FB01FF" w:rsidRPr="003C1EF4" w:rsidRDefault="00FB01FF" w:rsidP="00FB01FF">
      <w:pPr>
        <w:spacing w:line="400" w:lineRule="exact"/>
        <w:ind w:firstLineChars="100" w:firstLine="214"/>
        <w:rPr>
          <w:rFonts w:ascii="ＭＳ ゴシック" w:eastAsia="ＭＳ ゴシック" w:hAnsi="ＭＳ ゴシック"/>
          <w:b/>
          <w:sz w:val="23"/>
          <w:szCs w:val="23"/>
        </w:rPr>
      </w:pPr>
      <w:r w:rsidRPr="003C1EF4">
        <w:rPr>
          <w:rFonts w:ascii="ＭＳ ゴシック" w:eastAsia="ＭＳ ゴシック" w:hAnsi="ＭＳ ゴシック" w:hint="eastAsia"/>
          <w:b/>
          <w:sz w:val="23"/>
          <w:szCs w:val="23"/>
        </w:rPr>
        <w:t>（損害の賠償）</w:t>
      </w:r>
    </w:p>
    <w:p w:rsidR="0034161F" w:rsidRPr="00F13B96" w:rsidRDefault="00FB01FF" w:rsidP="001D446A">
      <w:pPr>
        <w:spacing w:line="400" w:lineRule="exact"/>
        <w:ind w:left="213" w:hangingChars="100" w:hanging="213"/>
        <w:rPr>
          <w:rFonts w:ascii="ＭＳ 明朝" w:hAnsi="ＭＳ 明朝"/>
          <w:color w:val="000000"/>
          <w:sz w:val="23"/>
          <w:szCs w:val="23"/>
        </w:rPr>
      </w:pPr>
      <w:r w:rsidRPr="003C1EF4">
        <w:rPr>
          <w:rFonts w:ascii="ＭＳ 明朝" w:hAnsi="ＭＳ 明朝" w:hint="eastAsia"/>
          <w:sz w:val="23"/>
          <w:szCs w:val="23"/>
        </w:rPr>
        <w:t>21　乙は、第１項から第１９項までに掲げる事項に違反し、又は怠ったことにより甲又は第三者に損害を与えたときは、その損害</w:t>
      </w:r>
      <w:r w:rsidRPr="003C1EF4">
        <w:rPr>
          <w:rFonts w:ascii="ＭＳ 明朝" w:hAnsi="ＭＳ 明朝" w:hint="eastAsia"/>
          <w:color w:val="000000"/>
          <w:sz w:val="23"/>
          <w:szCs w:val="23"/>
        </w:rPr>
        <w:t>を賠償するものとする。</w:t>
      </w:r>
    </w:p>
    <w:sectPr w:rsidR="0034161F" w:rsidRPr="00F13B96" w:rsidSect="009B16F5">
      <w:pgSz w:w="11906" w:h="16838" w:code="9"/>
      <w:pgMar w:top="851"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7C" w:rsidRDefault="002B197C">
      <w:r>
        <w:separator/>
      </w:r>
    </w:p>
  </w:endnote>
  <w:endnote w:type="continuationSeparator" w:id="0">
    <w:p w:rsidR="002B197C" w:rsidRDefault="002B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7C" w:rsidRDefault="002B197C" w:rsidP="00262F01">
    <w:pPr>
      <w:pStyle w:val="a4"/>
      <w:jc w:val="center"/>
    </w:pPr>
    <w:r>
      <w:rPr>
        <w:rStyle w:val="a5"/>
      </w:rPr>
      <w:fldChar w:fldCharType="begin"/>
    </w:r>
    <w:r>
      <w:rPr>
        <w:rStyle w:val="a5"/>
      </w:rPr>
      <w:instrText xml:space="preserve"> PAGE </w:instrText>
    </w:r>
    <w:r>
      <w:rPr>
        <w:rStyle w:val="a5"/>
      </w:rPr>
      <w:fldChar w:fldCharType="separate"/>
    </w:r>
    <w:r w:rsidR="0088731E">
      <w:rPr>
        <w:rStyle w:val="a5"/>
        <w:noProof/>
      </w:rPr>
      <w:t>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7C" w:rsidRDefault="002B197C" w:rsidP="00262F01">
    <w:pPr>
      <w:pStyle w:val="a4"/>
      <w:jc w:val="center"/>
    </w:pPr>
    <w:r>
      <w:rPr>
        <w:rStyle w:val="a5"/>
      </w:rPr>
      <w:fldChar w:fldCharType="begin"/>
    </w:r>
    <w:r>
      <w:rPr>
        <w:rStyle w:val="a5"/>
      </w:rPr>
      <w:instrText xml:space="preserve"> PAGE </w:instrText>
    </w:r>
    <w:r>
      <w:rPr>
        <w:rStyle w:val="a5"/>
      </w:rPr>
      <w:fldChar w:fldCharType="separate"/>
    </w:r>
    <w:r w:rsidR="0088731E">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7C" w:rsidRDefault="002B197C">
      <w:r>
        <w:separator/>
      </w:r>
    </w:p>
  </w:footnote>
  <w:footnote w:type="continuationSeparator" w:id="0">
    <w:p w:rsidR="002B197C" w:rsidRDefault="002B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7C" w:rsidRDefault="002B197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B1"/>
    <w:rsid w:val="0000044E"/>
    <w:rsid w:val="00006BE8"/>
    <w:rsid w:val="000268D1"/>
    <w:rsid w:val="000326F6"/>
    <w:rsid w:val="00034E61"/>
    <w:rsid w:val="0004395B"/>
    <w:rsid w:val="00052524"/>
    <w:rsid w:val="000543C2"/>
    <w:rsid w:val="00057DAD"/>
    <w:rsid w:val="000608C2"/>
    <w:rsid w:val="00061EB8"/>
    <w:rsid w:val="00071B5D"/>
    <w:rsid w:val="00073AD8"/>
    <w:rsid w:val="00081518"/>
    <w:rsid w:val="000830D8"/>
    <w:rsid w:val="000833A8"/>
    <w:rsid w:val="00086BFA"/>
    <w:rsid w:val="00091BA7"/>
    <w:rsid w:val="000A0C1D"/>
    <w:rsid w:val="000A14A6"/>
    <w:rsid w:val="000A3EE1"/>
    <w:rsid w:val="000A5F71"/>
    <w:rsid w:val="000B12BA"/>
    <w:rsid w:val="000C1291"/>
    <w:rsid w:val="000D6DDF"/>
    <w:rsid w:val="000E6B9F"/>
    <w:rsid w:val="000E7A6C"/>
    <w:rsid w:val="000F6004"/>
    <w:rsid w:val="00101B80"/>
    <w:rsid w:val="00114ACC"/>
    <w:rsid w:val="001159CD"/>
    <w:rsid w:val="0011684D"/>
    <w:rsid w:val="00121234"/>
    <w:rsid w:val="001232AC"/>
    <w:rsid w:val="001247F4"/>
    <w:rsid w:val="001249A6"/>
    <w:rsid w:val="001251C9"/>
    <w:rsid w:val="00133256"/>
    <w:rsid w:val="00141007"/>
    <w:rsid w:val="00146D4F"/>
    <w:rsid w:val="001516F2"/>
    <w:rsid w:val="0016783F"/>
    <w:rsid w:val="00185F95"/>
    <w:rsid w:val="001A1D55"/>
    <w:rsid w:val="001A21F0"/>
    <w:rsid w:val="001A79F7"/>
    <w:rsid w:val="001B07A7"/>
    <w:rsid w:val="001C21F2"/>
    <w:rsid w:val="001C74E6"/>
    <w:rsid w:val="001D446A"/>
    <w:rsid w:val="00203420"/>
    <w:rsid w:val="00203E4D"/>
    <w:rsid w:val="00226BA5"/>
    <w:rsid w:val="002353D3"/>
    <w:rsid w:val="00255EE5"/>
    <w:rsid w:val="00256520"/>
    <w:rsid w:val="00256892"/>
    <w:rsid w:val="00262F01"/>
    <w:rsid w:val="0026405B"/>
    <w:rsid w:val="00264C7E"/>
    <w:rsid w:val="00265004"/>
    <w:rsid w:val="0027103A"/>
    <w:rsid w:val="002805B4"/>
    <w:rsid w:val="00283C43"/>
    <w:rsid w:val="002843FD"/>
    <w:rsid w:val="0028744D"/>
    <w:rsid w:val="00292523"/>
    <w:rsid w:val="002A3FDF"/>
    <w:rsid w:val="002B006D"/>
    <w:rsid w:val="002B197C"/>
    <w:rsid w:val="002B1C1B"/>
    <w:rsid w:val="002B2995"/>
    <w:rsid w:val="002B5C15"/>
    <w:rsid w:val="002B7CA7"/>
    <w:rsid w:val="002D25CA"/>
    <w:rsid w:val="002D3A25"/>
    <w:rsid w:val="002D7878"/>
    <w:rsid w:val="002F44E6"/>
    <w:rsid w:val="002F4C91"/>
    <w:rsid w:val="003005F8"/>
    <w:rsid w:val="0030502D"/>
    <w:rsid w:val="003131DD"/>
    <w:rsid w:val="00314244"/>
    <w:rsid w:val="00341488"/>
    <w:rsid w:val="0034161F"/>
    <w:rsid w:val="00344494"/>
    <w:rsid w:val="00360A89"/>
    <w:rsid w:val="00371C36"/>
    <w:rsid w:val="00376422"/>
    <w:rsid w:val="00381739"/>
    <w:rsid w:val="00382582"/>
    <w:rsid w:val="00384D22"/>
    <w:rsid w:val="00385221"/>
    <w:rsid w:val="003A195B"/>
    <w:rsid w:val="003B554B"/>
    <w:rsid w:val="003C5D26"/>
    <w:rsid w:val="003E4489"/>
    <w:rsid w:val="003F581E"/>
    <w:rsid w:val="003F71B4"/>
    <w:rsid w:val="004038FC"/>
    <w:rsid w:val="00406AFC"/>
    <w:rsid w:val="00412875"/>
    <w:rsid w:val="00421080"/>
    <w:rsid w:val="00423C63"/>
    <w:rsid w:val="00425BCD"/>
    <w:rsid w:val="00432A7C"/>
    <w:rsid w:val="00446ACB"/>
    <w:rsid w:val="00464928"/>
    <w:rsid w:val="00470D5A"/>
    <w:rsid w:val="00473BA6"/>
    <w:rsid w:val="0049340F"/>
    <w:rsid w:val="004956A4"/>
    <w:rsid w:val="004B0E99"/>
    <w:rsid w:val="004B2C5D"/>
    <w:rsid w:val="004B7B24"/>
    <w:rsid w:val="004C24D8"/>
    <w:rsid w:val="004C3805"/>
    <w:rsid w:val="004D0509"/>
    <w:rsid w:val="004D12B7"/>
    <w:rsid w:val="004D62B8"/>
    <w:rsid w:val="004E29C3"/>
    <w:rsid w:val="005153D4"/>
    <w:rsid w:val="00521692"/>
    <w:rsid w:val="00524E4D"/>
    <w:rsid w:val="005310E1"/>
    <w:rsid w:val="00531F5F"/>
    <w:rsid w:val="005360EF"/>
    <w:rsid w:val="00537CB7"/>
    <w:rsid w:val="00557177"/>
    <w:rsid w:val="00571D12"/>
    <w:rsid w:val="00574D95"/>
    <w:rsid w:val="005943DD"/>
    <w:rsid w:val="00595B65"/>
    <w:rsid w:val="005A0E01"/>
    <w:rsid w:val="005B0BA0"/>
    <w:rsid w:val="005B33EE"/>
    <w:rsid w:val="005D2FA9"/>
    <w:rsid w:val="005E2890"/>
    <w:rsid w:val="005E2E21"/>
    <w:rsid w:val="005F6853"/>
    <w:rsid w:val="006017A2"/>
    <w:rsid w:val="00611512"/>
    <w:rsid w:val="00621512"/>
    <w:rsid w:val="00622505"/>
    <w:rsid w:val="00624955"/>
    <w:rsid w:val="006317CA"/>
    <w:rsid w:val="00631FA6"/>
    <w:rsid w:val="00640334"/>
    <w:rsid w:val="00640594"/>
    <w:rsid w:val="00642DDB"/>
    <w:rsid w:val="00651DD3"/>
    <w:rsid w:val="00670AB2"/>
    <w:rsid w:val="006768F3"/>
    <w:rsid w:val="00680902"/>
    <w:rsid w:val="006907A3"/>
    <w:rsid w:val="006B5D3C"/>
    <w:rsid w:val="006D0091"/>
    <w:rsid w:val="006E6DF2"/>
    <w:rsid w:val="006F5A41"/>
    <w:rsid w:val="0070002E"/>
    <w:rsid w:val="00704D0B"/>
    <w:rsid w:val="00706D5F"/>
    <w:rsid w:val="007127CA"/>
    <w:rsid w:val="0072778D"/>
    <w:rsid w:val="00727DAF"/>
    <w:rsid w:val="00740828"/>
    <w:rsid w:val="00743E05"/>
    <w:rsid w:val="00744BC5"/>
    <w:rsid w:val="00751FA7"/>
    <w:rsid w:val="00753F5B"/>
    <w:rsid w:val="00766C66"/>
    <w:rsid w:val="00775494"/>
    <w:rsid w:val="00795C1E"/>
    <w:rsid w:val="00797B7D"/>
    <w:rsid w:val="007A5934"/>
    <w:rsid w:val="007A5BAC"/>
    <w:rsid w:val="007B12E6"/>
    <w:rsid w:val="007B2392"/>
    <w:rsid w:val="007B5F9F"/>
    <w:rsid w:val="007C4609"/>
    <w:rsid w:val="007D1E9B"/>
    <w:rsid w:val="007D2BDF"/>
    <w:rsid w:val="007E1852"/>
    <w:rsid w:val="00802B63"/>
    <w:rsid w:val="00816030"/>
    <w:rsid w:val="0081730D"/>
    <w:rsid w:val="00840B3B"/>
    <w:rsid w:val="00847134"/>
    <w:rsid w:val="00856CC1"/>
    <w:rsid w:val="0087477D"/>
    <w:rsid w:val="00876FED"/>
    <w:rsid w:val="00880F53"/>
    <w:rsid w:val="008848EB"/>
    <w:rsid w:val="0088731E"/>
    <w:rsid w:val="008A3F06"/>
    <w:rsid w:val="008A70AB"/>
    <w:rsid w:val="008B0B2E"/>
    <w:rsid w:val="008C61FF"/>
    <w:rsid w:val="008C7113"/>
    <w:rsid w:val="008D4689"/>
    <w:rsid w:val="008E04FC"/>
    <w:rsid w:val="008E7AD7"/>
    <w:rsid w:val="008F6DCF"/>
    <w:rsid w:val="00901530"/>
    <w:rsid w:val="00915BAE"/>
    <w:rsid w:val="00933B88"/>
    <w:rsid w:val="00945784"/>
    <w:rsid w:val="00952854"/>
    <w:rsid w:val="0096005F"/>
    <w:rsid w:val="00960343"/>
    <w:rsid w:val="009678D3"/>
    <w:rsid w:val="009708AA"/>
    <w:rsid w:val="00972270"/>
    <w:rsid w:val="00976418"/>
    <w:rsid w:val="00984CB6"/>
    <w:rsid w:val="00991C6E"/>
    <w:rsid w:val="009A050C"/>
    <w:rsid w:val="009A6CDB"/>
    <w:rsid w:val="009B16F5"/>
    <w:rsid w:val="009B3D22"/>
    <w:rsid w:val="009B3F03"/>
    <w:rsid w:val="009B527F"/>
    <w:rsid w:val="009D03A2"/>
    <w:rsid w:val="009D0EFE"/>
    <w:rsid w:val="009D65F5"/>
    <w:rsid w:val="009E2B6B"/>
    <w:rsid w:val="009E2FC2"/>
    <w:rsid w:val="00A03D5D"/>
    <w:rsid w:val="00A1637D"/>
    <w:rsid w:val="00A45387"/>
    <w:rsid w:val="00A45D0D"/>
    <w:rsid w:val="00A475E4"/>
    <w:rsid w:val="00A4790B"/>
    <w:rsid w:val="00A5784D"/>
    <w:rsid w:val="00A60A3E"/>
    <w:rsid w:val="00A64931"/>
    <w:rsid w:val="00AA04D4"/>
    <w:rsid w:val="00AA6203"/>
    <w:rsid w:val="00AC1093"/>
    <w:rsid w:val="00AC4218"/>
    <w:rsid w:val="00AC736D"/>
    <w:rsid w:val="00AD3359"/>
    <w:rsid w:val="00AE6F4B"/>
    <w:rsid w:val="00AF111A"/>
    <w:rsid w:val="00AF5780"/>
    <w:rsid w:val="00B03D94"/>
    <w:rsid w:val="00B04544"/>
    <w:rsid w:val="00B1430A"/>
    <w:rsid w:val="00B35EF6"/>
    <w:rsid w:val="00B44FC1"/>
    <w:rsid w:val="00B45488"/>
    <w:rsid w:val="00B75FC6"/>
    <w:rsid w:val="00B817A1"/>
    <w:rsid w:val="00B96662"/>
    <w:rsid w:val="00B9681D"/>
    <w:rsid w:val="00BA3AFA"/>
    <w:rsid w:val="00BB2650"/>
    <w:rsid w:val="00BB7240"/>
    <w:rsid w:val="00BC0415"/>
    <w:rsid w:val="00BC77A9"/>
    <w:rsid w:val="00BD7E33"/>
    <w:rsid w:val="00BE6F3A"/>
    <w:rsid w:val="00C12FD5"/>
    <w:rsid w:val="00C22A6F"/>
    <w:rsid w:val="00C24F26"/>
    <w:rsid w:val="00C33871"/>
    <w:rsid w:val="00C34554"/>
    <w:rsid w:val="00C4193E"/>
    <w:rsid w:val="00C518EA"/>
    <w:rsid w:val="00C63393"/>
    <w:rsid w:val="00C63BF9"/>
    <w:rsid w:val="00C67CAE"/>
    <w:rsid w:val="00C7399D"/>
    <w:rsid w:val="00C73BE8"/>
    <w:rsid w:val="00C73DF9"/>
    <w:rsid w:val="00C8660F"/>
    <w:rsid w:val="00C91900"/>
    <w:rsid w:val="00C96A50"/>
    <w:rsid w:val="00CA4865"/>
    <w:rsid w:val="00CB5FFA"/>
    <w:rsid w:val="00CB623A"/>
    <w:rsid w:val="00CF20D1"/>
    <w:rsid w:val="00CF2B7B"/>
    <w:rsid w:val="00D013B1"/>
    <w:rsid w:val="00D2257B"/>
    <w:rsid w:val="00D32FB9"/>
    <w:rsid w:val="00D347CB"/>
    <w:rsid w:val="00D40189"/>
    <w:rsid w:val="00D44779"/>
    <w:rsid w:val="00D549EB"/>
    <w:rsid w:val="00D56E4D"/>
    <w:rsid w:val="00D5782E"/>
    <w:rsid w:val="00D8247E"/>
    <w:rsid w:val="00D91132"/>
    <w:rsid w:val="00D928EC"/>
    <w:rsid w:val="00D968F5"/>
    <w:rsid w:val="00DA0897"/>
    <w:rsid w:val="00DA32F9"/>
    <w:rsid w:val="00DA40DD"/>
    <w:rsid w:val="00DB69E2"/>
    <w:rsid w:val="00DD29E1"/>
    <w:rsid w:val="00DE1E88"/>
    <w:rsid w:val="00E0028A"/>
    <w:rsid w:val="00E06834"/>
    <w:rsid w:val="00E10279"/>
    <w:rsid w:val="00E37C87"/>
    <w:rsid w:val="00E403BB"/>
    <w:rsid w:val="00E423E2"/>
    <w:rsid w:val="00E601E0"/>
    <w:rsid w:val="00E702F9"/>
    <w:rsid w:val="00E7169A"/>
    <w:rsid w:val="00E760B5"/>
    <w:rsid w:val="00E84ACB"/>
    <w:rsid w:val="00E84C9E"/>
    <w:rsid w:val="00E9339E"/>
    <w:rsid w:val="00EB0BED"/>
    <w:rsid w:val="00EB2F0B"/>
    <w:rsid w:val="00EC05FD"/>
    <w:rsid w:val="00EC3A88"/>
    <w:rsid w:val="00EC6529"/>
    <w:rsid w:val="00EF0078"/>
    <w:rsid w:val="00EF67A7"/>
    <w:rsid w:val="00F0508B"/>
    <w:rsid w:val="00F061DC"/>
    <w:rsid w:val="00F10E77"/>
    <w:rsid w:val="00F13B96"/>
    <w:rsid w:val="00F179A2"/>
    <w:rsid w:val="00F22854"/>
    <w:rsid w:val="00F3251F"/>
    <w:rsid w:val="00F4107A"/>
    <w:rsid w:val="00F440B1"/>
    <w:rsid w:val="00F47E0C"/>
    <w:rsid w:val="00F53FD4"/>
    <w:rsid w:val="00F55D10"/>
    <w:rsid w:val="00F6154F"/>
    <w:rsid w:val="00F63B2A"/>
    <w:rsid w:val="00F63F76"/>
    <w:rsid w:val="00F67E91"/>
    <w:rsid w:val="00F96BC8"/>
    <w:rsid w:val="00FA0A73"/>
    <w:rsid w:val="00FA1F02"/>
    <w:rsid w:val="00FB01FF"/>
    <w:rsid w:val="00FB2571"/>
    <w:rsid w:val="00FB3548"/>
    <w:rsid w:val="00FC674B"/>
    <w:rsid w:val="00FD064D"/>
    <w:rsid w:val="00FD1DD9"/>
    <w:rsid w:val="00FE1BFD"/>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AC553E5"/>
  <w15:chartTrackingRefBased/>
  <w15:docId w15:val="{0F2706C4-4450-427B-8235-1F12A2D9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13B1"/>
    <w:rPr>
      <w:rFonts w:ascii="Arial" w:eastAsia="ＭＳ ゴシック" w:hAnsi="Arial"/>
      <w:sz w:val="18"/>
      <w:szCs w:val="18"/>
    </w:rPr>
  </w:style>
  <w:style w:type="paragraph" w:styleId="a4">
    <w:name w:val="footer"/>
    <w:basedOn w:val="a"/>
    <w:rsid w:val="00FF6D7B"/>
    <w:pPr>
      <w:tabs>
        <w:tab w:val="center" w:pos="4252"/>
        <w:tab w:val="right" w:pos="8504"/>
      </w:tabs>
      <w:snapToGrid w:val="0"/>
    </w:pPr>
  </w:style>
  <w:style w:type="character" w:styleId="a5">
    <w:name w:val="page number"/>
    <w:basedOn w:val="a0"/>
    <w:rsid w:val="00FF6D7B"/>
  </w:style>
  <w:style w:type="table" w:styleId="a6">
    <w:name w:val="Table Grid"/>
    <w:basedOn w:val="a1"/>
    <w:rsid w:val="00061E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816030"/>
    <w:rPr>
      <w:rFonts w:ascii="ＭＳ 明朝" w:hAnsi="ＭＳ 明朝"/>
      <w:sz w:val="24"/>
    </w:rPr>
  </w:style>
  <w:style w:type="paragraph" w:styleId="2">
    <w:name w:val="Body Text Indent 2"/>
    <w:basedOn w:val="a"/>
    <w:rsid w:val="00816030"/>
    <w:pPr>
      <w:spacing w:line="240" w:lineRule="atLeast"/>
      <w:ind w:left="220" w:hangingChars="100" w:hanging="220"/>
    </w:pPr>
    <w:rPr>
      <w:rFonts w:ascii="ＭＳ 明朝" w:hAnsi="ＭＳ 明朝"/>
      <w:sz w:val="22"/>
    </w:rPr>
  </w:style>
  <w:style w:type="paragraph" w:styleId="a9">
    <w:name w:val="header"/>
    <w:basedOn w:val="a"/>
    <w:rsid w:val="00262F01"/>
    <w:pPr>
      <w:tabs>
        <w:tab w:val="center" w:pos="4252"/>
        <w:tab w:val="right" w:pos="8504"/>
      </w:tabs>
      <w:snapToGrid w:val="0"/>
    </w:pPr>
  </w:style>
  <w:style w:type="character" w:customStyle="1" w:styleId="a8">
    <w:name w:val="本文 (文字)"/>
    <w:link w:val="a7"/>
    <w:rsid w:val="00BA3AF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1308">
      <w:bodyDiv w:val="1"/>
      <w:marLeft w:val="0"/>
      <w:marRight w:val="0"/>
      <w:marTop w:val="0"/>
      <w:marBottom w:val="0"/>
      <w:divBdr>
        <w:top w:val="none" w:sz="0" w:space="0" w:color="auto"/>
        <w:left w:val="none" w:sz="0" w:space="0" w:color="auto"/>
        <w:bottom w:val="none" w:sz="0" w:space="0" w:color="auto"/>
        <w:right w:val="none" w:sz="0" w:space="0" w:color="auto"/>
      </w:divBdr>
    </w:div>
    <w:div w:id="260065235">
      <w:bodyDiv w:val="1"/>
      <w:marLeft w:val="0"/>
      <w:marRight w:val="0"/>
      <w:marTop w:val="0"/>
      <w:marBottom w:val="0"/>
      <w:divBdr>
        <w:top w:val="none" w:sz="0" w:space="0" w:color="auto"/>
        <w:left w:val="none" w:sz="0" w:space="0" w:color="auto"/>
        <w:bottom w:val="none" w:sz="0" w:space="0" w:color="auto"/>
        <w:right w:val="none" w:sz="0" w:space="0" w:color="auto"/>
      </w:divBdr>
    </w:div>
    <w:div w:id="284581820">
      <w:bodyDiv w:val="1"/>
      <w:marLeft w:val="0"/>
      <w:marRight w:val="0"/>
      <w:marTop w:val="0"/>
      <w:marBottom w:val="0"/>
      <w:divBdr>
        <w:top w:val="none" w:sz="0" w:space="0" w:color="auto"/>
        <w:left w:val="none" w:sz="0" w:space="0" w:color="auto"/>
        <w:bottom w:val="none" w:sz="0" w:space="0" w:color="auto"/>
        <w:right w:val="none" w:sz="0" w:space="0" w:color="auto"/>
      </w:divBdr>
    </w:div>
    <w:div w:id="421998234">
      <w:bodyDiv w:val="1"/>
      <w:marLeft w:val="0"/>
      <w:marRight w:val="0"/>
      <w:marTop w:val="0"/>
      <w:marBottom w:val="0"/>
      <w:divBdr>
        <w:top w:val="none" w:sz="0" w:space="0" w:color="auto"/>
        <w:left w:val="none" w:sz="0" w:space="0" w:color="auto"/>
        <w:bottom w:val="none" w:sz="0" w:space="0" w:color="auto"/>
        <w:right w:val="none" w:sz="0" w:space="0" w:color="auto"/>
      </w:divBdr>
    </w:div>
    <w:div w:id="427309419">
      <w:bodyDiv w:val="1"/>
      <w:marLeft w:val="0"/>
      <w:marRight w:val="0"/>
      <w:marTop w:val="0"/>
      <w:marBottom w:val="0"/>
      <w:divBdr>
        <w:top w:val="none" w:sz="0" w:space="0" w:color="auto"/>
        <w:left w:val="none" w:sz="0" w:space="0" w:color="auto"/>
        <w:bottom w:val="none" w:sz="0" w:space="0" w:color="auto"/>
        <w:right w:val="none" w:sz="0" w:space="0" w:color="auto"/>
      </w:divBdr>
    </w:div>
    <w:div w:id="541989494">
      <w:bodyDiv w:val="1"/>
      <w:marLeft w:val="0"/>
      <w:marRight w:val="0"/>
      <w:marTop w:val="0"/>
      <w:marBottom w:val="0"/>
      <w:divBdr>
        <w:top w:val="none" w:sz="0" w:space="0" w:color="auto"/>
        <w:left w:val="none" w:sz="0" w:space="0" w:color="auto"/>
        <w:bottom w:val="none" w:sz="0" w:space="0" w:color="auto"/>
        <w:right w:val="none" w:sz="0" w:space="0" w:color="auto"/>
      </w:divBdr>
    </w:div>
    <w:div w:id="620720639">
      <w:bodyDiv w:val="1"/>
      <w:marLeft w:val="0"/>
      <w:marRight w:val="0"/>
      <w:marTop w:val="0"/>
      <w:marBottom w:val="0"/>
      <w:divBdr>
        <w:top w:val="none" w:sz="0" w:space="0" w:color="auto"/>
        <w:left w:val="none" w:sz="0" w:space="0" w:color="auto"/>
        <w:bottom w:val="none" w:sz="0" w:space="0" w:color="auto"/>
        <w:right w:val="none" w:sz="0" w:space="0" w:color="auto"/>
      </w:divBdr>
    </w:div>
    <w:div w:id="634681042">
      <w:bodyDiv w:val="1"/>
      <w:marLeft w:val="0"/>
      <w:marRight w:val="0"/>
      <w:marTop w:val="0"/>
      <w:marBottom w:val="0"/>
      <w:divBdr>
        <w:top w:val="none" w:sz="0" w:space="0" w:color="auto"/>
        <w:left w:val="none" w:sz="0" w:space="0" w:color="auto"/>
        <w:bottom w:val="none" w:sz="0" w:space="0" w:color="auto"/>
        <w:right w:val="none" w:sz="0" w:space="0" w:color="auto"/>
      </w:divBdr>
    </w:div>
    <w:div w:id="680621601">
      <w:bodyDiv w:val="1"/>
      <w:marLeft w:val="0"/>
      <w:marRight w:val="0"/>
      <w:marTop w:val="0"/>
      <w:marBottom w:val="0"/>
      <w:divBdr>
        <w:top w:val="none" w:sz="0" w:space="0" w:color="auto"/>
        <w:left w:val="none" w:sz="0" w:space="0" w:color="auto"/>
        <w:bottom w:val="none" w:sz="0" w:space="0" w:color="auto"/>
        <w:right w:val="none" w:sz="0" w:space="0" w:color="auto"/>
      </w:divBdr>
    </w:div>
    <w:div w:id="961962639">
      <w:bodyDiv w:val="1"/>
      <w:marLeft w:val="0"/>
      <w:marRight w:val="0"/>
      <w:marTop w:val="0"/>
      <w:marBottom w:val="0"/>
      <w:divBdr>
        <w:top w:val="none" w:sz="0" w:space="0" w:color="auto"/>
        <w:left w:val="none" w:sz="0" w:space="0" w:color="auto"/>
        <w:bottom w:val="none" w:sz="0" w:space="0" w:color="auto"/>
        <w:right w:val="none" w:sz="0" w:space="0" w:color="auto"/>
      </w:divBdr>
    </w:div>
    <w:div w:id="1044066557">
      <w:bodyDiv w:val="1"/>
      <w:marLeft w:val="0"/>
      <w:marRight w:val="0"/>
      <w:marTop w:val="0"/>
      <w:marBottom w:val="0"/>
      <w:divBdr>
        <w:top w:val="none" w:sz="0" w:space="0" w:color="auto"/>
        <w:left w:val="none" w:sz="0" w:space="0" w:color="auto"/>
        <w:bottom w:val="none" w:sz="0" w:space="0" w:color="auto"/>
        <w:right w:val="none" w:sz="0" w:space="0" w:color="auto"/>
      </w:divBdr>
    </w:div>
    <w:div w:id="1192650277">
      <w:bodyDiv w:val="1"/>
      <w:marLeft w:val="0"/>
      <w:marRight w:val="0"/>
      <w:marTop w:val="0"/>
      <w:marBottom w:val="0"/>
      <w:divBdr>
        <w:top w:val="none" w:sz="0" w:space="0" w:color="auto"/>
        <w:left w:val="none" w:sz="0" w:space="0" w:color="auto"/>
        <w:bottom w:val="none" w:sz="0" w:space="0" w:color="auto"/>
        <w:right w:val="none" w:sz="0" w:space="0" w:color="auto"/>
      </w:divBdr>
    </w:div>
    <w:div w:id="1280599810">
      <w:bodyDiv w:val="1"/>
      <w:marLeft w:val="0"/>
      <w:marRight w:val="0"/>
      <w:marTop w:val="0"/>
      <w:marBottom w:val="0"/>
      <w:divBdr>
        <w:top w:val="none" w:sz="0" w:space="0" w:color="auto"/>
        <w:left w:val="none" w:sz="0" w:space="0" w:color="auto"/>
        <w:bottom w:val="none" w:sz="0" w:space="0" w:color="auto"/>
        <w:right w:val="none" w:sz="0" w:space="0" w:color="auto"/>
      </w:divBdr>
    </w:div>
    <w:div w:id="1566605280">
      <w:bodyDiv w:val="1"/>
      <w:marLeft w:val="0"/>
      <w:marRight w:val="0"/>
      <w:marTop w:val="0"/>
      <w:marBottom w:val="0"/>
      <w:divBdr>
        <w:top w:val="none" w:sz="0" w:space="0" w:color="auto"/>
        <w:left w:val="none" w:sz="0" w:space="0" w:color="auto"/>
        <w:bottom w:val="none" w:sz="0" w:space="0" w:color="auto"/>
        <w:right w:val="none" w:sz="0" w:space="0" w:color="auto"/>
      </w:divBdr>
    </w:div>
    <w:div w:id="1589850463">
      <w:bodyDiv w:val="1"/>
      <w:marLeft w:val="0"/>
      <w:marRight w:val="0"/>
      <w:marTop w:val="0"/>
      <w:marBottom w:val="0"/>
      <w:divBdr>
        <w:top w:val="none" w:sz="0" w:space="0" w:color="auto"/>
        <w:left w:val="none" w:sz="0" w:space="0" w:color="auto"/>
        <w:bottom w:val="none" w:sz="0" w:space="0" w:color="auto"/>
        <w:right w:val="none" w:sz="0" w:space="0" w:color="auto"/>
      </w:divBdr>
    </w:div>
    <w:div w:id="2017420826">
      <w:bodyDiv w:val="1"/>
      <w:marLeft w:val="0"/>
      <w:marRight w:val="0"/>
      <w:marTop w:val="0"/>
      <w:marBottom w:val="0"/>
      <w:divBdr>
        <w:top w:val="none" w:sz="0" w:space="0" w:color="auto"/>
        <w:left w:val="none" w:sz="0" w:space="0" w:color="auto"/>
        <w:bottom w:val="none" w:sz="0" w:space="0" w:color="auto"/>
        <w:right w:val="none" w:sz="0" w:space="0" w:color="auto"/>
      </w:divBdr>
    </w:div>
    <w:div w:id="20941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6a498d901555643076ce1226f7825d90">
  <xsd:schema xmlns:xsd="http://www.w3.org/2001/XMLSchema" xmlns:xs="http://www.w3.org/2001/XMLSchema" xmlns:p="http://schemas.microsoft.com/office/2006/metadata/properties" xmlns:ns1="http://schemas.microsoft.com/sharepoint/v3" targetNamespace="http://schemas.microsoft.com/office/2006/metadata/properties" ma:root="true" ma:fieldsID="3200fa9d1b721b44862c3a5741b88816"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3469-9672-48FA-9330-AB496782CFA3}">
  <ds:schemaRefs>
    <ds:schemaRef ds:uri="http://schemas.microsoft.com/sharepoint/v3/contenttype/forms"/>
  </ds:schemaRefs>
</ds:datastoreItem>
</file>

<file path=customXml/itemProps2.xml><?xml version="1.0" encoding="utf-8"?>
<ds:datastoreItem xmlns:ds="http://schemas.openxmlformats.org/officeDocument/2006/customXml" ds:itemID="{BB8CFDC8-1623-4D63-A4E2-8E4F65FAE98B}">
  <ds:schemaRefs>
    <ds:schemaRef ds:uri="office.server.policy"/>
  </ds:schemaRefs>
</ds:datastoreItem>
</file>

<file path=customXml/itemProps3.xml><?xml version="1.0" encoding="utf-8"?>
<ds:datastoreItem xmlns:ds="http://schemas.openxmlformats.org/officeDocument/2006/customXml" ds:itemID="{FE7DFDDF-4FC5-4E3F-B8FC-38023D5F8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F2EC2-DBC9-4CEB-9529-CE712CF6B61E}">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61466D53-1B50-465D-9643-5221F61F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4290</Words>
  <Characters>279</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調査票</vt:lpstr>
      <vt:lpstr>調査票</vt:lpstr>
    </vt:vector>
  </TitlesOfParts>
  <Company>新宿区役所</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調査票</dc:title>
  <dc:subject/>
  <dc:creator>川野辺　洋</dc:creator>
  <cp:keywords/>
  <cp:lastModifiedBy>藤田　有希</cp:lastModifiedBy>
  <cp:revision>48</cp:revision>
  <cp:lastPrinted>2021-05-11T07:42:00Z</cp:lastPrinted>
  <dcterms:created xsi:type="dcterms:W3CDTF">2021-04-02T10:37:00Z</dcterms:created>
  <dcterms:modified xsi:type="dcterms:W3CDTF">2021-05-13T04:35:00Z</dcterms:modified>
</cp:coreProperties>
</file>