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CF" w:rsidRPr="00E81BCF" w:rsidRDefault="00E81BCF" w:rsidP="00E81BCF">
      <w:pPr>
        <w:jc w:val="left"/>
        <w:rPr>
          <w:b/>
          <w:bCs/>
        </w:rPr>
      </w:pPr>
      <w:r w:rsidRPr="00E81BCF">
        <w:rPr>
          <w:rFonts w:hint="eastAsia"/>
          <w:b/>
          <w:bCs/>
        </w:rPr>
        <w:t>新宿区高齢者保健福祉計画</w:t>
      </w:r>
    </w:p>
    <w:p w:rsidR="00E81BCF" w:rsidRPr="00E81BCF" w:rsidRDefault="00E81BCF" w:rsidP="00E81BCF">
      <w:pPr>
        <w:jc w:val="left"/>
        <w:rPr>
          <w:b/>
          <w:bCs/>
        </w:rPr>
      </w:pPr>
      <w:r w:rsidRPr="00E81BCF">
        <w:rPr>
          <w:rFonts w:hint="eastAsia"/>
          <w:b/>
          <w:bCs/>
        </w:rPr>
        <w:t>第７期介護保険事業計画(平成３０年度から平成３２年度)</w:t>
      </w:r>
    </w:p>
    <w:p w:rsidR="00E81BCF" w:rsidRPr="00E81BCF" w:rsidRDefault="00E81BCF" w:rsidP="00E81BCF">
      <w:pPr>
        <w:jc w:val="left"/>
        <w:rPr>
          <w:b/>
          <w:bCs/>
        </w:rPr>
      </w:pPr>
    </w:p>
    <w:p w:rsidR="00E81BCF" w:rsidRPr="00E81BCF" w:rsidRDefault="00C8549B" w:rsidP="00E81BCF">
      <w:pPr>
        <w:jc w:val="left"/>
        <w:rPr>
          <w:b/>
          <w:bCs/>
        </w:rPr>
      </w:pPr>
      <w:r>
        <w:rPr>
          <w:rFonts w:hint="eastAsia"/>
          <w:b/>
          <w:bCs/>
        </w:rPr>
        <w:t>『</w:t>
      </w:r>
      <w:r w:rsidR="00F412EA">
        <w:rPr>
          <w:rFonts w:hint="eastAsia"/>
          <w:b/>
          <w:bCs/>
        </w:rPr>
        <w:t>計画の基本的考え方</w:t>
      </w:r>
      <w:r>
        <w:rPr>
          <w:rFonts w:hint="eastAsia"/>
          <w:b/>
          <w:bCs/>
        </w:rPr>
        <w:t>』</w:t>
      </w:r>
    </w:p>
    <w:p w:rsidR="00E81BCF" w:rsidRDefault="00E81BCF" w:rsidP="00C8549B">
      <w:pPr>
        <w:ind w:leftChars="100" w:left="210"/>
        <w:jc w:val="left"/>
        <w:rPr>
          <w:b/>
          <w:bCs/>
        </w:rPr>
      </w:pPr>
      <w:r w:rsidRPr="00E81BCF">
        <w:rPr>
          <w:rFonts w:hint="eastAsia"/>
          <w:b/>
          <w:bCs/>
        </w:rPr>
        <w:t>高齢者保健福</w:t>
      </w:r>
      <w:r w:rsidR="0015722F">
        <w:rPr>
          <w:rFonts w:hint="eastAsia"/>
          <w:b/>
          <w:bCs/>
        </w:rPr>
        <w:t>祉計画・第７期介護保険事業計画では、新宿区基本構想で掲げる平成さんじゅうなな</w:t>
      </w:r>
      <w:r w:rsidRPr="00E81BCF">
        <w:rPr>
          <w:b/>
          <w:bCs/>
        </w:rPr>
        <w:t>（</w:t>
      </w:r>
      <w:r w:rsidR="0015722F">
        <w:rPr>
          <w:rFonts w:hint="eastAsia"/>
          <w:b/>
          <w:bCs/>
        </w:rPr>
        <w:t>にせんにじゅうご</w:t>
      </w:r>
      <w:r w:rsidRPr="00E81BCF">
        <w:rPr>
          <w:b/>
          <w:bCs/>
        </w:rPr>
        <w:t>）</w:t>
      </w:r>
      <w:r w:rsidR="0015722F">
        <w:rPr>
          <w:rFonts w:hint="eastAsia"/>
          <w:b/>
          <w:bCs/>
        </w:rPr>
        <w:t>ねん</w:t>
      </w:r>
      <w:r w:rsidRPr="00E81BCF">
        <w:rPr>
          <w:b/>
          <w:bCs/>
        </w:rPr>
        <w:t>のめざすまちの姿を踏まえ、現計画（第６期）の基本理念や</w:t>
      </w:r>
      <w:r w:rsidRPr="00E81BCF">
        <w:rPr>
          <w:rFonts w:hint="eastAsia"/>
          <w:b/>
          <w:bCs/>
        </w:rPr>
        <w:t>「地域包括ケアシステム」の推進に向</w:t>
      </w:r>
      <w:r w:rsidR="00C8549B">
        <w:rPr>
          <w:rFonts w:hint="eastAsia"/>
          <w:b/>
          <w:bCs/>
        </w:rPr>
        <w:t>けての取組を発展的に受け継ぎながら、「だれもが人として尊重され、</w:t>
      </w:r>
      <w:r w:rsidRPr="00E81BCF">
        <w:rPr>
          <w:rFonts w:hint="eastAsia"/>
          <w:b/>
          <w:bCs/>
        </w:rPr>
        <w:t>ともに支え合う地域社会」の構築に向けて、総合的に施策を推進していきます。</w:t>
      </w:r>
    </w:p>
    <w:p w:rsidR="00E81BCF" w:rsidRPr="001164CC" w:rsidRDefault="00E81BCF" w:rsidP="001164CC">
      <w:pPr>
        <w:jc w:val="left"/>
        <w:rPr>
          <w:b/>
          <w:bCs/>
        </w:rPr>
      </w:pPr>
    </w:p>
    <w:p w:rsidR="00E81BCF" w:rsidRDefault="00C8549B" w:rsidP="001164CC">
      <w:pPr>
        <w:jc w:val="left"/>
        <w:rPr>
          <w:b/>
          <w:bCs/>
        </w:rPr>
      </w:pPr>
      <w:r>
        <w:rPr>
          <w:rFonts w:hint="eastAsia"/>
          <w:b/>
          <w:bCs/>
        </w:rPr>
        <w:t>『</w:t>
      </w:r>
      <w:r w:rsidR="00967B59">
        <w:rPr>
          <w:rFonts w:hint="eastAsia"/>
          <w:b/>
          <w:bCs/>
        </w:rPr>
        <w:t>平成さんじゅうなな</w:t>
      </w:r>
      <w:r w:rsidR="001164CC" w:rsidRPr="001164CC">
        <w:rPr>
          <w:b/>
          <w:bCs/>
        </w:rPr>
        <w:t>(</w:t>
      </w:r>
      <w:r w:rsidR="00967B59">
        <w:rPr>
          <w:rFonts w:hint="eastAsia"/>
          <w:b/>
          <w:bCs/>
        </w:rPr>
        <w:t>にせんにじゅうご</w:t>
      </w:r>
      <w:r w:rsidR="001164CC" w:rsidRPr="001164CC">
        <w:rPr>
          <w:b/>
          <w:bCs/>
        </w:rPr>
        <w:t>)</w:t>
      </w:r>
      <w:r w:rsidR="0092044B">
        <w:rPr>
          <w:rFonts w:hint="eastAsia"/>
          <w:b/>
          <w:bCs/>
        </w:rPr>
        <w:t>ねん</w:t>
      </w:r>
      <w:r w:rsidR="001164CC" w:rsidRPr="001164CC">
        <w:rPr>
          <w:b/>
          <w:bCs/>
        </w:rPr>
        <w:t>の地域の将来像</w:t>
      </w:r>
      <w:r>
        <w:rPr>
          <w:rFonts w:hint="eastAsia"/>
          <w:b/>
          <w:bCs/>
        </w:rPr>
        <w:t>』</w:t>
      </w:r>
    </w:p>
    <w:p w:rsidR="00967B59" w:rsidRDefault="001164CC" w:rsidP="001164CC">
      <w:pPr>
        <w:jc w:val="left"/>
        <w:rPr>
          <w:b/>
          <w:bCs/>
        </w:rPr>
      </w:pPr>
      <w:r>
        <w:rPr>
          <w:rFonts w:hint="eastAsia"/>
          <w:b/>
          <w:bCs/>
        </w:rPr>
        <w:t xml:space="preserve">　</w:t>
      </w:r>
      <w:r w:rsidR="00967B59">
        <w:rPr>
          <w:rFonts w:hint="eastAsia"/>
          <w:b/>
          <w:bCs/>
        </w:rPr>
        <w:t>・</w:t>
      </w:r>
      <w:r w:rsidR="008C4D9B">
        <w:rPr>
          <w:rFonts w:hint="eastAsia"/>
          <w:b/>
          <w:bCs/>
        </w:rPr>
        <w:t>だれもが互いを尊重し</w:t>
      </w:r>
      <w:r w:rsidRPr="001164CC">
        <w:rPr>
          <w:rFonts w:hint="eastAsia"/>
          <w:b/>
          <w:bCs/>
        </w:rPr>
        <w:t>支え合うまち</w:t>
      </w:r>
      <w:r w:rsidR="00967B59">
        <w:rPr>
          <w:rFonts w:hint="eastAsia"/>
          <w:b/>
          <w:bCs/>
        </w:rPr>
        <w:t xml:space="preserve">　</w:t>
      </w:r>
    </w:p>
    <w:p w:rsidR="00967B59" w:rsidRDefault="00967B59" w:rsidP="00967B59">
      <w:pPr>
        <w:ind w:firstLineChars="100" w:firstLine="211"/>
        <w:jc w:val="left"/>
        <w:rPr>
          <w:b/>
          <w:bCs/>
        </w:rPr>
      </w:pPr>
      <w:r>
        <w:rPr>
          <w:rFonts w:hint="eastAsia"/>
          <w:b/>
          <w:bCs/>
        </w:rPr>
        <w:t>・</w:t>
      </w:r>
      <w:r w:rsidR="001164CC" w:rsidRPr="001164CC">
        <w:rPr>
          <w:rFonts w:hint="eastAsia"/>
          <w:b/>
          <w:bCs/>
        </w:rPr>
        <w:t>心身ともに健やかにいきいきとくらせるまち</w:t>
      </w:r>
      <w:r>
        <w:rPr>
          <w:rFonts w:hint="eastAsia"/>
          <w:b/>
          <w:bCs/>
        </w:rPr>
        <w:t xml:space="preserve">　</w:t>
      </w:r>
    </w:p>
    <w:p w:rsidR="001164CC" w:rsidRDefault="00967B59" w:rsidP="00967B59">
      <w:pPr>
        <w:ind w:firstLineChars="100" w:firstLine="211"/>
        <w:jc w:val="left"/>
        <w:rPr>
          <w:b/>
          <w:bCs/>
        </w:rPr>
      </w:pPr>
      <w:r>
        <w:rPr>
          <w:rFonts w:hint="eastAsia"/>
          <w:b/>
          <w:bCs/>
        </w:rPr>
        <w:t>・</w:t>
      </w:r>
      <w:r w:rsidR="001164CC" w:rsidRPr="001164CC">
        <w:rPr>
          <w:rFonts w:hint="eastAsia"/>
          <w:b/>
          <w:bCs/>
        </w:rPr>
        <w:t>支援が必要になっても生涯安心してくらせるまち</w:t>
      </w:r>
      <w:r>
        <w:rPr>
          <w:rFonts w:hint="eastAsia"/>
          <w:b/>
          <w:bCs/>
        </w:rPr>
        <w:t xml:space="preserve">　</w:t>
      </w:r>
    </w:p>
    <w:p w:rsidR="001164CC" w:rsidRPr="00F463DB" w:rsidRDefault="001164CC" w:rsidP="001164CC">
      <w:pPr>
        <w:jc w:val="left"/>
        <w:rPr>
          <w:b/>
          <w:bCs/>
        </w:rPr>
      </w:pPr>
    </w:p>
    <w:p w:rsidR="001164CC" w:rsidRDefault="0039364E" w:rsidP="00C8549B">
      <w:pPr>
        <w:jc w:val="left"/>
        <w:rPr>
          <w:b/>
          <w:bCs/>
        </w:rPr>
      </w:pPr>
      <w:r>
        <w:rPr>
          <w:rFonts w:hint="eastAsia"/>
          <w:b/>
          <w:bCs/>
        </w:rPr>
        <w:t>『</w:t>
      </w:r>
      <w:r w:rsidR="00C8549B">
        <w:rPr>
          <w:rFonts w:hint="eastAsia"/>
          <w:b/>
          <w:bCs/>
        </w:rPr>
        <w:t xml:space="preserve">基本目標１　</w:t>
      </w:r>
      <w:r w:rsidR="001164CC" w:rsidRPr="001164CC">
        <w:rPr>
          <w:rFonts w:hint="eastAsia"/>
          <w:b/>
          <w:bCs/>
        </w:rPr>
        <w:t>支え合いの地域づくりをすすめます</w:t>
      </w:r>
      <w:r>
        <w:rPr>
          <w:rFonts w:hint="eastAsia"/>
          <w:b/>
          <w:bCs/>
        </w:rPr>
        <w:t>』</w:t>
      </w:r>
    </w:p>
    <w:p w:rsidR="00C72AE5" w:rsidRDefault="00967B59" w:rsidP="00967B59">
      <w:pPr>
        <w:jc w:val="left"/>
        <w:rPr>
          <w:b/>
          <w:bCs/>
        </w:rPr>
      </w:pPr>
      <w:r>
        <w:rPr>
          <w:rFonts w:hint="eastAsia"/>
          <w:b/>
          <w:bCs/>
        </w:rPr>
        <w:t xml:space="preserve">　・</w:t>
      </w:r>
      <w:r w:rsidR="00C72AE5" w:rsidRPr="00C72AE5">
        <w:rPr>
          <w:rFonts w:hint="eastAsia"/>
          <w:b/>
          <w:bCs/>
        </w:rPr>
        <w:t>施策１</w:t>
      </w:r>
      <w:r>
        <w:rPr>
          <w:b/>
          <w:bCs/>
        </w:rPr>
        <w:t xml:space="preserve"> </w:t>
      </w:r>
      <w:r w:rsidR="00C72AE5">
        <w:rPr>
          <w:b/>
          <w:bCs/>
        </w:rPr>
        <w:t>「地域の活力」を生かした高齢者を支えるしくみづくり</w:t>
      </w:r>
      <w:r>
        <w:rPr>
          <w:rFonts w:hint="eastAsia"/>
          <w:b/>
          <w:bCs/>
        </w:rPr>
        <w:t xml:space="preserve">　</w:t>
      </w:r>
    </w:p>
    <w:p w:rsidR="00C72AE5" w:rsidRDefault="00967B59" w:rsidP="00967B59">
      <w:pPr>
        <w:ind w:firstLineChars="100" w:firstLine="211"/>
        <w:jc w:val="left"/>
        <w:rPr>
          <w:b/>
          <w:bCs/>
        </w:rPr>
      </w:pPr>
      <w:r>
        <w:rPr>
          <w:rFonts w:hint="eastAsia"/>
          <w:b/>
          <w:bCs/>
        </w:rPr>
        <w:t>・</w:t>
      </w:r>
      <w:r w:rsidR="00C72AE5" w:rsidRPr="00C72AE5">
        <w:rPr>
          <w:rFonts w:hint="eastAsia"/>
          <w:b/>
          <w:bCs/>
        </w:rPr>
        <w:t>施策２</w:t>
      </w:r>
      <w:r w:rsidR="00C72AE5" w:rsidRPr="00C72AE5">
        <w:rPr>
          <w:b/>
          <w:bCs/>
        </w:rPr>
        <w:t xml:space="preserve">  介護者への支援</w:t>
      </w:r>
      <w:r>
        <w:rPr>
          <w:rFonts w:hint="eastAsia"/>
          <w:b/>
          <w:bCs/>
        </w:rPr>
        <w:t xml:space="preserve">　</w:t>
      </w:r>
    </w:p>
    <w:p w:rsidR="00C72AE5" w:rsidRDefault="00967B59" w:rsidP="00C72AE5">
      <w:pPr>
        <w:ind w:firstLineChars="100" w:firstLine="211"/>
        <w:jc w:val="left"/>
        <w:rPr>
          <w:b/>
          <w:bCs/>
        </w:rPr>
      </w:pPr>
      <w:r>
        <w:rPr>
          <w:rFonts w:hint="eastAsia"/>
          <w:b/>
          <w:bCs/>
        </w:rPr>
        <w:t>・</w:t>
      </w:r>
      <w:r w:rsidR="00C72AE5" w:rsidRPr="00C72AE5">
        <w:rPr>
          <w:rFonts w:hint="eastAsia"/>
          <w:b/>
          <w:bCs/>
        </w:rPr>
        <w:t>施策３</w:t>
      </w:r>
      <w:r w:rsidR="00C72AE5" w:rsidRPr="00C72AE5">
        <w:rPr>
          <w:b/>
          <w:bCs/>
        </w:rPr>
        <w:t xml:space="preserve">  安全・安心なくらしを支えるしくみづくり</w:t>
      </w:r>
      <w:r>
        <w:rPr>
          <w:rFonts w:hint="eastAsia"/>
          <w:b/>
          <w:bCs/>
        </w:rPr>
        <w:t xml:space="preserve">　</w:t>
      </w:r>
    </w:p>
    <w:p w:rsidR="00C72AE5" w:rsidRPr="00967B59" w:rsidRDefault="00C72AE5" w:rsidP="00C72AE5">
      <w:pPr>
        <w:ind w:firstLineChars="100" w:firstLine="211"/>
        <w:jc w:val="left"/>
        <w:rPr>
          <w:b/>
          <w:bCs/>
        </w:rPr>
      </w:pPr>
    </w:p>
    <w:p w:rsidR="00C72AE5" w:rsidRDefault="0039364E" w:rsidP="00C8549B">
      <w:pPr>
        <w:jc w:val="left"/>
        <w:rPr>
          <w:b/>
          <w:bCs/>
        </w:rPr>
      </w:pPr>
      <w:r>
        <w:rPr>
          <w:rFonts w:hint="eastAsia"/>
          <w:b/>
          <w:bCs/>
        </w:rPr>
        <w:t>『</w:t>
      </w:r>
      <w:r w:rsidR="00C8549B" w:rsidRPr="00C8549B">
        <w:rPr>
          <w:rFonts w:hint="eastAsia"/>
          <w:b/>
          <w:bCs/>
        </w:rPr>
        <w:t>基本目標２</w:t>
      </w:r>
      <w:r w:rsidR="00C8549B">
        <w:rPr>
          <w:rFonts w:hint="eastAsia"/>
          <w:b/>
          <w:bCs/>
        </w:rPr>
        <w:t xml:space="preserve">　</w:t>
      </w:r>
      <w:r w:rsidR="00C72AE5" w:rsidRPr="00C72AE5">
        <w:rPr>
          <w:rFonts w:hint="eastAsia"/>
          <w:b/>
          <w:bCs/>
        </w:rPr>
        <w:t>社会参加といきがいづくりを支援します</w:t>
      </w:r>
      <w:r>
        <w:rPr>
          <w:rFonts w:hint="eastAsia"/>
          <w:b/>
          <w:bCs/>
        </w:rPr>
        <w:t>』</w:t>
      </w:r>
    </w:p>
    <w:p w:rsidR="00C72AE5" w:rsidRDefault="00967B59" w:rsidP="00967B59">
      <w:pPr>
        <w:ind w:firstLineChars="100" w:firstLine="211"/>
        <w:jc w:val="left"/>
        <w:rPr>
          <w:b/>
          <w:bCs/>
        </w:rPr>
      </w:pPr>
      <w:r>
        <w:rPr>
          <w:rFonts w:hint="eastAsia"/>
          <w:b/>
          <w:bCs/>
        </w:rPr>
        <w:t>・</w:t>
      </w:r>
      <w:r w:rsidR="00C72AE5" w:rsidRPr="00C72AE5">
        <w:rPr>
          <w:rFonts w:hint="eastAsia"/>
          <w:b/>
          <w:bCs/>
        </w:rPr>
        <w:t>施策４</w:t>
      </w:r>
      <w:r w:rsidR="00136042">
        <w:rPr>
          <w:rFonts w:hint="eastAsia"/>
          <w:b/>
          <w:bCs/>
        </w:rPr>
        <w:t xml:space="preserve">　</w:t>
      </w:r>
      <w:r w:rsidR="00C72AE5" w:rsidRPr="00C72AE5">
        <w:rPr>
          <w:b/>
          <w:bCs/>
        </w:rPr>
        <w:t>いきがいのあるくらしへの支援</w:t>
      </w:r>
      <w:r>
        <w:rPr>
          <w:rFonts w:hint="eastAsia"/>
          <w:b/>
          <w:bCs/>
        </w:rPr>
        <w:t xml:space="preserve">　</w:t>
      </w:r>
    </w:p>
    <w:p w:rsidR="00C72AE5" w:rsidRDefault="00967B59" w:rsidP="00C72AE5">
      <w:pPr>
        <w:ind w:firstLineChars="100" w:firstLine="211"/>
        <w:jc w:val="left"/>
        <w:rPr>
          <w:b/>
          <w:bCs/>
        </w:rPr>
      </w:pPr>
      <w:r>
        <w:rPr>
          <w:rFonts w:hint="eastAsia"/>
          <w:b/>
          <w:bCs/>
        </w:rPr>
        <w:t>・</w:t>
      </w:r>
      <w:r w:rsidR="00C72AE5" w:rsidRPr="00C72AE5">
        <w:rPr>
          <w:rFonts w:hint="eastAsia"/>
          <w:b/>
          <w:bCs/>
        </w:rPr>
        <w:t>施策５</w:t>
      </w:r>
      <w:r w:rsidR="00136042">
        <w:rPr>
          <w:rFonts w:hint="eastAsia"/>
          <w:b/>
          <w:bCs/>
        </w:rPr>
        <w:t xml:space="preserve">　</w:t>
      </w:r>
      <w:r w:rsidR="00C72AE5" w:rsidRPr="00C72AE5">
        <w:rPr>
          <w:b/>
          <w:bCs/>
        </w:rPr>
        <w:t>就業等の支援</w:t>
      </w:r>
      <w:r>
        <w:rPr>
          <w:rFonts w:hint="eastAsia"/>
          <w:b/>
          <w:bCs/>
        </w:rPr>
        <w:t xml:space="preserve">　</w:t>
      </w:r>
    </w:p>
    <w:p w:rsidR="00967B59" w:rsidRDefault="00967B59" w:rsidP="00967B59">
      <w:pPr>
        <w:jc w:val="left"/>
        <w:rPr>
          <w:b/>
          <w:bCs/>
        </w:rPr>
      </w:pPr>
    </w:p>
    <w:p w:rsidR="00C72AE5" w:rsidRDefault="0039364E" w:rsidP="00967B59">
      <w:pPr>
        <w:jc w:val="left"/>
        <w:rPr>
          <w:b/>
          <w:bCs/>
        </w:rPr>
      </w:pPr>
      <w:r>
        <w:rPr>
          <w:rFonts w:hint="eastAsia"/>
          <w:b/>
          <w:bCs/>
        </w:rPr>
        <w:t>『</w:t>
      </w:r>
      <w:r w:rsidR="00C8549B" w:rsidRPr="00C8549B">
        <w:rPr>
          <w:rFonts w:hint="eastAsia"/>
          <w:b/>
          <w:bCs/>
        </w:rPr>
        <w:t>基本目標３</w:t>
      </w:r>
      <w:r w:rsidR="00C8549B">
        <w:rPr>
          <w:rFonts w:hint="eastAsia"/>
          <w:b/>
          <w:bCs/>
        </w:rPr>
        <w:t xml:space="preserve">　</w:t>
      </w:r>
      <w:r w:rsidR="00C72AE5" w:rsidRPr="00C72AE5">
        <w:rPr>
          <w:rFonts w:hint="eastAsia"/>
          <w:b/>
          <w:bCs/>
        </w:rPr>
        <w:t>健康づくり・介護予防をすすめます</w:t>
      </w:r>
      <w:r>
        <w:rPr>
          <w:rFonts w:hint="eastAsia"/>
          <w:b/>
          <w:bCs/>
        </w:rPr>
        <w:t>』</w:t>
      </w:r>
    </w:p>
    <w:p w:rsidR="00C72AE5" w:rsidRDefault="00C72AE5" w:rsidP="00967B59">
      <w:pPr>
        <w:ind w:firstLineChars="100" w:firstLine="211"/>
        <w:jc w:val="left"/>
        <w:rPr>
          <w:b/>
          <w:bCs/>
        </w:rPr>
      </w:pPr>
      <w:r w:rsidRPr="00C72AE5">
        <w:rPr>
          <w:rFonts w:hint="eastAsia"/>
          <w:b/>
          <w:bCs/>
        </w:rPr>
        <w:t>施策６</w:t>
      </w:r>
      <w:r w:rsidR="00136042">
        <w:rPr>
          <w:b/>
          <w:bCs/>
        </w:rPr>
        <w:t xml:space="preserve">  </w:t>
      </w:r>
      <w:r w:rsidRPr="00C72AE5">
        <w:rPr>
          <w:b/>
          <w:bCs/>
        </w:rPr>
        <w:t>健康づくりと介護予防の推進</w:t>
      </w:r>
      <w:r>
        <w:rPr>
          <w:rFonts w:hint="eastAsia"/>
          <w:b/>
          <w:bCs/>
        </w:rPr>
        <w:t>による健康寿命の延伸</w:t>
      </w:r>
      <w:r w:rsidR="00967B59">
        <w:rPr>
          <w:rFonts w:hint="eastAsia"/>
          <w:b/>
          <w:bCs/>
        </w:rPr>
        <w:t xml:space="preserve">　</w:t>
      </w:r>
    </w:p>
    <w:p w:rsidR="00967B59" w:rsidRDefault="00967B59" w:rsidP="00967B59">
      <w:pPr>
        <w:jc w:val="left"/>
        <w:rPr>
          <w:b/>
          <w:bCs/>
        </w:rPr>
      </w:pPr>
    </w:p>
    <w:p w:rsidR="00C72AE5" w:rsidRDefault="0039364E" w:rsidP="00967B59">
      <w:pPr>
        <w:jc w:val="left"/>
        <w:rPr>
          <w:b/>
          <w:bCs/>
        </w:rPr>
      </w:pPr>
      <w:r>
        <w:rPr>
          <w:rFonts w:hint="eastAsia"/>
          <w:b/>
          <w:bCs/>
        </w:rPr>
        <w:t>『</w:t>
      </w:r>
      <w:r w:rsidR="00C8549B" w:rsidRPr="00C8549B">
        <w:rPr>
          <w:rFonts w:hint="eastAsia"/>
          <w:b/>
          <w:bCs/>
        </w:rPr>
        <w:t>基本目標４</w:t>
      </w:r>
      <w:r w:rsidR="008C4D9B">
        <w:rPr>
          <w:rFonts w:hint="eastAsia"/>
          <w:b/>
          <w:bCs/>
        </w:rPr>
        <w:t xml:space="preserve">　最期まで地域の中で自分らしくくらせるよう</w:t>
      </w:r>
      <w:r w:rsidR="00C72AE5" w:rsidRPr="00C72AE5">
        <w:rPr>
          <w:rFonts w:hint="eastAsia"/>
          <w:b/>
          <w:bCs/>
        </w:rPr>
        <w:t>在宅療養支援体制を推進します</w:t>
      </w:r>
      <w:r>
        <w:rPr>
          <w:rFonts w:hint="eastAsia"/>
          <w:b/>
          <w:bCs/>
        </w:rPr>
        <w:t>』</w:t>
      </w:r>
    </w:p>
    <w:p w:rsidR="00C72AE5" w:rsidRPr="00C72AE5" w:rsidRDefault="00C72AE5" w:rsidP="00C72AE5">
      <w:pPr>
        <w:ind w:firstLineChars="100" w:firstLine="211"/>
        <w:jc w:val="left"/>
        <w:rPr>
          <w:b/>
          <w:bCs/>
        </w:rPr>
      </w:pPr>
      <w:r>
        <w:rPr>
          <w:rFonts w:hint="eastAsia"/>
          <w:b/>
          <w:bCs/>
        </w:rPr>
        <w:t>・</w:t>
      </w:r>
      <w:r w:rsidRPr="00C72AE5">
        <w:rPr>
          <w:rFonts w:hint="eastAsia"/>
          <w:b/>
          <w:bCs/>
        </w:rPr>
        <w:t xml:space="preserve">施策７　</w:t>
      </w:r>
      <w:r w:rsidRPr="00C72AE5">
        <w:rPr>
          <w:b/>
          <w:bCs/>
        </w:rPr>
        <w:t>くらしやすいまちづくりと住まいへの支援</w:t>
      </w:r>
      <w:r w:rsidR="00967B59">
        <w:rPr>
          <w:rFonts w:hint="eastAsia"/>
          <w:b/>
          <w:bCs/>
        </w:rPr>
        <w:t xml:space="preserve">　</w:t>
      </w:r>
    </w:p>
    <w:p w:rsidR="00C72AE5" w:rsidRPr="00C72AE5" w:rsidRDefault="00C72AE5" w:rsidP="00C72AE5">
      <w:pPr>
        <w:ind w:firstLineChars="100" w:firstLine="211"/>
        <w:jc w:val="left"/>
        <w:rPr>
          <w:b/>
          <w:bCs/>
        </w:rPr>
      </w:pPr>
      <w:r>
        <w:rPr>
          <w:rFonts w:hint="eastAsia"/>
          <w:b/>
          <w:bCs/>
        </w:rPr>
        <w:t>・</w:t>
      </w:r>
      <w:r w:rsidRPr="00C72AE5">
        <w:rPr>
          <w:rFonts w:hint="eastAsia"/>
          <w:b/>
          <w:bCs/>
        </w:rPr>
        <w:t xml:space="preserve">施策８　</w:t>
      </w:r>
      <w:r w:rsidRPr="00C72AE5">
        <w:rPr>
          <w:b/>
          <w:bCs/>
        </w:rPr>
        <w:t>高齢者総合相談センターの機能の充実</w:t>
      </w:r>
      <w:r w:rsidR="00967B59">
        <w:rPr>
          <w:rFonts w:hint="eastAsia"/>
          <w:b/>
          <w:bCs/>
        </w:rPr>
        <w:t xml:space="preserve">　</w:t>
      </w:r>
    </w:p>
    <w:p w:rsidR="00C72AE5" w:rsidRPr="00C72AE5" w:rsidRDefault="00C72AE5" w:rsidP="00C72AE5">
      <w:pPr>
        <w:ind w:firstLineChars="100" w:firstLine="211"/>
        <w:jc w:val="left"/>
        <w:rPr>
          <w:b/>
          <w:bCs/>
        </w:rPr>
      </w:pPr>
      <w:r>
        <w:rPr>
          <w:rFonts w:hint="eastAsia"/>
          <w:b/>
          <w:bCs/>
        </w:rPr>
        <w:t>・</w:t>
      </w:r>
      <w:r w:rsidRPr="00C72AE5">
        <w:rPr>
          <w:rFonts w:hint="eastAsia"/>
          <w:b/>
          <w:bCs/>
        </w:rPr>
        <w:t>施策９</w:t>
      </w:r>
      <w:r w:rsidR="00136042">
        <w:rPr>
          <w:b/>
          <w:bCs/>
        </w:rPr>
        <w:t xml:space="preserve">  </w:t>
      </w:r>
      <w:r w:rsidRPr="00C72AE5">
        <w:rPr>
          <w:b/>
          <w:bCs/>
        </w:rPr>
        <w:t>介護保険サービスの提供と基盤整備</w:t>
      </w:r>
      <w:r w:rsidR="00967B59">
        <w:rPr>
          <w:rFonts w:hint="eastAsia"/>
          <w:b/>
          <w:bCs/>
        </w:rPr>
        <w:t xml:space="preserve">　</w:t>
      </w:r>
    </w:p>
    <w:p w:rsidR="00C72AE5" w:rsidRPr="00C72AE5" w:rsidRDefault="00C72AE5" w:rsidP="00C72AE5">
      <w:pPr>
        <w:ind w:firstLineChars="100" w:firstLine="211"/>
        <w:jc w:val="left"/>
        <w:rPr>
          <w:b/>
          <w:bCs/>
        </w:rPr>
      </w:pPr>
      <w:r>
        <w:rPr>
          <w:rFonts w:hint="eastAsia"/>
          <w:b/>
          <w:bCs/>
        </w:rPr>
        <w:t>・</w:t>
      </w:r>
      <w:r w:rsidRPr="00C72AE5">
        <w:rPr>
          <w:b/>
          <w:bCs/>
        </w:rPr>
        <w:t>施策</w:t>
      </w:r>
      <w:r w:rsidR="00136042">
        <w:rPr>
          <w:rFonts w:hint="eastAsia"/>
          <w:b/>
          <w:bCs/>
        </w:rPr>
        <w:t xml:space="preserve">１０　</w:t>
      </w:r>
      <w:r w:rsidRPr="00C72AE5">
        <w:rPr>
          <w:b/>
          <w:bCs/>
        </w:rPr>
        <w:t>介護保険サービスの質の向上及び適正利用の促進</w:t>
      </w:r>
      <w:r w:rsidR="00967B59">
        <w:rPr>
          <w:rFonts w:hint="eastAsia"/>
          <w:b/>
          <w:bCs/>
        </w:rPr>
        <w:t xml:space="preserve">　</w:t>
      </w:r>
    </w:p>
    <w:p w:rsidR="00C72AE5" w:rsidRPr="00C72AE5" w:rsidRDefault="00C72AE5" w:rsidP="00C72AE5">
      <w:pPr>
        <w:ind w:firstLineChars="100" w:firstLine="211"/>
        <w:jc w:val="left"/>
        <w:rPr>
          <w:b/>
          <w:bCs/>
        </w:rPr>
      </w:pPr>
      <w:r>
        <w:rPr>
          <w:rFonts w:hint="eastAsia"/>
          <w:b/>
          <w:bCs/>
        </w:rPr>
        <w:t>・</w:t>
      </w:r>
      <w:r w:rsidRPr="00C72AE5">
        <w:rPr>
          <w:rFonts w:hint="eastAsia"/>
          <w:b/>
          <w:bCs/>
        </w:rPr>
        <w:t>施策</w:t>
      </w:r>
      <w:r w:rsidR="00136042">
        <w:rPr>
          <w:rFonts w:hint="eastAsia"/>
          <w:b/>
          <w:bCs/>
        </w:rPr>
        <w:t xml:space="preserve">１１　</w:t>
      </w:r>
      <w:r w:rsidRPr="00C72AE5">
        <w:rPr>
          <w:b/>
          <w:bCs/>
        </w:rPr>
        <w:t>自立生活への支援（介護保険外サービス）</w:t>
      </w:r>
      <w:r w:rsidR="00967B59">
        <w:rPr>
          <w:rFonts w:hint="eastAsia"/>
          <w:b/>
          <w:bCs/>
        </w:rPr>
        <w:t xml:space="preserve">　</w:t>
      </w:r>
    </w:p>
    <w:p w:rsidR="00C72AE5" w:rsidRPr="00C72AE5" w:rsidRDefault="00C72AE5" w:rsidP="00C72AE5">
      <w:pPr>
        <w:ind w:firstLineChars="100" w:firstLine="211"/>
        <w:jc w:val="left"/>
        <w:rPr>
          <w:b/>
          <w:bCs/>
        </w:rPr>
      </w:pPr>
      <w:r>
        <w:rPr>
          <w:rFonts w:hint="eastAsia"/>
          <w:b/>
          <w:bCs/>
        </w:rPr>
        <w:t>・</w:t>
      </w:r>
      <w:r w:rsidRPr="00C72AE5">
        <w:rPr>
          <w:b/>
          <w:bCs/>
        </w:rPr>
        <w:t>施策</w:t>
      </w:r>
      <w:r w:rsidR="00136042">
        <w:rPr>
          <w:rFonts w:hint="eastAsia"/>
          <w:b/>
          <w:bCs/>
        </w:rPr>
        <w:t xml:space="preserve">１２　</w:t>
      </w:r>
      <w:r>
        <w:rPr>
          <w:b/>
          <w:bCs/>
        </w:rPr>
        <w:t>認知症高齢者への支援体制の充実</w:t>
      </w:r>
      <w:r w:rsidR="00967B59">
        <w:rPr>
          <w:rFonts w:hint="eastAsia"/>
          <w:b/>
          <w:bCs/>
        </w:rPr>
        <w:t xml:space="preserve">　</w:t>
      </w:r>
    </w:p>
    <w:p w:rsidR="00C72AE5" w:rsidRDefault="00C72AE5" w:rsidP="00C72AE5">
      <w:pPr>
        <w:ind w:firstLineChars="100" w:firstLine="211"/>
        <w:jc w:val="left"/>
        <w:rPr>
          <w:b/>
          <w:bCs/>
        </w:rPr>
      </w:pPr>
      <w:r>
        <w:rPr>
          <w:rFonts w:hint="eastAsia"/>
          <w:b/>
          <w:bCs/>
        </w:rPr>
        <w:t>・</w:t>
      </w:r>
      <w:r w:rsidRPr="00C72AE5">
        <w:rPr>
          <w:b/>
          <w:bCs/>
        </w:rPr>
        <w:t>施策</w:t>
      </w:r>
      <w:r w:rsidR="00136042">
        <w:rPr>
          <w:rFonts w:hint="eastAsia"/>
          <w:b/>
          <w:bCs/>
        </w:rPr>
        <w:t xml:space="preserve">１３　</w:t>
      </w:r>
      <w:r w:rsidRPr="00C72AE5">
        <w:rPr>
          <w:b/>
          <w:bCs/>
        </w:rPr>
        <w:t>地域における在宅療養支援体制の充実</w:t>
      </w:r>
      <w:r w:rsidR="00967B59">
        <w:rPr>
          <w:rFonts w:hint="eastAsia"/>
          <w:b/>
          <w:bCs/>
        </w:rPr>
        <w:t xml:space="preserve">　</w:t>
      </w:r>
    </w:p>
    <w:p w:rsidR="00C72AE5" w:rsidRDefault="00C72AE5" w:rsidP="00C72AE5">
      <w:pPr>
        <w:ind w:firstLineChars="100" w:firstLine="211"/>
        <w:jc w:val="left"/>
        <w:rPr>
          <w:b/>
          <w:bCs/>
        </w:rPr>
      </w:pPr>
    </w:p>
    <w:p w:rsidR="00E31849" w:rsidRDefault="00C8549B" w:rsidP="00E31849">
      <w:pPr>
        <w:ind w:firstLineChars="100" w:firstLine="211"/>
        <w:jc w:val="left"/>
        <w:rPr>
          <w:b/>
          <w:bCs/>
        </w:rPr>
      </w:pPr>
      <w:r>
        <w:rPr>
          <w:rFonts w:hint="eastAsia"/>
          <w:b/>
          <w:bCs/>
        </w:rPr>
        <w:t>『</w:t>
      </w:r>
      <w:r w:rsidR="00C72AE5">
        <w:rPr>
          <w:rFonts w:hint="eastAsia"/>
          <w:b/>
          <w:bCs/>
        </w:rPr>
        <w:t>重点的取組</w:t>
      </w:r>
      <w:r>
        <w:rPr>
          <w:rFonts w:hint="eastAsia"/>
          <w:b/>
          <w:bCs/>
        </w:rPr>
        <w:t>』</w:t>
      </w:r>
    </w:p>
    <w:p w:rsidR="00967B59" w:rsidRDefault="00986BFA" w:rsidP="00967B59">
      <w:pPr>
        <w:ind w:firstLineChars="100" w:firstLine="211"/>
        <w:jc w:val="left"/>
        <w:rPr>
          <w:b/>
          <w:bCs/>
        </w:rPr>
      </w:pPr>
      <w:r>
        <w:rPr>
          <w:rFonts w:hint="eastAsia"/>
          <w:b/>
          <w:bCs/>
        </w:rPr>
        <w:t>（１）</w:t>
      </w:r>
      <w:r w:rsidR="00F412EA">
        <w:rPr>
          <w:rFonts w:hint="eastAsia"/>
          <w:b/>
          <w:bCs/>
        </w:rPr>
        <w:t>「地域の活力」を生かした高齢者を支えるしくみづくり</w:t>
      </w:r>
      <w:r w:rsidR="00967B59">
        <w:rPr>
          <w:rFonts w:hint="eastAsia"/>
          <w:b/>
          <w:bCs/>
        </w:rPr>
        <w:t xml:space="preserve">　</w:t>
      </w:r>
    </w:p>
    <w:p w:rsidR="00C72AE5" w:rsidRDefault="00C72AE5" w:rsidP="00967B59">
      <w:pPr>
        <w:ind w:leftChars="200" w:left="420" w:firstLineChars="100" w:firstLine="211"/>
        <w:jc w:val="left"/>
        <w:rPr>
          <w:b/>
          <w:bCs/>
        </w:rPr>
      </w:pPr>
      <w:r w:rsidRPr="00C72AE5">
        <w:rPr>
          <w:rFonts w:hint="eastAsia"/>
          <w:b/>
          <w:bCs/>
        </w:rPr>
        <w:t>高齢者が住み慣れた地域で暮らし続けていくためには、介護保険サービスや区独自のサービスが充実していることに加え、高齢者も含めた区民が主体的に地域の担い手となって、お互いに生活を支援する体制を整備していく必要があります。新宿区における多様な社会資源と、地域で活動する多くの人々による「地域の活力」を生かし、区と区民等が一体となって、高齢者を地域で見守り支え合うしくみづくりを進めます。</w:t>
      </w:r>
    </w:p>
    <w:p w:rsidR="00C72AE5" w:rsidRDefault="00C72AE5" w:rsidP="00C72AE5">
      <w:pPr>
        <w:ind w:leftChars="100" w:left="421" w:hangingChars="100" w:hanging="211"/>
        <w:jc w:val="left"/>
        <w:rPr>
          <w:b/>
          <w:bCs/>
        </w:rPr>
      </w:pPr>
    </w:p>
    <w:p w:rsidR="00C72AE5" w:rsidRDefault="00986BFA" w:rsidP="00C72AE5">
      <w:pPr>
        <w:ind w:leftChars="100" w:left="421" w:hangingChars="100" w:hanging="211"/>
        <w:jc w:val="left"/>
        <w:rPr>
          <w:b/>
          <w:bCs/>
        </w:rPr>
      </w:pPr>
      <w:r>
        <w:rPr>
          <w:rFonts w:hint="eastAsia"/>
          <w:b/>
          <w:bCs/>
        </w:rPr>
        <w:t>（２）</w:t>
      </w:r>
      <w:r w:rsidR="00F412EA">
        <w:rPr>
          <w:rFonts w:hint="eastAsia"/>
          <w:b/>
          <w:bCs/>
        </w:rPr>
        <w:t>健康づくりと介護予防の推進による健康寿命の延伸</w:t>
      </w:r>
      <w:r w:rsidR="00967B59">
        <w:rPr>
          <w:rFonts w:hint="eastAsia"/>
          <w:b/>
          <w:bCs/>
        </w:rPr>
        <w:t xml:space="preserve">　</w:t>
      </w:r>
    </w:p>
    <w:p w:rsidR="00C72AE5" w:rsidRDefault="00136042" w:rsidP="00967B59">
      <w:pPr>
        <w:ind w:leftChars="200" w:left="420" w:firstLineChars="100" w:firstLine="211"/>
        <w:jc w:val="left"/>
        <w:rPr>
          <w:b/>
          <w:bCs/>
        </w:rPr>
      </w:pPr>
      <w:r>
        <w:rPr>
          <w:rFonts w:hint="eastAsia"/>
          <w:b/>
          <w:bCs/>
        </w:rPr>
        <w:t>高齢者が住み慣れた地域でいつまでもいきいきと暮らし続けるには、高齢期の特性を踏まえた健康づくりが必要です。そ</w:t>
      </w:r>
      <w:r w:rsidR="0092044B">
        <w:rPr>
          <w:rFonts w:hint="eastAsia"/>
          <w:b/>
          <w:bCs/>
        </w:rPr>
        <w:t>のために、要介護の原因となるロコモティブシンドロームの予防</w:t>
      </w:r>
      <w:r>
        <w:rPr>
          <w:rFonts w:hint="eastAsia"/>
          <w:b/>
          <w:bCs/>
        </w:rPr>
        <w:t>など健康づくりの普及啓発や機会</w:t>
      </w:r>
      <w:r w:rsidR="002F4E5D">
        <w:rPr>
          <w:rFonts w:hint="eastAsia"/>
          <w:b/>
          <w:bCs/>
        </w:rPr>
        <w:t>の</w:t>
      </w:r>
      <w:bookmarkStart w:id="0" w:name="_GoBack"/>
      <w:bookmarkEnd w:id="0"/>
      <w:r>
        <w:rPr>
          <w:rFonts w:hint="eastAsia"/>
          <w:b/>
          <w:bCs/>
        </w:rPr>
        <w:t>提供を行うとともに、地域全体で健康づくりや介護予防に取り組むことができるようなしくみづくりを進めていきます。また、健康な高齢期を迎えることができるよう、若年期からの健康づくりも推進していきます。</w:t>
      </w:r>
    </w:p>
    <w:p w:rsidR="00136042" w:rsidRDefault="00136042" w:rsidP="00C72AE5">
      <w:pPr>
        <w:ind w:leftChars="100" w:left="421" w:hangingChars="100" w:hanging="211"/>
        <w:jc w:val="left"/>
        <w:rPr>
          <w:b/>
          <w:bCs/>
        </w:rPr>
      </w:pPr>
    </w:p>
    <w:p w:rsidR="00136042" w:rsidRDefault="00986BFA" w:rsidP="00136042">
      <w:pPr>
        <w:ind w:leftChars="100" w:left="421" w:hangingChars="100" w:hanging="211"/>
        <w:jc w:val="left"/>
        <w:rPr>
          <w:b/>
          <w:bCs/>
        </w:rPr>
      </w:pPr>
      <w:r>
        <w:rPr>
          <w:rFonts w:hint="eastAsia"/>
          <w:b/>
          <w:bCs/>
        </w:rPr>
        <w:t>（３）</w:t>
      </w:r>
      <w:r w:rsidR="00F412EA">
        <w:rPr>
          <w:rFonts w:hint="eastAsia"/>
          <w:b/>
          <w:bCs/>
        </w:rPr>
        <w:t>認知症高齢者への支援体制の充実</w:t>
      </w:r>
      <w:r w:rsidR="00967B59">
        <w:rPr>
          <w:rFonts w:hint="eastAsia"/>
          <w:b/>
          <w:bCs/>
        </w:rPr>
        <w:t xml:space="preserve">　</w:t>
      </w:r>
    </w:p>
    <w:p w:rsidR="00136042" w:rsidRDefault="00136042" w:rsidP="00967B59">
      <w:pPr>
        <w:ind w:leftChars="200" w:left="420" w:firstLineChars="100" w:firstLine="211"/>
        <w:jc w:val="left"/>
        <w:rPr>
          <w:b/>
          <w:bCs/>
        </w:rPr>
      </w:pPr>
      <w:r w:rsidRPr="00136042">
        <w:rPr>
          <w:rFonts w:hint="eastAsia"/>
          <w:b/>
          <w:bCs/>
        </w:rPr>
        <w:t>認知症の方の意思が尊重され、できる限り住み慣れた地域で安心して暮らし続けられるよう、認知症高齢者の早期発見・早期診断体制の充実や、認知症に係る医療と福祉・介護の連携強化を図るとともに、認知症の正しい知識を普及させていきます。</w:t>
      </w:r>
    </w:p>
    <w:p w:rsidR="002D7C53" w:rsidRDefault="002D7C53" w:rsidP="00986BFA">
      <w:pPr>
        <w:ind w:leftChars="200" w:left="420"/>
        <w:jc w:val="left"/>
        <w:rPr>
          <w:b/>
          <w:bCs/>
        </w:rPr>
      </w:pPr>
    </w:p>
    <w:p w:rsidR="002D7C53" w:rsidRPr="002D7C53" w:rsidRDefault="00C8549B" w:rsidP="00F463DB">
      <w:pPr>
        <w:ind w:firstLineChars="100" w:firstLine="211"/>
        <w:jc w:val="left"/>
        <w:rPr>
          <w:b/>
          <w:bCs/>
        </w:rPr>
      </w:pPr>
      <w:r>
        <w:rPr>
          <w:rFonts w:hint="eastAsia"/>
          <w:b/>
          <w:bCs/>
        </w:rPr>
        <w:t>『</w:t>
      </w:r>
      <w:r w:rsidR="002D7C53" w:rsidRPr="002D7C53">
        <w:rPr>
          <w:rFonts w:hint="eastAsia"/>
          <w:b/>
          <w:bCs/>
        </w:rPr>
        <w:t>介護保険事業計画の位置づけ</w:t>
      </w:r>
      <w:r>
        <w:rPr>
          <w:rFonts w:hint="eastAsia"/>
          <w:b/>
          <w:bCs/>
        </w:rPr>
        <w:t>』</w:t>
      </w:r>
    </w:p>
    <w:p w:rsidR="002D7C53" w:rsidRPr="002D7C53" w:rsidRDefault="002D7C53" w:rsidP="002D7C53">
      <w:pPr>
        <w:ind w:leftChars="200" w:left="420"/>
        <w:jc w:val="left"/>
        <w:rPr>
          <w:b/>
          <w:bCs/>
        </w:rPr>
      </w:pPr>
      <w:r w:rsidRPr="002D7C53">
        <w:rPr>
          <w:rFonts w:hint="eastAsia"/>
          <w:b/>
          <w:bCs/>
        </w:rPr>
        <w:t>１　介護保険法に基づき３年を１期として策定</w:t>
      </w:r>
    </w:p>
    <w:p w:rsidR="002D7C53" w:rsidRPr="002D7C53" w:rsidRDefault="002D7C53" w:rsidP="002D7C53">
      <w:pPr>
        <w:ind w:leftChars="200" w:left="420"/>
        <w:jc w:val="left"/>
        <w:rPr>
          <w:b/>
          <w:bCs/>
        </w:rPr>
      </w:pPr>
      <w:r w:rsidRPr="002D7C53">
        <w:rPr>
          <w:rFonts w:hint="eastAsia"/>
          <w:b/>
          <w:bCs/>
        </w:rPr>
        <w:t xml:space="preserve">　（１）介護サービスの整備計画</w:t>
      </w:r>
    </w:p>
    <w:p w:rsidR="002D7C53" w:rsidRPr="002D7C53" w:rsidRDefault="002D7C53" w:rsidP="002D7C53">
      <w:pPr>
        <w:ind w:leftChars="200" w:left="420"/>
        <w:jc w:val="left"/>
        <w:rPr>
          <w:b/>
          <w:bCs/>
        </w:rPr>
      </w:pPr>
      <w:r w:rsidRPr="002D7C53">
        <w:rPr>
          <w:rFonts w:hint="eastAsia"/>
          <w:b/>
          <w:bCs/>
        </w:rPr>
        <w:t xml:space="preserve">　（２）第１号被保険者（６５歳以上）の保険料の算定</w:t>
      </w:r>
    </w:p>
    <w:p w:rsidR="002D7C53" w:rsidRPr="002D7C53" w:rsidRDefault="002D7C53" w:rsidP="002D7C53">
      <w:pPr>
        <w:ind w:leftChars="200" w:left="420"/>
        <w:jc w:val="left"/>
        <w:rPr>
          <w:b/>
          <w:bCs/>
        </w:rPr>
      </w:pPr>
      <w:r w:rsidRPr="002D7C53">
        <w:rPr>
          <w:rFonts w:hint="eastAsia"/>
          <w:b/>
          <w:bCs/>
        </w:rPr>
        <w:t>２　介護保険制度の財源</w:t>
      </w:r>
    </w:p>
    <w:p w:rsidR="002D7C53" w:rsidRPr="002D7C53" w:rsidRDefault="00255E99" w:rsidP="002D7C53">
      <w:pPr>
        <w:ind w:leftChars="200" w:left="420"/>
        <w:jc w:val="left"/>
        <w:rPr>
          <w:b/>
          <w:bCs/>
        </w:rPr>
      </w:pPr>
      <w:r>
        <w:rPr>
          <w:rFonts w:hint="eastAsia"/>
          <w:b/>
          <w:bCs/>
        </w:rPr>
        <w:t xml:space="preserve">　（１）公費（くに</w:t>
      </w:r>
      <w:r w:rsidR="00967B59">
        <w:rPr>
          <w:rFonts w:hint="eastAsia"/>
          <w:b/>
          <w:bCs/>
        </w:rPr>
        <w:t>、</w:t>
      </w:r>
      <w:r w:rsidR="00C8549B">
        <w:rPr>
          <w:rFonts w:hint="eastAsia"/>
          <w:b/>
          <w:bCs/>
        </w:rPr>
        <w:t>と</w:t>
      </w:r>
      <w:r w:rsidR="00967B59">
        <w:rPr>
          <w:rFonts w:hint="eastAsia"/>
          <w:b/>
          <w:bCs/>
        </w:rPr>
        <w:t>、</w:t>
      </w:r>
      <w:r w:rsidR="002D7C53" w:rsidRPr="002D7C53">
        <w:rPr>
          <w:rFonts w:hint="eastAsia"/>
          <w:b/>
          <w:bCs/>
        </w:rPr>
        <w:t>区）：５０％</w:t>
      </w:r>
    </w:p>
    <w:p w:rsidR="002D7C53" w:rsidRPr="002D7C53" w:rsidRDefault="002D7C53" w:rsidP="002D7C53">
      <w:pPr>
        <w:ind w:leftChars="200" w:left="420"/>
        <w:jc w:val="left"/>
        <w:rPr>
          <w:b/>
          <w:bCs/>
        </w:rPr>
      </w:pPr>
      <w:r w:rsidRPr="002D7C53">
        <w:rPr>
          <w:rFonts w:hint="eastAsia"/>
          <w:b/>
          <w:bCs/>
        </w:rPr>
        <w:t xml:space="preserve">　（２）保険料（第１号、第２号被保険者）：５０％</w:t>
      </w:r>
    </w:p>
    <w:p w:rsidR="002D7C53" w:rsidRDefault="002D7C53" w:rsidP="002D7C53">
      <w:pPr>
        <w:ind w:leftChars="200" w:left="420"/>
        <w:jc w:val="left"/>
        <w:rPr>
          <w:b/>
          <w:bCs/>
        </w:rPr>
      </w:pPr>
    </w:p>
    <w:p w:rsidR="00967B59" w:rsidRDefault="00967B59" w:rsidP="002D7C53">
      <w:pPr>
        <w:ind w:leftChars="200" w:left="420"/>
        <w:jc w:val="left"/>
        <w:rPr>
          <w:b/>
          <w:bCs/>
        </w:rPr>
      </w:pPr>
    </w:p>
    <w:p w:rsidR="00967B59" w:rsidRDefault="00967B59" w:rsidP="002D7C53">
      <w:pPr>
        <w:ind w:leftChars="200" w:left="420"/>
        <w:jc w:val="left"/>
        <w:rPr>
          <w:b/>
          <w:bCs/>
        </w:rPr>
      </w:pPr>
    </w:p>
    <w:p w:rsidR="00967B59" w:rsidRDefault="00967B59" w:rsidP="002D7C53">
      <w:pPr>
        <w:ind w:leftChars="200" w:left="420"/>
        <w:jc w:val="left"/>
        <w:rPr>
          <w:b/>
          <w:bCs/>
        </w:rPr>
      </w:pPr>
    </w:p>
    <w:p w:rsidR="00967B59" w:rsidRDefault="00967B59" w:rsidP="002D7C53">
      <w:pPr>
        <w:ind w:leftChars="200" w:left="420"/>
        <w:jc w:val="left"/>
        <w:rPr>
          <w:b/>
          <w:bCs/>
        </w:rPr>
      </w:pPr>
    </w:p>
    <w:p w:rsidR="00967B59" w:rsidRDefault="00967B59" w:rsidP="002D7C53">
      <w:pPr>
        <w:ind w:leftChars="200" w:left="420"/>
        <w:jc w:val="left"/>
        <w:rPr>
          <w:b/>
          <w:bCs/>
        </w:rPr>
      </w:pPr>
    </w:p>
    <w:p w:rsidR="00967B59" w:rsidRDefault="00967B59" w:rsidP="002D7C53">
      <w:pPr>
        <w:ind w:leftChars="200" w:left="420"/>
        <w:jc w:val="left"/>
        <w:rPr>
          <w:b/>
          <w:bCs/>
        </w:rPr>
      </w:pPr>
    </w:p>
    <w:p w:rsidR="00967B59" w:rsidRPr="002D7C53" w:rsidRDefault="00967B59" w:rsidP="002D7C53">
      <w:pPr>
        <w:ind w:leftChars="200" w:left="420"/>
        <w:jc w:val="left"/>
        <w:rPr>
          <w:b/>
          <w:bCs/>
        </w:rPr>
      </w:pPr>
    </w:p>
    <w:p w:rsidR="002D7C53" w:rsidRPr="002D7C53" w:rsidRDefault="00C8549B" w:rsidP="008B329A">
      <w:pPr>
        <w:ind w:firstLineChars="100" w:firstLine="211"/>
        <w:jc w:val="left"/>
        <w:rPr>
          <w:b/>
          <w:bCs/>
        </w:rPr>
      </w:pPr>
      <w:r>
        <w:rPr>
          <w:rFonts w:hint="eastAsia"/>
          <w:b/>
          <w:bCs/>
        </w:rPr>
        <w:t>『</w:t>
      </w:r>
      <w:r w:rsidR="002D7C53" w:rsidRPr="002D7C53">
        <w:rPr>
          <w:rFonts w:hint="eastAsia"/>
          <w:b/>
          <w:bCs/>
        </w:rPr>
        <w:t>介護保険制度改正</w:t>
      </w:r>
      <w:r>
        <w:rPr>
          <w:rFonts w:hint="eastAsia"/>
          <w:b/>
          <w:bCs/>
        </w:rPr>
        <w:t>』</w:t>
      </w:r>
    </w:p>
    <w:p w:rsidR="002D7C53" w:rsidRPr="002D7C53" w:rsidRDefault="002D7C53" w:rsidP="002D7C53">
      <w:pPr>
        <w:ind w:leftChars="200" w:left="420"/>
        <w:jc w:val="left"/>
        <w:rPr>
          <w:b/>
          <w:bCs/>
        </w:rPr>
      </w:pPr>
      <w:r w:rsidRPr="002D7C53">
        <w:rPr>
          <w:rFonts w:hint="eastAsia"/>
          <w:b/>
          <w:bCs/>
        </w:rPr>
        <w:t>１　地域包括ケアシステムの深化・推進</w:t>
      </w:r>
    </w:p>
    <w:p w:rsidR="002D7C53" w:rsidRPr="002D7C53" w:rsidRDefault="002D7C53" w:rsidP="002D7C53">
      <w:pPr>
        <w:ind w:leftChars="200" w:left="420"/>
        <w:jc w:val="left"/>
        <w:rPr>
          <w:b/>
          <w:bCs/>
        </w:rPr>
      </w:pPr>
      <w:r w:rsidRPr="002D7C53">
        <w:rPr>
          <w:rFonts w:hint="eastAsia"/>
          <w:b/>
          <w:bCs/>
        </w:rPr>
        <w:t>（１）自立支援・重度化防止に向けた保険者機能の強化等の取組の推進</w:t>
      </w:r>
      <w:r w:rsidR="00255E99">
        <w:rPr>
          <w:rFonts w:hint="eastAsia"/>
          <w:b/>
          <w:bCs/>
        </w:rPr>
        <w:t xml:space="preserve">　</w:t>
      </w:r>
    </w:p>
    <w:p w:rsidR="002D7C53" w:rsidRPr="002D7C53" w:rsidRDefault="00255E99" w:rsidP="00967B59">
      <w:pPr>
        <w:ind w:leftChars="200" w:left="420" w:firstLineChars="100" w:firstLine="211"/>
        <w:jc w:val="left"/>
        <w:rPr>
          <w:b/>
          <w:bCs/>
        </w:rPr>
      </w:pPr>
      <w:r>
        <w:rPr>
          <w:rFonts w:hint="eastAsia"/>
          <w:b/>
          <w:bCs/>
        </w:rPr>
        <w:t>・くに</w:t>
      </w:r>
      <w:r w:rsidR="002D7C53" w:rsidRPr="002D7C53">
        <w:rPr>
          <w:rFonts w:hint="eastAsia"/>
          <w:b/>
          <w:bCs/>
        </w:rPr>
        <w:t>から提供されたデータを分析の上、計画に介護予防・重度化防止等の取組内容と目標を記載。</w:t>
      </w:r>
    </w:p>
    <w:p w:rsidR="002D7C53" w:rsidRPr="002D7C53" w:rsidRDefault="002D7C53" w:rsidP="002D7C53">
      <w:pPr>
        <w:ind w:leftChars="200" w:left="420"/>
        <w:jc w:val="left"/>
        <w:rPr>
          <w:b/>
          <w:bCs/>
        </w:rPr>
      </w:pPr>
      <w:r w:rsidRPr="002D7C53">
        <w:rPr>
          <w:rFonts w:hint="eastAsia"/>
          <w:b/>
          <w:bCs/>
        </w:rPr>
        <w:t>（２）医療・介護の連携の推進等</w:t>
      </w:r>
      <w:r w:rsidR="00255E99">
        <w:rPr>
          <w:rFonts w:hint="eastAsia"/>
          <w:b/>
          <w:bCs/>
        </w:rPr>
        <w:t xml:space="preserve">　</w:t>
      </w:r>
    </w:p>
    <w:p w:rsidR="002D7C53" w:rsidRPr="002D7C53" w:rsidRDefault="00967B59" w:rsidP="00967B59">
      <w:pPr>
        <w:ind w:leftChars="200" w:left="420"/>
        <w:jc w:val="left"/>
        <w:rPr>
          <w:b/>
          <w:bCs/>
        </w:rPr>
      </w:pPr>
      <w:r>
        <w:rPr>
          <w:rFonts w:hint="eastAsia"/>
          <w:b/>
          <w:bCs/>
        </w:rPr>
        <w:t xml:space="preserve">　</w:t>
      </w:r>
      <w:r w:rsidR="00255E99">
        <w:rPr>
          <w:rFonts w:hint="eastAsia"/>
          <w:b/>
          <w:bCs/>
        </w:rPr>
        <w:t>・</w:t>
      </w:r>
      <w:r w:rsidR="002D7C53" w:rsidRPr="002D7C53">
        <w:rPr>
          <w:b/>
          <w:bCs/>
        </w:rPr>
        <w:t>医学管理や看取り等の機能と生活施設としての機能とを兼ね備えた新たな介護保</w:t>
      </w:r>
      <w:r>
        <w:rPr>
          <w:rFonts w:hint="eastAsia"/>
          <w:b/>
          <w:bCs/>
        </w:rPr>
        <w:t>険</w:t>
      </w:r>
      <w:r w:rsidR="002D7C53" w:rsidRPr="002D7C53">
        <w:rPr>
          <w:b/>
          <w:bCs/>
        </w:rPr>
        <w:t>施設</w:t>
      </w:r>
      <w:r w:rsidR="002D7C53" w:rsidRPr="002D7C53">
        <w:rPr>
          <w:rFonts w:hint="eastAsia"/>
          <w:b/>
          <w:bCs/>
        </w:rPr>
        <w:t>を創設。</w:t>
      </w:r>
    </w:p>
    <w:p w:rsidR="002D7C53" w:rsidRPr="002D7C53" w:rsidRDefault="002D7C53" w:rsidP="002D7C53">
      <w:pPr>
        <w:ind w:leftChars="200" w:left="420"/>
        <w:jc w:val="left"/>
        <w:rPr>
          <w:b/>
          <w:bCs/>
        </w:rPr>
      </w:pPr>
      <w:r w:rsidRPr="002D7C53">
        <w:rPr>
          <w:rFonts w:hint="eastAsia"/>
          <w:b/>
          <w:bCs/>
        </w:rPr>
        <w:t>（３）地域共生社会の実現に向けた取組の推進等</w:t>
      </w:r>
      <w:r w:rsidR="00255E99">
        <w:rPr>
          <w:rFonts w:hint="eastAsia"/>
          <w:b/>
          <w:bCs/>
        </w:rPr>
        <w:t xml:space="preserve">　</w:t>
      </w:r>
    </w:p>
    <w:p w:rsidR="002D7C53" w:rsidRPr="002D7C53" w:rsidRDefault="00255E99" w:rsidP="00967B59">
      <w:pPr>
        <w:ind w:leftChars="200" w:left="420" w:firstLineChars="100" w:firstLine="211"/>
        <w:jc w:val="left"/>
        <w:rPr>
          <w:b/>
          <w:bCs/>
        </w:rPr>
      </w:pPr>
      <w:r>
        <w:rPr>
          <w:rFonts w:hint="eastAsia"/>
          <w:b/>
          <w:bCs/>
        </w:rPr>
        <w:t>・</w:t>
      </w:r>
      <w:r w:rsidR="002D7C53" w:rsidRPr="002D7C53">
        <w:rPr>
          <w:rFonts w:hint="eastAsia"/>
          <w:b/>
          <w:bCs/>
        </w:rPr>
        <w:t>高齢者と障害児者が同一事業所でサービスを受けやすくするため、介護保険と障害福祉制度に新たに共生型サービスを位置付ける。</w:t>
      </w:r>
    </w:p>
    <w:p w:rsidR="002D7C53" w:rsidRPr="002D7C53" w:rsidRDefault="002D7C53" w:rsidP="002D7C53">
      <w:pPr>
        <w:ind w:leftChars="200" w:left="420"/>
        <w:jc w:val="left"/>
        <w:rPr>
          <w:b/>
          <w:bCs/>
        </w:rPr>
      </w:pPr>
      <w:r w:rsidRPr="002D7C53">
        <w:rPr>
          <w:rFonts w:hint="eastAsia"/>
          <w:b/>
          <w:bCs/>
        </w:rPr>
        <w:t>２　介護保険制度の持続可能性の確保</w:t>
      </w:r>
    </w:p>
    <w:p w:rsidR="002D7C53" w:rsidRPr="002D7C53" w:rsidRDefault="002D7C53" w:rsidP="002D7C53">
      <w:pPr>
        <w:ind w:leftChars="200" w:left="420"/>
        <w:jc w:val="left"/>
        <w:rPr>
          <w:b/>
          <w:bCs/>
        </w:rPr>
      </w:pPr>
      <w:r w:rsidRPr="002D7C53">
        <w:rPr>
          <w:rFonts w:hint="eastAsia"/>
          <w:b/>
          <w:bCs/>
        </w:rPr>
        <w:t>（１）２割負担</w:t>
      </w:r>
      <w:r w:rsidR="00C8549B">
        <w:rPr>
          <w:rFonts w:hint="eastAsia"/>
          <w:b/>
          <w:bCs/>
        </w:rPr>
        <w:t>者のうち特に所得の高い層の負担割合を３割とする。（平成３０年８がつ</w:t>
      </w:r>
      <w:r w:rsidRPr="002D7C53">
        <w:rPr>
          <w:rFonts w:hint="eastAsia"/>
          <w:b/>
          <w:bCs/>
        </w:rPr>
        <w:t>）</w:t>
      </w:r>
    </w:p>
    <w:p w:rsidR="002D7C53" w:rsidRPr="002D7C53" w:rsidRDefault="00C8549B" w:rsidP="002D7C53">
      <w:pPr>
        <w:ind w:leftChars="200" w:left="420"/>
        <w:jc w:val="left"/>
        <w:rPr>
          <w:b/>
          <w:bCs/>
        </w:rPr>
      </w:pPr>
      <w:r>
        <w:rPr>
          <w:rFonts w:hint="eastAsia"/>
          <w:b/>
          <w:bCs/>
        </w:rPr>
        <w:t>（２）介護納付金への総報酬割の導入（平成２９年８がつ</w:t>
      </w:r>
      <w:r w:rsidR="002D7C53" w:rsidRPr="002D7C53">
        <w:rPr>
          <w:rFonts w:hint="eastAsia"/>
          <w:b/>
          <w:bCs/>
        </w:rPr>
        <w:t>）</w:t>
      </w:r>
    </w:p>
    <w:p w:rsidR="002D7C53" w:rsidRPr="002D7C53" w:rsidRDefault="002D7C53" w:rsidP="00E31849">
      <w:pPr>
        <w:ind w:leftChars="200" w:left="420"/>
        <w:jc w:val="left"/>
        <w:rPr>
          <w:b/>
          <w:bCs/>
        </w:rPr>
      </w:pPr>
      <w:r w:rsidRPr="002D7C53">
        <w:rPr>
          <w:rFonts w:hint="eastAsia"/>
          <w:b/>
          <w:bCs/>
        </w:rPr>
        <w:t>・各医療保険者が納付する介護納付金（４０歳から６４歳の保険料）について被用者保険間では「総報酬割」とする。</w:t>
      </w:r>
    </w:p>
    <w:p w:rsidR="002D7C53" w:rsidRPr="002D7C53" w:rsidRDefault="002D7C53" w:rsidP="002D7C53">
      <w:pPr>
        <w:ind w:leftChars="200" w:left="420"/>
        <w:jc w:val="left"/>
        <w:rPr>
          <w:b/>
          <w:bCs/>
        </w:rPr>
      </w:pPr>
    </w:p>
    <w:p w:rsidR="002D7C53" w:rsidRPr="002D7C53" w:rsidRDefault="00C8549B" w:rsidP="002D7C53">
      <w:pPr>
        <w:ind w:leftChars="200" w:left="420"/>
        <w:jc w:val="left"/>
        <w:rPr>
          <w:b/>
          <w:bCs/>
        </w:rPr>
      </w:pPr>
      <w:r>
        <w:rPr>
          <w:rFonts w:hint="eastAsia"/>
          <w:b/>
          <w:bCs/>
        </w:rPr>
        <w:t>『</w:t>
      </w:r>
      <w:r w:rsidR="002D7C53" w:rsidRPr="002D7C53">
        <w:rPr>
          <w:rFonts w:hint="eastAsia"/>
          <w:b/>
          <w:bCs/>
        </w:rPr>
        <w:t>地域包括ケアの推進</w:t>
      </w:r>
      <w:r>
        <w:rPr>
          <w:rFonts w:hint="eastAsia"/>
          <w:b/>
          <w:bCs/>
        </w:rPr>
        <w:t>』</w:t>
      </w:r>
    </w:p>
    <w:p w:rsidR="002D7C53" w:rsidRPr="002D7C53" w:rsidRDefault="002D7C53" w:rsidP="00C8549B">
      <w:pPr>
        <w:ind w:leftChars="200" w:left="420" w:firstLineChars="100" w:firstLine="211"/>
        <w:jc w:val="left"/>
        <w:rPr>
          <w:b/>
          <w:bCs/>
        </w:rPr>
      </w:pPr>
      <w:r w:rsidRPr="002D7C53">
        <w:rPr>
          <w:rFonts w:hint="eastAsia"/>
          <w:b/>
          <w:bCs/>
        </w:rPr>
        <w:t>介護が必要になっても住み慣れた地域で暮らし続けられる「地域包括ケア」のさらなる推進に向けて、認知症対応型共同生活介護、小規模多機能型居宅介護や看護小規模多機能型居宅介護といった地域密着型サービスを中心に在宅サービスを充実させます。</w:t>
      </w:r>
    </w:p>
    <w:p w:rsidR="00E31849" w:rsidRDefault="002D7C53" w:rsidP="002D7C53">
      <w:pPr>
        <w:ind w:leftChars="200" w:left="420"/>
        <w:jc w:val="left"/>
        <w:rPr>
          <w:b/>
          <w:bCs/>
        </w:rPr>
      </w:pPr>
      <w:r w:rsidRPr="002D7C53">
        <w:rPr>
          <w:rFonts w:hint="eastAsia"/>
          <w:b/>
          <w:bCs/>
        </w:rPr>
        <w:t xml:space="preserve">　</w:t>
      </w:r>
    </w:p>
    <w:p w:rsidR="002D7C53" w:rsidRPr="002D7C53" w:rsidRDefault="00C8549B" w:rsidP="002D7C53">
      <w:pPr>
        <w:ind w:leftChars="200" w:left="420"/>
        <w:jc w:val="left"/>
        <w:rPr>
          <w:b/>
          <w:bCs/>
        </w:rPr>
      </w:pPr>
      <w:r>
        <w:rPr>
          <w:rFonts w:hint="eastAsia"/>
          <w:b/>
          <w:bCs/>
        </w:rPr>
        <w:t>『</w:t>
      </w:r>
      <w:r w:rsidR="002D7C53" w:rsidRPr="002D7C53">
        <w:rPr>
          <w:rFonts w:hint="eastAsia"/>
          <w:b/>
          <w:bCs/>
        </w:rPr>
        <w:t>平成２８年度　高齢者の保健と福祉に関する調査</w:t>
      </w:r>
      <w:r>
        <w:rPr>
          <w:rFonts w:hint="eastAsia"/>
          <w:b/>
          <w:bCs/>
        </w:rPr>
        <w:t>』</w:t>
      </w:r>
    </w:p>
    <w:p w:rsidR="002D7C53" w:rsidRPr="002D7C53" w:rsidRDefault="002D7C53" w:rsidP="00967B59">
      <w:pPr>
        <w:ind w:leftChars="200" w:left="420" w:firstLineChars="100" w:firstLine="211"/>
        <w:jc w:val="left"/>
        <w:rPr>
          <w:b/>
          <w:bCs/>
        </w:rPr>
      </w:pPr>
      <w:r w:rsidRPr="002D7C53">
        <w:rPr>
          <w:rFonts w:hint="eastAsia"/>
          <w:b/>
          <w:bCs/>
        </w:rPr>
        <w:t>介護が必要になっても在宅での生活を継続して希望しているかたの割合</w:t>
      </w:r>
    </w:p>
    <w:p w:rsidR="002D7C53" w:rsidRPr="002D7C53" w:rsidRDefault="002D7C53" w:rsidP="002D7C53">
      <w:pPr>
        <w:ind w:leftChars="200" w:left="420"/>
        <w:jc w:val="left"/>
        <w:rPr>
          <w:b/>
          <w:bCs/>
        </w:rPr>
      </w:pPr>
      <w:r w:rsidRPr="002D7C53">
        <w:rPr>
          <w:rFonts w:hint="eastAsia"/>
          <w:b/>
          <w:bCs/>
        </w:rPr>
        <w:t>１　一般高齢者【重点】：６１．９％</w:t>
      </w:r>
    </w:p>
    <w:p w:rsidR="002D7C53" w:rsidRPr="002D7C53" w:rsidRDefault="002D7C53" w:rsidP="002D7C53">
      <w:pPr>
        <w:ind w:leftChars="200" w:left="420"/>
        <w:jc w:val="left"/>
        <w:rPr>
          <w:b/>
          <w:bCs/>
        </w:rPr>
      </w:pPr>
      <w:r w:rsidRPr="002D7C53">
        <w:rPr>
          <w:rFonts w:hint="eastAsia"/>
          <w:b/>
          <w:bCs/>
        </w:rPr>
        <w:t>２　要介護認定者：８４．９％</w:t>
      </w:r>
    </w:p>
    <w:p w:rsidR="002D7C53" w:rsidRPr="002D7C53" w:rsidRDefault="002D7C53" w:rsidP="002D7C53">
      <w:pPr>
        <w:ind w:leftChars="200" w:left="420"/>
        <w:jc w:val="left"/>
        <w:rPr>
          <w:b/>
          <w:bCs/>
        </w:rPr>
      </w:pPr>
    </w:p>
    <w:p w:rsidR="002D7C53" w:rsidRPr="002D7C53" w:rsidRDefault="00967B59" w:rsidP="002D7C53">
      <w:pPr>
        <w:ind w:leftChars="200" w:left="420"/>
        <w:jc w:val="left"/>
        <w:rPr>
          <w:b/>
          <w:bCs/>
        </w:rPr>
      </w:pPr>
      <w:r>
        <w:rPr>
          <w:rFonts w:hint="eastAsia"/>
          <w:b/>
          <w:bCs/>
        </w:rPr>
        <w:t>『</w:t>
      </w:r>
      <w:r w:rsidR="002D7C53" w:rsidRPr="002D7C53">
        <w:rPr>
          <w:rFonts w:hint="eastAsia"/>
          <w:b/>
          <w:bCs/>
        </w:rPr>
        <w:t>介護保険サービスの充実</w:t>
      </w:r>
      <w:r>
        <w:rPr>
          <w:rFonts w:hint="eastAsia"/>
          <w:b/>
          <w:bCs/>
        </w:rPr>
        <w:t>』</w:t>
      </w:r>
    </w:p>
    <w:p w:rsidR="002D7C53" w:rsidRPr="002D7C53" w:rsidRDefault="002D7C53" w:rsidP="002D7C53">
      <w:pPr>
        <w:ind w:leftChars="200" w:left="420"/>
        <w:jc w:val="left"/>
        <w:rPr>
          <w:b/>
          <w:bCs/>
        </w:rPr>
      </w:pPr>
      <w:r w:rsidRPr="002D7C53">
        <w:rPr>
          <w:rFonts w:hint="eastAsia"/>
          <w:b/>
          <w:bCs/>
        </w:rPr>
        <w:t xml:space="preserve">　１　サービス種別</w:t>
      </w:r>
    </w:p>
    <w:p w:rsidR="002D7C53" w:rsidRPr="002D7C53" w:rsidRDefault="002D7C53" w:rsidP="002D7C53">
      <w:pPr>
        <w:ind w:leftChars="200" w:left="420"/>
        <w:jc w:val="left"/>
        <w:rPr>
          <w:b/>
          <w:bCs/>
        </w:rPr>
      </w:pPr>
      <w:r w:rsidRPr="002D7C53">
        <w:rPr>
          <w:rFonts w:hint="eastAsia"/>
          <w:b/>
          <w:bCs/>
        </w:rPr>
        <w:t>（１）地域密着型サービス等</w:t>
      </w:r>
    </w:p>
    <w:p w:rsidR="002D7C53" w:rsidRPr="002D7C53" w:rsidRDefault="002D7C53" w:rsidP="002D7C53">
      <w:pPr>
        <w:ind w:leftChars="200" w:left="420"/>
        <w:jc w:val="left"/>
        <w:rPr>
          <w:b/>
          <w:bCs/>
        </w:rPr>
      </w:pPr>
      <w:r w:rsidRPr="002D7C53">
        <w:rPr>
          <w:rFonts w:hint="eastAsia"/>
          <w:b/>
          <w:bCs/>
        </w:rPr>
        <w:t xml:space="preserve">　①認知症対応型共同生活介護</w:t>
      </w:r>
      <w:r w:rsidR="00E31849">
        <w:rPr>
          <w:rFonts w:hint="eastAsia"/>
          <w:b/>
          <w:bCs/>
        </w:rPr>
        <w:t xml:space="preserve">　</w:t>
      </w:r>
    </w:p>
    <w:p w:rsidR="002D7C53" w:rsidRPr="002D7C53" w:rsidRDefault="002D7C53" w:rsidP="00967B59">
      <w:pPr>
        <w:ind w:leftChars="200" w:left="420" w:firstLineChars="200" w:firstLine="422"/>
        <w:jc w:val="left"/>
        <w:rPr>
          <w:b/>
          <w:bCs/>
        </w:rPr>
      </w:pPr>
      <w:r w:rsidRPr="002D7C53">
        <w:rPr>
          <w:rFonts w:hint="eastAsia"/>
          <w:b/>
          <w:bCs/>
        </w:rPr>
        <w:t>現況（平成２９年１０月１日現在）：施設数</w:t>
      </w:r>
      <w:r w:rsidR="00255E99">
        <w:rPr>
          <w:rFonts w:hint="eastAsia"/>
          <w:b/>
          <w:bCs/>
        </w:rPr>
        <w:t xml:space="preserve">　</w:t>
      </w:r>
      <w:r w:rsidRPr="002D7C53">
        <w:rPr>
          <w:rFonts w:hint="eastAsia"/>
          <w:b/>
          <w:bCs/>
        </w:rPr>
        <w:t>１０所・定員１６２にん</w:t>
      </w:r>
      <w:r w:rsidR="00E31849">
        <w:rPr>
          <w:rFonts w:hint="eastAsia"/>
          <w:b/>
          <w:bCs/>
        </w:rPr>
        <w:t xml:space="preserve">　</w:t>
      </w:r>
    </w:p>
    <w:p w:rsidR="002D7C53" w:rsidRPr="002D7C53" w:rsidRDefault="00C8549B" w:rsidP="00967B59">
      <w:pPr>
        <w:ind w:leftChars="200" w:left="420" w:firstLineChars="200" w:firstLine="422"/>
        <w:jc w:val="left"/>
        <w:rPr>
          <w:b/>
          <w:bCs/>
        </w:rPr>
      </w:pPr>
      <w:r>
        <w:rPr>
          <w:rFonts w:hint="eastAsia"/>
          <w:b/>
          <w:bCs/>
        </w:rPr>
        <w:t>目標（平成３２年度まつ</w:t>
      </w:r>
      <w:r w:rsidR="002D7C53" w:rsidRPr="002D7C53">
        <w:rPr>
          <w:rFonts w:hint="eastAsia"/>
          <w:b/>
          <w:bCs/>
        </w:rPr>
        <w:t>）：施設数</w:t>
      </w:r>
      <w:r w:rsidR="00255E99">
        <w:rPr>
          <w:rFonts w:hint="eastAsia"/>
          <w:b/>
          <w:bCs/>
        </w:rPr>
        <w:t xml:space="preserve">　</w:t>
      </w:r>
      <w:r w:rsidR="002D7C53" w:rsidRPr="002D7C53">
        <w:rPr>
          <w:rFonts w:hint="eastAsia"/>
          <w:b/>
          <w:bCs/>
        </w:rPr>
        <w:t>１３所・定員２３４にん</w:t>
      </w:r>
      <w:r w:rsidR="00E31849">
        <w:rPr>
          <w:rFonts w:hint="eastAsia"/>
          <w:b/>
          <w:bCs/>
        </w:rPr>
        <w:t xml:space="preserve">　</w:t>
      </w:r>
    </w:p>
    <w:p w:rsidR="002D7C53" w:rsidRPr="002D7C53" w:rsidRDefault="002D7C53" w:rsidP="002D7C53">
      <w:pPr>
        <w:ind w:leftChars="200" w:left="420"/>
        <w:jc w:val="left"/>
        <w:rPr>
          <w:b/>
          <w:bCs/>
        </w:rPr>
      </w:pPr>
      <w:r w:rsidRPr="002D7C53">
        <w:rPr>
          <w:rFonts w:hint="eastAsia"/>
          <w:b/>
          <w:bCs/>
        </w:rPr>
        <w:lastRenderedPageBreak/>
        <w:t xml:space="preserve">　②小規模多機能型居宅介護</w:t>
      </w:r>
      <w:r w:rsidR="00E31849">
        <w:rPr>
          <w:rFonts w:hint="eastAsia"/>
          <w:b/>
          <w:bCs/>
        </w:rPr>
        <w:t xml:space="preserve">　</w:t>
      </w:r>
    </w:p>
    <w:p w:rsidR="002D7C53" w:rsidRPr="002D7C53" w:rsidRDefault="002D7C53" w:rsidP="00967B59">
      <w:pPr>
        <w:ind w:leftChars="200" w:left="420" w:firstLineChars="200" w:firstLine="422"/>
        <w:jc w:val="left"/>
        <w:rPr>
          <w:b/>
          <w:bCs/>
        </w:rPr>
      </w:pPr>
      <w:r w:rsidRPr="002D7C53">
        <w:rPr>
          <w:rFonts w:hint="eastAsia"/>
          <w:b/>
          <w:bCs/>
        </w:rPr>
        <w:t>現況（平成２９年１０月１日現在）：施設数</w:t>
      </w:r>
      <w:r w:rsidR="00255E99">
        <w:rPr>
          <w:rFonts w:hint="eastAsia"/>
          <w:b/>
          <w:bCs/>
        </w:rPr>
        <w:t xml:space="preserve">　</w:t>
      </w:r>
      <w:r w:rsidRPr="002D7C53">
        <w:rPr>
          <w:rFonts w:hint="eastAsia"/>
          <w:b/>
          <w:bCs/>
        </w:rPr>
        <w:t>６所・定員１６２にん</w:t>
      </w:r>
      <w:r w:rsidR="00E31849">
        <w:rPr>
          <w:rFonts w:hint="eastAsia"/>
          <w:b/>
          <w:bCs/>
        </w:rPr>
        <w:t xml:space="preserve">　</w:t>
      </w:r>
    </w:p>
    <w:p w:rsidR="002D7C53" w:rsidRPr="002D7C53" w:rsidRDefault="002D7C53" w:rsidP="002D7C53">
      <w:pPr>
        <w:ind w:leftChars="200" w:left="420"/>
        <w:jc w:val="left"/>
        <w:rPr>
          <w:b/>
          <w:bCs/>
        </w:rPr>
      </w:pPr>
      <w:r w:rsidRPr="002D7C53">
        <w:rPr>
          <w:rFonts w:hint="eastAsia"/>
          <w:b/>
          <w:bCs/>
        </w:rPr>
        <w:t xml:space="preserve">　③看護小規模多機能型居宅介護</w:t>
      </w:r>
      <w:r w:rsidR="00E31849">
        <w:rPr>
          <w:rFonts w:hint="eastAsia"/>
          <w:b/>
          <w:bCs/>
        </w:rPr>
        <w:t xml:space="preserve">　</w:t>
      </w:r>
    </w:p>
    <w:p w:rsidR="002D7C53" w:rsidRPr="002D7C53" w:rsidRDefault="002D7C53" w:rsidP="00967B59">
      <w:pPr>
        <w:ind w:leftChars="200" w:left="420" w:firstLineChars="200" w:firstLine="422"/>
        <w:jc w:val="left"/>
        <w:rPr>
          <w:b/>
          <w:bCs/>
        </w:rPr>
      </w:pPr>
      <w:r w:rsidRPr="002D7C53">
        <w:rPr>
          <w:rFonts w:hint="eastAsia"/>
          <w:b/>
          <w:bCs/>
        </w:rPr>
        <w:t>現況（平成２９年１０月１日現在）：施設数</w:t>
      </w:r>
      <w:r w:rsidR="00255E99">
        <w:rPr>
          <w:rFonts w:hint="eastAsia"/>
          <w:b/>
          <w:bCs/>
        </w:rPr>
        <w:t xml:space="preserve">　</w:t>
      </w:r>
      <w:r w:rsidRPr="002D7C53">
        <w:rPr>
          <w:rFonts w:hint="eastAsia"/>
          <w:b/>
          <w:bCs/>
        </w:rPr>
        <w:t>２所・定員４８にん</w:t>
      </w:r>
      <w:r w:rsidR="00E31849">
        <w:rPr>
          <w:rFonts w:hint="eastAsia"/>
          <w:b/>
          <w:bCs/>
        </w:rPr>
        <w:t xml:space="preserve">　</w:t>
      </w:r>
    </w:p>
    <w:p w:rsidR="002D7C53" w:rsidRPr="002D7C53" w:rsidRDefault="002D7C53" w:rsidP="00967B59">
      <w:pPr>
        <w:ind w:leftChars="200" w:left="420" w:firstLineChars="200" w:firstLine="422"/>
        <w:jc w:val="left"/>
        <w:rPr>
          <w:b/>
          <w:bCs/>
        </w:rPr>
      </w:pPr>
      <w:r w:rsidRPr="002D7C53">
        <w:rPr>
          <w:rFonts w:hint="eastAsia"/>
          <w:b/>
          <w:bCs/>
        </w:rPr>
        <w:t>目標（平成３２年度</w:t>
      </w:r>
      <w:r w:rsidR="00C8549B">
        <w:rPr>
          <w:rFonts w:hint="eastAsia"/>
          <w:b/>
          <w:bCs/>
        </w:rPr>
        <w:t>まつ</w:t>
      </w:r>
      <w:r w:rsidRPr="002D7C53">
        <w:rPr>
          <w:rFonts w:hint="eastAsia"/>
          <w:b/>
          <w:bCs/>
        </w:rPr>
        <w:t>）：②小規模多機能型居宅介護又は③看護小規模多機能型居宅介護を合わせて、施設数</w:t>
      </w:r>
      <w:r w:rsidR="00255E99">
        <w:rPr>
          <w:rFonts w:hint="eastAsia"/>
          <w:b/>
          <w:bCs/>
        </w:rPr>
        <w:t xml:space="preserve">　</w:t>
      </w:r>
      <w:r w:rsidRPr="002D7C53">
        <w:rPr>
          <w:rFonts w:hint="eastAsia"/>
          <w:b/>
          <w:bCs/>
        </w:rPr>
        <w:t>９所・定員２３９にん</w:t>
      </w:r>
      <w:r w:rsidR="00E31849">
        <w:rPr>
          <w:rFonts w:hint="eastAsia"/>
          <w:b/>
          <w:bCs/>
        </w:rPr>
        <w:t xml:space="preserve">　</w:t>
      </w:r>
    </w:p>
    <w:p w:rsidR="002D7C53" w:rsidRPr="002D7C53" w:rsidRDefault="002D7C53" w:rsidP="002D7C53">
      <w:pPr>
        <w:ind w:leftChars="200" w:left="420"/>
        <w:jc w:val="left"/>
        <w:rPr>
          <w:b/>
          <w:bCs/>
        </w:rPr>
      </w:pPr>
      <w:r w:rsidRPr="002D7C53">
        <w:rPr>
          <w:rFonts w:hint="eastAsia"/>
          <w:b/>
          <w:bCs/>
        </w:rPr>
        <w:t xml:space="preserve">　④ショートステイ</w:t>
      </w:r>
      <w:r w:rsidR="00E31849">
        <w:rPr>
          <w:rFonts w:hint="eastAsia"/>
          <w:b/>
          <w:bCs/>
        </w:rPr>
        <w:t xml:space="preserve">　</w:t>
      </w:r>
    </w:p>
    <w:p w:rsidR="002D7C53" w:rsidRPr="002D7C53" w:rsidRDefault="002D7C53" w:rsidP="00E31849">
      <w:pPr>
        <w:ind w:leftChars="200" w:left="420" w:firstLineChars="200" w:firstLine="422"/>
        <w:jc w:val="left"/>
        <w:rPr>
          <w:b/>
          <w:bCs/>
        </w:rPr>
      </w:pPr>
      <w:r w:rsidRPr="002D7C53">
        <w:rPr>
          <w:rFonts w:hint="eastAsia"/>
          <w:b/>
          <w:bCs/>
        </w:rPr>
        <w:t>現況（平成２９年１０月１日現在）：施設数</w:t>
      </w:r>
      <w:r w:rsidR="00255E99">
        <w:rPr>
          <w:rFonts w:hint="eastAsia"/>
          <w:b/>
          <w:bCs/>
        </w:rPr>
        <w:t xml:space="preserve">　</w:t>
      </w:r>
      <w:r w:rsidRPr="002D7C53">
        <w:rPr>
          <w:rFonts w:hint="eastAsia"/>
          <w:b/>
          <w:bCs/>
        </w:rPr>
        <w:t>１０所・定員１１７にん</w:t>
      </w:r>
      <w:r w:rsidR="00E31849">
        <w:rPr>
          <w:rFonts w:hint="eastAsia"/>
          <w:b/>
          <w:bCs/>
        </w:rPr>
        <w:t xml:space="preserve">　</w:t>
      </w:r>
    </w:p>
    <w:p w:rsidR="002D7C53" w:rsidRPr="002D7C53" w:rsidRDefault="00C8549B" w:rsidP="00E31849">
      <w:pPr>
        <w:ind w:leftChars="200" w:left="420" w:firstLineChars="200" w:firstLine="422"/>
        <w:jc w:val="left"/>
        <w:rPr>
          <w:b/>
          <w:bCs/>
        </w:rPr>
      </w:pPr>
      <w:r>
        <w:rPr>
          <w:rFonts w:hint="eastAsia"/>
          <w:b/>
          <w:bCs/>
        </w:rPr>
        <w:t>目標（平成３２年度まつ</w:t>
      </w:r>
      <w:r w:rsidR="002D7C53" w:rsidRPr="002D7C53">
        <w:rPr>
          <w:rFonts w:hint="eastAsia"/>
          <w:b/>
          <w:bCs/>
        </w:rPr>
        <w:t>）：施設数</w:t>
      </w:r>
      <w:r w:rsidR="00EE33DB">
        <w:rPr>
          <w:rFonts w:hint="eastAsia"/>
          <w:b/>
          <w:bCs/>
        </w:rPr>
        <w:t xml:space="preserve">　</w:t>
      </w:r>
      <w:r w:rsidR="002D7C53" w:rsidRPr="002D7C53">
        <w:rPr>
          <w:rFonts w:hint="eastAsia"/>
          <w:b/>
          <w:bCs/>
        </w:rPr>
        <w:t>１１所・定員１２６にん</w:t>
      </w:r>
      <w:r w:rsidR="00E31849">
        <w:rPr>
          <w:rFonts w:hint="eastAsia"/>
          <w:b/>
          <w:bCs/>
        </w:rPr>
        <w:t xml:space="preserve">　</w:t>
      </w:r>
    </w:p>
    <w:p w:rsidR="002D7C53" w:rsidRPr="002D7C53" w:rsidRDefault="002D7C53" w:rsidP="002D7C53">
      <w:pPr>
        <w:ind w:leftChars="200" w:left="420"/>
        <w:jc w:val="left"/>
        <w:rPr>
          <w:b/>
          <w:bCs/>
        </w:rPr>
      </w:pPr>
      <w:r w:rsidRPr="002D7C53">
        <w:rPr>
          <w:rFonts w:hint="eastAsia"/>
          <w:b/>
          <w:bCs/>
        </w:rPr>
        <w:t>（２）特別養護老人ホーム（区内）</w:t>
      </w:r>
      <w:r w:rsidR="00E31849">
        <w:rPr>
          <w:rFonts w:hint="eastAsia"/>
          <w:b/>
          <w:bCs/>
        </w:rPr>
        <w:t xml:space="preserve">　</w:t>
      </w:r>
    </w:p>
    <w:p w:rsidR="002D7C53" w:rsidRPr="002D7C53" w:rsidRDefault="002D7C53" w:rsidP="002D7C53">
      <w:pPr>
        <w:ind w:leftChars="200" w:left="420"/>
        <w:jc w:val="left"/>
        <w:rPr>
          <w:b/>
          <w:bCs/>
        </w:rPr>
      </w:pPr>
      <w:r w:rsidRPr="002D7C53">
        <w:rPr>
          <w:rFonts w:hint="eastAsia"/>
          <w:b/>
          <w:bCs/>
        </w:rPr>
        <w:t xml:space="preserve">　　現況（平成２９年１０月１日現在）：８所・定員６１５にん</w:t>
      </w:r>
      <w:r w:rsidR="00E31849">
        <w:rPr>
          <w:rFonts w:hint="eastAsia"/>
          <w:b/>
          <w:bCs/>
        </w:rPr>
        <w:t xml:space="preserve">　</w:t>
      </w:r>
    </w:p>
    <w:p w:rsidR="002D7C53" w:rsidRPr="002D7C53" w:rsidRDefault="002D7C53" w:rsidP="002D7C53">
      <w:pPr>
        <w:ind w:leftChars="200" w:left="420"/>
        <w:jc w:val="left"/>
        <w:rPr>
          <w:b/>
          <w:bCs/>
        </w:rPr>
      </w:pPr>
      <w:r w:rsidRPr="002D7C53">
        <w:rPr>
          <w:rFonts w:hint="eastAsia"/>
          <w:b/>
          <w:bCs/>
        </w:rPr>
        <w:t xml:space="preserve">　　目標（平成３２年度</w:t>
      </w:r>
      <w:r w:rsidR="00C8549B">
        <w:rPr>
          <w:rFonts w:hint="eastAsia"/>
          <w:b/>
          <w:bCs/>
        </w:rPr>
        <w:t>まつ</w:t>
      </w:r>
      <w:r w:rsidRPr="002D7C53">
        <w:rPr>
          <w:rFonts w:hint="eastAsia"/>
          <w:b/>
          <w:bCs/>
        </w:rPr>
        <w:t>）：９所・６５９にん</w:t>
      </w:r>
      <w:r w:rsidR="00E31849">
        <w:rPr>
          <w:rFonts w:hint="eastAsia"/>
          <w:b/>
          <w:bCs/>
        </w:rPr>
        <w:t xml:space="preserve">　</w:t>
      </w:r>
    </w:p>
    <w:p w:rsidR="002D7C53" w:rsidRPr="002D7C53" w:rsidRDefault="002D7C53" w:rsidP="002D7C53">
      <w:pPr>
        <w:ind w:leftChars="200" w:left="420"/>
        <w:jc w:val="left"/>
        <w:rPr>
          <w:b/>
          <w:bCs/>
        </w:rPr>
      </w:pPr>
    </w:p>
    <w:p w:rsidR="002D7C53" w:rsidRPr="002D7C53" w:rsidRDefault="00967B59" w:rsidP="002D7C53">
      <w:pPr>
        <w:ind w:leftChars="200" w:left="420"/>
        <w:jc w:val="left"/>
        <w:rPr>
          <w:b/>
          <w:bCs/>
        </w:rPr>
      </w:pPr>
      <w:r>
        <w:rPr>
          <w:rFonts w:hint="eastAsia"/>
          <w:b/>
          <w:bCs/>
        </w:rPr>
        <w:t>『</w:t>
      </w:r>
      <w:r w:rsidR="002D7C53" w:rsidRPr="002D7C53">
        <w:rPr>
          <w:rFonts w:hint="eastAsia"/>
          <w:b/>
          <w:bCs/>
        </w:rPr>
        <w:t>総給付費の見込み</w:t>
      </w:r>
      <w:r>
        <w:rPr>
          <w:rFonts w:hint="eastAsia"/>
          <w:b/>
          <w:bCs/>
        </w:rPr>
        <w:t>』</w:t>
      </w:r>
    </w:p>
    <w:p w:rsidR="002D7C53" w:rsidRPr="002D7C53" w:rsidRDefault="002D7C53" w:rsidP="002D7C53">
      <w:pPr>
        <w:ind w:leftChars="200" w:left="420"/>
        <w:jc w:val="left"/>
        <w:rPr>
          <w:b/>
          <w:bCs/>
        </w:rPr>
      </w:pPr>
      <w:r w:rsidRPr="002D7C53">
        <w:rPr>
          <w:rFonts w:hint="eastAsia"/>
          <w:b/>
          <w:bCs/>
        </w:rPr>
        <w:t xml:space="preserve">　１　第７期の総給付費の見込み</w:t>
      </w:r>
    </w:p>
    <w:p w:rsidR="002D7C53" w:rsidRPr="002D7C53" w:rsidRDefault="002D7C53" w:rsidP="002D7C53">
      <w:pPr>
        <w:ind w:leftChars="200" w:left="420"/>
        <w:jc w:val="left"/>
        <w:rPr>
          <w:b/>
          <w:bCs/>
        </w:rPr>
      </w:pPr>
      <w:r w:rsidRPr="002D7C53">
        <w:rPr>
          <w:rFonts w:hint="eastAsia"/>
          <w:b/>
          <w:bCs/>
        </w:rPr>
        <w:t xml:space="preserve">　　（１）平成３０年度</w:t>
      </w:r>
    </w:p>
    <w:p w:rsidR="002D7C53" w:rsidRPr="002D7C53" w:rsidRDefault="002D7C53" w:rsidP="002D7C53">
      <w:pPr>
        <w:ind w:leftChars="200" w:left="420"/>
        <w:jc w:val="left"/>
        <w:rPr>
          <w:b/>
          <w:bCs/>
        </w:rPr>
      </w:pPr>
      <w:r w:rsidRPr="002D7C53">
        <w:rPr>
          <w:rFonts w:hint="eastAsia"/>
          <w:b/>
          <w:bCs/>
        </w:rPr>
        <w:t xml:space="preserve">　　　①居宅サービス１１６億円</w:t>
      </w:r>
    </w:p>
    <w:p w:rsidR="002D7C53" w:rsidRPr="002D7C53" w:rsidRDefault="002D7C53" w:rsidP="002D7C53">
      <w:pPr>
        <w:ind w:leftChars="200" w:left="420"/>
        <w:jc w:val="left"/>
        <w:rPr>
          <w:b/>
          <w:bCs/>
        </w:rPr>
      </w:pPr>
      <w:r w:rsidRPr="002D7C53">
        <w:rPr>
          <w:rFonts w:hint="eastAsia"/>
          <w:b/>
          <w:bCs/>
        </w:rPr>
        <w:t xml:space="preserve">　　　②施設サービス５４億円</w:t>
      </w:r>
    </w:p>
    <w:p w:rsidR="002D7C53" w:rsidRPr="002D7C53" w:rsidRDefault="002D7C53" w:rsidP="002D7C53">
      <w:pPr>
        <w:ind w:leftChars="200" w:left="420"/>
        <w:jc w:val="left"/>
        <w:rPr>
          <w:b/>
          <w:bCs/>
        </w:rPr>
      </w:pPr>
      <w:r w:rsidRPr="002D7C53">
        <w:rPr>
          <w:rFonts w:hint="eastAsia"/>
          <w:b/>
          <w:bCs/>
        </w:rPr>
        <w:t xml:space="preserve">　　　③地域密着型サービス２８億円</w:t>
      </w:r>
    </w:p>
    <w:p w:rsidR="002D7C53" w:rsidRPr="002D7C53" w:rsidRDefault="002D7C53" w:rsidP="002D7C53">
      <w:pPr>
        <w:ind w:leftChars="200" w:left="420"/>
        <w:jc w:val="left"/>
        <w:rPr>
          <w:b/>
          <w:bCs/>
        </w:rPr>
      </w:pPr>
      <w:r w:rsidRPr="002D7C53">
        <w:rPr>
          <w:rFonts w:hint="eastAsia"/>
          <w:b/>
          <w:bCs/>
        </w:rPr>
        <w:t xml:space="preserve">　　　④その他（その他保険給付＋地域支援事業費）３３億円</w:t>
      </w:r>
    </w:p>
    <w:p w:rsidR="002D7C53" w:rsidRPr="002D7C53" w:rsidRDefault="002D7C53" w:rsidP="002D7C53">
      <w:pPr>
        <w:ind w:leftChars="200" w:left="420"/>
        <w:jc w:val="left"/>
        <w:rPr>
          <w:b/>
          <w:bCs/>
        </w:rPr>
      </w:pPr>
      <w:r w:rsidRPr="002D7C53">
        <w:rPr>
          <w:rFonts w:hint="eastAsia"/>
          <w:b/>
          <w:bCs/>
        </w:rPr>
        <w:t xml:space="preserve">　　　合計約２３１億円</w:t>
      </w:r>
    </w:p>
    <w:p w:rsidR="002D7C53" w:rsidRPr="002D7C53" w:rsidRDefault="002D7C53" w:rsidP="002D7C53">
      <w:pPr>
        <w:ind w:leftChars="200" w:left="420"/>
        <w:jc w:val="left"/>
        <w:rPr>
          <w:b/>
          <w:bCs/>
        </w:rPr>
      </w:pPr>
      <w:r w:rsidRPr="002D7C53">
        <w:rPr>
          <w:rFonts w:hint="eastAsia"/>
          <w:b/>
          <w:bCs/>
        </w:rPr>
        <w:t xml:space="preserve">　　（２）平成３１年度</w:t>
      </w:r>
    </w:p>
    <w:p w:rsidR="002D7C53" w:rsidRPr="002D7C53" w:rsidRDefault="002D7C53" w:rsidP="002D7C53">
      <w:pPr>
        <w:ind w:leftChars="200" w:left="420"/>
        <w:jc w:val="left"/>
        <w:rPr>
          <w:b/>
          <w:bCs/>
        </w:rPr>
      </w:pPr>
      <w:r w:rsidRPr="002D7C53">
        <w:rPr>
          <w:rFonts w:hint="eastAsia"/>
          <w:b/>
          <w:bCs/>
        </w:rPr>
        <w:t xml:space="preserve">　　　①居宅サービス１２３億円</w:t>
      </w:r>
    </w:p>
    <w:p w:rsidR="002D7C53" w:rsidRPr="002D7C53" w:rsidRDefault="002D7C53" w:rsidP="002D7C53">
      <w:pPr>
        <w:ind w:leftChars="200" w:left="420"/>
        <w:jc w:val="left"/>
        <w:rPr>
          <w:b/>
          <w:bCs/>
        </w:rPr>
      </w:pPr>
      <w:r w:rsidRPr="002D7C53">
        <w:rPr>
          <w:rFonts w:hint="eastAsia"/>
          <w:b/>
          <w:bCs/>
        </w:rPr>
        <w:t xml:space="preserve">　　　②施設サービス５５億円</w:t>
      </w:r>
    </w:p>
    <w:p w:rsidR="002D7C53" w:rsidRPr="002D7C53" w:rsidRDefault="002D7C53" w:rsidP="002D7C53">
      <w:pPr>
        <w:ind w:leftChars="200" w:left="420"/>
        <w:jc w:val="left"/>
        <w:rPr>
          <w:b/>
          <w:bCs/>
        </w:rPr>
      </w:pPr>
      <w:r w:rsidRPr="002D7C53">
        <w:rPr>
          <w:rFonts w:hint="eastAsia"/>
          <w:b/>
          <w:bCs/>
        </w:rPr>
        <w:t xml:space="preserve">　　　③地域密着型サービス２８億円</w:t>
      </w:r>
    </w:p>
    <w:p w:rsidR="002D7C53" w:rsidRPr="002D7C53" w:rsidRDefault="002D7C53" w:rsidP="002D7C53">
      <w:pPr>
        <w:ind w:leftChars="200" w:left="420"/>
        <w:jc w:val="left"/>
        <w:rPr>
          <w:b/>
          <w:bCs/>
        </w:rPr>
      </w:pPr>
      <w:r w:rsidRPr="002D7C53">
        <w:rPr>
          <w:rFonts w:hint="eastAsia"/>
          <w:b/>
          <w:bCs/>
        </w:rPr>
        <w:t xml:space="preserve">　　　④その他（その他保険給付＋地域支援事業費）３６億円</w:t>
      </w:r>
    </w:p>
    <w:p w:rsidR="002D7C53" w:rsidRPr="002D7C53" w:rsidRDefault="002D7C53" w:rsidP="002D7C53">
      <w:pPr>
        <w:ind w:leftChars="200" w:left="420"/>
        <w:jc w:val="left"/>
        <w:rPr>
          <w:b/>
          <w:bCs/>
        </w:rPr>
      </w:pPr>
      <w:r w:rsidRPr="002D7C53">
        <w:rPr>
          <w:rFonts w:hint="eastAsia"/>
          <w:b/>
          <w:bCs/>
        </w:rPr>
        <w:t xml:space="preserve">　　　合計約２４２億円</w:t>
      </w:r>
    </w:p>
    <w:p w:rsidR="002D7C53" w:rsidRPr="002D7C53" w:rsidRDefault="002D7C53" w:rsidP="002D7C53">
      <w:pPr>
        <w:ind w:leftChars="200" w:left="420"/>
        <w:jc w:val="left"/>
        <w:rPr>
          <w:b/>
          <w:bCs/>
        </w:rPr>
      </w:pPr>
      <w:r w:rsidRPr="002D7C53">
        <w:rPr>
          <w:rFonts w:hint="eastAsia"/>
          <w:b/>
          <w:bCs/>
        </w:rPr>
        <w:t xml:space="preserve">　　（３）平成３２年度</w:t>
      </w:r>
    </w:p>
    <w:p w:rsidR="002D7C53" w:rsidRPr="002D7C53" w:rsidRDefault="002D7C53" w:rsidP="002D7C53">
      <w:pPr>
        <w:ind w:leftChars="200" w:left="420"/>
        <w:jc w:val="left"/>
        <w:rPr>
          <w:b/>
          <w:bCs/>
        </w:rPr>
      </w:pPr>
      <w:r w:rsidRPr="002D7C53">
        <w:rPr>
          <w:rFonts w:hint="eastAsia"/>
          <w:b/>
          <w:bCs/>
        </w:rPr>
        <w:t xml:space="preserve">　　　①居宅サービス１３０億円</w:t>
      </w:r>
    </w:p>
    <w:p w:rsidR="002D7C53" w:rsidRPr="002D7C53" w:rsidRDefault="002D7C53" w:rsidP="002D7C53">
      <w:pPr>
        <w:ind w:leftChars="200" w:left="420"/>
        <w:jc w:val="left"/>
        <w:rPr>
          <w:b/>
          <w:bCs/>
        </w:rPr>
      </w:pPr>
      <w:r w:rsidRPr="002D7C53">
        <w:rPr>
          <w:rFonts w:hint="eastAsia"/>
          <w:b/>
          <w:bCs/>
        </w:rPr>
        <w:t xml:space="preserve">　　　②施設サービス５５億円</w:t>
      </w:r>
    </w:p>
    <w:p w:rsidR="002D7C53" w:rsidRPr="002D7C53" w:rsidRDefault="002D7C53" w:rsidP="002D7C53">
      <w:pPr>
        <w:ind w:leftChars="200" w:left="420"/>
        <w:jc w:val="left"/>
        <w:rPr>
          <w:b/>
          <w:bCs/>
        </w:rPr>
      </w:pPr>
      <w:r w:rsidRPr="002D7C53">
        <w:rPr>
          <w:rFonts w:hint="eastAsia"/>
          <w:b/>
          <w:bCs/>
        </w:rPr>
        <w:t xml:space="preserve">　　　③地域密着型サービス２９億円</w:t>
      </w:r>
    </w:p>
    <w:p w:rsidR="002D7C53" w:rsidRPr="002D7C53" w:rsidRDefault="002D7C53" w:rsidP="002D7C53">
      <w:pPr>
        <w:ind w:leftChars="200" w:left="420"/>
        <w:jc w:val="left"/>
        <w:rPr>
          <w:b/>
          <w:bCs/>
        </w:rPr>
      </w:pPr>
      <w:r w:rsidRPr="002D7C53">
        <w:rPr>
          <w:rFonts w:hint="eastAsia"/>
          <w:b/>
          <w:bCs/>
        </w:rPr>
        <w:t xml:space="preserve">　　　④その他（その他保険給付＋地域支援事業費）３７億円</w:t>
      </w:r>
    </w:p>
    <w:p w:rsidR="002D7C53" w:rsidRPr="002D7C53" w:rsidRDefault="002D7C53" w:rsidP="002D7C53">
      <w:pPr>
        <w:ind w:leftChars="200" w:left="420"/>
        <w:jc w:val="left"/>
        <w:rPr>
          <w:b/>
          <w:bCs/>
        </w:rPr>
      </w:pPr>
      <w:r w:rsidRPr="002D7C53">
        <w:rPr>
          <w:rFonts w:hint="eastAsia"/>
          <w:b/>
          <w:bCs/>
        </w:rPr>
        <w:t xml:space="preserve">　　　合計約２５１億円</w:t>
      </w:r>
      <w:r w:rsidR="00E31849">
        <w:rPr>
          <w:rFonts w:hint="eastAsia"/>
          <w:b/>
          <w:bCs/>
        </w:rPr>
        <w:t xml:space="preserve">　</w:t>
      </w:r>
    </w:p>
    <w:p w:rsidR="008B329A" w:rsidRDefault="008B329A" w:rsidP="002D7C53">
      <w:pPr>
        <w:ind w:leftChars="200" w:left="420"/>
        <w:jc w:val="left"/>
        <w:rPr>
          <w:b/>
          <w:bCs/>
        </w:rPr>
      </w:pPr>
    </w:p>
    <w:p w:rsidR="00255E99" w:rsidRDefault="00255E99" w:rsidP="002D7C53">
      <w:pPr>
        <w:ind w:leftChars="200" w:left="420"/>
        <w:jc w:val="left"/>
        <w:rPr>
          <w:b/>
          <w:bCs/>
        </w:rPr>
      </w:pPr>
    </w:p>
    <w:p w:rsidR="00255E99" w:rsidRDefault="00255E99" w:rsidP="002D7C53">
      <w:pPr>
        <w:ind w:leftChars="200" w:left="420"/>
        <w:jc w:val="left"/>
        <w:rPr>
          <w:b/>
          <w:bCs/>
        </w:rPr>
      </w:pPr>
    </w:p>
    <w:p w:rsidR="002D7C53" w:rsidRDefault="00C8549B" w:rsidP="002D7C53">
      <w:pPr>
        <w:ind w:leftChars="200" w:left="420"/>
        <w:jc w:val="left"/>
        <w:rPr>
          <w:b/>
          <w:bCs/>
        </w:rPr>
      </w:pPr>
      <w:r>
        <w:rPr>
          <w:rFonts w:hint="eastAsia"/>
          <w:b/>
          <w:bCs/>
        </w:rPr>
        <w:lastRenderedPageBreak/>
        <w:t>『</w:t>
      </w:r>
      <w:r w:rsidR="002D7C53" w:rsidRPr="002D7C53">
        <w:rPr>
          <w:rFonts w:hint="eastAsia"/>
          <w:b/>
          <w:bCs/>
        </w:rPr>
        <w:t>第７期の介護保険料基準額</w:t>
      </w:r>
      <w:r>
        <w:rPr>
          <w:rFonts w:hint="eastAsia"/>
          <w:b/>
          <w:bCs/>
        </w:rPr>
        <w:t>』</w:t>
      </w:r>
      <w:r w:rsidR="00E31849">
        <w:rPr>
          <w:rFonts w:hint="eastAsia"/>
          <w:b/>
          <w:bCs/>
        </w:rPr>
        <w:t xml:space="preserve">　</w:t>
      </w:r>
    </w:p>
    <w:p w:rsidR="002D7C53" w:rsidRPr="002D7C53" w:rsidRDefault="00255E99" w:rsidP="00E31849">
      <w:pPr>
        <w:ind w:leftChars="200" w:left="420" w:firstLineChars="100" w:firstLine="211"/>
        <w:jc w:val="left"/>
        <w:rPr>
          <w:b/>
          <w:bCs/>
        </w:rPr>
      </w:pPr>
      <w:r>
        <w:rPr>
          <w:rFonts w:hint="eastAsia"/>
          <w:b/>
          <w:bCs/>
        </w:rPr>
        <w:t>・</w:t>
      </w:r>
      <w:r w:rsidR="002D7C53" w:rsidRPr="002D7C53">
        <w:rPr>
          <w:rFonts w:hint="eastAsia"/>
          <w:b/>
          <w:bCs/>
        </w:rPr>
        <w:t>第７期の総給付費見込額（概算）は、現時点で約７２３億円と見込みます。総給付費見込額（概算）を基に、第１号被保険者の介護保険料基準額を大まかに試算すると、月額７，２００円程度になります。今後、介護報酬の改定、介護給付準備基金の活用、介護保険制度改正の影響を踏まえて、最終的に介護保険料基準額を算定します。</w:t>
      </w:r>
      <w:r w:rsidR="00E31849">
        <w:rPr>
          <w:rFonts w:hint="eastAsia"/>
          <w:b/>
          <w:bCs/>
        </w:rPr>
        <w:t xml:space="preserve">　</w:t>
      </w:r>
    </w:p>
    <w:p w:rsidR="002D7C53" w:rsidRPr="002D7C53" w:rsidRDefault="002D7C53" w:rsidP="002D7C53">
      <w:pPr>
        <w:ind w:leftChars="200" w:left="420"/>
        <w:jc w:val="left"/>
        <w:rPr>
          <w:b/>
          <w:bCs/>
        </w:rPr>
      </w:pPr>
    </w:p>
    <w:p w:rsidR="002D7C53" w:rsidRPr="002D7C53" w:rsidRDefault="00C8549B" w:rsidP="002D7C53">
      <w:pPr>
        <w:ind w:leftChars="200" w:left="420"/>
        <w:jc w:val="left"/>
        <w:rPr>
          <w:b/>
          <w:bCs/>
        </w:rPr>
      </w:pPr>
      <w:r>
        <w:rPr>
          <w:rFonts w:hint="eastAsia"/>
          <w:b/>
          <w:bCs/>
        </w:rPr>
        <w:t>『</w:t>
      </w:r>
      <w:r w:rsidR="002D7C53" w:rsidRPr="002D7C53">
        <w:rPr>
          <w:rFonts w:hint="eastAsia"/>
          <w:b/>
          <w:bCs/>
        </w:rPr>
        <w:t>第７期介護保険料基準額（月額）の試算</w:t>
      </w:r>
      <w:r>
        <w:rPr>
          <w:rFonts w:hint="eastAsia"/>
          <w:b/>
          <w:bCs/>
        </w:rPr>
        <w:t>』</w:t>
      </w:r>
    </w:p>
    <w:p w:rsidR="002D7C53" w:rsidRPr="002D7C53" w:rsidRDefault="002D7C53" w:rsidP="002D7C53">
      <w:pPr>
        <w:ind w:leftChars="200" w:left="420"/>
        <w:jc w:val="left"/>
        <w:rPr>
          <w:b/>
          <w:bCs/>
        </w:rPr>
      </w:pPr>
      <w:r w:rsidRPr="002D7C53">
        <w:rPr>
          <w:rFonts w:hint="eastAsia"/>
          <w:b/>
          <w:bCs/>
        </w:rPr>
        <w:t>１　総給付費※約７２３億円（第６期の約６８９億円から約５％増）</w:t>
      </w:r>
      <w:r w:rsidR="00E31849">
        <w:rPr>
          <w:rFonts w:hint="eastAsia"/>
          <w:b/>
          <w:bCs/>
        </w:rPr>
        <w:t xml:space="preserve">　</w:t>
      </w:r>
    </w:p>
    <w:p w:rsidR="002D7C53" w:rsidRPr="002D7C53" w:rsidRDefault="002D7C53" w:rsidP="002D7C53">
      <w:pPr>
        <w:ind w:leftChars="200" w:left="420"/>
        <w:jc w:val="left"/>
        <w:rPr>
          <w:b/>
          <w:bCs/>
        </w:rPr>
      </w:pPr>
      <w:r w:rsidRPr="002D7C53">
        <w:rPr>
          <w:rFonts w:hint="eastAsia"/>
          <w:b/>
          <w:bCs/>
        </w:rPr>
        <w:t xml:space="preserve">　※総給付費＝介護保険サービスにかかる保険給付費＋地域支援事業費</w:t>
      </w:r>
    </w:p>
    <w:p w:rsidR="002D7C53" w:rsidRPr="002D7C53" w:rsidRDefault="002D7C53" w:rsidP="002D7C53">
      <w:pPr>
        <w:ind w:leftChars="200" w:left="420"/>
        <w:jc w:val="left"/>
        <w:rPr>
          <w:b/>
          <w:bCs/>
        </w:rPr>
      </w:pPr>
      <w:r w:rsidRPr="002D7C53">
        <w:rPr>
          <w:rFonts w:hint="eastAsia"/>
          <w:b/>
          <w:bCs/>
        </w:rPr>
        <w:t>２　主な増加要因</w:t>
      </w:r>
    </w:p>
    <w:p w:rsidR="002D7C53" w:rsidRPr="002D7C53" w:rsidRDefault="002D7C53" w:rsidP="002D7C53">
      <w:pPr>
        <w:ind w:leftChars="200" w:left="420"/>
        <w:jc w:val="left"/>
        <w:rPr>
          <w:b/>
          <w:bCs/>
        </w:rPr>
      </w:pPr>
      <w:r w:rsidRPr="002D7C53">
        <w:rPr>
          <w:rFonts w:hint="eastAsia"/>
          <w:b/>
          <w:bCs/>
        </w:rPr>
        <w:t xml:space="preserve">　（１）高齢化の進展に伴う要介護認定者数の増加</w:t>
      </w:r>
    </w:p>
    <w:p w:rsidR="002D7C53" w:rsidRPr="002D7C53" w:rsidRDefault="002D7C53" w:rsidP="002D7C53">
      <w:pPr>
        <w:ind w:leftChars="200" w:left="420"/>
        <w:jc w:val="left"/>
        <w:rPr>
          <w:b/>
          <w:bCs/>
        </w:rPr>
      </w:pPr>
      <w:r w:rsidRPr="002D7C53">
        <w:rPr>
          <w:rFonts w:hint="eastAsia"/>
          <w:b/>
          <w:bCs/>
        </w:rPr>
        <w:t xml:space="preserve">　（２）介護保険サービスの充実による利用量の増加</w:t>
      </w:r>
    </w:p>
    <w:p w:rsidR="002D7C53" w:rsidRPr="002D7C53" w:rsidRDefault="002D7C53" w:rsidP="002D7C53">
      <w:pPr>
        <w:ind w:leftChars="200" w:left="420"/>
        <w:jc w:val="left"/>
        <w:rPr>
          <w:b/>
          <w:bCs/>
        </w:rPr>
      </w:pPr>
      <w:r w:rsidRPr="002D7C53">
        <w:rPr>
          <w:rFonts w:hint="eastAsia"/>
          <w:b/>
          <w:bCs/>
        </w:rPr>
        <w:t xml:space="preserve">　　①居宅サービス（訪問看護、通所介護、ショートステイ等）</w:t>
      </w:r>
    </w:p>
    <w:p w:rsidR="002D7C53" w:rsidRPr="002D7C53" w:rsidRDefault="002D7C53" w:rsidP="002D7C53">
      <w:pPr>
        <w:ind w:leftChars="200" w:left="420"/>
        <w:jc w:val="left"/>
        <w:rPr>
          <w:b/>
          <w:bCs/>
        </w:rPr>
      </w:pPr>
      <w:r w:rsidRPr="002D7C53">
        <w:rPr>
          <w:rFonts w:hint="eastAsia"/>
          <w:b/>
          <w:bCs/>
        </w:rPr>
        <w:t xml:space="preserve">　　②地域密着型サービス（定期巡回・随時対応型訪問介護看護、認知症対応型共同生活介護等）</w:t>
      </w:r>
    </w:p>
    <w:p w:rsidR="002D7C53" w:rsidRPr="002D7C53" w:rsidRDefault="002D7C53" w:rsidP="002D7C53">
      <w:pPr>
        <w:ind w:leftChars="200" w:left="420"/>
        <w:jc w:val="left"/>
        <w:rPr>
          <w:b/>
          <w:bCs/>
        </w:rPr>
      </w:pPr>
      <w:r w:rsidRPr="002D7C53">
        <w:rPr>
          <w:rFonts w:hint="eastAsia"/>
          <w:b/>
          <w:bCs/>
        </w:rPr>
        <w:t xml:space="preserve">　　③特別養護老人ホーム</w:t>
      </w:r>
    </w:p>
    <w:p w:rsidR="002D7C53" w:rsidRPr="002D7C53" w:rsidRDefault="002D7C53" w:rsidP="002D7C53">
      <w:pPr>
        <w:ind w:leftChars="200" w:left="420"/>
        <w:jc w:val="left"/>
        <w:rPr>
          <w:b/>
          <w:bCs/>
        </w:rPr>
      </w:pPr>
    </w:p>
    <w:p w:rsidR="002D7C53" w:rsidRDefault="00967B59" w:rsidP="002D7C53">
      <w:pPr>
        <w:ind w:leftChars="200" w:left="420"/>
        <w:jc w:val="left"/>
        <w:rPr>
          <w:b/>
          <w:bCs/>
        </w:rPr>
      </w:pPr>
      <w:r>
        <w:rPr>
          <w:rFonts w:hint="eastAsia"/>
          <w:b/>
          <w:bCs/>
        </w:rPr>
        <w:t>『</w:t>
      </w:r>
      <w:r w:rsidR="002D7C53" w:rsidRPr="002D7C53">
        <w:rPr>
          <w:rFonts w:hint="eastAsia"/>
          <w:b/>
          <w:bCs/>
        </w:rPr>
        <w:t>参考　第６期介護保険料基準額</w:t>
      </w:r>
      <w:r>
        <w:rPr>
          <w:rFonts w:hint="eastAsia"/>
          <w:b/>
          <w:bCs/>
        </w:rPr>
        <w:t>』</w:t>
      </w:r>
      <w:r w:rsidR="00E31849">
        <w:rPr>
          <w:rFonts w:hint="eastAsia"/>
          <w:b/>
          <w:bCs/>
        </w:rPr>
        <w:t xml:space="preserve">　</w:t>
      </w:r>
    </w:p>
    <w:p w:rsidR="002D7C53" w:rsidRPr="00C72AE5" w:rsidRDefault="002D7C53" w:rsidP="00C8549B">
      <w:pPr>
        <w:ind w:leftChars="200" w:left="420" w:firstLineChars="100" w:firstLine="211"/>
        <w:jc w:val="left"/>
        <w:rPr>
          <w:b/>
          <w:bCs/>
        </w:rPr>
      </w:pPr>
      <w:r w:rsidRPr="002D7C53">
        <w:rPr>
          <w:rFonts w:hint="eastAsia"/>
          <w:b/>
          <w:bCs/>
        </w:rPr>
        <w:t>第６期素案時点の総給付費見込額（概算）を基に、第１号被保険者の介護保険料基準額を大まかに試算すると、月額６，７００円程度になりました。これに介護報酬の改定、介護給付準備基金の活用、介護保険制度改正の影響を踏まえて、介護保険料基準額を算定したところ、月額５，９００円となりました。</w:t>
      </w:r>
    </w:p>
    <w:sectPr w:rsidR="002D7C53" w:rsidRPr="00C72A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B59" w:rsidRDefault="00967B59" w:rsidP="00986BFA">
      <w:r>
        <w:separator/>
      </w:r>
    </w:p>
  </w:endnote>
  <w:endnote w:type="continuationSeparator" w:id="0">
    <w:p w:rsidR="00967B59" w:rsidRDefault="00967B59" w:rsidP="0098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B59" w:rsidRDefault="00967B59" w:rsidP="00986BFA">
      <w:r>
        <w:separator/>
      </w:r>
    </w:p>
  </w:footnote>
  <w:footnote w:type="continuationSeparator" w:id="0">
    <w:p w:rsidR="00967B59" w:rsidRDefault="00967B59" w:rsidP="00986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4D11"/>
    <w:multiLevelType w:val="hybridMultilevel"/>
    <w:tmpl w:val="2178492C"/>
    <w:lvl w:ilvl="0" w:tplc="C75472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CF"/>
    <w:rsid w:val="000B1CBB"/>
    <w:rsid w:val="001164CC"/>
    <w:rsid w:val="00136042"/>
    <w:rsid w:val="0015722F"/>
    <w:rsid w:val="00255E99"/>
    <w:rsid w:val="002D7C53"/>
    <w:rsid w:val="002F4E5D"/>
    <w:rsid w:val="0039364E"/>
    <w:rsid w:val="008352AC"/>
    <w:rsid w:val="00842B76"/>
    <w:rsid w:val="008B329A"/>
    <w:rsid w:val="008C4D9B"/>
    <w:rsid w:val="0092044B"/>
    <w:rsid w:val="00967B59"/>
    <w:rsid w:val="00986BFA"/>
    <w:rsid w:val="00C72AE5"/>
    <w:rsid w:val="00C8549B"/>
    <w:rsid w:val="00E31849"/>
    <w:rsid w:val="00E81BCF"/>
    <w:rsid w:val="00EE33DB"/>
    <w:rsid w:val="00F412EA"/>
    <w:rsid w:val="00F4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BCF"/>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BCF"/>
    <w:pPr>
      <w:ind w:leftChars="400" w:left="840"/>
    </w:pPr>
  </w:style>
  <w:style w:type="paragraph" w:styleId="a4">
    <w:name w:val="header"/>
    <w:basedOn w:val="a"/>
    <w:link w:val="a5"/>
    <w:uiPriority w:val="99"/>
    <w:unhideWhenUsed/>
    <w:rsid w:val="00986BFA"/>
    <w:pPr>
      <w:tabs>
        <w:tab w:val="center" w:pos="4252"/>
        <w:tab w:val="right" w:pos="8504"/>
      </w:tabs>
      <w:snapToGrid w:val="0"/>
    </w:pPr>
  </w:style>
  <w:style w:type="character" w:customStyle="1" w:styleId="a5">
    <w:name w:val="ヘッダー (文字)"/>
    <w:basedOn w:val="a0"/>
    <w:link w:val="a4"/>
    <w:uiPriority w:val="99"/>
    <w:rsid w:val="00986BFA"/>
    <w:rPr>
      <w:rFonts w:ascii="ＭＳ 明朝" w:eastAsia="ＭＳ 明朝" w:hAnsi="ＭＳ 明朝" w:cs="Times New Roman"/>
      <w:szCs w:val="21"/>
    </w:rPr>
  </w:style>
  <w:style w:type="paragraph" w:styleId="a6">
    <w:name w:val="footer"/>
    <w:basedOn w:val="a"/>
    <w:link w:val="a7"/>
    <w:uiPriority w:val="99"/>
    <w:unhideWhenUsed/>
    <w:rsid w:val="00986BFA"/>
    <w:pPr>
      <w:tabs>
        <w:tab w:val="center" w:pos="4252"/>
        <w:tab w:val="right" w:pos="8504"/>
      </w:tabs>
      <w:snapToGrid w:val="0"/>
    </w:pPr>
  </w:style>
  <w:style w:type="character" w:customStyle="1" w:styleId="a7">
    <w:name w:val="フッター (文字)"/>
    <w:basedOn w:val="a0"/>
    <w:link w:val="a6"/>
    <w:uiPriority w:val="99"/>
    <w:rsid w:val="00986BFA"/>
    <w:rPr>
      <w:rFonts w:ascii="ＭＳ 明朝" w:eastAsia="ＭＳ 明朝" w:hAnsi="ＭＳ 明朝"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BCF"/>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BCF"/>
    <w:pPr>
      <w:ind w:leftChars="400" w:left="840"/>
    </w:pPr>
  </w:style>
  <w:style w:type="paragraph" w:styleId="a4">
    <w:name w:val="header"/>
    <w:basedOn w:val="a"/>
    <w:link w:val="a5"/>
    <w:uiPriority w:val="99"/>
    <w:unhideWhenUsed/>
    <w:rsid w:val="00986BFA"/>
    <w:pPr>
      <w:tabs>
        <w:tab w:val="center" w:pos="4252"/>
        <w:tab w:val="right" w:pos="8504"/>
      </w:tabs>
      <w:snapToGrid w:val="0"/>
    </w:pPr>
  </w:style>
  <w:style w:type="character" w:customStyle="1" w:styleId="a5">
    <w:name w:val="ヘッダー (文字)"/>
    <w:basedOn w:val="a0"/>
    <w:link w:val="a4"/>
    <w:uiPriority w:val="99"/>
    <w:rsid w:val="00986BFA"/>
    <w:rPr>
      <w:rFonts w:ascii="ＭＳ 明朝" w:eastAsia="ＭＳ 明朝" w:hAnsi="ＭＳ 明朝" w:cs="Times New Roman"/>
      <w:szCs w:val="21"/>
    </w:rPr>
  </w:style>
  <w:style w:type="paragraph" w:styleId="a6">
    <w:name w:val="footer"/>
    <w:basedOn w:val="a"/>
    <w:link w:val="a7"/>
    <w:uiPriority w:val="99"/>
    <w:unhideWhenUsed/>
    <w:rsid w:val="00986BFA"/>
    <w:pPr>
      <w:tabs>
        <w:tab w:val="center" w:pos="4252"/>
        <w:tab w:val="right" w:pos="8504"/>
      </w:tabs>
      <w:snapToGrid w:val="0"/>
    </w:pPr>
  </w:style>
  <w:style w:type="character" w:customStyle="1" w:styleId="a7">
    <w:name w:val="フッター (文字)"/>
    <w:basedOn w:val="a0"/>
    <w:link w:val="a6"/>
    <w:uiPriority w:val="99"/>
    <w:rsid w:val="00986BFA"/>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716A-D5CE-4158-B2E4-E8E979DA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93C6169F.dotm</Template>
  <TotalTime>103</TotalTime>
  <Pages>5</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由寿</dc:creator>
  <cp:lastModifiedBy> </cp:lastModifiedBy>
  <cp:revision>18</cp:revision>
  <dcterms:created xsi:type="dcterms:W3CDTF">2017-10-20T09:05:00Z</dcterms:created>
  <dcterms:modified xsi:type="dcterms:W3CDTF">2017-10-24T11:23:00Z</dcterms:modified>
</cp:coreProperties>
</file>