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B473A" w14:textId="16B6D420" w:rsidR="002A180E" w:rsidRPr="002A180E" w:rsidRDefault="003E0488" w:rsidP="003175C8">
      <w:pPr>
        <w:snapToGrid w:val="0"/>
        <w:spacing w:beforeLines="50" w:before="18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踏切対策等に関する報告会</w:t>
      </w:r>
    </w:p>
    <w:p w14:paraId="62BD7080" w14:textId="77777777" w:rsidR="002A180E" w:rsidRPr="002A180E" w:rsidRDefault="002A180E" w:rsidP="003175C8">
      <w:pPr>
        <w:snapToGrid w:val="0"/>
        <w:spacing w:afterLines="50" w:after="18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2A180E">
        <w:rPr>
          <w:rFonts w:ascii="HG丸ｺﾞｼｯｸM-PRO" w:eastAsia="HG丸ｺﾞｼｯｸM-PRO" w:hAnsi="HG丸ｺﾞｼｯｸM-PRO" w:hint="eastAsia"/>
          <w:sz w:val="40"/>
          <w:szCs w:val="40"/>
        </w:rPr>
        <w:t>申　込　書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6619"/>
        <w:gridCol w:w="832"/>
      </w:tblGrid>
      <w:tr w:rsidR="002A180E" w14:paraId="0A2757EF" w14:textId="2EFF9658" w:rsidTr="003175C8">
        <w:trPr>
          <w:trHeight w:val="369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  <w:vAlign w:val="center"/>
          </w:tcPr>
          <w:p w14:paraId="314A4AE1" w14:textId="47DF2A6C" w:rsidR="002A180E" w:rsidRPr="002A180E" w:rsidRDefault="003175C8" w:rsidP="002A180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>
              <w:rPr>
                <w:rFonts w:ascii="HG丸ｺﾞｼｯｸM-PRO" w:eastAsia="HG丸ｺﾞｼｯｸM-PRO" w:hAnsi="HG丸ｺﾞｼｯｸM-PRO"/>
                <w:sz w:val="30"/>
                <w:szCs w:val="30"/>
              </w:rPr>
              <w:ruby>
                <w:rubyPr>
                  <w:rubyAlign w:val="distributeSpace"/>
                  <w:hps w:val="15"/>
                  <w:hpsRaise w:val="28"/>
                  <w:hpsBaseText w:val="30"/>
                  <w:lid w:val="ja-JP"/>
                </w:rubyPr>
                <w:rt>
                  <w:r w:rsidR="003175C8" w:rsidRPr="003175C8">
                    <w:rPr>
                      <w:rFonts w:ascii="HG丸ｺﾞｼｯｸM-PRO" w:eastAsia="HG丸ｺﾞｼｯｸM-PRO" w:hAnsi="HG丸ｺﾞｼｯｸM-PRO"/>
                      <w:sz w:val="15"/>
                      <w:szCs w:val="30"/>
                    </w:rPr>
                    <w:t>フリ</w:t>
                  </w:r>
                </w:rt>
                <w:rubyBase>
                  <w:r w:rsidR="003175C8">
                    <w:rPr>
                      <w:rFonts w:ascii="HG丸ｺﾞｼｯｸM-PRO" w:eastAsia="HG丸ｺﾞｼｯｸM-PRO" w:hAnsi="HG丸ｺﾞｼｯｸM-PRO"/>
                      <w:sz w:val="30"/>
                      <w:szCs w:val="30"/>
                    </w:rPr>
                    <w:t>氏</w:t>
                  </w:r>
                </w:rubyBase>
              </w:ruby>
            </w:r>
            <w:r w:rsidR="002A180E" w:rsidRPr="002A180E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30"/>
                <w:szCs w:val="30"/>
              </w:rPr>
              <w:ruby>
                <w:rubyPr>
                  <w:rubyAlign w:val="distributeSpace"/>
                  <w:hps w:val="15"/>
                  <w:hpsRaise w:val="28"/>
                  <w:hpsBaseText w:val="30"/>
                  <w:lid w:val="ja-JP"/>
                </w:rubyPr>
                <w:rt>
                  <w:r w:rsidR="003175C8" w:rsidRPr="003175C8">
                    <w:rPr>
                      <w:rFonts w:ascii="HG丸ｺﾞｼｯｸM-PRO" w:eastAsia="HG丸ｺﾞｼｯｸM-PRO" w:hAnsi="HG丸ｺﾞｼｯｸM-PRO"/>
                      <w:sz w:val="15"/>
                      <w:szCs w:val="30"/>
                    </w:rPr>
                    <w:t>ガナ</w:t>
                  </w:r>
                </w:rt>
                <w:rubyBase>
                  <w:r w:rsidR="003175C8">
                    <w:rPr>
                      <w:rFonts w:ascii="HG丸ｺﾞｼｯｸM-PRO" w:eastAsia="HG丸ｺﾞｼｯｸM-PRO" w:hAnsi="HG丸ｺﾞｼｯｸM-PRO"/>
                      <w:sz w:val="30"/>
                      <w:szCs w:val="30"/>
                    </w:rPr>
                    <w:t>名</w:t>
                  </w:r>
                </w:rubyBase>
              </w:ruby>
            </w:r>
          </w:p>
        </w:tc>
        <w:tc>
          <w:tcPr>
            <w:tcW w:w="7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7803E" w14:textId="6C13B019" w:rsidR="002A180E" w:rsidRPr="00570F4E" w:rsidRDefault="002A180E" w:rsidP="002A180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A180E" w14:paraId="1910FA32" w14:textId="77777777" w:rsidTr="003175C8">
        <w:trPr>
          <w:trHeight w:val="700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06256" w14:textId="77777777" w:rsidR="002A180E" w:rsidRPr="002A180E" w:rsidRDefault="002A180E" w:rsidP="002A180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</w:p>
        </w:tc>
        <w:tc>
          <w:tcPr>
            <w:tcW w:w="7417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1977AE" w14:textId="68C2E4A7" w:rsidR="002A180E" w:rsidRPr="00570F4E" w:rsidRDefault="002A180E" w:rsidP="002A180E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5C8" w:rsidRPr="003175C8" w14:paraId="33284DE5" w14:textId="77777777" w:rsidTr="003175C8">
        <w:trPr>
          <w:trHeight w:val="7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5CE6E" w14:textId="77777777" w:rsidR="003175C8" w:rsidRPr="003175C8" w:rsidRDefault="003175C8" w:rsidP="003175C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0"/>
                <w:szCs w:val="30"/>
              </w:rPr>
            </w:pPr>
            <w:r w:rsidRPr="003175C8">
              <w:rPr>
                <w:rFonts w:ascii="HG丸ｺﾞｼｯｸM-PRO" w:eastAsia="HG丸ｺﾞｼｯｸM-PRO" w:hAnsi="HG丸ｺﾞｼｯｸM-PRO" w:hint="eastAsia"/>
                <w:b/>
                <w:bCs/>
                <w:sz w:val="30"/>
                <w:szCs w:val="30"/>
              </w:rPr>
              <w:t>住　所</w:t>
            </w:r>
          </w:p>
          <w:p w14:paraId="1E9751A5" w14:textId="1C5247D8" w:rsidR="003175C8" w:rsidRPr="002A180E" w:rsidRDefault="003175C8" w:rsidP="003175C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 w:rsidRPr="003175C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（必須）</w:t>
            </w:r>
          </w:p>
        </w:tc>
        <w:tc>
          <w:tcPr>
            <w:tcW w:w="7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D60F7" w14:textId="7501A6E2" w:rsidR="003175C8" w:rsidRDefault="003175C8" w:rsidP="003175C8">
            <w:pPr>
              <w:snapToGrid w:val="0"/>
              <w:spacing w:beforeLines="25" w:before="9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参加される方の住所に✓をつけてください。</w:t>
            </w:r>
          </w:p>
          <w:p w14:paraId="49C2B653" w14:textId="48C80E7A" w:rsidR="003175C8" w:rsidRDefault="003175C8" w:rsidP="003175C8">
            <w:pPr>
              <w:snapToGrid w:val="0"/>
              <w:spacing w:beforeLines="15" w:before="54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上落合1丁目　　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上落合2丁目　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上落合3丁目</w:t>
            </w:r>
          </w:p>
          <w:p w14:paraId="785630A0" w14:textId="1C8EECF8" w:rsidR="003175C8" w:rsidRDefault="003175C8" w:rsidP="003175C8">
            <w:pPr>
              <w:snapToGrid w:val="0"/>
              <w:spacing w:beforeLines="15" w:before="54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下落合1丁目　　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下落合2丁目　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下落合</w:t>
            </w:r>
            <w:r w:rsidR="0017171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丁目</w:t>
            </w:r>
          </w:p>
          <w:p w14:paraId="1D946D1A" w14:textId="388CD3A5" w:rsidR="003175C8" w:rsidRDefault="003175C8" w:rsidP="003175C8">
            <w:pPr>
              <w:snapToGrid w:val="0"/>
              <w:spacing w:beforeLines="15" w:before="54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17171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="0017171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中落合1丁目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中落合</w:t>
            </w:r>
            <w:r w:rsidR="0017171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丁目　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171719"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</w:t>
            </w:r>
            <w:r w:rsidR="0017171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高田馬場3丁目</w:t>
            </w:r>
          </w:p>
          <w:p w14:paraId="2E23EC2D" w14:textId="633BAB79" w:rsidR="003175C8" w:rsidRPr="003175C8" w:rsidRDefault="003175C8" w:rsidP="00021B57">
            <w:pPr>
              <w:snapToGrid w:val="0"/>
              <w:spacing w:beforeLines="15" w:before="54" w:afterLines="15" w:after="54"/>
              <w:ind w:firstLineChars="50" w:firstLine="130"/>
              <w:rPr>
                <w:rFonts w:ascii="HG丸ｺﾞｼｯｸM-PRO" w:eastAsia="HG丸ｺﾞｼｯｸM-PRO" w:hAnsi="HG丸ｺﾞｼｯｸM-PRO"/>
              </w:rPr>
            </w:pP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その他（　　</w:t>
            </w:r>
            <w:r w:rsidR="0017171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　</w:t>
            </w:r>
            <w:r w:rsidR="00C5253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</w:tr>
      <w:tr w:rsidR="003175C8" w14:paraId="66420F81" w14:textId="77777777" w:rsidTr="00C52539">
        <w:trPr>
          <w:trHeight w:val="523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1F9" w14:textId="60B34E6A" w:rsidR="003175C8" w:rsidRPr="002A180E" w:rsidRDefault="003175C8" w:rsidP="003175C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連絡先</w:t>
            </w:r>
          </w:p>
        </w:tc>
        <w:tc>
          <w:tcPr>
            <w:tcW w:w="7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7BF" w14:textId="0A973CB9" w:rsidR="003175C8" w:rsidRPr="00570F4E" w:rsidRDefault="003175C8" w:rsidP="003175C8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570F4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（　　　　　）</w:t>
            </w:r>
          </w:p>
        </w:tc>
      </w:tr>
      <w:tr w:rsidR="003175C8" w:rsidRPr="00F24735" w14:paraId="1A5A6E8E" w14:textId="41A62315" w:rsidTr="00C52539">
        <w:trPr>
          <w:cantSplit/>
          <w:trHeight w:val="70"/>
        </w:trPr>
        <w:tc>
          <w:tcPr>
            <w:tcW w:w="2080" w:type="dxa"/>
            <w:tcBorders>
              <w:right w:val="single" w:sz="6" w:space="0" w:color="auto"/>
            </w:tcBorders>
            <w:vAlign w:val="center"/>
          </w:tcPr>
          <w:p w14:paraId="7B81E343" w14:textId="42FBC2E6" w:rsidR="003175C8" w:rsidRPr="002A180E" w:rsidRDefault="003175C8" w:rsidP="003175C8">
            <w:pPr>
              <w:snapToGrid w:val="0"/>
              <w:ind w:leftChars="4" w:left="9"/>
              <w:rPr>
                <w:rFonts w:ascii="HG丸ｺﾞｼｯｸM-PRO" w:eastAsia="HG丸ｺﾞｼｯｸM-PRO" w:hAnsi="HG丸ｺﾞｼｯｸM-PRO"/>
              </w:rPr>
            </w:pPr>
            <w:r w:rsidRPr="009F27D8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※</w:t>
            </w:r>
            <w:r w:rsidRPr="00C86EE5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手話通訳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2FE0977" w14:textId="68E2AEEF" w:rsidR="003175C8" w:rsidRDefault="003175C8" w:rsidP="003175C8">
            <w:pPr>
              <w:snapToGrid w:val="0"/>
              <w:spacing w:beforeLines="25" w:before="9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希望する方は✓をつけてください。</w:t>
            </w:r>
          </w:p>
          <w:p w14:paraId="40F88D88" w14:textId="06BDD1E8" w:rsidR="003175C8" w:rsidRPr="00C3096B" w:rsidRDefault="003175C8" w:rsidP="003175C8">
            <w:pPr>
              <w:spacing w:beforeLines="15" w:before="54" w:afterLines="10" w:after="36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 希望する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27DE81" w14:textId="297F6007" w:rsidR="003175C8" w:rsidRPr="003175C8" w:rsidRDefault="003175C8" w:rsidP="003175C8">
            <w:pPr>
              <w:topLinePunct/>
              <w:snapToGrid w:val="0"/>
              <w:ind w:left="5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75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※各希望者・意見をご記入いただく方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</w:p>
          <w:p w14:paraId="1D9CB9C4" w14:textId="0ECF27D2" w:rsidR="003175C8" w:rsidRPr="003175C8" w:rsidRDefault="003175C8" w:rsidP="003175C8">
            <w:pPr>
              <w:topLinePunct/>
              <w:snapToGrid w:val="0"/>
              <w:ind w:right="113" w:firstLineChars="100" w:firstLine="24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75C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６月</w:t>
            </w:r>
            <w:r w:rsidRPr="003175C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eastAsianLayout w:id="-445428736" w:vert="1" w:vertCompress="1"/>
              </w:rPr>
              <w:t>30</w:t>
            </w:r>
            <w:r w:rsidRPr="003175C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日(火)</w:t>
            </w:r>
            <w:r w:rsidRPr="003175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までにお申込み</w:t>
            </w:r>
          </w:p>
        </w:tc>
      </w:tr>
      <w:tr w:rsidR="003175C8" w:rsidRPr="003C6BC4" w14:paraId="33EDFA71" w14:textId="2F73EEC6" w:rsidTr="00C52539">
        <w:trPr>
          <w:trHeight w:val="169"/>
        </w:trPr>
        <w:tc>
          <w:tcPr>
            <w:tcW w:w="2080" w:type="dxa"/>
            <w:tcBorders>
              <w:right w:val="single" w:sz="6" w:space="0" w:color="auto"/>
            </w:tcBorders>
            <w:vAlign w:val="center"/>
          </w:tcPr>
          <w:p w14:paraId="5A5D4C00" w14:textId="282CBCB4" w:rsidR="003175C8" w:rsidRPr="009F27D8" w:rsidRDefault="003175C8" w:rsidP="003175C8">
            <w:pPr>
              <w:snapToGrid w:val="0"/>
              <w:ind w:leftChars="4" w:left="9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 w:rsidRPr="009F27D8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※</w:t>
            </w:r>
            <w:proofErr w:type="gramStart"/>
            <w:r w:rsidRPr="009F27D8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一時預</w:t>
            </w:r>
            <w:proofErr w:type="gramEnd"/>
            <w:r w:rsidRPr="009F27D8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かり</w:t>
            </w:r>
          </w:p>
          <w:p w14:paraId="4E07E96B" w14:textId="2AB11358" w:rsidR="003175C8" w:rsidRPr="00C86EE5" w:rsidRDefault="003175C8" w:rsidP="003175C8">
            <w:pPr>
              <w:snapToGrid w:val="0"/>
              <w:ind w:firstLineChars="100" w:firstLine="300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 w:rsidRPr="009F27D8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保育</w:t>
            </w:r>
            <w:r w:rsidRPr="003175C8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(託児)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BD2E28A" w14:textId="4F55EAEB" w:rsidR="003175C8" w:rsidRDefault="003175C8" w:rsidP="003175C8">
            <w:pPr>
              <w:snapToGrid w:val="0"/>
              <w:spacing w:beforeLines="25" w:before="9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希望する方は✓をつけ、お子様の人数と年齢をご記入ください。</w:t>
            </w:r>
          </w:p>
          <w:p w14:paraId="20929F17" w14:textId="7449A963" w:rsidR="003175C8" w:rsidRDefault="003175C8" w:rsidP="003175C8">
            <w:pPr>
              <w:spacing w:beforeLines="15" w:before="54" w:afterLines="10" w:after="36"/>
              <w:ind w:firstLineChars="50" w:firstLine="130"/>
            </w:pP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希望する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人（　　</w:t>
            </w:r>
            <w:r>
              <w:rPr>
                <w:rFonts w:hint="eastAsia"/>
              </w:rPr>
              <w:t xml:space="preserve"> 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才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才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C309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才）</w:t>
            </w:r>
          </w:p>
        </w:tc>
        <w:tc>
          <w:tcPr>
            <w:tcW w:w="745" w:type="dxa"/>
            <w:vMerge/>
            <w:tcBorders>
              <w:right w:val="single" w:sz="4" w:space="0" w:color="auto"/>
            </w:tcBorders>
          </w:tcPr>
          <w:p w14:paraId="0D9BF57A" w14:textId="77777777" w:rsidR="003175C8" w:rsidRDefault="003175C8" w:rsidP="003175C8">
            <w:pPr>
              <w:snapToGrid w:val="0"/>
            </w:pPr>
          </w:p>
        </w:tc>
      </w:tr>
      <w:tr w:rsidR="003175C8" w:rsidRPr="003C6BC4" w14:paraId="27EA8CBA" w14:textId="77777777" w:rsidTr="00C52539">
        <w:trPr>
          <w:trHeight w:val="2105"/>
        </w:trPr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64E0E29" w14:textId="1F2B7C4C" w:rsidR="003175C8" w:rsidRDefault="003175C8" w:rsidP="003175C8">
            <w:pPr>
              <w:snapToGrid w:val="0"/>
              <w:ind w:leftChars="4" w:left="9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※</w:t>
            </w:r>
            <w:r w:rsidRPr="00545D32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踏切対策等</w:t>
            </w:r>
          </w:p>
          <w:p w14:paraId="7E692127" w14:textId="77777777" w:rsidR="003175C8" w:rsidRDefault="003175C8" w:rsidP="003175C8">
            <w:pPr>
              <w:snapToGrid w:val="0"/>
              <w:ind w:leftChars="4" w:left="9" w:firstLineChars="100" w:firstLine="300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 w:rsidRPr="00545D32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に関する</w:t>
            </w:r>
          </w:p>
          <w:p w14:paraId="6B9C876C" w14:textId="3784EE1E" w:rsidR="003175C8" w:rsidRPr="009F27D8" w:rsidRDefault="003175C8" w:rsidP="003175C8">
            <w:pPr>
              <w:snapToGrid w:val="0"/>
              <w:ind w:leftChars="4" w:left="9" w:firstLineChars="100" w:firstLine="300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  <w:r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ご</w:t>
            </w:r>
            <w:r w:rsidRPr="00545D32">
              <w:rPr>
                <w:rFonts w:ascii="HG丸ｺﾞｼｯｸM-PRO" w:eastAsia="HG丸ｺﾞｼｯｸM-PRO" w:hAnsi="HG丸ｺﾞｼｯｸM-PRO" w:hint="eastAsia"/>
                <w:sz w:val="30"/>
                <w:szCs w:val="30"/>
              </w:rPr>
              <w:t>意見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F043916" w14:textId="77777777" w:rsidR="003175C8" w:rsidRDefault="003175C8" w:rsidP="003175C8">
            <w:pPr>
              <w:snapToGrid w:val="0"/>
              <w:spacing w:beforeLines="25" w:before="90"/>
              <w:ind w:firstLineChars="105" w:firstLine="23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0EEEC4" w14:textId="77777777" w:rsidR="003175C8" w:rsidRDefault="003175C8" w:rsidP="003175C8">
            <w:pPr>
              <w:snapToGrid w:val="0"/>
            </w:pPr>
          </w:p>
        </w:tc>
      </w:tr>
    </w:tbl>
    <w:p w14:paraId="4D8D7D0C" w14:textId="363055C3" w:rsidR="002A561E" w:rsidRDefault="00563211" w:rsidP="003175C8">
      <w:pPr>
        <w:spacing w:line="280" w:lineRule="exact"/>
        <w:jc w:val="right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※</w:t>
      </w:r>
      <w:r w:rsidR="002A561E" w:rsidRPr="00563211">
        <w:rPr>
          <w:rFonts w:ascii="HG丸ｺﾞｼｯｸM-PRO" w:eastAsia="HG丸ｺﾞｼｯｸM-PRO" w:hAnsi="HG丸ｺﾞｼｯｸM-PRO" w:hint="eastAsia"/>
          <w:b/>
          <w:bCs/>
          <w:noProof/>
        </w:rPr>
        <w:t>太線枠内</w:t>
      </w:r>
      <w:r w:rsidR="003175C8">
        <w:rPr>
          <w:rFonts w:ascii="HG丸ｺﾞｼｯｸM-PRO" w:eastAsia="HG丸ｺﾞｼｯｸM-PRO" w:hAnsi="HG丸ｺﾞｼｯｸM-PRO" w:hint="eastAsia"/>
          <w:noProof/>
        </w:rPr>
        <w:t>は必ず</w:t>
      </w:r>
      <w:r w:rsidR="002A561E" w:rsidRPr="002A561E">
        <w:rPr>
          <w:rFonts w:ascii="HG丸ｺﾞｼｯｸM-PRO" w:eastAsia="HG丸ｺﾞｼｯｸM-PRO" w:hAnsi="HG丸ｺﾞｼｯｸM-PRO" w:hint="eastAsia"/>
          <w:noProof/>
        </w:rPr>
        <w:t>ご記入ください。</w:t>
      </w:r>
    </w:p>
    <w:p w14:paraId="137BBBEE" w14:textId="477A2195" w:rsidR="00563211" w:rsidRPr="00C465F5" w:rsidRDefault="00563211" w:rsidP="003175C8">
      <w:pPr>
        <w:spacing w:line="320" w:lineRule="exact"/>
        <w:rPr>
          <w:rFonts w:ascii="HG丸ｺﾞｼｯｸM-PRO" w:eastAsia="HG丸ｺﾞｼｯｸM-PRO" w:hAnsi="HG丸ｺﾞｼｯｸM-PRO"/>
          <w:b/>
          <w:bCs/>
          <w:noProof/>
          <w:sz w:val="24"/>
          <w:szCs w:val="28"/>
        </w:rPr>
      </w:pPr>
      <w:r w:rsidRPr="00C465F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8"/>
        </w:rPr>
        <w:t>＜報告会のお願い事項＞</w:t>
      </w:r>
    </w:p>
    <w:p w14:paraId="066FE59C" w14:textId="33673383" w:rsidR="00563211" w:rsidRDefault="00563211" w:rsidP="003175C8">
      <w:pPr>
        <w:spacing w:line="300" w:lineRule="exact"/>
        <w:ind w:leftChars="100" w:left="220"/>
        <w:rPr>
          <w:rFonts w:ascii="HG丸ｺﾞｼｯｸM-PRO" w:eastAsia="HG丸ｺﾞｼｯｸM-PRO" w:hAnsi="HG丸ｺﾞｼｯｸM-PRO"/>
          <w:noProof/>
        </w:rPr>
      </w:pPr>
      <w:r w:rsidRPr="002A561E">
        <w:rPr>
          <w:rFonts w:ascii="HG丸ｺﾞｼｯｸM-PRO" w:eastAsia="HG丸ｺﾞｼｯｸM-PRO" w:hAnsi="HG丸ｺﾞｼｯｸM-PRO" w:hint="eastAsia"/>
          <w:noProof/>
        </w:rPr>
        <w:t>・</w:t>
      </w:r>
      <w:r w:rsidRPr="00563211">
        <w:rPr>
          <w:rFonts w:ascii="HG丸ｺﾞｼｯｸM-PRO" w:eastAsia="HG丸ｺﾞｼｯｸM-PRO" w:hAnsi="HG丸ｺﾞｼｯｸM-PRO" w:hint="eastAsia"/>
          <w:noProof/>
        </w:rPr>
        <w:t>ご記入いただいた個人情報は、この報告会以外には一切使用いたしません。</w:t>
      </w:r>
    </w:p>
    <w:p w14:paraId="5A92FAD8" w14:textId="282B74E1" w:rsidR="00563211" w:rsidRPr="002A561E" w:rsidRDefault="00563211" w:rsidP="003175C8">
      <w:pPr>
        <w:spacing w:line="300" w:lineRule="exact"/>
        <w:ind w:leftChars="100" w:left="22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・報告会実施時は、</w:t>
      </w:r>
      <w:r w:rsidRPr="002A561E">
        <w:rPr>
          <w:rFonts w:ascii="HG丸ｺﾞｼｯｸM-PRO" w:eastAsia="HG丸ｺﾞｼｯｸM-PRO" w:hAnsi="HG丸ｺﾞｼｯｸM-PRO" w:hint="eastAsia"/>
          <w:noProof/>
        </w:rPr>
        <w:t>会場内</w:t>
      </w:r>
      <w:r>
        <w:rPr>
          <w:rFonts w:ascii="HG丸ｺﾞｼｯｸM-PRO" w:eastAsia="HG丸ｺﾞｼｯｸM-PRO" w:hAnsi="HG丸ｺﾞｼｯｸM-PRO" w:hint="eastAsia"/>
          <w:noProof/>
        </w:rPr>
        <w:t>を</w:t>
      </w:r>
      <w:r w:rsidRPr="002A561E">
        <w:rPr>
          <w:rFonts w:ascii="HG丸ｺﾞｼｯｸM-PRO" w:eastAsia="HG丸ｺﾞｼｯｸM-PRO" w:hAnsi="HG丸ｺﾞｼｯｸM-PRO" w:hint="eastAsia"/>
          <w:noProof/>
        </w:rPr>
        <w:t>撮影</w:t>
      </w:r>
      <w:r w:rsidR="00A26F50">
        <w:rPr>
          <w:rFonts w:ascii="HG丸ｺﾞｼｯｸM-PRO" w:eastAsia="HG丸ｺﾞｼｯｸM-PRO" w:hAnsi="HG丸ｺﾞｼｯｸM-PRO" w:hint="eastAsia"/>
          <w:noProof/>
        </w:rPr>
        <w:t>・録音</w:t>
      </w:r>
      <w:r>
        <w:rPr>
          <w:rFonts w:ascii="HG丸ｺﾞｼｯｸM-PRO" w:eastAsia="HG丸ｺﾞｼｯｸM-PRO" w:hAnsi="HG丸ｺﾞｼｯｸM-PRO" w:hint="eastAsia"/>
          <w:noProof/>
        </w:rPr>
        <w:t>すること</w:t>
      </w:r>
      <w:r w:rsidRPr="002A561E">
        <w:rPr>
          <w:rFonts w:ascii="HG丸ｺﾞｼｯｸM-PRO" w:eastAsia="HG丸ｺﾞｼｯｸM-PRO" w:hAnsi="HG丸ｺﾞｼｯｸM-PRO" w:hint="eastAsia"/>
          <w:noProof/>
        </w:rPr>
        <w:t>はできません。</w:t>
      </w:r>
    </w:p>
    <w:p w14:paraId="64499919" w14:textId="4DF59F0C" w:rsidR="00545D32" w:rsidRDefault="00545D32" w:rsidP="003175C8">
      <w:pPr>
        <w:spacing w:line="300" w:lineRule="exact"/>
        <w:ind w:leftChars="100" w:left="440" w:hangingChars="100" w:hanging="220"/>
        <w:rPr>
          <w:rFonts w:ascii="HG丸ｺﾞｼｯｸM-PRO" w:eastAsia="HG丸ｺﾞｼｯｸM-PRO" w:hAnsi="HG丸ｺﾞｼｯｸM-PRO"/>
          <w:noProof/>
        </w:rPr>
      </w:pPr>
      <w:r w:rsidRPr="002A561E">
        <w:rPr>
          <w:rFonts w:ascii="HG丸ｺﾞｼｯｸM-PRO" w:eastAsia="HG丸ｺﾞｼｯｸM-PRO" w:hAnsi="HG丸ｺﾞｼｯｸM-PRO" w:hint="eastAsia"/>
          <w:noProof/>
        </w:rPr>
        <w:t>・限られた時間の中で多くの参加者からお話</w:t>
      </w:r>
      <w:r>
        <w:rPr>
          <w:rFonts w:ascii="HG丸ｺﾞｼｯｸM-PRO" w:eastAsia="HG丸ｺﾞｼｯｸM-PRO" w:hAnsi="HG丸ｺﾞｼｯｸM-PRO" w:hint="eastAsia"/>
          <w:noProof/>
        </w:rPr>
        <w:t>を</w:t>
      </w:r>
      <w:r w:rsidRPr="002A561E">
        <w:rPr>
          <w:rFonts w:ascii="HG丸ｺﾞｼｯｸM-PRO" w:eastAsia="HG丸ｺﾞｼｯｸM-PRO" w:hAnsi="HG丸ｺﾞｼｯｸM-PRO" w:hint="eastAsia"/>
          <w:noProof/>
        </w:rPr>
        <w:t>お聞きするため、</w:t>
      </w:r>
      <w:r w:rsidRPr="00545D32">
        <w:rPr>
          <w:rFonts w:ascii="HG丸ｺﾞｼｯｸM-PRO" w:eastAsia="HG丸ｺﾞｼｯｸM-PRO" w:hAnsi="HG丸ｺﾞｼｯｸM-PRO" w:hint="eastAsia"/>
          <w:noProof/>
        </w:rPr>
        <w:t>「踏切対策等に関する意見」</w:t>
      </w:r>
      <w:r>
        <w:rPr>
          <w:rFonts w:ascii="HG丸ｺﾞｼｯｸM-PRO" w:eastAsia="HG丸ｺﾞｼｯｸM-PRO" w:hAnsi="HG丸ｺﾞｼｯｸM-PRO" w:hint="eastAsia"/>
          <w:noProof/>
        </w:rPr>
        <w:t>がある方は、</w:t>
      </w:r>
      <w:r w:rsidR="007D0C4C">
        <w:rPr>
          <w:rFonts w:ascii="HG丸ｺﾞｼｯｸM-PRO" w:eastAsia="HG丸ｺﾞｼｯｸM-PRO" w:hAnsi="HG丸ｺﾞｼｯｸM-PRO" w:hint="eastAsia"/>
          <w:noProof/>
        </w:rPr>
        <w:t>あらかじめ</w:t>
      </w:r>
      <w:r>
        <w:rPr>
          <w:rFonts w:ascii="HG丸ｺﾞｼｯｸM-PRO" w:eastAsia="HG丸ｺﾞｼｯｸM-PRO" w:hAnsi="HG丸ｺﾞｼｯｸM-PRO" w:hint="eastAsia"/>
          <w:noProof/>
        </w:rPr>
        <w:t>申込書内のご意見欄にご記入いただくようお願いいたします。</w:t>
      </w:r>
    </w:p>
    <w:p w14:paraId="319B39BD" w14:textId="3FEFB0AD" w:rsidR="00545D32" w:rsidRPr="00563211" w:rsidRDefault="00545D32" w:rsidP="003175C8">
      <w:pPr>
        <w:spacing w:afterLines="25" w:after="90" w:line="300" w:lineRule="exact"/>
        <w:ind w:leftChars="100" w:left="440" w:hangingChars="100" w:hanging="22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※</w:t>
      </w:r>
      <w:r w:rsidRPr="00545D32">
        <w:rPr>
          <w:rFonts w:ascii="HG丸ｺﾞｼｯｸM-PRO" w:eastAsia="HG丸ｺﾞｼｯｸM-PRO" w:hAnsi="HG丸ｺﾞｼｯｸM-PRO" w:hint="eastAsia"/>
          <w:noProof/>
        </w:rPr>
        <w:t>当日にご意見をいただくことも可能ですが、事前にご発言の内容をまとめていただくなど、ご準備のほどお願いいたします。</w:t>
      </w:r>
    </w:p>
    <w:p w14:paraId="3222D6B3" w14:textId="6A4E60FE" w:rsidR="00563211" w:rsidRPr="00C465F5" w:rsidRDefault="00563211" w:rsidP="00C465F5">
      <w:pPr>
        <w:spacing w:line="320" w:lineRule="exact"/>
        <w:rPr>
          <w:rFonts w:ascii="HG丸ｺﾞｼｯｸM-PRO" w:eastAsia="HG丸ｺﾞｼｯｸM-PRO" w:hAnsi="HG丸ｺﾞｼｯｸM-PRO"/>
          <w:b/>
          <w:bCs/>
          <w:noProof/>
          <w:sz w:val="24"/>
          <w:szCs w:val="28"/>
        </w:rPr>
      </w:pPr>
      <w:r w:rsidRPr="00C465F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8"/>
        </w:rPr>
        <w:t>＜参加申込締切＞</w:t>
      </w:r>
    </w:p>
    <w:p w14:paraId="398FD407" w14:textId="1D4C1E86" w:rsidR="00563211" w:rsidRDefault="00563211" w:rsidP="003175C8">
      <w:pPr>
        <w:spacing w:line="300" w:lineRule="exact"/>
        <w:ind w:leftChars="100" w:left="440" w:right="-1" w:hangingChars="100" w:hanging="220"/>
        <w:rPr>
          <w:rFonts w:ascii="HG丸ｺﾞｼｯｸM-PRO" w:eastAsia="HG丸ｺﾞｼｯｸM-PRO" w:hAnsi="HG丸ｺﾞｼｯｸM-PRO"/>
          <w:noProof/>
        </w:rPr>
      </w:pPr>
      <w:r w:rsidRPr="002A561E">
        <w:rPr>
          <w:rFonts w:ascii="HG丸ｺﾞｼｯｸM-PRO" w:eastAsia="HG丸ｺﾞｼｯｸM-PRO" w:hAnsi="HG丸ｺﾞｼｯｸM-PRO" w:hint="eastAsia"/>
          <w:noProof/>
        </w:rPr>
        <w:t>・</w:t>
      </w:r>
      <w:r w:rsidRPr="003175C8"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w:t>7月10日（金）</w:t>
      </w:r>
      <w:r w:rsidRPr="002A561E">
        <w:rPr>
          <w:rFonts w:ascii="HG丸ｺﾞｼｯｸM-PRO" w:eastAsia="HG丸ｺﾞｼｯｸM-PRO" w:hAnsi="HG丸ｺﾞｼｯｸM-PRO" w:hint="eastAsia"/>
          <w:noProof/>
        </w:rPr>
        <w:t>まで</w:t>
      </w:r>
      <w:r>
        <w:rPr>
          <w:rFonts w:ascii="HG丸ｺﾞｼｯｸM-PRO" w:eastAsia="HG丸ｺﾞｼｯｸM-PRO" w:hAnsi="HG丸ｺﾞｼｯｸM-PRO" w:hint="eastAsia"/>
          <w:noProof/>
        </w:rPr>
        <w:t>に</w:t>
      </w:r>
      <w:r w:rsidRPr="00563211">
        <w:rPr>
          <w:rFonts w:ascii="HG丸ｺﾞｼｯｸM-PRO" w:eastAsia="HG丸ｺﾞｼｯｸM-PRO" w:hAnsi="HG丸ｺﾞｼｯｸM-PRO" w:hint="eastAsia"/>
          <w:noProof/>
        </w:rPr>
        <w:t>所定の申込書を</w:t>
      </w:r>
      <w:r w:rsidRPr="00563211">
        <w:rPr>
          <w:rFonts w:ascii="HG丸ｺﾞｼｯｸM-PRO" w:eastAsia="HG丸ｺﾞｼｯｸM-PRO" w:hAnsi="HG丸ｺﾞｼｯｸM-PRO" w:hint="eastAsia"/>
          <w:noProof/>
          <w:u w:val="single"/>
        </w:rPr>
        <w:t>下記の問合せ先に郵送（必着）または</w:t>
      </w:r>
      <w:r w:rsidRPr="00563211">
        <w:rPr>
          <w:rFonts w:ascii="HG丸ｺﾞｼｯｸM-PRO" w:eastAsia="HG丸ｺﾞｼｯｸM-PRO" w:hAnsi="HG丸ｺﾞｼｯｸM-PRO"/>
          <w:noProof/>
          <w:u w:val="single"/>
        </w:rPr>
        <w:t>ファックス</w:t>
      </w:r>
      <w:r w:rsidR="00523B7F">
        <w:rPr>
          <w:rFonts w:ascii="HG丸ｺﾞｼｯｸM-PRO" w:eastAsia="HG丸ｺﾞｼｯｸM-PRO" w:hAnsi="HG丸ｺﾞｼｯｸM-PRO" w:hint="eastAsia"/>
          <w:noProof/>
        </w:rPr>
        <w:t>で</w:t>
      </w:r>
      <w:r>
        <w:rPr>
          <w:rFonts w:ascii="HG丸ｺﾞｼｯｸM-PRO" w:eastAsia="HG丸ｺﾞｼｯｸM-PRO" w:hAnsi="HG丸ｺﾞｼｯｸM-PRO" w:hint="eastAsia"/>
          <w:noProof/>
        </w:rPr>
        <w:t>お</w:t>
      </w:r>
      <w:r w:rsidRPr="00563211">
        <w:rPr>
          <w:rFonts w:ascii="HG丸ｺﾞｼｯｸM-PRO" w:eastAsia="HG丸ｺﾞｼｯｸM-PRO" w:hAnsi="HG丸ｺﾞｼｯｸM-PRO"/>
          <w:noProof/>
        </w:rPr>
        <w:t>申込</w:t>
      </w:r>
      <w:r>
        <w:rPr>
          <w:rFonts w:ascii="HG丸ｺﾞｼｯｸM-PRO" w:eastAsia="HG丸ｺﾞｼｯｸM-PRO" w:hAnsi="HG丸ｺﾞｼｯｸM-PRO" w:hint="eastAsia"/>
          <w:noProof/>
        </w:rPr>
        <w:t>みください。</w:t>
      </w:r>
    </w:p>
    <w:p w14:paraId="5DC5D52D" w14:textId="76FC31D6" w:rsidR="00563211" w:rsidRPr="002A561E" w:rsidRDefault="00545D32" w:rsidP="003175C8">
      <w:pPr>
        <w:spacing w:line="300" w:lineRule="exact"/>
        <w:ind w:leftChars="100" w:left="440" w:rightChars="-129" w:right="-284" w:hangingChars="100" w:hanging="22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・</w:t>
      </w:r>
      <w:r w:rsidRPr="00563211">
        <w:rPr>
          <w:rFonts w:ascii="HG丸ｺﾞｼｯｸM-PRO" w:eastAsia="HG丸ｺﾞｼｯｸM-PRO" w:hAnsi="HG丸ｺﾞｼｯｸM-PRO" w:hint="eastAsia"/>
          <w:noProof/>
          <w:u w:val="single"/>
        </w:rPr>
        <w:t>手話通訳・一時預かり保</w:t>
      </w:r>
      <w:r w:rsidRPr="00DC6CDB">
        <w:rPr>
          <w:rFonts w:ascii="HG丸ｺﾞｼｯｸM-PRO" w:eastAsia="HG丸ｺﾞｼｯｸM-PRO" w:hAnsi="HG丸ｺﾞｼｯｸM-PRO" w:hint="eastAsia"/>
          <w:noProof/>
          <w:u w:val="single"/>
        </w:rPr>
        <w:t>育を希望</w:t>
      </w:r>
      <w:r>
        <w:rPr>
          <w:rFonts w:ascii="HG丸ｺﾞｼｯｸM-PRO" w:eastAsia="HG丸ｺﾞｼｯｸM-PRO" w:hAnsi="HG丸ｺﾞｼｯｸM-PRO" w:hint="eastAsia"/>
          <w:noProof/>
        </w:rPr>
        <w:t>する方、</w:t>
      </w:r>
      <w:r w:rsidRPr="00545D32">
        <w:rPr>
          <w:rFonts w:ascii="HG丸ｺﾞｼｯｸM-PRO" w:eastAsia="HG丸ｺﾞｼｯｸM-PRO" w:hAnsi="HG丸ｺﾞｼｯｸM-PRO" w:hint="eastAsia"/>
          <w:noProof/>
          <w:u w:val="single"/>
        </w:rPr>
        <w:t>「踏切対策等に関する意見</w:t>
      </w:r>
      <w:r w:rsidRPr="00DC6CDB">
        <w:rPr>
          <w:rFonts w:ascii="HG丸ｺﾞｼｯｸM-PRO" w:eastAsia="HG丸ｺﾞｼｯｸM-PRO" w:hAnsi="HG丸ｺﾞｼｯｸM-PRO" w:hint="eastAsia"/>
          <w:noProof/>
          <w:u w:val="single"/>
        </w:rPr>
        <w:t>」をご記入</w:t>
      </w:r>
      <w:r>
        <w:rPr>
          <w:rFonts w:ascii="HG丸ｺﾞｼｯｸM-PRO" w:eastAsia="HG丸ｺﾞｼｯｸM-PRO" w:hAnsi="HG丸ｺﾞｼｯｸM-PRO" w:hint="eastAsia"/>
          <w:noProof/>
        </w:rPr>
        <w:t>いただ</w:t>
      </w:r>
      <w:r w:rsidR="00DC6CDB">
        <w:rPr>
          <w:rFonts w:ascii="HG丸ｺﾞｼｯｸM-PRO" w:eastAsia="HG丸ｺﾞｼｯｸM-PRO" w:hAnsi="HG丸ｺﾞｼｯｸM-PRO" w:hint="eastAsia"/>
          <w:noProof/>
        </w:rPr>
        <w:t>く</w:t>
      </w:r>
      <w:r>
        <w:rPr>
          <w:rFonts w:ascii="HG丸ｺﾞｼｯｸM-PRO" w:eastAsia="HG丸ｺﾞｼｯｸM-PRO" w:hAnsi="HG丸ｺﾞｼｯｸM-PRO" w:hint="eastAsia"/>
          <w:noProof/>
        </w:rPr>
        <w:t>方</w:t>
      </w:r>
      <w:r w:rsidR="00563211">
        <w:rPr>
          <w:rFonts w:ascii="HG丸ｺﾞｼｯｸM-PRO" w:eastAsia="HG丸ｺﾞｼｯｸM-PRO" w:hAnsi="HG丸ｺﾞｼｯｸM-PRO" w:hint="eastAsia"/>
          <w:noProof/>
        </w:rPr>
        <w:t>は、</w:t>
      </w:r>
      <w:r w:rsidR="00563211" w:rsidRPr="003175C8"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w:t>6</w:t>
      </w:r>
      <w:r w:rsidR="00563211" w:rsidRPr="003175C8">
        <w:rPr>
          <w:rFonts w:ascii="HG丸ｺﾞｼｯｸM-PRO" w:eastAsia="HG丸ｺﾞｼｯｸM-PRO" w:hAnsi="HG丸ｺﾞｼｯｸM-PRO"/>
          <w:b/>
          <w:bCs/>
          <w:noProof/>
          <w:sz w:val="26"/>
          <w:szCs w:val="26"/>
        </w:rPr>
        <w:t>月</w:t>
      </w:r>
      <w:r w:rsidR="00563211" w:rsidRPr="003175C8"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w:t>30</w:t>
      </w:r>
      <w:r w:rsidR="00563211" w:rsidRPr="003175C8">
        <w:rPr>
          <w:rFonts w:ascii="HG丸ｺﾞｼｯｸM-PRO" w:eastAsia="HG丸ｺﾞｼｯｸM-PRO" w:hAnsi="HG丸ｺﾞｼｯｸM-PRO"/>
          <w:b/>
          <w:bCs/>
          <w:noProof/>
          <w:sz w:val="26"/>
          <w:szCs w:val="26"/>
        </w:rPr>
        <w:t>日</w:t>
      </w:r>
      <w:r w:rsidR="00563211" w:rsidRPr="003175C8"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w:t>（火）（必着）</w:t>
      </w:r>
      <w:r w:rsidR="00563211" w:rsidRPr="002A561E">
        <w:rPr>
          <w:rFonts w:ascii="HG丸ｺﾞｼｯｸM-PRO" w:eastAsia="HG丸ｺﾞｼｯｸM-PRO" w:hAnsi="HG丸ｺﾞｼｯｸM-PRO"/>
          <w:noProof/>
        </w:rPr>
        <w:t>まで</w:t>
      </w:r>
      <w:r w:rsidR="00563211">
        <w:rPr>
          <w:rFonts w:ascii="HG丸ｺﾞｼｯｸM-PRO" w:eastAsia="HG丸ｺﾞｼｯｸM-PRO" w:hAnsi="HG丸ｺﾞｼｯｸM-PRO" w:hint="eastAsia"/>
          <w:noProof/>
        </w:rPr>
        <w:t>となりますので、お早めにお申込み</w:t>
      </w:r>
      <w:r w:rsidR="00DC6CDB">
        <w:rPr>
          <w:rFonts w:ascii="HG丸ｺﾞｼｯｸM-PRO" w:eastAsia="HG丸ｺﾞｼｯｸM-PRO" w:hAnsi="HG丸ｺﾞｼｯｸM-PRO" w:hint="eastAsia"/>
          <w:noProof/>
        </w:rPr>
        <w:t>を</w:t>
      </w:r>
      <w:r w:rsidR="00563211">
        <w:rPr>
          <w:rFonts w:ascii="HG丸ｺﾞｼｯｸM-PRO" w:eastAsia="HG丸ｺﾞｼｯｸM-PRO" w:hAnsi="HG丸ｺﾞｼｯｸM-PRO" w:hint="eastAsia"/>
          <w:noProof/>
        </w:rPr>
        <w:t>お願いいたします。</w:t>
      </w:r>
    </w:p>
    <w:p w14:paraId="145EAC4C" w14:textId="34BA5ADC" w:rsidR="00C465F5" w:rsidRPr="00C465F5" w:rsidRDefault="003175C8" w:rsidP="009B08DD">
      <w:pPr>
        <w:spacing w:line="300" w:lineRule="exact"/>
        <w:ind w:leftChars="100" w:left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t>※</w:t>
      </w:r>
      <w:r w:rsidR="002A561E" w:rsidRPr="002A561E">
        <w:rPr>
          <w:rFonts w:ascii="HG丸ｺﾞｼｯｸM-PRO" w:eastAsia="HG丸ｺﾞｼｯｸM-PRO" w:hAnsi="HG丸ｺﾞｼｯｸM-PRO" w:hint="eastAsia"/>
          <w:noProof/>
        </w:rPr>
        <w:t>期限内の申込ができなかった場合、</w:t>
      </w:r>
      <w:r w:rsidR="00563211" w:rsidRPr="00563211">
        <w:rPr>
          <w:rFonts w:ascii="HG丸ｺﾞｼｯｸM-PRO" w:eastAsia="HG丸ｺﾞｼｯｸM-PRO" w:hAnsi="HG丸ｺﾞｼｯｸM-PRO" w:hint="eastAsia"/>
          <w:noProof/>
        </w:rPr>
        <w:t>下記の問合せ先</w:t>
      </w:r>
      <w:r w:rsidR="002A561E" w:rsidRPr="002A561E">
        <w:rPr>
          <w:rFonts w:ascii="HG丸ｺﾞｼｯｸM-PRO" w:eastAsia="HG丸ｺﾞｼｯｸM-PRO" w:hAnsi="HG丸ｺﾞｼｯｸM-PRO" w:hint="eastAsia"/>
          <w:noProof/>
        </w:rPr>
        <w:t>までご相談ください。</w:t>
      </w:r>
    </w:p>
    <w:sectPr w:rsidR="00C465F5" w:rsidRPr="00C465F5" w:rsidSect="003175C8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B8AA2" w14:textId="77777777" w:rsidR="007E58DE" w:rsidRDefault="007E58DE" w:rsidP="00563211">
      <w:r>
        <w:separator/>
      </w:r>
    </w:p>
  </w:endnote>
  <w:endnote w:type="continuationSeparator" w:id="0">
    <w:p w14:paraId="6929053D" w14:textId="77777777" w:rsidR="007E58DE" w:rsidRDefault="007E58DE" w:rsidP="005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B6D5E" w14:textId="77777777" w:rsidR="00545D32" w:rsidRPr="00C465F5" w:rsidRDefault="00545D32" w:rsidP="00C465F5">
    <w:pPr>
      <w:spacing w:line="320" w:lineRule="exact"/>
      <w:rPr>
        <w:rFonts w:ascii="HG丸ｺﾞｼｯｸM-PRO" w:eastAsia="HG丸ｺﾞｼｯｸM-PRO" w:hAnsi="HG丸ｺﾞｼｯｸM-PRO"/>
        <w:b/>
        <w:bCs/>
        <w:noProof/>
        <w:sz w:val="24"/>
        <w:szCs w:val="28"/>
      </w:rPr>
    </w:pPr>
    <w:r w:rsidRPr="00C465F5">
      <w:rPr>
        <w:rFonts w:ascii="HG丸ｺﾞｼｯｸM-PRO" w:eastAsia="HG丸ｺﾞｼｯｸM-PRO" w:hAnsi="HG丸ｺﾞｼｯｸM-PRO" w:hint="eastAsia"/>
        <w:b/>
        <w:bCs/>
        <w:noProof/>
        <w:sz w:val="24"/>
        <w:szCs w:val="28"/>
      </w:rPr>
      <w:t>＜問合せ先＞</w:t>
    </w:r>
  </w:p>
  <w:p w14:paraId="44AF7954" w14:textId="77777777" w:rsidR="00545D32" w:rsidRDefault="00545D32" w:rsidP="00C465F5">
    <w:pPr>
      <w:spacing w:line="300" w:lineRule="exact"/>
      <w:ind w:leftChars="100" w:left="220"/>
      <w:rPr>
        <w:rFonts w:ascii="HG丸ｺﾞｼｯｸM-PRO" w:eastAsia="HG丸ｺﾞｼｯｸM-PRO" w:hAnsi="HG丸ｺﾞｼｯｸM-PRO"/>
        <w:noProof/>
      </w:rPr>
    </w:pPr>
    <w:r w:rsidRPr="00563211">
      <w:rPr>
        <w:rFonts w:ascii="HG丸ｺﾞｼｯｸM-PRO" w:eastAsia="HG丸ｺﾞｼｯｸM-PRO" w:hAnsi="HG丸ｺﾞｼｯｸM-PRO" w:hint="eastAsia"/>
        <w:noProof/>
      </w:rPr>
      <w:t>新宿区</w:t>
    </w:r>
    <w:r w:rsidRPr="00563211">
      <w:rPr>
        <w:rFonts w:ascii="HG丸ｺﾞｼｯｸM-PRO" w:eastAsia="HG丸ｺﾞｼｯｸM-PRO" w:hAnsi="HG丸ｺﾞｼｯｸM-PRO"/>
        <w:noProof/>
      </w:rPr>
      <w:t xml:space="preserve"> 都市計画部 都市計画課 都市施設係</w:t>
    </w:r>
  </w:p>
  <w:p w14:paraId="1ACE5E9D" w14:textId="77777777" w:rsidR="00545D32" w:rsidRPr="00563211" w:rsidRDefault="00545D32" w:rsidP="00C465F5">
    <w:pPr>
      <w:spacing w:line="300" w:lineRule="exact"/>
      <w:ind w:leftChars="100" w:left="220"/>
      <w:rPr>
        <w:rFonts w:ascii="HG丸ｺﾞｼｯｸM-PRO" w:eastAsia="HG丸ｺﾞｼｯｸM-PRO" w:hAnsi="HG丸ｺﾞｼｯｸM-PRO"/>
        <w:noProof/>
      </w:rPr>
    </w:pPr>
    <w:r w:rsidRPr="00563211">
      <w:rPr>
        <w:rFonts w:ascii="HG丸ｺﾞｼｯｸM-PRO" w:eastAsia="HG丸ｺﾞｼｯｸM-PRO" w:hAnsi="HG丸ｺﾞｼｯｸM-PRO" w:hint="eastAsia"/>
        <w:noProof/>
      </w:rPr>
      <w:t>〒</w:t>
    </w:r>
    <w:r w:rsidRPr="00563211">
      <w:rPr>
        <w:rFonts w:ascii="HG丸ｺﾞｼｯｸM-PRO" w:eastAsia="HG丸ｺﾞｼｯｸM-PRO" w:hAnsi="HG丸ｺﾞｼｯｸM-PRO"/>
        <w:noProof/>
      </w:rPr>
      <w:t>160-8484 新宿区歌舞伎町1-4-1　TEL 03-5273-3547　FAX 03-3209-9227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85375" w14:textId="77777777" w:rsidR="007E58DE" w:rsidRDefault="007E58DE" w:rsidP="00563211">
      <w:r>
        <w:separator/>
      </w:r>
    </w:p>
  </w:footnote>
  <w:footnote w:type="continuationSeparator" w:id="0">
    <w:p w14:paraId="10761978" w14:textId="77777777" w:rsidR="007E58DE" w:rsidRDefault="007E58DE" w:rsidP="0056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="316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47"/>
      <w:gridCol w:w="2523"/>
      <w:gridCol w:w="547"/>
      <w:gridCol w:w="2538"/>
    </w:tblGrid>
    <w:tr w:rsidR="003175C8" w14:paraId="565C7C5A" w14:textId="77777777" w:rsidTr="00597E96">
      <w:trPr>
        <w:cantSplit/>
        <w:trHeight w:val="1437"/>
      </w:trPr>
      <w:tc>
        <w:tcPr>
          <w:tcW w:w="547" w:type="dxa"/>
          <w:textDirection w:val="tbRlV"/>
        </w:tcPr>
        <w:p w14:paraId="28600D41" w14:textId="77777777" w:rsidR="003175C8" w:rsidRPr="00877668" w:rsidRDefault="003175C8" w:rsidP="003175C8">
          <w:pPr>
            <w:snapToGrid w:val="0"/>
            <w:ind w:left="113" w:right="113"/>
            <w:jc w:val="center"/>
            <w:rPr>
              <w:rFonts w:eastAsiaTheme="minorHAnsi"/>
              <w:sz w:val="20"/>
              <w:szCs w:val="20"/>
            </w:rPr>
          </w:pPr>
          <w:r w:rsidRPr="00877668">
            <w:rPr>
              <w:rFonts w:eastAsiaTheme="minorHAnsi" w:hint="eastAsia"/>
              <w:sz w:val="20"/>
              <w:szCs w:val="20"/>
            </w:rPr>
            <w:t>受付日</w:t>
          </w:r>
        </w:p>
      </w:tc>
      <w:tc>
        <w:tcPr>
          <w:tcW w:w="2523" w:type="dxa"/>
        </w:tcPr>
        <w:p w14:paraId="07E93256" w14:textId="77777777" w:rsidR="003175C8" w:rsidRDefault="003175C8" w:rsidP="003175C8">
          <w:pPr>
            <w:snapToGrid w:val="0"/>
          </w:pPr>
        </w:p>
      </w:tc>
      <w:tc>
        <w:tcPr>
          <w:tcW w:w="547" w:type="dxa"/>
          <w:textDirection w:val="tbRlV"/>
        </w:tcPr>
        <w:p w14:paraId="183CB7CE" w14:textId="77777777" w:rsidR="003175C8" w:rsidRPr="00877668" w:rsidRDefault="003175C8" w:rsidP="003175C8">
          <w:pPr>
            <w:snapToGrid w:val="0"/>
            <w:ind w:left="113" w:right="113"/>
            <w:jc w:val="center"/>
            <w:rPr>
              <w:sz w:val="20"/>
              <w:szCs w:val="20"/>
            </w:rPr>
          </w:pPr>
          <w:r w:rsidRPr="00877668">
            <w:rPr>
              <w:rFonts w:hint="eastAsia"/>
              <w:sz w:val="20"/>
              <w:szCs w:val="20"/>
            </w:rPr>
            <w:t>受付場所</w:t>
          </w:r>
        </w:p>
      </w:tc>
      <w:tc>
        <w:tcPr>
          <w:tcW w:w="2538" w:type="dxa"/>
        </w:tcPr>
        <w:p w14:paraId="6C6413E7" w14:textId="77777777" w:rsidR="003175C8" w:rsidRDefault="003175C8" w:rsidP="003175C8">
          <w:pPr>
            <w:snapToGrid w:val="0"/>
          </w:pPr>
        </w:p>
      </w:tc>
    </w:tr>
  </w:tbl>
  <w:p w14:paraId="351B7737" w14:textId="77777777" w:rsidR="003175C8" w:rsidRDefault="003175C8" w:rsidP="003175C8">
    <w:pPr>
      <w:snapToGrid w:val="0"/>
    </w:pPr>
  </w:p>
  <w:p w14:paraId="79B94FBF" w14:textId="77777777" w:rsidR="003175C8" w:rsidRDefault="003175C8" w:rsidP="003175C8">
    <w:pPr>
      <w:snapToGrid w:val="0"/>
    </w:pPr>
  </w:p>
  <w:p w14:paraId="55353943" w14:textId="77777777" w:rsidR="003175C8" w:rsidRDefault="003175C8" w:rsidP="003175C8">
    <w:pPr>
      <w:snapToGrid w:val="0"/>
    </w:pPr>
  </w:p>
  <w:p w14:paraId="4B1BA54A" w14:textId="77777777" w:rsidR="003175C8" w:rsidRDefault="003175C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A1F69"/>
    <w:multiLevelType w:val="hybridMultilevel"/>
    <w:tmpl w:val="50380E48"/>
    <w:lvl w:ilvl="0" w:tplc="555AE4DC">
      <w:numFmt w:val="bullet"/>
      <w:lvlText w:val="□"/>
      <w:lvlJc w:val="left"/>
      <w:pPr>
        <w:ind w:left="4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40"/>
      </w:pPr>
      <w:rPr>
        <w:rFonts w:ascii="Wingdings" w:hAnsi="Wingdings" w:hint="default"/>
      </w:rPr>
    </w:lvl>
  </w:abstractNum>
  <w:num w:numId="1" w16cid:durableId="211111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A8"/>
    <w:rsid w:val="00021B57"/>
    <w:rsid w:val="00074FD2"/>
    <w:rsid w:val="00096C11"/>
    <w:rsid w:val="000F3716"/>
    <w:rsid w:val="00163B5B"/>
    <w:rsid w:val="00171719"/>
    <w:rsid w:val="00194208"/>
    <w:rsid w:val="001A717A"/>
    <w:rsid w:val="00234678"/>
    <w:rsid w:val="00240BBE"/>
    <w:rsid w:val="002A180E"/>
    <w:rsid w:val="002A561E"/>
    <w:rsid w:val="003161D8"/>
    <w:rsid w:val="003175C8"/>
    <w:rsid w:val="00366402"/>
    <w:rsid w:val="003C6BC4"/>
    <w:rsid w:val="003E0488"/>
    <w:rsid w:val="004A4238"/>
    <w:rsid w:val="00523B7F"/>
    <w:rsid w:val="00545D32"/>
    <w:rsid w:val="00563211"/>
    <w:rsid w:val="00570F4E"/>
    <w:rsid w:val="005919B2"/>
    <w:rsid w:val="00594B15"/>
    <w:rsid w:val="005C34E5"/>
    <w:rsid w:val="005E4077"/>
    <w:rsid w:val="00641495"/>
    <w:rsid w:val="00652E83"/>
    <w:rsid w:val="00683411"/>
    <w:rsid w:val="00776FD8"/>
    <w:rsid w:val="007C50F5"/>
    <w:rsid w:val="007D0C4C"/>
    <w:rsid w:val="007E58DE"/>
    <w:rsid w:val="00871F38"/>
    <w:rsid w:val="00877668"/>
    <w:rsid w:val="00945CC2"/>
    <w:rsid w:val="00984040"/>
    <w:rsid w:val="009B08DD"/>
    <w:rsid w:val="009C639C"/>
    <w:rsid w:val="009F27D8"/>
    <w:rsid w:val="00A26F50"/>
    <w:rsid w:val="00A63D69"/>
    <w:rsid w:val="00A77FEF"/>
    <w:rsid w:val="00AC5FA2"/>
    <w:rsid w:val="00B03B35"/>
    <w:rsid w:val="00C3096B"/>
    <w:rsid w:val="00C33101"/>
    <w:rsid w:val="00C40FC5"/>
    <w:rsid w:val="00C465F5"/>
    <w:rsid w:val="00C52539"/>
    <w:rsid w:val="00C86EE5"/>
    <w:rsid w:val="00CA7073"/>
    <w:rsid w:val="00D169C3"/>
    <w:rsid w:val="00D45CA8"/>
    <w:rsid w:val="00D51F18"/>
    <w:rsid w:val="00DB45A6"/>
    <w:rsid w:val="00DC6CDB"/>
    <w:rsid w:val="00DD0EFC"/>
    <w:rsid w:val="00E5145C"/>
    <w:rsid w:val="00E7556E"/>
    <w:rsid w:val="00EB59E2"/>
    <w:rsid w:val="00F24735"/>
    <w:rsid w:val="00F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42450"/>
  <w15:chartTrackingRefBased/>
  <w15:docId w15:val="{C7796C4B-807A-408B-B7DC-FBDAE50D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EE5"/>
  </w:style>
  <w:style w:type="paragraph" w:styleId="1">
    <w:name w:val="heading 1"/>
    <w:basedOn w:val="a"/>
    <w:next w:val="a"/>
    <w:link w:val="10"/>
    <w:uiPriority w:val="9"/>
    <w:qFormat/>
    <w:rsid w:val="00D45C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C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C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C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C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C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C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C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C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C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C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C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C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5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5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C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5C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5C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C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32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3211"/>
  </w:style>
  <w:style w:type="paragraph" w:styleId="ac">
    <w:name w:val="footer"/>
    <w:basedOn w:val="a"/>
    <w:link w:val="ad"/>
    <w:uiPriority w:val="99"/>
    <w:unhideWhenUsed/>
    <w:rsid w:val="005632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3211"/>
  </w:style>
  <w:style w:type="character" w:styleId="ae">
    <w:name w:val="annotation reference"/>
    <w:basedOn w:val="a0"/>
    <w:uiPriority w:val="99"/>
    <w:semiHidden/>
    <w:unhideWhenUsed/>
    <w:rsid w:val="00F2473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24735"/>
  </w:style>
  <w:style w:type="character" w:customStyle="1" w:styleId="af0">
    <w:name w:val="コメント文字列 (文字)"/>
    <w:basedOn w:val="a0"/>
    <w:link w:val="af"/>
    <w:uiPriority w:val="99"/>
    <w:rsid w:val="00F2473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7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4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00376-6AAC-4271-A00C-BFB03151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