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001ACC" w14:textId="3ECB7AE5" w:rsidR="00DE5356" w:rsidRDefault="00DE5356">
      <w:pPr>
        <w:widowControl/>
        <w:jc w:val="left"/>
      </w:pPr>
    </w:p>
    <w:p w14:paraId="3BFF20BA" w14:textId="77777777" w:rsidR="000F5D38" w:rsidRPr="00E9492B" w:rsidRDefault="000F5D38" w:rsidP="000F5D38"/>
    <w:p w14:paraId="3CC44260" w14:textId="5967979C" w:rsidR="000F5D38" w:rsidRPr="00E9492B" w:rsidRDefault="000F5D38" w:rsidP="000F5D38"/>
    <w:p w14:paraId="503321CF" w14:textId="69ED69FC" w:rsidR="000F5D38" w:rsidRPr="00E9492B" w:rsidRDefault="000F5D38" w:rsidP="000F5D38"/>
    <w:p w14:paraId="54A4E03C" w14:textId="23384757" w:rsidR="000F5D38" w:rsidRPr="00E9492B" w:rsidRDefault="000F5D38" w:rsidP="000F5D38"/>
    <w:p w14:paraId="543B3610" w14:textId="0773BF1C" w:rsidR="000F5D38" w:rsidRPr="00E9492B" w:rsidRDefault="000F5D38" w:rsidP="000F5D38"/>
    <w:p w14:paraId="7E95DC99" w14:textId="77777777" w:rsidR="000F5D38" w:rsidRPr="00E9492B" w:rsidRDefault="000F5D38" w:rsidP="000F5D38"/>
    <w:p w14:paraId="563CE326" w14:textId="77777777" w:rsidR="000F5D38" w:rsidRPr="00E9492B" w:rsidRDefault="000F5D38" w:rsidP="000F5D38"/>
    <w:p w14:paraId="78E31586" w14:textId="77777777" w:rsidR="000F5D38" w:rsidRPr="00E9492B" w:rsidRDefault="000F5D38" w:rsidP="000F5D38"/>
    <w:p w14:paraId="3ABDA506" w14:textId="77777777" w:rsidR="000F5D38" w:rsidRPr="00E9492B" w:rsidRDefault="000F5D38" w:rsidP="000F5D38"/>
    <w:p w14:paraId="1870AE06" w14:textId="77777777" w:rsidR="002F62D1" w:rsidRDefault="002F62D1" w:rsidP="000F5D38"/>
    <w:p w14:paraId="35D0E3AA" w14:textId="77777777" w:rsidR="00C21117" w:rsidRDefault="00C21117" w:rsidP="000F5D38"/>
    <w:p w14:paraId="29BAAF2D" w14:textId="77777777" w:rsidR="00C21117" w:rsidRPr="00E9492B" w:rsidRDefault="00C21117" w:rsidP="000F5D38"/>
    <w:p w14:paraId="79DF1095" w14:textId="77777777" w:rsidR="002F62D1" w:rsidRPr="00E9492B" w:rsidRDefault="002F62D1" w:rsidP="000F5D38"/>
    <w:p w14:paraId="061B0E74" w14:textId="77777777" w:rsidR="002F62D1" w:rsidRPr="00E9492B" w:rsidRDefault="002F62D1" w:rsidP="000F5D38"/>
    <w:p w14:paraId="57063B80" w14:textId="77777777" w:rsidR="000F5D38" w:rsidRPr="00E9492B" w:rsidRDefault="000F5D38" w:rsidP="000F5D38"/>
    <w:p w14:paraId="252582A8" w14:textId="1CD00A70" w:rsidR="00B72AAA" w:rsidRPr="00E9492B" w:rsidRDefault="00B72AAA" w:rsidP="000F5D38">
      <w:pPr>
        <w:pStyle w:val="1"/>
        <w:keepNext w:val="0"/>
        <w:jc w:val="distribute"/>
        <w:rPr>
          <w:rFonts w:ascii="HGP創英角ｺﾞｼｯｸUB" w:eastAsia="HGP創英角ｺﾞｼｯｸUB" w:hAnsi="Century" w:cs="Times New Roman"/>
          <w:sz w:val="56"/>
          <w:szCs w:val="56"/>
          <w:lang w:val="x-none" w:eastAsia="x-none"/>
        </w:rPr>
      </w:pPr>
      <w:r w:rsidRPr="00E9492B">
        <w:rPr>
          <w:rFonts w:ascii="HGP創英角ｺﾞｼｯｸUB" w:eastAsia="HGP創英角ｺﾞｼｯｸUB" w:hAnsi="Century" w:cs="Times New Roman" w:hint="eastAsia"/>
          <w:sz w:val="56"/>
          <w:szCs w:val="56"/>
          <w:lang w:val="x-none" w:eastAsia="x-none"/>
        </w:rPr>
        <w:t>第</w:t>
      </w:r>
      <w:r w:rsidR="00B25192" w:rsidRPr="00E9492B">
        <w:rPr>
          <w:rFonts w:ascii="HGP創英角ｺﾞｼｯｸUB" w:eastAsia="HGP創英角ｺﾞｼｯｸUB" w:hAnsi="Century" w:cs="Times New Roman"/>
          <w:sz w:val="56"/>
          <w:szCs w:val="56"/>
          <w:lang w:val="x-none" w:eastAsia="x-none"/>
        </w:rPr>
        <w:t>2</w:t>
      </w:r>
      <w:r w:rsidRPr="00E9492B">
        <w:rPr>
          <w:rFonts w:ascii="HGP創英角ｺﾞｼｯｸUB" w:eastAsia="HGP創英角ｺﾞｼｯｸUB" w:hAnsi="Century" w:cs="Times New Roman" w:hint="eastAsia"/>
          <w:sz w:val="56"/>
          <w:szCs w:val="56"/>
          <w:lang w:val="x-none" w:eastAsia="x-none"/>
        </w:rPr>
        <w:t xml:space="preserve">部　</w:t>
      </w:r>
      <w:proofErr w:type="spellStart"/>
      <w:r w:rsidRPr="00E9492B">
        <w:rPr>
          <w:rFonts w:ascii="HGP創英角ｺﾞｼｯｸUB" w:eastAsia="HGP創英角ｺﾞｼｯｸUB" w:hAnsi="Century" w:cs="Times New Roman" w:hint="eastAsia"/>
          <w:sz w:val="56"/>
          <w:szCs w:val="56"/>
          <w:lang w:val="x-none" w:eastAsia="x-none"/>
        </w:rPr>
        <w:t>障害者施策の総合的展開</w:t>
      </w:r>
      <w:proofErr w:type="spellEnd"/>
    </w:p>
    <w:p w14:paraId="2B1222C0" w14:textId="6F21649B" w:rsidR="00B72AAA" w:rsidRDefault="009A329B" w:rsidP="002F62D1">
      <w:pPr>
        <w:pStyle w:val="1"/>
        <w:keepNext w:val="0"/>
        <w:jc w:val="distribute"/>
        <w:rPr>
          <w:rFonts w:ascii="HGP創英角ｺﾞｼｯｸUB" w:eastAsia="HGP創英角ｺﾞｼｯｸUB" w:hAnsi="Century" w:cs="Times New Roman"/>
          <w:sz w:val="56"/>
          <w:szCs w:val="56"/>
          <w:lang w:val="x-none" w:eastAsia="x-none"/>
        </w:rPr>
      </w:pPr>
      <w:r>
        <w:rPr>
          <w:rFonts w:ascii="HGP創英角ｺﾞｼｯｸUB" w:eastAsia="HGP創英角ｺﾞｼｯｸUB" w:hAnsi="Century" w:cs="Times New Roman" w:hint="eastAsia"/>
          <w:sz w:val="56"/>
          <w:szCs w:val="56"/>
          <w:lang w:val="x-none"/>
        </w:rPr>
        <w:t>【</w:t>
      </w:r>
      <w:proofErr w:type="spellStart"/>
      <w:r w:rsidR="00B72AAA" w:rsidRPr="00E9492B">
        <w:rPr>
          <w:rFonts w:ascii="HGP創英角ｺﾞｼｯｸUB" w:eastAsia="HGP創英角ｺﾞｼｯｸUB" w:hAnsi="Century" w:cs="Times New Roman" w:hint="eastAsia"/>
          <w:sz w:val="56"/>
          <w:szCs w:val="56"/>
          <w:lang w:val="x-none" w:eastAsia="x-none"/>
        </w:rPr>
        <w:t>新宿区障害者計画</w:t>
      </w:r>
      <w:proofErr w:type="spellEnd"/>
      <w:r>
        <w:rPr>
          <w:rFonts w:ascii="HGP創英角ｺﾞｼｯｸUB" w:eastAsia="HGP創英角ｺﾞｼｯｸUB" w:hAnsi="Century" w:cs="Times New Roman" w:hint="eastAsia"/>
          <w:sz w:val="56"/>
          <w:szCs w:val="56"/>
          <w:lang w:val="x-none"/>
        </w:rPr>
        <w:t>】</w:t>
      </w:r>
    </w:p>
    <w:p w14:paraId="4DB7EE4B" w14:textId="6B1C214C" w:rsidR="00BE6936" w:rsidRPr="00BE6936" w:rsidRDefault="009A329B" w:rsidP="00BE6936">
      <w:pPr>
        <w:jc w:val="right"/>
        <w:rPr>
          <w:rFonts w:ascii="HGP創英角ｺﾞｼｯｸUB" w:eastAsia="HGP創英角ｺﾞｼｯｸUB" w:hAnsi="HGP創英角ｺﾞｼｯｸUB"/>
          <w:sz w:val="32"/>
          <w:szCs w:val="32"/>
          <w:lang w:val="x-none"/>
        </w:rPr>
      </w:pPr>
      <w:bookmarkStart w:id="0" w:name="_Hlk62220462"/>
      <w:r>
        <w:rPr>
          <w:rFonts w:ascii="HGP創英角ｺﾞｼｯｸUB" w:eastAsia="HGP創英角ｺﾞｼｯｸUB" w:hAnsi="HGP創英角ｺﾞｼｯｸUB" w:hint="eastAsia"/>
          <w:sz w:val="32"/>
          <w:szCs w:val="32"/>
          <w:lang w:val="x-none"/>
        </w:rPr>
        <w:t>（</w:t>
      </w:r>
      <w:r w:rsidR="00BE6936" w:rsidRPr="00BE6936">
        <w:rPr>
          <w:rFonts w:ascii="HGP創英角ｺﾞｼｯｸUB" w:eastAsia="HGP創英角ｺﾞｼｯｸUB" w:hAnsi="HGP創英角ｺﾞｼｯｸUB" w:hint="eastAsia"/>
          <w:sz w:val="32"/>
          <w:szCs w:val="32"/>
          <w:lang w:val="x-none"/>
        </w:rPr>
        <w:t>新宿区成年後見制度利用促進基本計画</w:t>
      </w:r>
      <w:r>
        <w:rPr>
          <w:rFonts w:ascii="HGP創英角ｺﾞｼｯｸUB" w:eastAsia="HGP創英角ｺﾞｼｯｸUB" w:hAnsi="HGP創英角ｺﾞｼｯｸUB"/>
          <w:sz w:val="32"/>
          <w:szCs w:val="32"/>
          <w:lang w:val="x-none"/>
        </w:rPr>
        <w:t>）</w:t>
      </w:r>
    </w:p>
    <w:bookmarkEnd w:id="0"/>
    <w:p w14:paraId="71CBF0AB" w14:textId="3503CA93" w:rsidR="002F62D1" w:rsidRPr="00E9492B" w:rsidRDefault="002F62D1" w:rsidP="002F62D1">
      <w:pPr>
        <w:rPr>
          <w:lang w:val="x-none"/>
        </w:rPr>
      </w:pPr>
      <w:r w:rsidRPr="00A731D4">
        <w:rPr>
          <w:noProof/>
        </w:rPr>
        <mc:AlternateContent>
          <mc:Choice Requires="wps">
            <w:drawing>
              <wp:anchor distT="0" distB="0" distL="114300" distR="114300" simplePos="0" relativeHeight="251655168" behindDoc="0" locked="0" layoutInCell="1" allowOverlap="1" wp14:anchorId="2ADDFCAF" wp14:editId="5FC07D27">
                <wp:simplePos x="0" y="0"/>
                <wp:positionH relativeFrom="margin">
                  <wp:align>center</wp:align>
                </wp:positionH>
                <wp:positionV relativeFrom="paragraph">
                  <wp:posOffset>50165</wp:posOffset>
                </wp:positionV>
                <wp:extent cx="5772150" cy="190500"/>
                <wp:effectExtent l="0" t="0" r="0" b="0"/>
                <wp:wrapNone/>
                <wp:docPr id="233" name="角丸四角形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190500"/>
                        </a:xfrm>
                        <a:prstGeom prst="roundRect">
                          <a:avLst>
                            <a:gd name="adj" fmla="val 25000"/>
                          </a:avLst>
                        </a:prstGeom>
                        <a:solidFill>
                          <a:srgbClr val="EBBF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CA2048" id="角丸四角形 233" o:spid="_x0000_s1026" style="position:absolute;left:0;text-align:left;margin-left:0;margin-top:3.95pt;width:454.5pt;height:1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" fillcolor="#ebbf03" stroked="f">
                <v:textbox inset="5.85pt,.7pt,5.85pt,.7pt"/>
                <w10:wrap anchorx="margin"/>
              </v:roundrect>
            </w:pict>
          </mc:Fallback>
        </mc:AlternateContent>
      </w:r>
      <w:r w:rsidRPr="00626FE0">
        <w:rPr>
          <w:noProof/>
        </w:rPr>
        <mc:AlternateContent>
          <mc:Choice Requires="wps">
            <w:drawing>
              <wp:anchor distT="0" distB="0" distL="114300" distR="114300" simplePos="0" relativeHeight="251654144" behindDoc="0" locked="0" layoutInCell="1" allowOverlap="1" wp14:anchorId="54DEF286" wp14:editId="768E17EF">
                <wp:simplePos x="0" y="0"/>
                <wp:positionH relativeFrom="column">
                  <wp:posOffset>894080</wp:posOffset>
                </wp:positionH>
                <wp:positionV relativeFrom="paragraph">
                  <wp:posOffset>6322695</wp:posOffset>
                </wp:positionV>
                <wp:extent cx="5772150" cy="190500"/>
                <wp:effectExtent l="8255" t="7620" r="1270" b="1905"/>
                <wp:wrapNone/>
                <wp:docPr id="232" name="角丸四角形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190500"/>
                        </a:xfrm>
                        <a:prstGeom prst="roundRect">
                          <a:avLst>
                            <a:gd name="adj" fmla="val 25000"/>
                          </a:avLst>
                        </a:prstGeom>
                        <a:solidFill>
                          <a:srgbClr val="EBBF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53C1CA" id="角丸四角形 232" o:spid="_x0000_s1026" style="position:absolute;left:0;text-align:left;margin-left:70.4pt;margin-top:497.85pt;width:454.5pt;height: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" fillcolor="#ebbf03" stroked="f">
                <v:textbox inset="5.85pt,.7pt,5.85pt,.7pt"/>
              </v:roundrect>
            </w:pict>
          </mc:Fallback>
        </mc:AlternateContent>
      </w:r>
    </w:p>
    <w:p w14:paraId="37DCD6EB" w14:textId="2788314B" w:rsidR="00D31918" w:rsidRDefault="00D31918" w:rsidP="000F5D38"/>
    <w:p w14:paraId="2ED7E057" w14:textId="4A53DB6B" w:rsidR="00D31918" w:rsidRDefault="00D31918">
      <w:pPr>
        <w:widowControl/>
        <w:jc w:val="left"/>
      </w:pPr>
      <w:r>
        <w:br w:type="page"/>
      </w:r>
      <w:r w:rsidR="0011561B">
        <w:rPr>
          <w:noProof/>
        </w:rPr>
        <w:drawing>
          <wp:anchor distT="0" distB="0" distL="114300" distR="114300" simplePos="0" relativeHeight="251858944" behindDoc="0" locked="0" layoutInCell="1" allowOverlap="1" wp14:anchorId="0E158160" wp14:editId="59B54076">
            <wp:simplePos x="0" y="0"/>
            <wp:positionH relativeFrom="page">
              <wp:posOffset>6301105</wp:posOffset>
            </wp:positionH>
            <wp:positionV relativeFrom="page">
              <wp:posOffset>9432925</wp:posOffset>
            </wp:positionV>
            <wp:extent cx="709295" cy="709295"/>
            <wp:effectExtent l="0" t="0" r="0" b="0"/>
            <wp:wrapNone/>
            <wp:docPr id="2868" name="JAVISCODE047-236"/>
            <wp:cNvGraphicFramePr/>
            <a:graphic xmlns:a="http://schemas.openxmlformats.org/drawingml/2006/main">
              <a:graphicData uri="http://schemas.openxmlformats.org/drawingml/2006/picture">
                <pic:pic xmlns:pic="http://schemas.openxmlformats.org/drawingml/2006/picture">
                  <pic:nvPicPr>
                    <pic:cNvPr id="2868" name="JAVISCODE047-236"/>
                    <pic:cNvPicPr/>
                  </pic:nvPicPr>
                  <pic:blipFill>
                    <a:blip r:embed="rId8"/>
                    <a:stretch>
                      <a:fillRect/>
                    </a:stretch>
                  </pic:blipFill>
                  <pic:spPr>
                    <a:xfrm>
                      <a:off x="0" y="0"/>
                      <a:ext cx="709295" cy="709295"/>
                    </a:xfrm>
                    <a:prstGeom prst="rect">
                      <a:avLst/>
                    </a:prstGeom>
                  </pic:spPr>
                </pic:pic>
              </a:graphicData>
            </a:graphic>
          </wp:anchor>
        </w:drawing>
      </w:r>
    </w:p>
    <w:p w14:paraId="00285D19" w14:textId="77777777" w:rsidR="000C19AD" w:rsidRDefault="000C19AD" w:rsidP="000F5D38"/>
    <w:p w14:paraId="3D9A8FCF" w14:textId="77777777" w:rsidR="00D31918" w:rsidRDefault="00EE5A52">
      <w:pPr>
        <w:widowControl/>
        <w:jc w:val="left"/>
        <w:rPr>
          <w:rFonts w:ascii="HGP創英角ｺﾞｼｯｸUB" w:eastAsia="HGP創英角ｺﾞｼｯｸUB" w:hAnsi="HGP創英角ｺﾞｼｯｸUB" w:cs="Times New Roman"/>
          <w:sz w:val="36"/>
          <w:szCs w:val="36"/>
        </w:rPr>
        <w:sectPr w:rsidR="00D31918" w:rsidSect="00D31918">
          <w:footerReference w:type="default" r:id="rId9"/>
          <w:type w:val="continuous"/>
          <w:pgSz w:w="11906" w:h="16838" w:code="9"/>
          <w:pgMar w:top="851" w:right="1418" w:bottom="1985" w:left="1418" w:header="851" w:footer="680" w:gutter="0"/>
          <w:pgNumType w:start="49"/>
          <w:cols w:space="425"/>
          <w:docGrid w:type="linesAndChars" w:linePitch="350" w:charSpace="7578"/>
        </w:sectPr>
      </w:pPr>
      <w:r>
        <w:rPr>
          <w:rFonts w:ascii="HGP創英角ｺﾞｼｯｸUB" w:eastAsia="HGP創英角ｺﾞｼｯｸUB" w:hAnsi="HGP創英角ｺﾞｼｯｸUB" w:cs="Times New Roman"/>
          <w:sz w:val="36"/>
          <w:szCs w:val="36"/>
        </w:rPr>
        <w:br w:type="page"/>
      </w:r>
    </w:p>
    <w:p w14:paraId="59E22022" w14:textId="0F67CA36" w:rsidR="00C270E0" w:rsidRPr="00E9492B" w:rsidRDefault="00C270E0" w:rsidP="001D3FEE">
      <w:pPr>
        <w:widowControl/>
        <w:jc w:val="left"/>
        <w:rPr>
          <w:rFonts w:ascii="HGP創英角ｺﾞｼｯｸUB" w:eastAsia="HGP創英角ｺﾞｼｯｸUB" w:hAnsi="HGP創英角ｺﾞｼｯｸUB" w:cs="Times New Roman"/>
          <w:sz w:val="36"/>
          <w:szCs w:val="36"/>
        </w:rPr>
      </w:pPr>
      <w:r w:rsidRPr="00C62250">
        <w:rPr>
          <w:rFonts w:ascii="HG丸ｺﾞｼｯｸM-PRO" w:eastAsia="HG丸ｺﾞｼｯｸM-PRO" w:hAnsi="HG丸ｺﾞｼｯｸM-PRO" w:cs="Times New Roman"/>
          <w:noProof/>
          <w:sz w:val="24"/>
          <w:szCs w:val="24"/>
        </w:rPr>
        <mc:AlternateContent>
          <mc:Choice Requires="wps">
            <w:drawing>
              <wp:anchor distT="0" distB="0" distL="114300" distR="114300" simplePos="0" relativeHeight="251541504" behindDoc="0" locked="0" layoutInCell="1" allowOverlap="1" wp14:anchorId="45B89A07" wp14:editId="1976CC88">
                <wp:simplePos x="0" y="0"/>
                <wp:positionH relativeFrom="column">
                  <wp:posOffset>3002593</wp:posOffset>
                </wp:positionH>
                <wp:positionV relativeFrom="paragraph">
                  <wp:posOffset>131445</wp:posOffset>
                </wp:positionV>
                <wp:extent cx="2772000" cy="190500"/>
                <wp:effectExtent l="0" t="0" r="9525" b="0"/>
                <wp:wrapNone/>
                <wp:docPr id="11"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2000" cy="190500"/>
                        </a:xfrm>
                        <a:prstGeom prst="rect">
                          <a:avLst/>
                        </a:prstGeom>
                        <a:gradFill rotWithShape="1">
                          <a:gsLst>
                            <a:gs pos="0">
                              <a:srgbClr val="FFC000"/>
                            </a:gs>
                            <a:gs pos="100000">
                              <a:srgbClr val="FFC000">
                                <a:gamma/>
                                <a:tint val="54902"/>
                                <a:invGamma/>
                              </a:srgb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2B9E8" id="正方形/長方形 11" o:spid="_x0000_s1026" style="position:absolute;left:0;text-align:left;margin-left:236.4pt;margin-top:10.35pt;width:218.25pt;height:1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" fillcolor="#ffc000" stroked="f">
                <v:fill color2="#ffdc73" rotate="t" angle="45" focus="100%" type="gradient"/>
                <v:textbox inset="5.85pt,.7pt,5.85pt,.7pt"/>
              </v:rect>
            </w:pict>
          </mc:Fallback>
        </mc:AlternateContent>
      </w:r>
      <w:r w:rsidRPr="00E9492B">
        <w:rPr>
          <w:rFonts w:ascii="HGP創英角ｺﾞｼｯｸUB" w:eastAsia="HGP創英角ｺﾞｼｯｸUB" w:hAnsi="HGP創英角ｺﾞｼｯｸUB" w:cs="Times New Roman" w:hint="eastAsia"/>
          <w:sz w:val="36"/>
          <w:szCs w:val="36"/>
        </w:rPr>
        <w:t>第</w:t>
      </w:r>
      <w:r w:rsidR="00B25192" w:rsidRPr="00E9492B">
        <w:rPr>
          <w:rFonts w:ascii="HGP創英角ｺﾞｼｯｸUB" w:eastAsia="HGP創英角ｺﾞｼｯｸUB" w:hAnsi="HGP創英角ｺﾞｼｯｸUB" w:cs="Times New Roman"/>
          <w:sz w:val="36"/>
          <w:szCs w:val="36"/>
        </w:rPr>
        <w:t>1</w:t>
      </w:r>
      <w:r w:rsidRPr="00E9492B">
        <w:rPr>
          <w:rFonts w:ascii="HGP創英角ｺﾞｼｯｸUB" w:eastAsia="HGP創英角ｺﾞｼｯｸUB" w:hAnsi="HGP創英角ｺﾞｼｯｸUB" w:cs="Times New Roman" w:hint="eastAsia"/>
          <w:sz w:val="36"/>
          <w:szCs w:val="36"/>
        </w:rPr>
        <w:t>章　障害者施策の体系</w:t>
      </w:r>
    </w:p>
    <w:p w14:paraId="52F79CFB" w14:textId="32FE3DD2" w:rsidR="00C270E0" w:rsidRDefault="00C270E0" w:rsidP="00C270E0">
      <w:pPr>
        <w:rPr>
          <w:rFonts w:ascii="HG丸ｺﾞｼｯｸM-PRO" w:hAnsi="HG丸ｺﾞｼｯｸM-PRO" w:cs="Times New Roman"/>
          <w:sz w:val="24"/>
          <w:szCs w:val="24"/>
        </w:rPr>
      </w:pPr>
      <w:r w:rsidRPr="00B25192">
        <w:rPr>
          <w:rFonts w:ascii="HG丸ｺﾞｼｯｸM-PRO" w:hAnsi="HG丸ｺﾞｼｯｸM-PRO" w:cs="Times New Roman" w:hint="eastAsia"/>
          <w:sz w:val="24"/>
          <w:szCs w:val="24"/>
        </w:rPr>
        <w:t xml:space="preserve">　「基本理念」のもとに</w:t>
      </w:r>
      <w:r w:rsidRPr="00B25192">
        <w:rPr>
          <w:rFonts w:asciiTheme="minorEastAsia" w:hAnsi="HG丸ｺﾞｼｯｸM-PRO" w:cs="Times New Roman" w:hint="eastAsia"/>
          <w:sz w:val="24"/>
          <w:szCs w:val="24"/>
        </w:rPr>
        <w:t>、</w:t>
      </w:r>
      <w:r w:rsidR="00B25192" w:rsidRPr="00B25192">
        <w:rPr>
          <w:rFonts w:asciiTheme="minorEastAsia" w:hAnsi="HG丸ｺﾞｼｯｸM-PRO" w:cs="Times New Roman"/>
          <w:sz w:val="24"/>
          <w:szCs w:val="24"/>
        </w:rPr>
        <w:t>3</w:t>
      </w:r>
      <w:r w:rsidRPr="00B25192">
        <w:rPr>
          <w:rFonts w:asciiTheme="minorEastAsia" w:hAnsi="HG丸ｺﾞｼｯｸM-PRO" w:cs="Times New Roman" w:hint="eastAsia"/>
          <w:sz w:val="24"/>
          <w:szCs w:val="24"/>
        </w:rPr>
        <w:t>つの「基本目標」と</w:t>
      </w:r>
      <w:r w:rsidR="00B25192" w:rsidRPr="00B25192">
        <w:rPr>
          <w:rFonts w:asciiTheme="minorEastAsia" w:hAnsi="HG丸ｺﾞｼｯｸM-PRO" w:cs="Times New Roman"/>
          <w:sz w:val="24"/>
          <w:szCs w:val="24"/>
        </w:rPr>
        <w:t>9</w:t>
      </w:r>
      <w:r w:rsidRPr="00B25192">
        <w:rPr>
          <w:rFonts w:ascii="HG丸ｺﾞｼｯｸM-PRO" w:hAnsi="HG丸ｺﾞｼｯｸM-PRO" w:cs="Times New Roman" w:hint="eastAsia"/>
          <w:sz w:val="24"/>
          <w:szCs w:val="24"/>
        </w:rPr>
        <w:t>つの「個別目標」を設け、計画を支える施策を「基本施策」、「個別施策」として示しました。</w:t>
      </w:r>
    </w:p>
    <w:p w14:paraId="5E967090" w14:textId="4DC58530" w:rsidR="003F734F" w:rsidRPr="00B25192" w:rsidRDefault="003F734F" w:rsidP="00C270E0">
      <w:pPr>
        <w:rPr>
          <w:rFonts w:ascii="HG丸ｺﾞｼｯｸM-PRO" w:hAnsi="HG丸ｺﾞｼｯｸM-PRO" w:cs="Times New Roman"/>
          <w:sz w:val="24"/>
          <w:szCs w:val="24"/>
        </w:rPr>
      </w:pPr>
      <w:r>
        <w:rPr>
          <w:rFonts w:ascii="HG丸ｺﾞｼｯｸM-PRO" w:hAnsi="HG丸ｺﾞｼｯｸM-PRO" w:cs="Times New Roman" w:hint="eastAsia"/>
          <w:sz w:val="24"/>
          <w:szCs w:val="24"/>
        </w:rPr>
        <w:t xml:space="preserve">　</w:t>
      </w:r>
      <w:r w:rsidRPr="003F734F">
        <w:rPr>
          <w:rFonts w:ascii="HG丸ｺﾞｼｯｸM-PRO" w:hAnsi="HG丸ｺﾞｼｯｸM-PRO" w:cs="Times New Roman" w:hint="eastAsia"/>
          <w:sz w:val="24"/>
          <w:szCs w:val="24"/>
        </w:rPr>
        <w:t>それぞれの</w:t>
      </w:r>
      <w:r>
        <w:rPr>
          <w:rFonts w:ascii="HG丸ｺﾞｼｯｸM-PRO" w:hAnsi="HG丸ｺﾞｼｯｸM-PRO" w:cs="Times New Roman" w:hint="eastAsia"/>
          <w:sz w:val="24"/>
          <w:szCs w:val="24"/>
        </w:rPr>
        <w:t>個別施策に</w:t>
      </w:r>
      <w:r w:rsidRPr="003F734F">
        <w:rPr>
          <w:rFonts w:ascii="HG丸ｺﾞｼｯｸM-PRO" w:hAnsi="HG丸ｺﾞｼｯｸM-PRO" w:cs="Times New Roman" w:hint="eastAsia"/>
          <w:sz w:val="24"/>
          <w:szCs w:val="24"/>
        </w:rPr>
        <w:t>おける</w:t>
      </w:r>
      <w:r>
        <w:rPr>
          <w:rFonts w:ascii="HG丸ｺﾞｼｯｸM-PRO" w:hAnsi="HG丸ｺﾞｼｯｸM-PRO" w:cs="Times New Roman" w:hint="eastAsia"/>
          <w:sz w:val="24"/>
          <w:szCs w:val="24"/>
        </w:rPr>
        <w:t>計画</w:t>
      </w:r>
      <w:r w:rsidRPr="003F734F">
        <w:rPr>
          <w:rFonts w:ascii="HG丸ｺﾞｼｯｸM-PRO" w:hAnsi="HG丸ｺﾞｼｯｸM-PRO" w:cs="Times New Roman" w:hint="eastAsia"/>
          <w:sz w:val="24"/>
          <w:szCs w:val="24"/>
        </w:rPr>
        <w:t>の体制については、新型コロナウイルス感染症等、今後の社会状況に留意した「</w:t>
      </w:r>
      <w:r w:rsidR="003D6CD9">
        <w:rPr>
          <w:rFonts w:ascii="HG丸ｺﾞｼｯｸM-PRO" w:hAnsi="HG丸ｺﾞｼｯｸM-PRO" w:cs="Times New Roman" w:hint="eastAsia"/>
          <w:sz w:val="24"/>
          <w:szCs w:val="24"/>
        </w:rPr>
        <w:t>新たな日常</w:t>
      </w:r>
      <w:r w:rsidRPr="003F734F">
        <w:rPr>
          <w:rFonts w:ascii="HG丸ｺﾞｼｯｸM-PRO" w:hAnsi="HG丸ｺﾞｼｯｸM-PRO" w:cs="Times New Roman" w:hint="eastAsia"/>
          <w:sz w:val="24"/>
          <w:szCs w:val="24"/>
        </w:rPr>
        <w:t>」を踏まえながら柔軟に対応し、推進していきます。</w:t>
      </w:r>
    </w:p>
    <w:p w14:paraId="004E20DB" w14:textId="695545F2" w:rsidR="00C270E0" w:rsidRPr="003F734F" w:rsidRDefault="003F734F" w:rsidP="00380B1C">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　</w:t>
      </w:r>
    </w:p>
    <w:p w14:paraId="504F129A" w14:textId="7EE63F4E" w:rsidR="00C270E0" w:rsidRDefault="003F734F" w:rsidP="00C270E0">
      <w:pPr>
        <w:widowControl/>
        <w:jc w:val="left"/>
        <w:rPr>
          <w:rFonts w:ascii="HGP創英角ｺﾞｼｯｸUB" w:eastAsia="HGP創英角ｺﾞｼｯｸUB" w:hAnsi="HGP創英角ｺﾞｼｯｸUB" w:cs="Times New Roman"/>
          <w:sz w:val="36"/>
          <w:szCs w:val="36"/>
        </w:rPr>
      </w:pPr>
      <w:r>
        <w:rPr>
          <w:rFonts w:ascii="HGP創英角ｺﾞｼｯｸUB" w:eastAsia="HGP創英角ｺﾞｼｯｸUB" w:hAnsi="HGP創英角ｺﾞｼｯｸUB" w:cs="Times New Roman"/>
          <w:noProof/>
          <w:sz w:val="36"/>
          <w:szCs w:val="36"/>
        </w:rPr>
        <mc:AlternateContent>
          <mc:Choice Requires="wpg">
            <w:drawing>
              <wp:inline distT="0" distB="0" distL="0" distR="0" wp14:anchorId="0922B97F" wp14:editId="7D9132D4">
                <wp:extent cx="5626735" cy="5389245"/>
                <wp:effectExtent l="19050" t="19050" r="31115" b="40005"/>
                <wp:docPr id="5" name="グループ化 5"/>
                <wp:cNvGraphicFramePr/>
                <a:graphic xmlns:a="http://schemas.openxmlformats.org/drawingml/2006/main">
                  <a:graphicData uri="http://schemas.microsoft.com/office/word/2010/wordprocessingGroup">
                    <wpg:wgp>
                      <wpg:cNvGrpSpPr/>
                      <wpg:grpSpPr>
                        <a:xfrm>
                          <a:off x="0" y="0"/>
                          <a:ext cx="5626735" cy="5389245"/>
                          <a:chOff x="0" y="0"/>
                          <a:chExt cx="5626735" cy="5389245"/>
                        </a:xfrm>
                      </wpg:grpSpPr>
                      <wps:wsp>
                        <wps:cNvPr id="178" name="正方形/長方形 178"/>
                        <wps:cNvSpPr>
                          <a:spLocks noChangeArrowheads="1"/>
                        </wps:cNvSpPr>
                        <wps:spPr bwMode="auto">
                          <a:xfrm>
                            <a:off x="432435" y="2234565"/>
                            <a:ext cx="5188585" cy="2223135"/>
                          </a:xfrm>
                          <a:prstGeom prst="rect">
                            <a:avLst/>
                          </a:prstGeom>
                          <a:solidFill>
                            <a:schemeClr val="accent6">
                              <a:lumMod val="40000"/>
                              <a:lumOff val="60000"/>
                            </a:schemeClr>
                          </a:solidFill>
                          <a:ln w="19050">
                            <a:solidFill>
                              <a:schemeClr val="accent6">
                                <a:lumMod val="75000"/>
                              </a:schemeClr>
                            </a:solidFill>
                            <a:miter lim="800000"/>
                            <a:headEnd/>
                            <a:tailEnd/>
                          </a:ln>
                        </wps:spPr>
                        <wps:txbx>
                          <w:txbxContent>
                            <w:p w14:paraId="2AD27EB5" w14:textId="722DC8EF" w:rsidR="00F14C6B" w:rsidRPr="009B0F20" w:rsidRDefault="00F14C6B" w:rsidP="00882AE5">
                              <w:pPr>
                                <w:pStyle w:val="aa"/>
                                <w:spacing w:line="360" w:lineRule="exact"/>
                                <w:ind w:leftChars="100" w:left="247"/>
                                <w:rPr>
                                  <w:rFonts w:asciiTheme="majorEastAsia" w:eastAsiaTheme="majorEastAsia" w:hAnsiTheme="majorEastAsia"/>
                                  <w:b/>
                                  <w:sz w:val="26"/>
                                  <w:szCs w:val="26"/>
                                </w:rPr>
                              </w:pPr>
                              <w:r>
                                <w:rPr>
                                  <w:rFonts w:asciiTheme="majorEastAsia" w:eastAsiaTheme="majorEastAsia" w:hAnsiTheme="majorEastAsia" w:hint="eastAsia"/>
                                  <w:b/>
                                  <w:spacing w:val="-6"/>
                                  <w:sz w:val="26"/>
                                  <w:szCs w:val="26"/>
                                </w:rPr>
                                <w:t>1</w:t>
                              </w:r>
                              <w:r w:rsidRPr="009B0F20">
                                <w:rPr>
                                  <w:rFonts w:asciiTheme="majorEastAsia" w:eastAsiaTheme="majorEastAsia" w:hAnsiTheme="majorEastAsia" w:hint="eastAsia"/>
                                  <w:b/>
                                  <w:spacing w:val="-6"/>
                                  <w:sz w:val="26"/>
                                  <w:szCs w:val="26"/>
                                </w:rPr>
                                <w:t xml:space="preserve">　個々のニーズに応じた福</w:t>
                              </w:r>
                              <w:r w:rsidRPr="009B0F20">
                                <w:rPr>
                                  <w:rFonts w:asciiTheme="majorEastAsia" w:eastAsiaTheme="majorEastAsia" w:hAnsiTheme="majorEastAsia" w:hint="eastAsia"/>
                                  <w:b/>
                                  <w:sz w:val="26"/>
                                  <w:szCs w:val="26"/>
                                </w:rPr>
                                <w:t>祉サービスの提供と充実</w:t>
                              </w:r>
                            </w:p>
                            <w:p w14:paraId="6853C0CA" w14:textId="56C4F2C1" w:rsidR="00F14C6B" w:rsidRPr="009B0F20" w:rsidRDefault="00F14C6B" w:rsidP="00882AE5">
                              <w:pPr>
                                <w:pStyle w:val="aa"/>
                                <w:spacing w:line="360" w:lineRule="exact"/>
                                <w:ind w:leftChars="100" w:left="247"/>
                                <w:rPr>
                                  <w:rFonts w:asciiTheme="majorEastAsia" w:eastAsiaTheme="majorEastAsia" w:hAnsiTheme="majorEastAsia"/>
                                  <w:b/>
                                  <w:spacing w:val="-6"/>
                                  <w:sz w:val="26"/>
                                  <w:szCs w:val="26"/>
                                </w:rPr>
                              </w:pPr>
                              <w:r w:rsidRPr="009B0F20">
                                <w:rPr>
                                  <w:rFonts w:asciiTheme="majorEastAsia" w:eastAsiaTheme="majorEastAsia" w:hAnsiTheme="majorEastAsia"/>
                                  <w:b/>
                                  <w:spacing w:val="-6"/>
                                  <w:sz w:val="26"/>
                                  <w:szCs w:val="26"/>
                                </w:rPr>
                                <w:t>2</w:t>
                              </w:r>
                              <w:r w:rsidRPr="009B0F20">
                                <w:rPr>
                                  <w:rFonts w:asciiTheme="majorEastAsia" w:eastAsiaTheme="majorEastAsia" w:hAnsiTheme="majorEastAsia" w:hint="eastAsia"/>
                                  <w:b/>
                                  <w:spacing w:val="-6"/>
                                  <w:sz w:val="26"/>
                                  <w:szCs w:val="26"/>
                                </w:rPr>
                                <w:t xml:space="preserve">　障害等の早期発見と成長・発達への支援</w:t>
                              </w:r>
                            </w:p>
                            <w:p w14:paraId="7017F9D2" w14:textId="536C4DC3" w:rsidR="00F14C6B" w:rsidRPr="009B0F20" w:rsidRDefault="00F14C6B" w:rsidP="00882AE5">
                              <w:pPr>
                                <w:pStyle w:val="aa"/>
                                <w:spacing w:line="360" w:lineRule="exact"/>
                                <w:ind w:leftChars="100" w:left="473" w:hanging="226"/>
                                <w:jc w:val="left"/>
                                <w:rPr>
                                  <w:rFonts w:asciiTheme="majorEastAsia" w:eastAsiaTheme="majorEastAsia" w:hAnsiTheme="majorEastAsia"/>
                                  <w:spacing w:val="-6"/>
                                  <w:sz w:val="26"/>
                                  <w:szCs w:val="26"/>
                                </w:rPr>
                              </w:pPr>
                              <w:r>
                                <w:rPr>
                                  <w:rFonts w:asciiTheme="majorEastAsia" w:eastAsiaTheme="majorEastAsia" w:hAnsiTheme="majorEastAsia"/>
                                  <w:b/>
                                  <w:spacing w:val="-6"/>
                                  <w:sz w:val="26"/>
                                  <w:szCs w:val="26"/>
                                </w:rPr>
                                <w:t>3</w:t>
                              </w:r>
                              <w:r w:rsidRPr="009B0F20">
                                <w:rPr>
                                  <w:rFonts w:asciiTheme="majorEastAsia" w:eastAsiaTheme="majorEastAsia" w:hAnsiTheme="majorEastAsia" w:hint="eastAsia"/>
                                  <w:b/>
                                  <w:spacing w:val="-6"/>
                                  <w:sz w:val="26"/>
                                  <w:szCs w:val="26"/>
                                </w:rPr>
                                <w:t xml:space="preserve">　地域サービスの充実・地域生活への移行の推進</w:t>
                              </w:r>
                            </w:p>
                            <w:p w14:paraId="62D7D177" w14:textId="25E54756" w:rsidR="00F14C6B" w:rsidRPr="009B0F20" w:rsidRDefault="00F14C6B" w:rsidP="00882AE5">
                              <w:pPr>
                                <w:pStyle w:val="aa"/>
                                <w:spacing w:line="360" w:lineRule="exact"/>
                                <w:ind w:leftChars="100" w:left="473" w:hanging="226"/>
                                <w:jc w:val="left"/>
                                <w:rPr>
                                  <w:rFonts w:asciiTheme="majorEastAsia" w:eastAsiaTheme="majorEastAsia" w:hAnsiTheme="majorEastAsia"/>
                                  <w:b/>
                                  <w:spacing w:val="-6"/>
                                  <w:sz w:val="26"/>
                                  <w:szCs w:val="26"/>
                                </w:rPr>
                              </w:pPr>
                              <w:r>
                                <w:rPr>
                                  <w:rFonts w:asciiTheme="majorEastAsia" w:eastAsiaTheme="majorEastAsia" w:hAnsiTheme="majorEastAsia"/>
                                  <w:b/>
                                  <w:spacing w:val="-6"/>
                                  <w:sz w:val="26"/>
                                  <w:szCs w:val="26"/>
                                </w:rPr>
                                <w:t>4</w:t>
                              </w:r>
                              <w:r w:rsidRPr="009B0F20">
                                <w:rPr>
                                  <w:rFonts w:asciiTheme="majorEastAsia" w:eastAsiaTheme="majorEastAsia" w:hAnsiTheme="majorEastAsia" w:hint="eastAsia"/>
                                  <w:b/>
                                  <w:spacing w:val="-6"/>
                                  <w:sz w:val="26"/>
                                  <w:szCs w:val="26"/>
                                </w:rPr>
                                <w:t xml:space="preserve">　多様な就労支援</w:t>
                              </w:r>
                            </w:p>
                            <w:p w14:paraId="0C8BBCE4" w14:textId="3D60D0EB" w:rsidR="00F14C6B" w:rsidRPr="009B0F20" w:rsidRDefault="00F14C6B" w:rsidP="00882AE5">
                              <w:pPr>
                                <w:pStyle w:val="aa"/>
                                <w:spacing w:line="360" w:lineRule="exact"/>
                                <w:ind w:leftChars="100" w:left="473" w:hanging="226"/>
                                <w:jc w:val="left"/>
                                <w:rPr>
                                  <w:rFonts w:asciiTheme="majorEastAsia" w:eastAsiaTheme="majorEastAsia" w:hAnsiTheme="majorEastAsia"/>
                                  <w:b/>
                                  <w:spacing w:val="-6"/>
                                  <w:sz w:val="26"/>
                                  <w:szCs w:val="26"/>
                                </w:rPr>
                              </w:pPr>
                              <w:r>
                                <w:rPr>
                                  <w:rFonts w:asciiTheme="majorEastAsia" w:eastAsiaTheme="majorEastAsia" w:hAnsiTheme="majorEastAsia" w:hint="eastAsia"/>
                                  <w:b/>
                                  <w:spacing w:val="-6"/>
                                  <w:sz w:val="26"/>
                                  <w:szCs w:val="26"/>
                                </w:rPr>
                                <w:t>5</w:t>
                              </w:r>
                              <w:r w:rsidRPr="009B0F20">
                                <w:rPr>
                                  <w:rFonts w:asciiTheme="majorEastAsia" w:eastAsiaTheme="majorEastAsia" w:hAnsiTheme="majorEastAsia" w:hint="eastAsia"/>
                                  <w:b/>
                                  <w:spacing w:val="-6"/>
                                  <w:sz w:val="26"/>
                                  <w:szCs w:val="26"/>
                                </w:rPr>
                                <w:t xml:space="preserve">　社会活動の支援</w:t>
                              </w:r>
                            </w:p>
                            <w:p w14:paraId="67DA3790" w14:textId="18B2D4FD" w:rsidR="00F14C6B" w:rsidRPr="009B0F20" w:rsidRDefault="00F14C6B" w:rsidP="00882AE5">
                              <w:pPr>
                                <w:pStyle w:val="aa"/>
                                <w:spacing w:line="360" w:lineRule="exact"/>
                                <w:ind w:leftChars="100" w:left="436" w:hanging="189"/>
                                <w:rPr>
                                  <w:rFonts w:asciiTheme="majorEastAsia" w:eastAsiaTheme="majorEastAsia" w:hAnsiTheme="majorEastAsia"/>
                                  <w:b/>
                                  <w:spacing w:val="-6"/>
                                  <w:sz w:val="26"/>
                                  <w:szCs w:val="26"/>
                                </w:rPr>
                              </w:pPr>
                              <w:r w:rsidRPr="009B0F20">
                                <w:rPr>
                                  <w:rFonts w:asciiTheme="majorEastAsia" w:eastAsiaTheme="majorEastAsia" w:hAnsiTheme="majorEastAsia"/>
                                  <w:b/>
                                  <w:spacing w:val="-6"/>
                                  <w:sz w:val="26"/>
                                  <w:szCs w:val="26"/>
                                </w:rPr>
                                <w:t>6</w:t>
                              </w:r>
                              <w:r w:rsidRPr="009B0F20">
                                <w:rPr>
                                  <w:rFonts w:asciiTheme="majorEastAsia" w:eastAsiaTheme="majorEastAsia" w:hAnsiTheme="majorEastAsia" w:hint="eastAsia"/>
                                  <w:b/>
                                  <w:spacing w:val="-6"/>
                                  <w:sz w:val="26"/>
                                  <w:szCs w:val="26"/>
                                </w:rPr>
                                <w:t xml:space="preserve">　障害者の権利を守り安心して生活できるための支援</w:t>
                              </w:r>
                            </w:p>
                            <w:p w14:paraId="39928D1E" w14:textId="03CF4F28" w:rsidR="00F14C6B" w:rsidRPr="009B0F20" w:rsidRDefault="00F14C6B" w:rsidP="00882AE5">
                              <w:pPr>
                                <w:pStyle w:val="aa"/>
                                <w:spacing w:line="360" w:lineRule="exact"/>
                                <w:ind w:leftChars="100" w:left="436" w:hanging="189"/>
                                <w:rPr>
                                  <w:rFonts w:asciiTheme="majorEastAsia" w:eastAsiaTheme="majorEastAsia" w:hAnsiTheme="majorEastAsia"/>
                                  <w:b/>
                                  <w:spacing w:val="-6"/>
                                  <w:sz w:val="26"/>
                                  <w:szCs w:val="26"/>
                                </w:rPr>
                              </w:pPr>
                              <w:r>
                                <w:rPr>
                                  <w:rFonts w:asciiTheme="majorEastAsia" w:eastAsiaTheme="majorEastAsia" w:hAnsiTheme="majorEastAsia" w:hint="eastAsia"/>
                                  <w:b/>
                                  <w:spacing w:val="-6"/>
                                  <w:sz w:val="26"/>
                                  <w:szCs w:val="26"/>
                                </w:rPr>
                                <w:t>7</w:t>
                              </w:r>
                              <w:r w:rsidRPr="009B0F20">
                                <w:rPr>
                                  <w:rFonts w:asciiTheme="majorEastAsia" w:eastAsiaTheme="majorEastAsia" w:hAnsiTheme="majorEastAsia" w:hint="eastAsia"/>
                                  <w:b/>
                                  <w:spacing w:val="-6"/>
                                  <w:sz w:val="26"/>
                                  <w:szCs w:val="26"/>
                                </w:rPr>
                                <w:t xml:space="preserve">　こころのバリアフリーの促進</w:t>
                              </w:r>
                            </w:p>
                            <w:p w14:paraId="463C90C3" w14:textId="0D25E5CB" w:rsidR="00F14C6B" w:rsidRPr="009B0F20" w:rsidRDefault="00F14C6B" w:rsidP="00882AE5">
                              <w:pPr>
                                <w:pStyle w:val="aa"/>
                                <w:spacing w:line="360" w:lineRule="exact"/>
                                <w:ind w:leftChars="100" w:left="436" w:hanging="189"/>
                                <w:rPr>
                                  <w:rFonts w:asciiTheme="majorEastAsia" w:eastAsiaTheme="majorEastAsia" w:hAnsiTheme="majorEastAsia"/>
                                  <w:spacing w:val="-6"/>
                                  <w:sz w:val="26"/>
                                  <w:szCs w:val="26"/>
                                </w:rPr>
                              </w:pPr>
                              <w:r>
                                <w:rPr>
                                  <w:rFonts w:asciiTheme="majorEastAsia" w:eastAsiaTheme="majorEastAsia" w:hAnsiTheme="majorEastAsia" w:hint="eastAsia"/>
                                  <w:b/>
                                  <w:spacing w:val="-6"/>
                                  <w:sz w:val="26"/>
                                  <w:szCs w:val="26"/>
                                </w:rPr>
                                <w:t>8</w:t>
                              </w:r>
                              <w:r w:rsidRPr="009B0F20">
                                <w:rPr>
                                  <w:rFonts w:asciiTheme="majorEastAsia" w:eastAsiaTheme="majorEastAsia" w:hAnsiTheme="majorEastAsia" w:hint="eastAsia"/>
                                  <w:b/>
                                  <w:spacing w:val="-6"/>
                                  <w:sz w:val="26"/>
                                  <w:szCs w:val="26"/>
                                </w:rPr>
                                <w:t xml:space="preserve">　福祉のまちづくりの促進</w:t>
                              </w:r>
                            </w:p>
                            <w:p w14:paraId="1C8A7304" w14:textId="47EBCF9D" w:rsidR="00F14C6B" w:rsidRPr="009B0F20" w:rsidRDefault="00F14C6B" w:rsidP="00882AE5">
                              <w:pPr>
                                <w:pStyle w:val="aa"/>
                                <w:spacing w:line="360" w:lineRule="exact"/>
                                <w:ind w:leftChars="100" w:left="436" w:hanging="189"/>
                                <w:rPr>
                                  <w:rFonts w:asciiTheme="majorEastAsia" w:eastAsiaTheme="majorEastAsia" w:hAnsiTheme="majorEastAsia"/>
                                  <w:sz w:val="26"/>
                                  <w:szCs w:val="26"/>
                                </w:rPr>
                              </w:pPr>
                              <w:r>
                                <w:rPr>
                                  <w:rFonts w:asciiTheme="majorEastAsia" w:eastAsiaTheme="majorEastAsia" w:hAnsiTheme="majorEastAsia" w:hint="eastAsia"/>
                                  <w:b/>
                                  <w:spacing w:val="-6"/>
                                  <w:sz w:val="26"/>
                                  <w:szCs w:val="26"/>
                                </w:rPr>
                                <w:t>9</w:t>
                              </w:r>
                              <w:r w:rsidRPr="009B0F20">
                                <w:rPr>
                                  <w:rFonts w:asciiTheme="majorEastAsia" w:eastAsiaTheme="majorEastAsia" w:hAnsiTheme="majorEastAsia" w:hint="eastAsia"/>
                                  <w:b/>
                                  <w:spacing w:val="-6"/>
                                  <w:sz w:val="26"/>
                                  <w:szCs w:val="26"/>
                                </w:rPr>
                                <w:t xml:space="preserve">　障害者が安全に生活できるための支援</w:t>
                              </w:r>
                            </w:p>
                          </w:txbxContent>
                        </wps:txbx>
                        <wps:bodyPr rot="0" vert="horz" wrap="square" lIns="36000" tIns="72000" rIns="36000" bIns="8890" anchor="t" anchorCtr="0" upright="1">
                          <a:noAutofit/>
                        </wps:bodyPr>
                      </wps:wsp>
                      <wps:wsp>
                        <wps:cNvPr id="47" name="正方形/長方形 47"/>
                        <wps:cNvSpPr>
                          <a:spLocks noChangeArrowheads="1"/>
                        </wps:cNvSpPr>
                        <wps:spPr bwMode="auto">
                          <a:xfrm>
                            <a:off x="13335" y="2234565"/>
                            <a:ext cx="358775" cy="2223135"/>
                          </a:xfrm>
                          <a:prstGeom prst="rect">
                            <a:avLst/>
                          </a:prstGeom>
                          <a:solidFill>
                            <a:srgbClr val="FBD4B4"/>
                          </a:solidFill>
                          <a:ln w="19050">
                            <a:solidFill>
                              <a:srgbClr val="E36C0A"/>
                            </a:solidFill>
                            <a:miter lim="800000"/>
                            <a:headEnd/>
                            <a:tailEnd/>
                          </a:ln>
                        </wps:spPr>
                        <wps:txbx>
                          <w:txbxContent>
                            <w:p w14:paraId="62AE65DC" w14:textId="77777777" w:rsidR="00F14C6B" w:rsidRPr="000274A4" w:rsidRDefault="00F14C6B" w:rsidP="009B0F20">
                              <w:pPr>
                                <w:spacing w:line="300" w:lineRule="exact"/>
                                <w:jc w:val="center"/>
                                <w:rPr>
                                  <w:rFonts w:ascii="ＭＳ ゴシック" w:eastAsia="ＭＳ ゴシック" w:hAnsi="ＭＳ ゴシック"/>
                                  <w:b/>
                                  <w:sz w:val="28"/>
                                  <w:szCs w:val="28"/>
                                </w:rPr>
                              </w:pPr>
                              <w:r w:rsidRPr="009B0F20">
                                <w:rPr>
                                  <w:rFonts w:ascii="ＭＳ ゴシック" w:eastAsia="ＭＳ ゴシック" w:hAnsi="ＭＳ ゴシック" w:hint="eastAsia"/>
                                  <w:b/>
                                  <w:color w:val="000000"/>
                                  <w:sz w:val="28"/>
                                  <w:szCs w:val="28"/>
                                </w:rPr>
                                <w:t>個別</w:t>
                              </w:r>
                              <w:r w:rsidRPr="000274A4">
                                <w:rPr>
                                  <w:rFonts w:ascii="ＭＳ ゴシック" w:eastAsia="ＭＳ ゴシック" w:hAnsi="ＭＳ ゴシック" w:hint="eastAsia"/>
                                  <w:b/>
                                  <w:sz w:val="28"/>
                                  <w:szCs w:val="28"/>
                                </w:rPr>
                                <w:t>目標</w:t>
                              </w:r>
                            </w:p>
                          </w:txbxContent>
                        </wps:txbx>
                        <wps:bodyPr rot="0" vert="eaVert" wrap="square" lIns="74295" tIns="8890" rIns="74295" bIns="8890" anchor="t" anchorCtr="0" upright="1">
                          <a:noAutofit/>
                        </wps:bodyPr>
                      </wps:wsp>
                      <wps:wsp>
                        <wps:cNvPr id="399" name="正方形/長方形 399"/>
                        <wps:cNvSpPr>
                          <a:spLocks noChangeArrowheads="1"/>
                        </wps:cNvSpPr>
                        <wps:spPr bwMode="auto">
                          <a:xfrm>
                            <a:off x="432435" y="17145"/>
                            <a:ext cx="5187315" cy="956945"/>
                          </a:xfrm>
                          <a:prstGeom prst="rect">
                            <a:avLst/>
                          </a:prstGeom>
                          <a:solidFill>
                            <a:srgbClr val="FFFFCC"/>
                          </a:solidFill>
                          <a:ln w="38100" cmpd="thickThin">
                            <a:solidFill>
                              <a:srgbClr val="FF9900"/>
                            </a:solidFill>
                            <a:miter lim="800000"/>
                            <a:headEnd/>
                            <a:tailEnd/>
                          </a:ln>
                          <a:effectLst/>
                          <a:extLst>
                            <a:ext uri="{AF507438-7753-43E0-B8FC-AC1667EBCBE1}">
                              <a14:hiddenEffects xmlns:a14="http://schemas.microsoft.com/office/drawing/2010/main">
                                <a:effectLst>
                                  <a:outerShdw blurRad="50800" dist="38100" dir="2700000" algn="tl" rotWithShape="0">
                                    <a:srgbClr val="000000">
                                      <a:alpha val="39999"/>
                                    </a:srgbClr>
                                  </a:outerShdw>
                                </a:effectLst>
                              </a14:hiddenEffects>
                            </a:ext>
                          </a:extLst>
                        </wps:spPr>
                        <wps:txbx>
                          <w:txbxContent>
                            <w:p w14:paraId="78B29851" w14:textId="77777777" w:rsidR="00F14C6B" w:rsidRPr="00F86C04" w:rsidRDefault="00F14C6B" w:rsidP="00882AE5">
                              <w:pPr>
                                <w:spacing w:beforeLines="20" w:before="70" w:line="420" w:lineRule="exact"/>
                                <w:ind w:firstLineChars="50" w:firstLine="159"/>
                                <w:rPr>
                                  <w:rFonts w:ascii="HGP創英角ｺﾞｼｯｸUB" w:eastAsia="HGP創英角ｺﾞｼｯｸUB"/>
                                  <w:sz w:val="28"/>
                                </w:rPr>
                              </w:pPr>
                              <w:r w:rsidRPr="00F86C04">
                                <w:rPr>
                                  <w:rFonts w:ascii="HGP創英角ｺﾞｼｯｸUB" w:eastAsia="HGP創英角ｺﾞｼｯｸUB" w:hint="eastAsia"/>
                                  <w:sz w:val="28"/>
                                </w:rPr>
                                <w:t>◇障害者が尊厳を持って生活できる地域共生社会の実現</w:t>
                              </w:r>
                            </w:p>
                            <w:p w14:paraId="768A49F1" w14:textId="08281952" w:rsidR="00F14C6B" w:rsidRPr="00F86C04" w:rsidRDefault="00F14C6B" w:rsidP="00882AE5">
                              <w:pPr>
                                <w:spacing w:line="420" w:lineRule="exact"/>
                                <w:ind w:firstLineChars="50" w:firstLine="159"/>
                                <w:rPr>
                                  <w:rFonts w:ascii="HGP創英角ｺﾞｼｯｸUB" w:eastAsia="HGP創英角ｺﾞｼｯｸUB"/>
                                  <w:sz w:val="28"/>
                                </w:rPr>
                              </w:pPr>
                              <w:r w:rsidRPr="00F86C04">
                                <w:rPr>
                                  <w:rFonts w:ascii="HGP創英角ｺﾞｼｯｸUB" w:eastAsia="HGP創英角ｺﾞｼｯｸUB" w:hint="eastAsia"/>
                                  <w:sz w:val="28"/>
                                </w:rPr>
                                <w:t>◇</w:t>
                              </w:r>
                              <w:r w:rsidRPr="00F86C04">
                                <w:rPr>
                                  <w:rFonts w:ascii="HGP創英角ｺﾞｼｯｸUB" w:eastAsia="HGP創英角ｺﾞｼｯｸUB" w:hint="eastAsia"/>
                                  <w:spacing w:val="20"/>
                                  <w:sz w:val="28"/>
                                </w:rPr>
                                <w:t>バリアフリー社会の実現</w:t>
                              </w:r>
                            </w:p>
                            <w:p w14:paraId="32439FC2" w14:textId="77777777" w:rsidR="00F14C6B" w:rsidRPr="00F86C04" w:rsidRDefault="00F14C6B" w:rsidP="00882AE5">
                              <w:pPr>
                                <w:spacing w:line="420" w:lineRule="exact"/>
                                <w:ind w:firstLineChars="50" w:firstLine="159"/>
                                <w:rPr>
                                  <w:rFonts w:ascii="HGP創英角ｺﾞｼｯｸUB" w:eastAsia="HGP創英角ｺﾞｼｯｸUB"/>
                                  <w:sz w:val="28"/>
                                </w:rPr>
                              </w:pPr>
                              <w:r w:rsidRPr="00F86C04">
                                <w:rPr>
                                  <w:rFonts w:ascii="HGP創英角ｺﾞｼｯｸUB" w:eastAsia="HGP創英角ｺﾞｼｯｸUB" w:hint="eastAsia"/>
                                  <w:sz w:val="28"/>
                                </w:rPr>
                                <w:t>◇必要な時に必要な支援が得られる地域共生社会の実現</w:t>
                              </w:r>
                            </w:p>
                          </w:txbxContent>
                        </wps:txbx>
                        <wps:bodyPr rot="0" vert="horz" wrap="square" lIns="74295" tIns="8890" rIns="74295" bIns="8890" anchor="t" anchorCtr="0" upright="1">
                          <a:noAutofit/>
                        </wps:bodyPr>
                      </wps:wsp>
                      <wps:wsp>
                        <wps:cNvPr id="418" name="正方形/長方形 418"/>
                        <wps:cNvSpPr>
                          <a:spLocks noChangeArrowheads="1"/>
                        </wps:cNvSpPr>
                        <wps:spPr bwMode="auto">
                          <a:xfrm>
                            <a:off x="432435" y="1137285"/>
                            <a:ext cx="5187315" cy="967105"/>
                          </a:xfrm>
                          <a:prstGeom prst="rect">
                            <a:avLst/>
                          </a:prstGeom>
                          <a:solidFill>
                            <a:srgbClr val="CCECFF">
                              <a:alpha val="70000"/>
                            </a:srgbClr>
                          </a:solidFill>
                          <a:ln w="57150" cmpd="thinThick" algn="ctr">
                            <a:solidFill>
                              <a:srgbClr val="2E74B5"/>
                            </a:solidFill>
                            <a:miter lim="800000"/>
                            <a:headEnd/>
                            <a:tailEnd/>
                          </a:ln>
                          <a:effectLst/>
                          <a:extLst>
                            <a:ext uri="{AF507438-7753-43E0-B8FC-AC1667EBCBE1}">
                              <a14:hiddenEffects xmlns:a14="http://schemas.microsoft.com/office/drawing/2010/main">
                                <a:effectLst>
                                  <a:outerShdw blurRad="50800" dist="38100" dir="2700000" algn="tl" rotWithShape="0">
                                    <a:srgbClr val="000000">
                                      <a:alpha val="39999"/>
                                    </a:srgbClr>
                                  </a:outerShdw>
                                </a:effectLst>
                              </a14:hiddenEffects>
                            </a:ext>
                          </a:extLst>
                        </wps:spPr>
                        <wps:txbx>
                          <w:txbxContent>
                            <w:p w14:paraId="604A4DE1" w14:textId="77777777" w:rsidR="00F14C6B" w:rsidRPr="00F86C04" w:rsidRDefault="00F14C6B" w:rsidP="002E47C9">
                              <w:pPr>
                                <w:spacing w:beforeLines="20" w:before="70" w:line="400" w:lineRule="exact"/>
                                <w:ind w:firstLine="142"/>
                                <w:rPr>
                                  <w:rFonts w:ascii="HGP創英角ｺﾞｼｯｸUB" w:eastAsia="HGP創英角ｺﾞｼｯｸUB" w:hAnsi="HGP創英角ｺﾞｼｯｸUB"/>
                                  <w:spacing w:val="-8"/>
                                  <w:w w:val="95"/>
                                  <w:sz w:val="28"/>
                                  <w:szCs w:val="28"/>
                                </w:rPr>
                              </w:pPr>
                              <w:r w:rsidRPr="00F86C04">
                                <w:rPr>
                                  <w:rFonts w:ascii="HGP創英角ｺﾞｼｯｸUB" w:eastAsia="HGP創英角ｺﾞｼｯｸUB" w:hAnsi="HGP創英角ｺﾞｼｯｸUB" w:hint="eastAsia"/>
                                  <w:sz w:val="28"/>
                                  <w:szCs w:val="28"/>
                                </w:rPr>
                                <w:t xml:space="preserve">Ⅰ　</w:t>
                              </w:r>
                              <w:r w:rsidRPr="00F86C04">
                                <w:rPr>
                                  <w:rFonts w:ascii="HGP創英角ｺﾞｼｯｸUB" w:eastAsia="HGP創英角ｺﾞｼｯｸUB" w:hAnsi="HGP創英角ｺﾞｼｯｸUB" w:hint="eastAsia"/>
                                  <w:spacing w:val="-8"/>
                                  <w:w w:val="95"/>
                                  <w:sz w:val="28"/>
                                  <w:szCs w:val="28"/>
                                </w:rPr>
                                <w:t>安心して地域生活が送れるための支援</w:t>
                              </w:r>
                            </w:p>
                            <w:p w14:paraId="1D9A91D9" w14:textId="584FE393" w:rsidR="00F14C6B" w:rsidRPr="00F86C04" w:rsidRDefault="00F14C6B" w:rsidP="002E47C9">
                              <w:pPr>
                                <w:spacing w:line="400" w:lineRule="exact"/>
                                <w:ind w:firstLine="142"/>
                                <w:rPr>
                                  <w:rFonts w:ascii="HGP創英角ｺﾞｼｯｸUB" w:eastAsia="HGP創英角ｺﾞｼｯｸUB" w:hAnsi="HGP創英角ｺﾞｼｯｸUB"/>
                                  <w:sz w:val="28"/>
                                  <w:szCs w:val="28"/>
                                </w:rPr>
                              </w:pPr>
                              <w:r w:rsidRPr="00F86C04">
                                <w:rPr>
                                  <w:rFonts w:ascii="HGP創英角ｺﾞｼｯｸUB" w:eastAsia="HGP創英角ｺﾞｼｯｸUB" w:hAnsi="HGP創英角ｺﾞｼｯｸUB" w:hint="eastAsia"/>
                                  <w:sz w:val="28"/>
                                  <w:szCs w:val="28"/>
                                </w:rPr>
                                <w:t>Ⅱ　ライフステージに応じた成長と自立への支援</w:t>
                              </w:r>
                            </w:p>
                            <w:p w14:paraId="4DD9F4E4" w14:textId="7BEEE0D0" w:rsidR="00F14C6B" w:rsidRPr="00F86C04" w:rsidRDefault="00F14C6B" w:rsidP="002E47C9">
                              <w:pPr>
                                <w:spacing w:line="400" w:lineRule="exact"/>
                                <w:ind w:firstLine="142"/>
                                <w:rPr>
                                  <w:rFonts w:ascii="HGP創英角ｺﾞｼｯｸUB" w:eastAsia="HGP創英角ｺﾞｼｯｸUB" w:hAnsi="HGP創英角ｺﾞｼｯｸUB"/>
                                  <w:sz w:val="28"/>
                                  <w:szCs w:val="28"/>
                                </w:rPr>
                              </w:pPr>
                              <w:r w:rsidRPr="00F86C04">
                                <w:rPr>
                                  <w:rFonts w:ascii="HGP創英角ｺﾞｼｯｸUB" w:eastAsia="HGP創英角ｺﾞｼｯｸUB" w:hAnsi="HGP創英角ｺﾞｼｯｸUB" w:hint="eastAsia"/>
                                  <w:sz w:val="28"/>
                                  <w:szCs w:val="28"/>
                                </w:rPr>
                                <w:t xml:space="preserve">Ⅲ　</w:t>
                              </w:r>
                              <w:r w:rsidRPr="00F86C04">
                                <w:rPr>
                                  <w:rFonts w:ascii="HGP創英角ｺﾞｼｯｸUB" w:eastAsia="HGP創英角ｺﾞｼｯｸUB" w:hAnsi="HGP創英角ｺﾞｼｯｸUB" w:hint="eastAsia"/>
                                  <w:spacing w:val="-8"/>
                                  <w:w w:val="95"/>
                                  <w:sz w:val="28"/>
                                  <w:szCs w:val="28"/>
                                </w:rPr>
                                <w:t>地域共生社会におけるバリアフリーの促進</w:t>
                              </w:r>
                            </w:p>
                            <w:p w14:paraId="3D94BE79" w14:textId="77777777" w:rsidR="00F14C6B" w:rsidRPr="00F86C04" w:rsidRDefault="00F14C6B" w:rsidP="00882AE5">
                              <w:pPr>
                                <w:spacing w:line="360" w:lineRule="exact"/>
                                <w:ind w:left="476" w:hangingChars="150" w:hanging="476"/>
                                <w:rPr>
                                  <w:rFonts w:ascii="HGP創英角ｺﾞｼｯｸUB" w:eastAsia="HGP創英角ｺﾞｼｯｸUB"/>
                                  <w:sz w:val="28"/>
                                  <w:szCs w:val="28"/>
                                </w:rPr>
                              </w:pPr>
                            </w:p>
                          </w:txbxContent>
                        </wps:txbx>
                        <wps:bodyPr rot="0" vert="horz" wrap="square" lIns="74295" tIns="8890" rIns="74295" bIns="8890" anchor="t" anchorCtr="0" upright="1">
                          <a:noAutofit/>
                        </wps:bodyPr>
                      </wps:wsp>
                      <wps:wsp>
                        <wps:cNvPr id="448" name="正方形/長方形 448"/>
                        <wps:cNvSpPr>
                          <a:spLocks noChangeArrowheads="1"/>
                        </wps:cNvSpPr>
                        <wps:spPr bwMode="auto">
                          <a:xfrm rot="5400000">
                            <a:off x="-287655" y="1445895"/>
                            <a:ext cx="963930" cy="344170"/>
                          </a:xfrm>
                          <a:prstGeom prst="rect">
                            <a:avLst/>
                          </a:prstGeom>
                          <a:solidFill>
                            <a:srgbClr val="CCECFF">
                              <a:alpha val="70000"/>
                            </a:srgbClr>
                          </a:solidFill>
                          <a:ln w="57150" cmpd="thinThick">
                            <a:solidFill>
                              <a:srgbClr val="2E74B5"/>
                            </a:solidFill>
                            <a:miter lim="800000"/>
                            <a:headEnd/>
                            <a:tailEnd/>
                          </a:ln>
                        </wps:spPr>
                        <wps:txbx>
                          <w:txbxContent>
                            <w:p w14:paraId="514A11B2" w14:textId="77777777" w:rsidR="00F14C6B" w:rsidRPr="00E4090B" w:rsidRDefault="00F14C6B" w:rsidP="00380B1C">
                              <w:pPr>
                                <w:spacing w:line="440" w:lineRule="exact"/>
                                <w:jc w:val="center"/>
                                <w:rPr>
                                  <w:rFonts w:ascii="ＭＳ ゴシック" w:eastAsia="ＭＳ ゴシック" w:hAnsi="ＭＳ ゴシック"/>
                                  <w:b/>
                                  <w:color w:val="000000"/>
                                  <w:sz w:val="28"/>
                                  <w:szCs w:val="28"/>
                                </w:rPr>
                              </w:pPr>
                              <w:r w:rsidRPr="00E4090B">
                                <w:rPr>
                                  <w:rFonts w:ascii="ＭＳ ゴシック" w:eastAsia="ＭＳ ゴシック" w:hAnsi="ＭＳ ゴシック" w:hint="eastAsia"/>
                                  <w:b/>
                                  <w:color w:val="000000"/>
                                  <w:sz w:val="28"/>
                                  <w:szCs w:val="28"/>
                                </w:rPr>
                                <w:t>基本目標</w:t>
                              </w:r>
                            </w:p>
                          </w:txbxContent>
                        </wps:txbx>
                        <wps:bodyPr rot="0" vert="eaVert" wrap="square" lIns="36000" tIns="8890" rIns="36000" bIns="8890" anchor="t" anchorCtr="0" upright="1">
                          <a:noAutofit/>
                        </wps:bodyPr>
                      </wps:wsp>
                      <wps:wsp>
                        <wps:cNvPr id="452" name="角丸四角形 452"/>
                        <wps:cNvSpPr>
                          <a:spLocks noChangeArrowheads="1"/>
                        </wps:cNvSpPr>
                        <wps:spPr bwMode="auto">
                          <a:xfrm rot="5400000">
                            <a:off x="-306705" y="306705"/>
                            <a:ext cx="970280" cy="356870"/>
                          </a:xfrm>
                          <a:prstGeom prst="roundRect">
                            <a:avLst>
                              <a:gd name="adj" fmla="val 16667"/>
                            </a:avLst>
                          </a:prstGeom>
                          <a:solidFill>
                            <a:srgbClr val="FFFFCC"/>
                          </a:solidFill>
                          <a:ln w="38100" cmpd="thickThin" algn="ctr">
                            <a:solidFill>
                              <a:srgbClr val="FF9900"/>
                            </a:solidFill>
                            <a:miter lim="800000"/>
                            <a:headEnd/>
                            <a:tailEnd/>
                          </a:ln>
                        </wps:spPr>
                        <wps:txbx>
                          <w:txbxContent>
                            <w:p w14:paraId="341927A7" w14:textId="77777777" w:rsidR="00F14C6B" w:rsidRPr="005529C0" w:rsidRDefault="00F14C6B" w:rsidP="00380B1C">
                              <w:pPr>
                                <w:spacing w:line="320" w:lineRule="exact"/>
                                <w:jc w:val="center"/>
                                <w:rPr>
                                  <w:rFonts w:ascii="ＭＳ ゴシック" w:eastAsia="ＭＳ ゴシック" w:hAnsi="ＭＳ ゴシック"/>
                                  <w:b/>
                                  <w:sz w:val="28"/>
                                </w:rPr>
                              </w:pPr>
                              <w:r w:rsidRPr="00F86C04">
                                <w:rPr>
                                  <w:rFonts w:ascii="ＭＳ ゴシック" w:eastAsia="ＭＳ ゴシック" w:hAnsi="ＭＳ ゴシック" w:hint="eastAsia"/>
                                  <w:b/>
                                  <w:sz w:val="28"/>
                                </w:rPr>
                                <w:t>基本理念</w:t>
                              </w:r>
                            </w:p>
                          </w:txbxContent>
                        </wps:txbx>
                        <wps:bodyPr rot="0" vert="eaVert" wrap="square" lIns="36000" tIns="36000" rIns="36000" bIns="36000" anchor="ctr" anchorCtr="0" upright="1">
                          <a:noAutofit/>
                        </wps:bodyPr>
                      </wps:wsp>
                      <wps:wsp>
                        <wps:cNvPr id="457" name="正方形/長方形 457"/>
                        <wps:cNvSpPr>
                          <a:spLocks noChangeArrowheads="1"/>
                        </wps:cNvSpPr>
                        <wps:spPr bwMode="auto">
                          <a:xfrm>
                            <a:off x="28575" y="4589145"/>
                            <a:ext cx="5598160" cy="800100"/>
                          </a:xfrm>
                          <a:prstGeom prst="rect">
                            <a:avLst/>
                          </a:prstGeom>
                          <a:solidFill>
                            <a:srgbClr val="CCFFCC">
                              <a:alpha val="70000"/>
                            </a:srgbClr>
                          </a:solidFill>
                          <a:ln w="57150" cmpd="thinThick" algn="ctr">
                            <a:solidFill>
                              <a:srgbClr val="99FF99"/>
                            </a:solidFill>
                            <a:miter lim="800000"/>
                            <a:headEnd/>
                            <a:tailEnd/>
                          </a:ln>
                          <a:effectLst/>
                          <a:extLst>
                            <a:ext uri="{AF507438-7753-43E0-B8FC-AC1667EBCBE1}">
                              <a14:hiddenEffects xmlns:a14="http://schemas.microsoft.com/office/drawing/2010/main">
                                <a:effectLst>
                                  <a:outerShdw blurRad="50800" dist="38100" dir="2700000" algn="tl" rotWithShape="0">
                                    <a:srgbClr val="000000">
                                      <a:alpha val="39999"/>
                                    </a:srgbClr>
                                  </a:outerShdw>
                                </a:effectLst>
                              </a14:hiddenEffects>
                            </a:ext>
                          </a:extLst>
                        </wps:spPr>
                        <wps:txbx>
                          <w:txbxContent>
                            <w:p w14:paraId="571EA9A8" w14:textId="77777777" w:rsidR="00F14C6B" w:rsidRPr="008C6456" w:rsidRDefault="00F14C6B" w:rsidP="005B52BF">
                              <w:pPr>
                                <w:spacing w:line="480" w:lineRule="exact"/>
                                <w:jc w:val="center"/>
                                <w:rPr>
                                  <w:rFonts w:ascii="ＭＳ ゴシック" w:eastAsia="ＭＳ ゴシック" w:hAnsi="ＭＳ ゴシック"/>
                                  <w:b/>
                                  <w:sz w:val="28"/>
                                  <w:szCs w:val="28"/>
                                </w:rPr>
                              </w:pPr>
                              <w:r w:rsidRPr="008C6456">
                                <w:rPr>
                                  <w:rFonts w:ascii="ＭＳ ゴシック" w:eastAsia="ＭＳ ゴシック" w:hAnsi="ＭＳ ゴシック" w:hint="eastAsia"/>
                                  <w:b/>
                                  <w:sz w:val="28"/>
                                  <w:szCs w:val="28"/>
                                </w:rPr>
                                <w:t>17の基本施策</w:t>
                              </w:r>
                            </w:p>
                            <w:p w14:paraId="4E5F6533" w14:textId="77777777" w:rsidR="00F14C6B" w:rsidRPr="008C6456" w:rsidRDefault="00F14C6B" w:rsidP="005B52BF">
                              <w:pPr>
                                <w:spacing w:line="480" w:lineRule="exact"/>
                                <w:jc w:val="center"/>
                                <w:rPr>
                                  <w:rFonts w:ascii="ＭＳ ゴシック" w:eastAsia="ＭＳ ゴシック" w:hAnsi="ＭＳ ゴシック"/>
                                  <w:b/>
                                  <w:sz w:val="28"/>
                                  <w:szCs w:val="28"/>
                                </w:rPr>
                              </w:pPr>
                              <w:r w:rsidRPr="008C6456">
                                <w:rPr>
                                  <w:rFonts w:ascii="ＭＳ ゴシック" w:eastAsia="ＭＳ ゴシック" w:hAnsi="ＭＳ ゴシック" w:hint="eastAsia"/>
                                  <w:b/>
                                  <w:sz w:val="28"/>
                                  <w:szCs w:val="28"/>
                                </w:rPr>
                                <w:t>41の個別施策</w:t>
                              </w:r>
                            </w:p>
                          </w:txbxContent>
                        </wps:txbx>
                        <wps:bodyPr rot="0" vert="horz" wrap="square" lIns="91440" tIns="45720" rIns="91440" bIns="45720" anchor="ctr" anchorCtr="0" upright="1">
                          <a:noAutofit/>
                        </wps:bodyPr>
                      </wps:wsp>
                    </wpg:wgp>
                  </a:graphicData>
                </a:graphic>
              </wp:inline>
            </w:drawing>
          </mc:Choice>
          <mc:Fallback>
            <w:pict>
              <v:group w14:anchorId="0922B97F" id="グループ化 5" o:spid="_x0000_s1026" style="width:443.05pt;height:424.35pt;mso-position-horizontal-relative:char;mso-position-vertical-relative:line" coordsize="56267,5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">
                <v:rect id="正方形/長方形 178" o:spid="_x0000_s1027" style="position:absolute;left:4324;top:22345;width:51886;height:22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" fillcolor="#fbd4b4 [1305]" strokecolor="#e36c0a [2409]" strokeweight="1.5pt">
                  <v:textbox inset="1mm,2mm,1mm,.7pt">
                    <w:txbxContent>
                      <w:p w14:paraId="2AD27EB5" w14:textId="722DC8EF" w:rsidR="00F14C6B" w:rsidRPr="009B0F20" w:rsidRDefault="00F14C6B" w:rsidP="00882AE5">
                        <w:pPr>
                          <w:pStyle w:val="aa"/>
                          <w:spacing w:line="360" w:lineRule="exact"/>
                          <w:ind w:leftChars="100" w:left="247"/>
                          <w:rPr>
                            <w:rFonts w:asciiTheme="majorEastAsia" w:eastAsiaTheme="majorEastAsia" w:hAnsiTheme="majorEastAsia"/>
                            <w:b/>
                            <w:sz w:val="26"/>
                            <w:szCs w:val="26"/>
                          </w:rPr>
                        </w:pPr>
                        <w:r>
                          <w:rPr>
                            <w:rFonts w:asciiTheme="majorEastAsia" w:eastAsiaTheme="majorEastAsia" w:hAnsiTheme="majorEastAsia" w:hint="eastAsia"/>
                            <w:b/>
                            <w:spacing w:val="-6"/>
                            <w:sz w:val="26"/>
                            <w:szCs w:val="26"/>
                          </w:rPr>
                          <w:t>1</w:t>
                        </w:r>
                        <w:r w:rsidRPr="009B0F20">
                          <w:rPr>
                            <w:rFonts w:asciiTheme="majorEastAsia" w:eastAsiaTheme="majorEastAsia" w:hAnsiTheme="majorEastAsia" w:hint="eastAsia"/>
                            <w:b/>
                            <w:spacing w:val="-6"/>
                            <w:sz w:val="26"/>
                            <w:szCs w:val="26"/>
                          </w:rPr>
                          <w:t xml:space="preserve">　個々のニーズに応じた福</w:t>
                        </w:r>
                        <w:r w:rsidRPr="009B0F20">
                          <w:rPr>
                            <w:rFonts w:asciiTheme="majorEastAsia" w:eastAsiaTheme="majorEastAsia" w:hAnsiTheme="majorEastAsia" w:hint="eastAsia"/>
                            <w:b/>
                            <w:sz w:val="26"/>
                            <w:szCs w:val="26"/>
                          </w:rPr>
                          <w:t>祉サービスの提供と充実</w:t>
                        </w:r>
                      </w:p>
                      <w:p w14:paraId="6853C0CA" w14:textId="56C4F2C1" w:rsidR="00F14C6B" w:rsidRPr="009B0F20" w:rsidRDefault="00F14C6B" w:rsidP="00882AE5">
                        <w:pPr>
                          <w:pStyle w:val="aa"/>
                          <w:spacing w:line="360" w:lineRule="exact"/>
                          <w:ind w:leftChars="100" w:left="247"/>
                          <w:rPr>
                            <w:rFonts w:asciiTheme="majorEastAsia" w:eastAsiaTheme="majorEastAsia" w:hAnsiTheme="majorEastAsia"/>
                            <w:b/>
                            <w:spacing w:val="-6"/>
                            <w:sz w:val="26"/>
                            <w:szCs w:val="26"/>
                          </w:rPr>
                        </w:pPr>
                        <w:r w:rsidRPr="009B0F20">
                          <w:rPr>
                            <w:rFonts w:asciiTheme="majorEastAsia" w:eastAsiaTheme="majorEastAsia" w:hAnsiTheme="majorEastAsia"/>
                            <w:b/>
                            <w:spacing w:val="-6"/>
                            <w:sz w:val="26"/>
                            <w:szCs w:val="26"/>
                          </w:rPr>
                          <w:t>2</w:t>
                        </w:r>
                        <w:r w:rsidRPr="009B0F20">
                          <w:rPr>
                            <w:rFonts w:asciiTheme="majorEastAsia" w:eastAsiaTheme="majorEastAsia" w:hAnsiTheme="majorEastAsia" w:hint="eastAsia"/>
                            <w:b/>
                            <w:spacing w:val="-6"/>
                            <w:sz w:val="26"/>
                            <w:szCs w:val="26"/>
                          </w:rPr>
                          <w:t xml:space="preserve">　障害等の早期発見と成長・発達への支援</w:t>
                        </w:r>
                      </w:p>
                      <w:p w14:paraId="7017F9D2" w14:textId="536C4DC3" w:rsidR="00F14C6B" w:rsidRPr="009B0F20" w:rsidRDefault="00F14C6B" w:rsidP="00882AE5">
                        <w:pPr>
                          <w:pStyle w:val="aa"/>
                          <w:spacing w:line="360" w:lineRule="exact"/>
                          <w:ind w:leftChars="100" w:left="473" w:hanging="226"/>
                          <w:jc w:val="left"/>
                          <w:rPr>
                            <w:rFonts w:asciiTheme="majorEastAsia" w:eastAsiaTheme="majorEastAsia" w:hAnsiTheme="majorEastAsia"/>
                            <w:spacing w:val="-6"/>
                            <w:sz w:val="26"/>
                            <w:szCs w:val="26"/>
                          </w:rPr>
                        </w:pPr>
                        <w:r>
                          <w:rPr>
                            <w:rFonts w:asciiTheme="majorEastAsia" w:eastAsiaTheme="majorEastAsia" w:hAnsiTheme="majorEastAsia"/>
                            <w:b/>
                            <w:spacing w:val="-6"/>
                            <w:sz w:val="26"/>
                            <w:szCs w:val="26"/>
                          </w:rPr>
                          <w:t>3</w:t>
                        </w:r>
                        <w:r w:rsidRPr="009B0F20">
                          <w:rPr>
                            <w:rFonts w:asciiTheme="majorEastAsia" w:eastAsiaTheme="majorEastAsia" w:hAnsiTheme="majorEastAsia" w:hint="eastAsia"/>
                            <w:b/>
                            <w:spacing w:val="-6"/>
                            <w:sz w:val="26"/>
                            <w:szCs w:val="26"/>
                          </w:rPr>
                          <w:t xml:space="preserve">　地域サービスの充実・地域生活への移行の推進</w:t>
                        </w:r>
                      </w:p>
                      <w:p w14:paraId="62D7D177" w14:textId="25E54756" w:rsidR="00F14C6B" w:rsidRPr="009B0F20" w:rsidRDefault="00F14C6B" w:rsidP="00882AE5">
                        <w:pPr>
                          <w:pStyle w:val="aa"/>
                          <w:spacing w:line="360" w:lineRule="exact"/>
                          <w:ind w:leftChars="100" w:left="473" w:hanging="226"/>
                          <w:jc w:val="left"/>
                          <w:rPr>
                            <w:rFonts w:asciiTheme="majorEastAsia" w:eastAsiaTheme="majorEastAsia" w:hAnsiTheme="majorEastAsia"/>
                            <w:b/>
                            <w:spacing w:val="-6"/>
                            <w:sz w:val="26"/>
                            <w:szCs w:val="26"/>
                          </w:rPr>
                        </w:pPr>
                        <w:r>
                          <w:rPr>
                            <w:rFonts w:asciiTheme="majorEastAsia" w:eastAsiaTheme="majorEastAsia" w:hAnsiTheme="majorEastAsia"/>
                            <w:b/>
                            <w:spacing w:val="-6"/>
                            <w:sz w:val="26"/>
                            <w:szCs w:val="26"/>
                          </w:rPr>
                          <w:t>4</w:t>
                        </w:r>
                        <w:r w:rsidRPr="009B0F20">
                          <w:rPr>
                            <w:rFonts w:asciiTheme="majorEastAsia" w:eastAsiaTheme="majorEastAsia" w:hAnsiTheme="majorEastAsia" w:hint="eastAsia"/>
                            <w:b/>
                            <w:spacing w:val="-6"/>
                            <w:sz w:val="26"/>
                            <w:szCs w:val="26"/>
                          </w:rPr>
                          <w:t xml:space="preserve">　多様な就労支援</w:t>
                        </w:r>
                      </w:p>
                      <w:p w14:paraId="0C8BBCE4" w14:textId="3D60D0EB" w:rsidR="00F14C6B" w:rsidRPr="009B0F20" w:rsidRDefault="00F14C6B" w:rsidP="00882AE5">
                        <w:pPr>
                          <w:pStyle w:val="aa"/>
                          <w:spacing w:line="360" w:lineRule="exact"/>
                          <w:ind w:leftChars="100" w:left="473" w:hanging="226"/>
                          <w:jc w:val="left"/>
                          <w:rPr>
                            <w:rFonts w:asciiTheme="majorEastAsia" w:eastAsiaTheme="majorEastAsia" w:hAnsiTheme="majorEastAsia"/>
                            <w:b/>
                            <w:spacing w:val="-6"/>
                            <w:sz w:val="26"/>
                            <w:szCs w:val="26"/>
                          </w:rPr>
                        </w:pPr>
                        <w:r>
                          <w:rPr>
                            <w:rFonts w:asciiTheme="majorEastAsia" w:eastAsiaTheme="majorEastAsia" w:hAnsiTheme="majorEastAsia" w:hint="eastAsia"/>
                            <w:b/>
                            <w:spacing w:val="-6"/>
                            <w:sz w:val="26"/>
                            <w:szCs w:val="26"/>
                          </w:rPr>
                          <w:t>5</w:t>
                        </w:r>
                        <w:r w:rsidRPr="009B0F20">
                          <w:rPr>
                            <w:rFonts w:asciiTheme="majorEastAsia" w:eastAsiaTheme="majorEastAsia" w:hAnsiTheme="majorEastAsia" w:hint="eastAsia"/>
                            <w:b/>
                            <w:spacing w:val="-6"/>
                            <w:sz w:val="26"/>
                            <w:szCs w:val="26"/>
                          </w:rPr>
                          <w:t xml:space="preserve">　社会活動の支援</w:t>
                        </w:r>
                      </w:p>
                      <w:p w14:paraId="67DA3790" w14:textId="18B2D4FD" w:rsidR="00F14C6B" w:rsidRPr="009B0F20" w:rsidRDefault="00F14C6B" w:rsidP="00882AE5">
                        <w:pPr>
                          <w:pStyle w:val="aa"/>
                          <w:spacing w:line="360" w:lineRule="exact"/>
                          <w:ind w:leftChars="100" w:left="436" w:hanging="189"/>
                          <w:rPr>
                            <w:rFonts w:asciiTheme="majorEastAsia" w:eastAsiaTheme="majorEastAsia" w:hAnsiTheme="majorEastAsia"/>
                            <w:b/>
                            <w:spacing w:val="-6"/>
                            <w:sz w:val="26"/>
                            <w:szCs w:val="26"/>
                          </w:rPr>
                        </w:pPr>
                        <w:r w:rsidRPr="009B0F20">
                          <w:rPr>
                            <w:rFonts w:asciiTheme="majorEastAsia" w:eastAsiaTheme="majorEastAsia" w:hAnsiTheme="majorEastAsia"/>
                            <w:b/>
                            <w:spacing w:val="-6"/>
                            <w:sz w:val="26"/>
                            <w:szCs w:val="26"/>
                          </w:rPr>
                          <w:t>6</w:t>
                        </w:r>
                        <w:r w:rsidRPr="009B0F20">
                          <w:rPr>
                            <w:rFonts w:asciiTheme="majorEastAsia" w:eastAsiaTheme="majorEastAsia" w:hAnsiTheme="majorEastAsia" w:hint="eastAsia"/>
                            <w:b/>
                            <w:spacing w:val="-6"/>
                            <w:sz w:val="26"/>
                            <w:szCs w:val="26"/>
                          </w:rPr>
                          <w:t xml:space="preserve">　障害者の権利を守り安心して生活できるための支援</w:t>
                        </w:r>
                      </w:p>
                      <w:p w14:paraId="39928D1E" w14:textId="03CF4F28" w:rsidR="00F14C6B" w:rsidRPr="009B0F20" w:rsidRDefault="00F14C6B" w:rsidP="00882AE5">
                        <w:pPr>
                          <w:pStyle w:val="aa"/>
                          <w:spacing w:line="360" w:lineRule="exact"/>
                          <w:ind w:leftChars="100" w:left="436" w:hanging="189"/>
                          <w:rPr>
                            <w:rFonts w:asciiTheme="majorEastAsia" w:eastAsiaTheme="majorEastAsia" w:hAnsiTheme="majorEastAsia"/>
                            <w:b/>
                            <w:spacing w:val="-6"/>
                            <w:sz w:val="26"/>
                            <w:szCs w:val="26"/>
                          </w:rPr>
                        </w:pPr>
                        <w:r>
                          <w:rPr>
                            <w:rFonts w:asciiTheme="majorEastAsia" w:eastAsiaTheme="majorEastAsia" w:hAnsiTheme="majorEastAsia" w:hint="eastAsia"/>
                            <w:b/>
                            <w:spacing w:val="-6"/>
                            <w:sz w:val="26"/>
                            <w:szCs w:val="26"/>
                          </w:rPr>
                          <w:t>7</w:t>
                        </w:r>
                        <w:r w:rsidRPr="009B0F20">
                          <w:rPr>
                            <w:rFonts w:asciiTheme="majorEastAsia" w:eastAsiaTheme="majorEastAsia" w:hAnsiTheme="majorEastAsia" w:hint="eastAsia"/>
                            <w:b/>
                            <w:spacing w:val="-6"/>
                            <w:sz w:val="26"/>
                            <w:szCs w:val="26"/>
                          </w:rPr>
                          <w:t xml:space="preserve">　こころのバリアフリーの促進</w:t>
                        </w:r>
                      </w:p>
                      <w:p w14:paraId="463C90C3" w14:textId="0D25E5CB" w:rsidR="00F14C6B" w:rsidRPr="009B0F20" w:rsidRDefault="00F14C6B" w:rsidP="00882AE5">
                        <w:pPr>
                          <w:pStyle w:val="aa"/>
                          <w:spacing w:line="360" w:lineRule="exact"/>
                          <w:ind w:leftChars="100" w:left="436" w:hanging="189"/>
                          <w:rPr>
                            <w:rFonts w:asciiTheme="majorEastAsia" w:eastAsiaTheme="majorEastAsia" w:hAnsiTheme="majorEastAsia"/>
                            <w:spacing w:val="-6"/>
                            <w:sz w:val="26"/>
                            <w:szCs w:val="26"/>
                          </w:rPr>
                        </w:pPr>
                        <w:r>
                          <w:rPr>
                            <w:rFonts w:asciiTheme="majorEastAsia" w:eastAsiaTheme="majorEastAsia" w:hAnsiTheme="majorEastAsia" w:hint="eastAsia"/>
                            <w:b/>
                            <w:spacing w:val="-6"/>
                            <w:sz w:val="26"/>
                            <w:szCs w:val="26"/>
                          </w:rPr>
                          <w:t>8</w:t>
                        </w:r>
                        <w:r w:rsidRPr="009B0F20">
                          <w:rPr>
                            <w:rFonts w:asciiTheme="majorEastAsia" w:eastAsiaTheme="majorEastAsia" w:hAnsiTheme="majorEastAsia" w:hint="eastAsia"/>
                            <w:b/>
                            <w:spacing w:val="-6"/>
                            <w:sz w:val="26"/>
                            <w:szCs w:val="26"/>
                          </w:rPr>
                          <w:t xml:space="preserve">　福祉のまちづくりの促進</w:t>
                        </w:r>
                      </w:p>
                      <w:p w14:paraId="1C8A7304" w14:textId="47EBCF9D" w:rsidR="00F14C6B" w:rsidRPr="009B0F20" w:rsidRDefault="00F14C6B" w:rsidP="00882AE5">
                        <w:pPr>
                          <w:pStyle w:val="aa"/>
                          <w:spacing w:line="360" w:lineRule="exact"/>
                          <w:ind w:leftChars="100" w:left="436" w:hanging="189"/>
                          <w:rPr>
                            <w:rFonts w:asciiTheme="majorEastAsia" w:eastAsiaTheme="majorEastAsia" w:hAnsiTheme="majorEastAsia"/>
                            <w:sz w:val="26"/>
                            <w:szCs w:val="26"/>
                          </w:rPr>
                        </w:pPr>
                        <w:r>
                          <w:rPr>
                            <w:rFonts w:asciiTheme="majorEastAsia" w:eastAsiaTheme="majorEastAsia" w:hAnsiTheme="majorEastAsia" w:hint="eastAsia"/>
                            <w:b/>
                            <w:spacing w:val="-6"/>
                            <w:sz w:val="26"/>
                            <w:szCs w:val="26"/>
                          </w:rPr>
                          <w:t>9</w:t>
                        </w:r>
                        <w:r w:rsidRPr="009B0F20">
                          <w:rPr>
                            <w:rFonts w:asciiTheme="majorEastAsia" w:eastAsiaTheme="majorEastAsia" w:hAnsiTheme="majorEastAsia" w:hint="eastAsia"/>
                            <w:b/>
                            <w:spacing w:val="-6"/>
                            <w:sz w:val="26"/>
                            <w:szCs w:val="26"/>
                          </w:rPr>
                          <w:t xml:space="preserve">　障害者が安全に生活できるための支援</w:t>
                        </w:r>
                      </w:p>
                    </w:txbxContent>
                  </v:textbox>
                </v:rect>
                <v:rect id="正方形/長方形 47" o:spid="_x0000_s1028" style="position:absolute;left:133;top:22345;width:3588;height:22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" fillcolor="#fbd4b4" strokecolor="#e36c0a" strokeweight="1.5pt">
                  <v:textbox style="layout-flow:vertical-ideographic" inset="5.85pt,.7pt,5.85pt,.7pt">
                    <w:txbxContent>
                      <w:p w14:paraId="62AE65DC" w14:textId="77777777" w:rsidR="00F14C6B" w:rsidRPr="000274A4" w:rsidRDefault="00F14C6B" w:rsidP="009B0F20">
                        <w:pPr>
                          <w:spacing w:line="300" w:lineRule="exact"/>
                          <w:jc w:val="center"/>
                          <w:rPr>
                            <w:rFonts w:ascii="ＭＳ ゴシック" w:eastAsia="ＭＳ ゴシック" w:hAnsi="ＭＳ ゴシック"/>
                            <w:b/>
                            <w:sz w:val="28"/>
                            <w:szCs w:val="28"/>
                          </w:rPr>
                        </w:pPr>
                        <w:r w:rsidRPr="009B0F20">
                          <w:rPr>
                            <w:rFonts w:ascii="ＭＳ ゴシック" w:eastAsia="ＭＳ ゴシック" w:hAnsi="ＭＳ ゴシック" w:hint="eastAsia"/>
                            <w:b/>
                            <w:color w:val="000000"/>
                            <w:sz w:val="28"/>
                            <w:szCs w:val="28"/>
                          </w:rPr>
                          <w:t>個別</w:t>
                        </w:r>
                        <w:r w:rsidRPr="000274A4">
                          <w:rPr>
                            <w:rFonts w:ascii="ＭＳ ゴシック" w:eastAsia="ＭＳ ゴシック" w:hAnsi="ＭＳ ゴシック" w:hint="eastAsia"/>
                            <w:b/>
                            <w:sz w:val="28"/>
                            <w:szCs w:val="28"/>
                          </w:rPr>
                          <w:t>目標</w:t>
                        </w:r>
                      </w:p>
                    </w:txbxContent>
                  </v:textbox>
                </v:rect>
                <v:rect id="正方形/長方形 399" o:spid="_x0000_s1029" style="position:absolute;left:4324;top:171;width:51873;height:9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" fillcolor="#ffc" strokecolor="#f90" strokeweight="3pt">
                  <v:stroke linestyle="thickThin"/>
                  <v:shadow color="black" opacity="26213f" origin="-.5,-.5" offset=".74836mm,.74836mm"/>
                  <v:textbox inset="5.85pt,.7pt,5.85pt,.7pt">
                    <w:txbxContent>
                      <w:p w14:paraId="78B29851" w14:textId="77777777" w:rsidR="00F14C6B" w:rsidRPr="00F86C04" w:rsidRDefault="00F14C6B" w:rsidP="00882AE5">
                        <w:pPr>
                          <w:spacing w:beforeLines="20" w:before="70" w:line="420" w:lineRule="exact"/>
                          <w:ind w:firstLineChars="50" w:firstLine="159"/>
                          <w:rPr>
                            <w:rFonts w:ascii="HGP創英角ｺﾞｼｯｸUB" w:eastAsia="HGP創英角ｺﾞｼｯｸUB"/>
                            <w:sz w:val="28"/>
                          </w:rPr>
                        </w:pPr>
                        <w:r w:rsidRPr="00F86C04">
                          <w:rPr>
                            <w:rFonts w:ascii="HGP創英角ｺﾞｼｯｸUB" w:eastAsia="HGP創英角ｺﾞｼｯｸUB" w:hint="eastAsia"/>
                            <w:sz w:val="28"/>
                          </w:rPr>
                          <w:t>◇障害者が尊厳を持って生活できる地域共生社会の実現</w:t>
                        </w:r>
                      </w:p>
                      <w:p w14:paraId="768A49F1" w14:textId="08281952" w:rsidR="00F14C6B" w:rsidRPr="00F86C04" w:rsidRDefault="00F14C6B" w:rsidP="00882AE5">
                        <w:pPr>
                          <w:spacing w:line="420" w:lineRule="exact"/>
                          <w:ind w:firstLineChars="50" w:firstLine="159"/>
                          <w:rPr>
                            <w:rFonts w:ascii="HGP創英角ｺﾞｼｯｸUB" w:eastAsia="HGP創英角ｺﾞｼｯｸUB"/>
                            <w:sz w:val="28"/>
                          </w:rPr>
                        </w:pPr>
                        <w:r w:rsidRPr="00F86C04">
                          <w:rPr>
                            <w:rFonts w:ascii="HGP創英角ｺﾞｼｯｸUB" w:eastAsia="HGP創英角ｺﾞｼｯｸUB" w:hint="eastAsia"/>
                            <w:sz w:val="28"/>
                          </w:rPr>
                          <w:t>◇</w:t>
                        </w:r>
                        <w:r w:rsidRPr="00F86C04">
                          <w:rPr>
                            <w:rFonts w:ascii="HGP創英角ｺﾞｼｯｸUB" w:eastAsia="HGP創英角ｺﾞｼｯｸUB" w:hint="eastAsia"/>
                            <w:spacing w:val="20"/>
                            <w:sz w:val="28"/>
                          </w:rPr>
                          <w:t>バリアフリー社会の実現</w:t>
                        </w:r>
                      </w:p>
                      <w:p w14:paraId="32439FC2" w14:textId="77777777" w:rsidR="00F14C6B" w:rsidRPr="00F86C04" w:rsidRDefault="00F14C6B" w:rsidP="00882AE5">
                        <w:pPr>
                          <w:spacing w:line="420" w:lineRule="exact"/>
                          <w:ind w:firstLineChars="50" w:firstLine="159"/>
                          <w:rPr>
                            <w:rFonts w:ascii="HGP創英角ｺﾞｼｯｸUB" w:eastAsia="HGP創英角ｺﾞｼｯｸUB"/>
                            <w:sz w:val="28"/>
                          </w:rPr>
                        </w:pPr>
                        <w:r w:rsidRPr="00F86C04">
                          <w:rPr>
                            <w:rFonts w:ascii="HGP創英角ｺﾞｼｯｸUB" w:eastAsia="HGP創英角ｺﾞｼｯｸUB" w:hint="eastAsia"/>
                            <w:sz w:val="28"/>
                          </w:rPr>
                          <w:t>◇必要な時に必要な支援が得られる地域共生社会の実現</w:t>
                        </w:r>
                      </w:p>
                    </w:txbxContent>
                  </v:textbox>
                </v:rect>
                <v:rect id="正方形/長方形 418" o:spid="_x0000_s1030" style="position:absolute;left:4324;top:11372;width:51873;height:9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" fillcolor="#ccecff" strokecolor="#2e74b5" strokeweight="4.5pt">
                  <v:fill opacity="46003f"/>
                  <v:stroke linestyle="thinThick"/>
                  <v:shadow color="black" opacity="26213f" origin="-.5,-.5" offset=".74836mm,.74836mm"/>
                  <v:textbox inset="5.85pt,.7pt,5.85pt,.7pt">
                    <w:txbxContent>
                      <w:p w14:paraId="604A4DE1" w14:textId="77777777" w:rsidR="00F14C6B" w:rsidRPr="00F86C04" w:rsidRDefault="00F14C6B" w:rsidP="002E47C9">
                        <w:pPr>
                          <w:spacing w:beforeLines="20" w:before="70" w:line="400" w:lineRule="exact"/>
                          <w:ind w:firstLine="142"/>
                          <w:rPr>
                            <w:rFonts w:ascii="HGP創英角ｺﾞｼｯｸUB" w:eastAsia="HGP創英角ｺﾞｼｯｸUB" w:hAnsi="HGP創英角ｺﾞｼｯｸUB"/>
                            <w:spacing w:val="-8"/>
                            <w:w w:val="95"/>
                            <w:sz w:val="28"/>
                            <w:szCs w:val="28"/>
                          </w:rPr>
                        </w:pPr>
                        <w:r w:rsidRPr="00F86C04">
                          <w:rPr>
                            <w:rFonts w:ascii="HGP創英角ｺﾞｼｯｸUB" w:eastAsia="HGP創英角ｺﾞｼｯｸUB" w:hAnsi="HGP創英角ｺﾞｼｯｸUB" w:hint="eastAsia"/>
                            <w:sz w:val="28"/>
                            <w:szCs w:val="28"/>
                          </w:rPr>
                          <w:t xml:space="preserve">Ⅰ　</w:t>
                        </w:r>
                        <w:r w:rsidRPr="00F86C04">
                          <w:rPr>
                            <w:rFonts w:ascii="HGP創英角ｺﾞｼｯｸUB" w:eastAsia="HGP創英角ｺﾞｼｯｸUB" w:hAnsi="HGP創英角ｺﾞｼｯｸUB" w:hint="eastAsia"/>
                            <w:spacing w:val="-8"/>
                            <w:w w:val="95"/>
                            <w:sz w:val="28"/>
                            <w:szCs w:val="28"/>
                          </w:rPr>
                          <w:t>安心して地域生活が送れるための支援</w:t>
                        </w:r>
                      </w:p>
                      <w:p w14:paraId="1D9A91D9" w14:textId="584FE393" w:rsidR="00F14C6B" w:rsidRPr="00F86C04" w:rsidRDefault="00F14C6B" w:rsidP="002E47C9">
                        <w:pPr>
                          <w:spacing w:line="400" w:lineRule="exact"/>
                          <w:ind w:firstLine="142"/>
                          <w:rPr>
                            <w:rFonts w:ascii="HGP創英角ｺﾞｼｯｸUB" w:eastAsia="HGP創英角ｺﾞｼｯｸUB" w:hAnsi="HGP創英角ｺﾞｼｯｸUB"/>
                            <w:sz w:val="28"/>
                            <w:szCs w:val="28"/>
                          </w:rPr>
                        </w:pPr>
                        <w:r w:rsidRPr="00F86C04">
                          <w:rPr>
                            <w:rFonts w:ascii="HGP創英角ｺﾞｼｯｸUB" w:eastAsia="HGP創英角ｺﾞｼｯｸUB" w:hAnsi="HGP創英角ｺﾞｼｯｸUB" w:hint="eastAsia"/>
                            <w:sz w:val="28"/>
                            <w:szCs w:val="28"/>
                          </w:rPr>
                          <w:t>Ⅱ　ライフステージに応じた成長と自立への支援</w:t>
                        </w:r>
                      </w:p>
                      <w:p w14:paraId="4DD9F4E4" w14:textId="7BEEE0D0" w:rsidR="00F14C6B" w:rsidRPr="00F86C04" w:rsidRDefault="00F14C6B" w:rsidP="002E47C9">
                        <w:pPr>
                          <w:spacing w:line="400" w:lineRule="exact"/>
                          <w:ind w:firstLine="142"/>
                          <w:rPr>
                            <w:rFonts w:ascii="HGP創英角ｺﾞｼｯｸUB" w:eastAsia="HGP創英角ｺﾞｼｯｸUB" w:hAnsi="HGP創英角ｺﾞｼｯｸUB"/>
                            <w:sz w:val="28"/>
                            <w:szCs w:val="28"/>
                          </w:rPr>
                        </w:pPr>
                        <w:r w:rsidRPr="00F86C04">
                          <w:rPr>
                            <w:rFonts w:ascii="HGP創英角ｺﾞｼｯｸUB" w:eastAsia="HGP創英角ｺﾞｼｯｸUB" w:hAnsi="HGP創英角ｺﾞｼｯｸUB" w:hint="eastAsia"/>
                            <w:sz w:val="28"/>
                            <w:szCs w:val="28"/>
                          </w:rPr>
                          <w:t xml:space="preserve">Ⅲ　</w:t>
                        </w:r>
                        <w:r w:rsidRPr="00F86C04">
                          <w:rPr>
                            <w:rFonts w:ascii="HGP創英角ｺﾞｼｯｸUB" w:eastAsia="HGP創英角ｺﾞｼｯｸUB" w:hAnsi="HGP創英角ｺﾞｼｯｸUB" w:hint="eastAsia"/>
                            <w:spacing w:val="-8"/>
                            <w:w w:val="95"/>
                            <w:sz w:val="28"/>
                            <w:szCs w:val="28"/>
                          </w:rPr>
                          <w:t>地域共生社会におけるバリアフリーの促進</w:t>
                        </w:r>
                      </w:p>
                      <w:p w14:paraId="3D94BE79" w14:textId="77777777" w:rsidR="00F14C6B" w:rsidRPr="00F86C04" w:rsidRDefault="00F14C6B" w:rsidP="00882AE5">
                        <w:pPr>
                          <w:spacing w:line="360" w:lineRule="exact"/>
                          <w:ind w:left="476" w:hangingChars="150" w:hanging="476"/>
                          <w:rPr>
                            <w:rFonts w:ascii="HGP創英角ｺﾞｼｯｸUB" w:eastAsia="HGP創英角ｺﾞｼｯｸUB"/>
                            <w:sz w:val="28"/>
                            <w:szCs w:val="28"/>
                          </w:rPr>
                        </w:pPr>
                      </w:p>
                    </w:txbxContent>
                  </v:textbox>
                </v:rect>
                <v:rect id="正方形/長方形 448" o:spid="_x0000_s1031" style="position:absolute;left:-2877;top:14459;width:9639;height:34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" fillcolor="#ccecff" strokecolor="#2e74b5" strokeweight="4.5pt">
                  <v:fill opacity="46003f"/>
                  <v:stroke linestyle="thinThick"/>
                  <v:textbox style="layout-flow:vertical-ideographic" inset="1mm,.7pt,1mm,.7pt">
                    <w:txbxContent>
                      <w:p w14:paraId="514A11B2" w14:textId="77777777" w:rsidR="00F14C6B" w:rsidRPr="00E4090B" w:rsidRDefault="00F14C6B" w:rsidP="00380B1C">
                        <w:pPr>
                          <w:spacing w:line="440" w:lineRule="exact"/>
                          <w:jc w:val="center"/>
                          <w:rPr>
                            <w:rFonts w:ascii="ＭＳ ゴシック" w:eastAsia="ＭＳ ゴシック" w:hAnsi="ＭＳ ゴシック"/>
                            <w:b/>
                            <w:color w:val="000000"/>
                            <w:sz w:val="28"/>
                            <w:szCs w:val="28"/>
                          </w:rPr>
                        </w:pPr>
                        <w:r w:rsidRPr="00E4090B">
                          <w:rPr>
                            <w:rFonts w:ascii="ＭＳ ゴシック" w:eastAsia="ＭＳ ゴシック" w:hAnsi="ＭＳ ゴシック" w:hint="eastAsia"/>
                            <w:b/>
                            <w:color w:val="000000"/>
                            <w:sz w:val="28"/>
                            <w:szCs w:val="28"/>
                          </w:rPr>
                          <w:t>基本目標</w:t>
                        </w:r>
                      </w:p>
                    </w:txbxContent>
                  </v:textbox>
                </v:rect>
                <v:roundrect id="角丸四角形 452" o:spid="_x0000_s1032" style="position:absolute;left:-3067;top:3067;width:9702;height:3568;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" fillcolor="#ffc" strokecolor="#f90" strokeweight="3pt">
                  <v:stroke linestyle="thickThin" joinstyle="miter"/>
                  <v:textbox style="layout-flow:vertical-ideographic" inset="1mm,1mm,1mm,1mm">
                    <w:txbxContent>
                      <w:p w14:paraId="341927A7" w14:textId="77777777" w:rsidR="00F14C6B" w:rsidRPr="005529C0" w:rsidRDefault="00F14C6B" w:rsidP="00380B1C">
                        <w:pPr>
                          <w:spacing w:line="320" w:lineRule="exact"/>
                          <w:jc w:val="center"/>
                          <w:rPr>
                            <w:rFonts w:ascii="ＭＳ ゴシック" w:eastAsia="ＭＳ ゴシック" w:hAnsi="ＭＳ ゴシック"/>
                            <w:b/>
                            <w:sz w:val="28"/>
                          </w:rPr>
                        </w:pPr>
                        <w:r w:rsidRPr="00F86C04">
                          <w:rPr>
                            <w:rFonts w:ascii="ＭＳ ゴシック" w:eastAsia="ＭＳ ゴシック" w:hAnsi="ＭＳ ゴシック" w:hint="eastAsia"/>
                            <w:b/>
                            <w:sz w:val="28"/>
                          </w:rPr>
                          <w:t>基本理念</w:t>
                        </w:r>
                      </w:p>
                    </w:txbxContent>
                  </v:textbox>
                </v:roundrect>
                <v:rect id="正方形/長方形 457" o:spid="_x0000_s1033" style="position:absolute;left:285;top:45891;width:55982;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" fillcolor="#cfc" strokecolor="#9f9" strokeweight="4.5pt">
                  <v:fill opacity="46003f"/>
                  <v:stroke linestyle="thinThick"/>
                  <v:shadow color="black" opacity="26213f" origin="-.5,-.5" offset=".74836mm,.74836mm"/>
                  <v:textbox>
                    <w:txbxContent>
                      <w:p w14:paraId="571EA9A8" w14:textId="77777777" w:rsidR="00F14C6B" w:rsidRPr="008C6456" w:rsidRDefault="00F14C6B" w:rsidP="005B52BF">
                        <w:pPr>
                          <w:spacing w:line="480" w:lineRule="exact"/>
                          <w:jc w:val="center"/>
                          <w:rPr>
                            <w:rFonts w:ascii="ＭＳ ゴシック" w:eastAsia="ＭＳ ゴシック" w:hAnsi="ＭＳ ゴシック"/>
                            <w:b/>
                            <w:sz w:val="28"/>
                            <w:szCs w:val="28"/>
                          </w:rPr>
                        </w:pPr>
                        <w:r w:rsidRPr="008C6456">
                          <w:rPr>
                            <w:rFonts w:ascii="ＭＳ ゴシック" w:eastAsia="ＭＳ ゴシック" w:hAnsi="ＭＳ ゴシック" w:hint="eastAsia"/>
                            <w:b/>
                            <w:sz w:val="28"/>
                            <w:szCs w:val="28"/>
                          </w:rPr>
                          <w:t>17の基本施策</w:t>
                        </w:r>
                      </w:p>
                      <w:p w14:paraId="4E5F6533" w14:textId="77777777" w:rsidR="00F14C6B" w:rsidRPr="008C6456" w:rsidRDefault="00F14C6B" w:rsidP="005B52BF">
                        <w:pPr>
                          <w:spacing w:line="480" w:lineRule="exact"/>
                          <w:jc w:val="center"/>
                          <w:rPr>
                            <w:rFonts w:ascii="ＭＳ ゴシック" w:eastAsia="ＭＳ ゴシック" w:hAnsi="ＭＳ ゴシック"/>
                            <w:b/>
                            <w:sz w:val="28"/>
                            <w:szCs w:val="28"/>
                          </w:rPr>
                        </w:pPr>
                        <w:r w:rsidRPr="008C6456">
                          <w:rPr>
                            <w:rFonts w:ascii="ＭＳ ゴシック" w:eastAsia="ＭＳ ゴシック" w:hAnsi="ＭＳ ゴシック" w:hint="eastAsia"/>
                            <w:b/>
                            <w:sz w:val="28"/>
                            <w:szCs w:val="28"/>
                          </w:rPr>
                          <w:t>41の個別施策</w:t>
                        </w:r>
                      </w:p>
                    </w:txbxContent>
                  </v:textbox>
                </v:rect>
                <w10:anchorlock/>
              </v:group>
            </w:pict>
          </mc:Fallback>
        </mc:AlternateContent>
      </w:r>
    </w:p>
    <w:p w14:paraId="6E77354D" w14:textId="41DED9E7" w:rsidR="00C270E0" w:rsidRDefault="0011561B" w:rsidP="00C270E0">
      <w:pPr>
        <w:widowControl/>
        <w:jc w:val="left"/>
        <w:rPr>
          <w:rFonts w:ascii="HGP創英角ｺﾞｼｯｸUB" w:eastAsia="HGP創英角ｺﾞｼｯｸUB" w:hAnsi="HGP創英角ｺﾞｼｯｸUB" w:cs="Times New Roman"/>
          <w:sz w:val="36"/>
          <w:szCs w:val="36"/>
        </w:rPr>
      </w:pPr>
      <w:r>
        <w:rPr>
          <w:noProof/>
        </w:rPr>
        <w:drawing>
          <wp:anchor distT="0" distB="0" distL="114300" distR="114300" simplePos="0" relativeHeight="251860992" behindDoc="0" locked="0" layoutInCell="1" allowOverlap="1" wp14:anchorId="1D5A5AC5" wp14:editId="4657DC69">
            <wp:simplePos x="0" y="0"/>
            <wp:positionH relativeFrom="page">
              <wp:posOffset>6301105</wp:posOffset>
            </wp:positionH>
            <wp:positionV relativeFrom="page">
              <wp:posOffset>9432925</wp:posOffset>
            </wp:positionV>
            <wp:extent cx="709295" cy="709295"/>
            <wp:effectExtent l="0" t="0" r="0" b="0"/>
            <wp:wrapNone/>
            <wp:docPr id="2869" name="JAVISCODE049-463"/>
            <wp:cNvGraphicFramePr/>
            <a:graphic xmlns:a="http://schemas.openxmlformats.org/drawingml/2006/main">
              <a:graphicData uri="http://schemas.openxmlformats.org/drawingml/2006/picture">
                <pic:pic xmlns:pic="http://schemas.openxmlformats.org/drawingml/2006/picture">
                  <pic:nvPicPr>
                    <pic:cNvPr id="2869" name="JAVISCODE049-463"/>
                    <pic:cNvPicPr/>
                  </pic:nvPicPr>
                  <pic:blipFill>
                    <a:blip r:embed="rId10"/>
                    <a:stretch>
                      <a:fillRect/>
                    </a:stretch>
                  </pic:blipFill>
                  <pic:spPr>
                    <a:xfrm>
                      <a:off x="0" y="0"/>
                      <a:ext cx="709295" cy="709295"/>
                    </a:xfrm>
                    <a:prstGeom prst="rect">
                      <a:avLst/>
                    </a:prstGeom>
                  </pic:spPr>
                </pic:pic>
              </a:graphicData>
            </a:graphic>
          </wp:anchor>
        </w:drawing>
      </w:r>
    </w:p>
    <w:p w14:paraId="7B6B3507" w14:textId="77777777" w:rsidR="008A74E8" w:rsidRDefault="00C270E0" w:rsidP="008A74E8">
      <w:pPr>
        <w:widowControl/>
        <w:jc w:val="left"/>
        <w:rPr>
          <w:rFonts w:ascii="HGP創英角ｺﾞｼｯｸUB" w:eastAsia="HGP創英角ｺﾞｼｯｸUB" w:hAnsi="HGP創英角ｺﾞｼｯｸUB" w:cs="Times New Roman"/>
          <w:sz w:val="28"/>
          <w:szCs w:val="28"/>
        </w:rPr>
      </w:pPr>
      <w:r>
        <w:rPr>
          <w:rFonts w:ascii="HGP創英角ｺﾞｼｯｸUB" w:eastAsia="HGP創英角ｺﾞｼｯｸUB" w:hAnsi="HGP創英角ｺﾞｼｯｸUB" w:cs="Times New Roman"/>
          <w:sz w:val="36"/>
          <w:szCs w:val="36"/>
        </w:rPr>
        <w:br w:type="page"/>
      </w:r>
      <w:r w:rsidR="008A74E8">
        <w:rPr>
          <w:rFonts w:ascii="HGP創英角ｺﾞｼｯｸUB" w:eastAsia="HGP創英角ｺﾞｼｯｸUB" w:hAnsi="HGP創英角ｺﾞｼｯｸUB" w:cs="Times New Roman" w:hint="eastAsia"/>
          <w:sz w:val="28"/>
          <w:szCs w:val="28"/>
        </w:rPr>
        <w:t>【</w:t>
      </w:r>
      <w:r w:rsidR="008A74E8" w:rsidRPr="001D3FEE">
        <w:rPr>
          <w:rFonts w:ascii="HGP創英角ｺﾞｼｯｸUB" w:eastAsia="HGP創英角ｺﾞｼｯｸUB" w:hAnsi="HGP創英角ｺﾞｼｯｸUB" w:cs="Times New Roman" w:hint="eastAsia"/>
          <w:sz w:val="28"/>
          <w:szCs w:val="28"/>
        </w:rPr>
        <w:t>個別目標に連なる「基本施策」と「個別施策」</w:t>
      </w:r>
      <w:r w:rsidR="008A74E8">
        <w:rPr>
          <w:rFonts w:ascii="HGP創英角ｺﾞｼｯｸUB" w:eastAsia="HGP創英角ｺﾞｼｯｸUB" w:hAnsi="HGP創英角ｺﾞｼｯｸUB" w:cs="Times New Roman" w:hint="eastAsia"/>
          <w:sz w:val="28"/>
          <w:szCs w:val="28"/>
        </w:rPr>
        <w:t>】</w:t>
      </w:r>
    </w:p>
    <w:tbl>
      <w:tblPr>
        <w:tblStyle w:val="af3"/>
        <w:tblpPr w:leftFromText="142" w:rightFromText="142" w:vertAnchor="text" w:tblpY="1"/>
        <w:tblOverlap w:val="never"/>
        <w:tblW w:w="9469" w:type="dxa"/>
        <w:tblLook w:val="04A0" w:firstRow="1" w:lastRow="0" w:firstColumn="1" w:lastColumn="0" w:noHBand="0" w:noVBand="1"/>
      </w:tblPr>
      <w:tblGrid>
        <w:gridCol w:w="4074"/>
        <w:gridCol w:w="5395"/>
      </w:tblGrid>
      <w:tr w:rsidR="008A74E8" w:rsidRPr="00373618" w14:paraId="1D39CB7C" w14:textId="77777777" w:rsidTr="00B25192">
        <w:tc>
          <w:tcPr>
            <w:tcW w:w="9469"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Mar>
              <w:left w:w="57" w:type="dxa"/>
              <w:right w:w="57" w:type="dxa"/>
            </w:tcMar>
            <w:vAlign w:val="center"/>
          </w:tcPr>
          <w:p w14:paraId="5ADE4CEB" w14:textId="77777777" w:rsidR="008A74E8" w:rsidRPr="001D3FEE" w:rsidRDefault="008A74E8" w:rsidP="00B25192">
            <w:pPr>
              <w:widowControl/>
              <w:spacing w:beforeLines="50" w:before="175" w:line="360" w:lineRule="exact"/>
              <w:ind w:left="459" w:hanging="459"/>
              <w:jc w:val="left"/>
              <w:rPr>
                <w:rFonts w:ascii="ＭＳ ゴシック" w:eastAsia="ＭＳ ゴシック" w:hAnsi="ＭＳ ゴシック"/>
                <w:color w:val="FFFFFF" w:themeColor="background1"/>
                <w:sz w:val="28"/>
                <w:szCs w:val="28"/>
              </w:rPr>
            </w:pPr>
            <w:r w:rsidRPr="001D3FEE">
              <w:rPr>
                <w:rFonts w:asciiTheme="majorEastAsia" w:eastAsiaTheme="majorEastAsia" w:hAnsiTheme="majorEastAsia" w:hint="eastAsia"/>
                <w:b/>
                <w:color w:val="E36C0A" w:themeColor="accent6" w:themeShade="BF"/>
                <w:spacing w:val="-6"/>
                <w:sz w:val="28"/>
                <w:szCs w:val="28"/>
              </w:rPr>
              <w:t>個別目標</w:t>
            </w:r>
            <w:r w:rsidRPr="001D3FEE">
              <w:rPr>
                <w:rFonts w:asciiTheme="majorEastAsia" w:eastAsiaTheme="majorEastAsia" w:hAnsiTheme="majorEastAsia"/>
                <w:b/>
                <w:color w:val="E36C0A" w:themeColor="accent6" w:themeShade="BF"/>
                <w:spacing w:val="-6"/>
                <w:sz w:val="28"/>
                <w:szCs w:val="28"/>
              </w:rPr>
              <w:t>1</w:t>
            </w:r>
            <w:r w:rsidRPr="001D3FEE">
              <w:rPr>
                <w:rFonts w:asciiTheme="majorEastAsia" w:eastAsiaTheme="majorEastAsia" w:hAnsiTheme="majorEastAsia" w:hint="eastAsia"/>
                <w:b/>
                <w:color w:val="E36C0A" w:themeColor="accent6" w:themeShade="BF"/>
                <w:spacing w:val="-6"/>
                <w:sz w:val="28"/>
                <w:szCs w:val="28"/>
              </w:rPr>
              <w:t xml:space="preserve">　個々のニーズに応じた</w:t>
            </w:r>
            <w:r w:rsidRPr="001D3FEE">
              <w:rPr>
                <w:rFonts w:asciiTheme="majorEastAsia" w:eastAsiaTheme="majorEastAsia" w:hAnsiTheme="majorEastAsia" w:hint="eastAsia"/>
                <w:b/>
                <w:color w:val="E36C0A" w:themeColor="accent6" w:themeShade="BF"/>
                <w:sz w:val="28"/>
                <w:szCs w:val="28"/>
              </w:rPr>
              <w:t>福祉サービスの提供と充実</w:t>
            </w:r>
          </w:p>
        </w:tc>
      </w:tr>
      <w:tr w:rsidR="008A74E8" w:rsidRPr="00373618" w14:paraId="77905F92" w14:textId="77777777" w:rsidTr="00B25192">
        <w:trPr>
          <w:trHeight w:val="317"/>
        </w:trPr>
        <w:tc>
          <w:tcPr>
            <w:tcW w:w="407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79646" w:themeFill="accent6"/>
            <w:tcMar>
              <w:left w:w="57" w:type="dxa"/>
              <w:right w:w="57" w:type="dxa"/>
            </w:tcMar>
            <w:vAlign w:val="center"/>
          </w:tcPr>
          <w:p w14:paraId="4D400E0A" w14:textId="77777777" w:rsidR="008A74E8" w:rsidRPr="001D3FEE" w:rsidRDefault="008A74E8" w:rsidP="00B25192">
            <w:pPr>
              <w:widowControl/>
              <w:spacing w:line="280" w:lineRule="exact"/>
              <w:ind w:left="416" w:hangingChars="150" w:hanging="416"/>
              <w:jc w:val="center"/>
              <w:rPr>
                <w:rFonts w:ascii="ＭＳ ゴシック" w:eastAsia="ＭＳ ゴシック" w:hAnsi="ＭＳ ゴシック"/>
                <w:color w:val="FFFFFF" w:themeColor="background1"/>
                <w:sz w:val="24"/>
                <w:szCs w:val="24"/>
              </w:rPr>
            </w:pPr>
            <w:r w:rsidRPr="001D3FEE">
              <w:rPr>
                <w:rFonts w:ascii="ＭＳ ゴシック" w:eastAsia="ＭＳ ゴシック" w:hAnsi="ＭＳ ゴシック" w:hint="eastAsia"/>
                <w:color w:val="FFFFFF" w:themeColor="background1"/>
                <w:sz w:val="24"/>
                <w:szCs w:val="24"/>
              </w:rPr>
              <w:t>基本施策</w:t>
            </w: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79646" w:themeFill="accent6"/>
            <w:tcMar>
              <w:left w:w="57" w:type="dxa"/>
              <w:right w:w="57" w:type="dxa"/>
            </w:tcMar>
            <w:vAlign w:val="center"/>
          </w:tcPr>
          <w:p w14:paraId="2D67861A" w14:textId="77777777" w:rsidR="008A74E8" w:rsidRPr="00373618" w:rsidRDefault="008A74E8" w:rsidP="00B25192">
            <w:pPr>
              <w:widowControl/>
              <w:spacing w:line="280" w:lineRule="exact"/>
              <w:ind w:left="416" w:hangingChars="150" w:hanging="416"/>
              <w:jc w:val="center"/>
              <w:rPr>
                <w:rFonts w:ascii="HG丸ｺﾞｼｯｸM-PRO" w:eastAsia="HG丸ｺﾞｼｯｸM-PRO" w:hAnsi="HG丸ｺﾞｼｯｸM-PRO"/>
                <w:sz w:val="22"/>
              </w:rPr>
            </w:pPr>
            <w:r w:rsidRPr="001D3FEE">
              <w:rPr>
                <w:rFonts w:ascii="ＭＳ ゴシック" w:eastAsia="ＭＳ ゴシック" w:hAnsi="ＭＳ ゴシック" w:hint="eastAsia"/>
                <w:color w:val="FFFFFF" w:themeColor="background1"/>
                <w:sz w:val="24"/>
                <w:szCs w:val="24"/>
              </w:rPr>
              <w:t>個別施策</w:t>
            </w:r>
          </w:p>
        </w:tc>
      </w:tr>
      <w:tr w:rsidR="008A74E8" w:rsidRPr="00316475" w14:paraId="2500F0DE" w14:textId="77777777" w:rsidTr="00B25192">
        <w:tc>
          <w:tcPr>
            <w:tcW w:w="4074"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14:paraId="78AF52DB" w14:textId="77777777" w:rsidR="008A74E8" w:rsidRPr="00316475" w:rsidRDefault="008A74E8" w:rsidP="00B25192">
            <w:pPr>
              <w:widowControl/>
              <w:spacing w:line="280" w:lineRule="exact"/>
              <w:ind w:left="416" w:hangingChars="150" w:hanging="416"/>
              <w:jc w:val="left"/>
              <w:rPr>
                <w:rFonts w:asciiTheme="majorEastAsia" w:eastAsiaTheme="majorEastAsia" w:hAnsiTheme="majorEastAsia" w:cs="Times New Roman"/>
                <w:sz w:val="24"/>
                <w:szCs w:val="24"/>
              </w:rPr>
            </w:pPr>
            <w:r w:rsidRPr="00316475">
              <w:rPr>
                <w:rFonts w:ascii="ＭＳ ゴシック" w:eastAsiaTheme="majorEastAsia" w:hAnsi="ＭＳ ゴシック"/>
                <w:sz w:val="24"/>
                <w:szCs w:val="24"/>
              </w:rPr>
              <w:t>(1)</w:t>
            </w:r>
            <w:r w:rsidRPr="00316475">
              <w:rPr>
                <w:rFonts w:ascii="ＭＳ ゴシック" w:eastAsiaTheme="majorEastAsia" w:hAnsi="ＭＳ ゴシック" w:hint="eastAsia"/>
                <w:sz w:val="24"/>
                <w:szCs w:val="24"/>
              </w:rPr>
              <w:t>地域で日常生活を継続するための支援</w:t>
            </w: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14:paraId="790A8E45" w14:textId="46A1C679" w:rsidR="008A74E8" w:rsidRPr="00316475" w:rsidRDefault="008A74E8" w:rsidP="00B25192">
            <w:pPr>
              <w:widowControl/>
              <w:spacing w:line="320" w:lineRule="exact"/>
              <w:rPr>
                <w:rFonts w:ascii="HG丸ｺﾞｼｯｸM-PRO" w:eastAsiaTheme="majorEastAsia" w:hAnsi="HG丸ｺﾞｼｯｸM-PRO"/>
                <w:sz w:val="22"/>
              </w:rPr>
            </w:pPr>
            <w:r w:rsidRPr="00316475">
              <w:rPr>
                <w:rFonts w:ascii="HG丸ｺﾞｼｯｸM-PRO" w:eastAsiaTheme="majorEastAsia" w:hAnsi="HG丸ｺﾞｼｯｸM-PRO" w:hint="eastAsia"/>
                <w:sz w:val="22"/>
              </w:rPr>
              <w:t>①相談支援の充実</w:t>
            </w:r>
            <w:r w:rsidR="00EF73B9">
              <w:rPr>
                <w:rFonts w:ascii="HG丸ｺﾞｼｯｸM-PRO" w:eastAsiaTheme="majorEastAsia" w:hAnsi="HG丸ｺﾞｼｯｸM-PRO" w:hint="eastAsia"/>
                <w:sz w:val="22"/>
              </w:rPr>
              <w:t xml:space="preserve">                  </w:t>
            </w:r>
            <w:r w:rsidR="00427D31" w:rsidRPr="00427D31">
              <w:rPr>
                <w:rFonts w:ascii="Meiryo UI" w:eastAsiaTheme="majorEastAsia" w:hAnsi="Meiryo UI" w:hint="eastAsia"/>
                <w:sz w:val="22"/>
              </w:rPr>
              <w:t xml:space="preserve"> </w:t>
            </w:r>
            <w:r w:rsidR="00EF73B9">
              <w:rPr>
                <w:rFonts w:ascii="Meiryo UI" w:eastAsiaTheme="majorEastAsia" w:hAnsi="Meiryo UI" w:hint="eastAsia"/>
                <w:sz w:val="22"/>
              </w:rPr>
              <w:t>（</w:t>
            </w:r>
            <w:r w:rsidR="00993B0E">
              <w:rPr>
                <w:rFonts w:ascii="ＭＳ ゴシック" w:eastAsia="ＭＳ ゴシック" w:hAnsi="ＭＳ ゴシック" w:hint="eastAsia"/>
                <w:sz w:val="22"/>
              </w:rPr>
              <w:t>P.</w:t>
            </w:r>
            <w:r w:rsidR="00EF73B9" w:rsidRPr="00EF73B9">
              <w:rPr>
                <w:rFonts w:ascii="ＭＳ ゴシック" w:eastAsia="ＭＳ ゴシック" w:hAnsi="ＭＳ ゴシック" w:hint="eastAsia"/>
                <w:sz w:val="22"/>
              </w:rPr>
              <w:t>54</w:t>
            </w:r>
            <w:r w:rsidR="00EF73B9">
              <w:rPr>
                <w:rFonts w:ascii="ＭＳ ゴシック" w:eastAsia="ＭＳ ゴシック" w:hAnsi="ＭＳ ゴシック" w:hint="eastAsia"/>
                <w:sz w:val="22"/>
              </w:rPr>
              <w:t>）</w:t>
            </w:r>
          </w:p>
        </w:tc>
      </w:tr>
      <w:tr w:rsidR="008A74E8" w:rsidRPr="00316475" w14:paraId="21043993" w14:textId="77777777" w:rsidTr="00B25192">
        <w:tc>
          <w:tcPr>
            <w:tcW w:w="4074"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14:paraId="30253B9B" w14:textId="77777777" w:rsidR="008A74E8" w:rsidRPr="00316475" w:rsidRDefault="008A74E8" w:rsidP="00B25192">
            <w:pPr>
              <w:widowControl/>
              <w:spacing w:line="280" w:lineRule="exact"/>
              <w:ind w:left="416" w:hangingChars="150" w:hanging="416"/>
              <w:jc w:val="left"/>
              <w:rPr>
                <w:rFonts w:asciiTheme="majorEastAsia" w:eastAsiaTheme="majorEastAsia" w:hAnsiTheme="majorEastAsia" w:cs="Times New Roman"/>
                <w:sz w:val="24"/>
                <w:szCs w:val="24"/>
              </w:rPr>
            </w:pP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14:paraId="1F6C83AD" w14:textId="2BAA96C0" w:rsidR="008A74E8" w:rsidRPr="00316475" w:rsidRDefault="008A74E8" w:rsidP="00EF73B9">
            <w:pPr>
              <w:widowControl/>
              <w:spacing w:line="320" w:lineRule="exact"/>
              <w:rPr>
                <w:rFonts w:ascii="HG丸ｺﾞｼｯｸM-PRO" w:eastAsiaTheme="majorEastAsia" w:hAnsi="HG丸ｺﾞｼｯｸM-PRO" w:cs="Times New Roman"/>
                <w:sz w:val="22"/>
              </w:rPr>
            </w:pPr>
            <w:r w:rsidRPr="00316475">
              <w:rPr>
                <w:rFonts w:ascii="HG丸ｺﾞｼｯｸM-PRO" w:eastAsiaTheme="majorEastAsia" w:hAnsi="HG丸ｺﾞｼｯｸM-PRO" w:hint="eastAsia"/>
                <w:sz w:val="22"/>
              </w:rPr>
              <w:t>②日常生活を支える支援の充実</w:t>
            </w:r>
            <w:r w:rsidR="00EF73B9">
              <w:rPr>
                <w:rFonts w:ascii="HG丸ｺﾞｼｯｸM-PRO" w:eastAsiaTheme="majorEastAsia" w:hAnsi="HG丸ｺﾞｼｯｸM-PRO" w:hint="eastAsia"/>
                <w:sz w:val="22"/>
              </w:rPr>
              <w:t xml:space="preserve">      </w:t>
            </w:r>
            <w:r w:rsidR="00427D31">
              <w:rPr>
                <w:rFonts w:ascii="Meiryo UI" w:eastAsiaTheme="majorEastAsia" w:hAnsi="Meiryo UI" w:hint="eastAsia"/>
                <w:sz w:val="22"/>
              </w:rPr>
              <w:t xml:space="preserve"> </w:t>
            </w:r>
            <w:r w:rsidR="00EF73B9">
              <w:rPr>
                <w:rFonts w:ascii="Meiryo UI" w:eastAsiaTheme="majorEastAsia" w:hAnsi="Meiryo UI" w:hint="eastAsia"/>
                <w:sz w:val="22"/>
              </w:rPr>
              <w:t>（</w:t>
            </w:r>
            <w:r w:rsidR="00993B0E">
              <w:rPr>
                <w:rFonts w:ascii="ＭＳ ゴシック" w:eastAsia="ＭＳ ゴシック" w:hAnsi="ＭＳ ゴシック" w:hint="eastAsia"/>
                <w:sz w:val="22"/>
              </w:rPr>
              <w:t>P.</w:t>
            </w:r>
            <w:r w:rsidR="00EF73B9" w:rsidRPr="00EF73B9">
              <w:rPr>
                <w:rFonts w:ascii="ＭＳ ゴシック" w:eastAsia="ＭＳ ゴシック" w:hAnsi="ＭＳ ゴシック" w:hint="eastAsia"/>
                <w:sz w:val="22"/>
              </w:rPr>
              <w:t>5</w:t>
            </w:r>
            <w:r w:rsidR="00EF73B9">
              <w:rPr>
                <w:rFonts w:ascii="ＭＳ ゴシック" w:eastAsia="ＭＳ ゴシック" w:hAnsi="ＭＳ ゴシック" w:hint="eastAsia"/>
                <w:sz w:val="22"/>
              </w:rPr>
              <w:t>7）</w:t>
            </w:r>
          </w:p>
        </w:tc>
      </w:tr>
      <w:tr w:rsidR="008A74E8" w:rsidRPr="00316475" w14:paraId="26D58E4E" w14:textId="77777777" w:rsidTr="00B25192">
        <w:tc>
          <w:tcPr>
            <w:tcW w:w="4074"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14:paraId="3A2178F2" w14:textId="77777777" w:rsidR="008A74E8" w:rsidRPr="00316475" w:rsidRDefault="008A74E8" w:rsidP="00B25192">
            <w:pPr>
              <w:widowControl/>
              <w:spacing w:line="280" w:lineRule="exact"/>
              <w:ind w:left="416" w:hangingChars="150" w:hanging="416"/>
              <w:jc w:val="left"/>
              <w:rPr>
                <w:rFonts w:asciiTheme="majorEastAsia" w:eastAsiaTheme="majorEastAsia" w:hAnsiTheme="majorEastAsia" w:cs="Times New Roman"/>
                <w:sz w:val="24"/>
                <w:szCs w:val="24"/>
              </w:rPr>
            </w:pP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14:paraId="3129ACC3" w14:textId="7D29BF4C" w:rsidR="008A74E8" w:rsidRPr="00316475" w:rsidRDefault="008A74E8" w:rsidP="00EF73B9">
            <w:pPr>
              <w:widowControl/>
              <w:spacing w:line="320" w:lineRule="exact"/>
              <w:rPr>
                <w:rFonts w:ascii="HG丸ｺﾞｼｯｸM-PRO" w:eastAsiaTheme="majorEastAsia" w:hAnsi="HG丸ｺﾞｼｯｸM-PRO" w:cs="Times New Roman"/>
                <w:sz w:val="22"/>
              </w:rPr>
            </w:pPr>
            <w:r w:rsidRPr="00316475">
              <w:rPr>
                <w:rFonts w:ascii="HG丸ｺﾞｼｯｸM-PRO" w:eastAsiaTheme="majorEastAsia" w:hAnsi="HG丸ｺﾞｼｯｸM-PRO" w:hint="eastAsia"/>
                <w:sz w:val="22"/>
              </w:rPr>
              <w:t>③保健医療サービスの充実</w:t>
            </w:r>
            <w:r w:rsidR="00427D31">
              <w:rPr>
                <w:rFonts w:ascii="HG丸ｺﾞｼｯｸM-PRO" w:eastAsiaTheme="majorEastAsia" w:hAnsi="HG丸ｺﾞｼｯｸM-PRO" w:hint="eastAsia"/>
                <w:sz w:val="22"/>
              </w:rPr>
              <w:t xml:space="preserve">         </w:t>
            </w:r>
            <w:r w:rsidR="00427D31">
              <w:rPr>
                <w:rFonts w:ascii="Meiryo UI" w:eastAsiaTheme="majorEastAsia" w:hAnsi="Meiryo UI" w:hint="eastAsia"/>
                <w:sz w:val="22"/>
              </w:rPr>
              <w:t xml:space="preserve"> </w:t>
            </w:r>
            <w:r w:rsidR="00EF73B9">
              <w:rPr>
                <w:rFonts w:ascii="Meiryo UI" w:eastAsiaTheme="majorEastAsia" w:hAnsi="Meiryo UI" w:hint="eastAsia"/>
                <w:sz w:val="22"/>
              </w:rPr>
              <w:t>（</w:t>
            </w:r>
            <w:r w:rsidR="00993B0E">
              <w:rPr>
                <w:rFonts w:ascii="ＭＳ ゴシック" w:eastAsia="ＭＳ ゴシック" w:hAnsi="ＭＳ ゴシック" w:hint="eastAsia"/>
                <w:sz w:val="22"/>
              </w:rPr>
              <w:t>P.</w:t>
            </w:r>
            <w:r w:rsidR="00EF73B9" w:rsidRPr="00EF73B9">
              <w:rPr>
                <w:rFonts w:ascii="ＭＳ ゴシック" w:eastAsia="ＭＳ ゴシック" w:hAnsi="ＭＳ ゴシック" w:hint="eastAsia"/>
                <w:sz w:val="22"/>
              </w:rPr>
              <w:t>5</w:t>
            </w:r>
            <w:r w:rsidR="00EF73B9">
              <w:rPr>
                <w:rFonts w:ascii="ＭＳ ゴシック" w:eastAsia="ＭＳ ゴシック" w:hAnsi="ＭＳ ゴシック" w:hint="eastAsia"/>
                <w:sz w:val="22"/>
              </w:rPr>
              <w:t>9）</w:t>
            </w:r>
          </w:p>
        </w:tc>
      </w:tr>
      <w:tr w:rsidR="008A74E8" w:rsidRPr="00316475" w14:paraId="20BD63FD" w14:textId="77777777" w:rsidTr="00B25192">
        <w:tc>
          <w:tcPr>
            <w:tcW w:w="4074"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14:paraId="69C11B87" w14:textId="77777777" w:rsidR="008A74E8" w:rsidRPr="00316475" w:rsidRDefault="008A74E8" w:rsidP="00B25192">
            <w:pPr>
              <w:widowControl/>
              <w:spacing w:line="280" w:lineRule="exact"/>
              <w:ind w:left="416" w:hangingChars="150" w:hanging="416"/>
              <w:jc w:val="left"/>
              <w:rPr>
                <w:rFonts w:asciiTheme="majorEastAsia" w:eastAsiaTheme="majorEastAsia" w:hAnsiTheme="majorEastAsia" w:cs="Times New Roman"/>
                <w:sz w:val="24"/>
                <w:szCs w:val="24"/>
              </w:rPr>
            </w:pP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14:paraId="3049F80A" w14:textId="05A5AE87" w:rsidR="008A74E8" w:rsidRPr="00316475" w:rsidRDefault="008A74E8" w:rsidP="00EF73B9">
            <w:pPr>
              <w:widowControl/>
              <w:spacing w:line="320" w:lineRule="exact"/>
              <w:rPr>
                <w:rFonts w:ascii="HG丸ｺﾞｼｯｸM-PRO" w:eastAsiaTheme="majorEastAsia" w:hAnsi="HG丸ｺﾞｼｯｸM-PRO" w:cs="Times New Roman"/>
                <w:sz w:val="22"/>
              </w:rPr>
            </w:pPr>
            <w:r w:rsidRPr="00316475">
              <w:rPr>
                <w:rFonts w:ascii="HG丸ｺﾞｼｯｸM-PRO" w:eastAsiaTheme="majorEastAsia" w:hAnsi="HG丸ｺﾞｼｯｸM-PRO" w:hint="eastAsia"/>
                <w:sz w:val="22"/>
              </w:rPr>
              <w:t>④家族への支援</w:t>
            </w:r>
            <w:r w:rsidRPr="00316475">
              <w:rPr>
                <w:rFonts w:ascii="HG丸ｺﾞｼｯｸM-PRO" w:eastAsiaTheme="majorEastAsia" w:hAnsi="HG丸ｺﾞｼｯｸM-PRO" w:hint="eastAsia"/>
                <w:sz w:val="22"/>
              </w:rPr>
              <w:t xml:space="preserve">                     </w:t>
            </w:r>
            <w:r w:rsidR="00EF73B9">
              <w:rPr>
                <w:rFonts w:ascii="Meiryo UI" w:eastAsiaTheme="majorEastAsia" w:hAnsi="Meiryo UI" w:hint="eastAsia"/>
                <w:sz w:val="22"/>
              </w:rPr>
              <w:t>（</w:t>
            </w:r>
            <w:r w:rsidR="00993B0E">
              <w:rPr>
                <w:rFonts w:ascii="ＭＳ ゴシック" w:eastAsia="ＭＳ ゴシック" w:hAnsi="ＭＳ ゴシック" w:hint="eastAsia"/>
                <w:sz w:val="22"/>
              </w:rPr>
              <w:t>P.</w:t>
            </w:r>
            <w:r w:rsidR="00EF73B9">
              <w:rPr>
                <w:rFonts w:ascii="ＭＳ ゴシック" w:eastAsia="ＭＳ ゴシック" w:hAnsi="ＭＳ ゴシック" w:hint="eastAsia"/>
                <w:sz w:val="22"/>
              </w:rPr>
              <w:t>65）</w:t>
            </w:r>
          </w:p>
        </w:tc>
      </w:tr>
      <w:tr w:rsidR="008A74E8" w:rsidRPr="00316475" w14:paraId="5B999677" w14:textId="77777777" w:rsidTr="00B25192">
        <w:tc>
          <w:tcPr>
            <w:tcW w:w="4074"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14:paraId="1CB197E9" w14:textId="77777777" w:rsidR="008A74E8" w:rsidRPr="00316475" w:rsidRDefault="008A74E8" w:rsidP="00B25192">
            <w:pPr>
              <w:widowControl/>
              <w:spacing w:line="280" w:lineRule="exact"/>
              <w:ind w:left="416" w:hangingChars="150" w:hanging="416"/>
              <w:jc w:val="left"/>
              <w:rPr>
                <w:rFonts w:asciiTheme="majorEastAsia" w:eastAsiaTheme="majorEastAsia" w:hAnsiTheme="majorEastAsia" w:cs="Times New Roman"/>
                <w:sz w:val="24"/>
                <w:szCs w:val="24"/>
              </w:rPr>
            </w:pP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14:paraId="641D858E" w14:textId="4249CF6A" w:rsidR="008A74E8" w:rsidRPr="00316475" w:rsidRDefault="008A74E8" w:rsidP="00EF73B9">
            <w:pPr>
              <w:widowControl/>
              <w:spacing w:line="320" w:lineRule="exact"/>
              <w:rPr>
                <w:rFonts w:ascii="HG丸ｺﾞｼｯｸM-PRO" w:eastAsiaTheme="majorEastAsia" w:hAnsi="HG丸ｺﾞｼｯｸM-PRO" w:cs="Times New Roman"/>
                <w:sz w:val="22"/>
              </w:rPr>
            </w:pPr>
            <w:r w:rsidRPr="00316475">
              <w:rPr>
                <w:rFonts w:ascii="HG丸ｺﾞｼｯｸM-PRO" w:eastAsiaTheme="majorEastAsia" w:hAnsi="HG丸ｺﾞｼｯｸM-PRO" w:hint="eastAsia"/>
                <w:sz w:val="22"/>
              </w:rPr>
              <w:t>⑤経済的自立への支援</w:t>
            </w:r>
            <w:r w:rsidR="00427D31">
              <w:rPr>
                <w:rFonts w:ascii="HG丸ｺﾞｼｯｸM-PRO" w:eastAsiaTheme="majorEastAsia" w:hAnsi="HG丸ｺﾞｼｯｸM-PRO" w:hint="eastAsia"/>
                <w:sz w:val="22"/>
              </w:rPr>
              <w:t xml:space="preserve">             </w:t>
            </w:r>
            <w:r w:rsidR="00427D31">
              <w:rPr>
                <w:rFonts w:ascii="HG丸ｺﾞｼｯｸM-PRO" w:eastAsiaTheme="majorEastAsia" w:hAnsi="HG丸ｺﾞｼｯｸM-PRO" w:hint="eastAsia"/>
                <w:sz w:val="22"/>
              </w:rPr>
              <w:t xml:space="preserve">　</w:t>
            </w:r>
            <w:r w:rsidR="00EF73B9">
              <w:rPr>
                <w:rFonts w:ascii="Meiryo UI" w:eastAsiaTheme="majorEastAsia" w:hAnsi="Meiryo UI" w:hint="eastAsia"/>
                <w:sz w:val="22"/>
              </w:rPr>
              <w:t>（</w:t>
            </w:r>
            <w:r w:rsidR="00993B0E">
              <w:rPr>
                <w:rFonts w:ascii="ＭＳ ゴシック" w:eastAsia="ＭＳ ゴシック" w:hAnsi="ＭＳ ゴシック" w:hint="eastAsia"/>
                <w:sz w:val="22"/>
              </w:rPr>
              <w:t>P.</w:t>
            </w:r>
            <w:r w:rsidR="00EF73B9">
              <w:rPr>
                <w:rFonts w:ascii="ＭＳ ゴシック" w:eastAsia="ＭＳ ゴシック" w:hAnsi="ＭＳ ゴシック" w:hint="eastAsia"/>
                <w:sz w:val="22"/>
              </w:rPr>
              <w:t>68）</w:t>
            </w:r>
          </w:p>
        </w:tc>
      </w:tr>
      <w:tr w:rsidR="008A74E8" w:rsidRPr="00316475" w14:paraId="1FCB5143" w14:textId="77777777" w:rsidTr="00B25192">
        <w:tc>
          <w:tcPr>
            <w:tcW w:w="4074"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14:paraId="2E2E3311" w14:textId="77777777" w:rsidR="008A74E8" w:rsidRPr="00316475" w:rsidRDefault="008A74E8" w:rsidP="00B25192">
            <w:pPr>
              <w:spacing w:line="280" w:lineRule="exact"/>
              <w:ind w:left="416" w:hangingChars="150" w:hanging="416"/>
              <w:jc w:val="left"/>
              <w:rPr>
                <w:rFonts w:ascii="ＭＳ ゴシック" w:eastAsiaTheme="majorEastAsia" w:hAnsi="ＭＳ ゴシック"/>
                <w:sz w:val="24"/>
                <w:szCs w:val="24"/>
              </w:rPr>
            </w:pPr>
            <w:r w:rsidRPr="00316475">
              <w:rPr>
                <w:rFonts w:ascii="ＭＳ ゴシック" w:eastAsiaTheme="majorEastAsia" w:hAnsi="ＭＳ ゴシック"/>
                <w:sz w:val="24"/>
                <w:szCs w:val="24"/>
              </w:rPr>
              <w:t>(2)</w:t>
            </w:r>
            <w:r w:rsidRPr="00316475">
              <w:rPr>
                <w:rFonts w:ascii="ＭＳ ゴシック" w:eastAsiaTheme="majorEastAsia" w:hAnsi="ＭＳ ゴシック" w:hint="eastAsia"/>
                <w:sz w:val="24"/>
                <w:szCs w:val="24"/>
              </w:rPr>
              <w:t>サービスの質の向上のための支援</w:t>
            </w: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14:paraId="3D69D2DE" w14:textId="134880E8" w:rsidR="008A74E8" w:rsidRPr="00316475" w:rsidRDefault="008A74E8" w:rsidP="00EF73B9">
            <w:pPr>
              <w:widowControl/>
              <w:spacing w:line="320" w:lineRule="exact"/>
              <w:rPr>
                <w:rFonts w:ascii="HG丸ｺﾞｼｯｸM-PRO" w:eastAsiaTheme="majorEastAsia" w:hAnsi="HG丸ｺﾞｼｯｸM-PRO" w:cs="Times New Roman"/>
                <w:sz w:val="22"/>
              </w:rPr>
            </w:pPr>
            <w:r w:rsidRPr="00316475">
              <w:rPr>
                <w:rFonts w:ascii="HG丸ｺﾞｼｯｸM-PRO" w:eastAsiaTheme="majorEastAsia" w:hAnsi="HG丸ｺﾞｼｯｸM-PRO" w:hint="eastAsia"/>
                <w:sz w:val="22"/>
              </w:rPr>
              <w:t>⑥利用者支援と苦情相談の充実</w:t>
            </w:r>
            <w:r w:rsidRPr="00316475">
              <w:rPr>
                <w:rFonts w:ascii="HG丸ｺﾞｼｯｸM-PRO" w:eastAsiaTheme="majorEastAsia" w:hAnsi="HG丸ｺﾞｼｯｸM-PRO" w:hint="eastAsia"/>
                <w:sz w:val="22"/>
              </w:rPr>
              <w:t xml:space="preserve">       </w:t>
            </w:r>
            <w:r w:rsidR="00EF73B9">
              <w:rPr>
                <w:rFonts w:ascii="Meiryo UI" w:eastAsiaTheme="majorEastAsia" w:hAnsi="Meiryo UI" w:hint="eastAsia"/>
                <w:sz w:val="22"/>
              </w:rPr>
              <w:t>（</w:t>
            </w:r>
            <w:r w:rsidR="00993B0E">
              <w:rPr>
                <w:rFonts w:ascii="ＭＳ ゴシック" w:eastAsia="ＭＳ ゴシック" w:hAnsi="ＭＳ ゴシック" w:hint="eastAsia"/>
                <w:sz w:val="22"/>
              </w:rPr>
              <w:t>P.</w:t>
            </w:r>
            <w:r w:rsidR="00EF73B9">
              <w:rPr>
                <w:rFonts w:ascii="ＭＳ ゴシック" w:eastAsia="ＭＳ ゴシック" w:hAnsi="ＭＳ ゴシック" w:hint="eastAsia"/>
                <w:sz w:val="22"/>
              </w:rPr>
              <w:t>69）</w:t>
            </w:r>
          </w:p>
        </w:tc>
      </w:tr>
      <w:tr w:rsidR="008A74E8" w:rsidRPr="00316475" w14:paraId="5B65CF2F" w14:textId="77777777" w:rsidTr="00B25192">
        <w:tc>
          <w:tcPr>
            <w:tcW w:w="4074"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14:paraId="55F93D2C" w14:textId="77777777" w:rsidR="008A74E8" w:rsidRPr="00316475" w:rsidRDefault="008A74E8" w:rsidP="00B25192">
            <w:pPr>
              <w:widowControl/>
              <w:spacing w:line="280" w:lineRule="exact"/>
              <w:ind w:left="416" w:hangingChars="150" w:hanging="416"/>
              <w:jc w:val="left"/>
              <w:rPr>
                <w:rFonts w:asciiTheme="majorEastAsia" w:eastAsiaTheme="majorEastAsia" w:hAnsiTheme="majorEastAsia" w:cs="Times New Roman"/>
                <w:sz w:val="24"/>
                <w:szCs w:val="24"/>
              </w:rPr>
            </w:pP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14:paraId="55ACA5E9" w14:textId="4EFBB392" w:rsidR="008A74E8" w:rsidRPr="00316475" w:rsidRDefault="008A74E8" w:rsidP="00B25192">
            <w:pPr>
              <w:widowControl/>
              <w:spacing w:line="320" w:lineRule="exact"/>
              <w:rPr>
                <w:rFonts w:ascii="HG丸ｺﾞｼｯｸM-PRO" w:eastAsiaTheme="majorEastAsia" w:hAnsi="HG丸ｺﾞｼｯｸM-PRO" w:cs="Times New Roman"/>
                <w:sz w:val="22"/>
              </w:rPr>
            </w:pPr>
            <w:r w:rsidRPr="00316475">
              <w:rPr>
                <w:rFonts w:ascii="HG丸ｺﾞｼｯｸM-PRO" w:eastAsiaTheme="majorEastAsia" w:hAnsi="HG丸ｺﾞｼｯｸM-PRO" w:hint="eastAsia"/>
                <w:sz w:val="22"/>
              </w:rPr>
              <w:t>⑦サービスを担う人材の確保・育成</w:t>
            </w:r>
            <w:r w:rsidRPr="00316475">
              <w:rPr>
                <w:rFonts w:ascii="HG丸ｺﾞｼｯｸM-PRO" w:eastAsiaTheme="majorEastAsia" w:hAnsi="HG丸ｺﾞｼｯｸM-PRO" w:hint="eastAsia"/>
                <w:sz w:val="22"/>
              </w:rPr>
              <w:t xml:space="preserve">   </w:t>
            </w:r>
            <w:r w:rsidR="00427D31" w:rsidRPr="00427D31">
              <w:rPr>
                <w:rFonts w:ascii="Meiryo UI" w:eastAsiaTheme="majorEastAsia" w:hAnsi="Meiryo UI" w:hint="eastAsia"/>
                <w:sz w:val="22"/>
              </w:rPr>
              <w:t xml:space="preserve"> </w:t>
            </w:r>
            <w:r w:rsidR="00EF73B9">
              <w:rPr>
                <w:rFonts w:ascii="Meiryo UI" w:eastAsiaTheme="majorEastAsia" w:hAnsi="Meiryo UI" w:hint="eastAsia"/>
                <w:sz w:val="22"/>
              </w:rPr>
              <w:t>（</w:t>
            </w:r>
            <w:r w:rsidR="00993B0E">
              <w:rPr>
                <w:rFonts w:ascii="ＭＳ ゴシック" w:eastAsia="ＭＳ ゴシック" w:hAnsi="ＭＳ ゴシック" w:hint="eastAsia"/>
                <w:sz w:val="22"/>
              </w:rPr>
              <w:t>P.</w:t>
            </w:r>
            <w:r w:rsidR="00EF73B9">
              <w:rPr>
                <w:rFonts w:ascii="ＭＳ ゴシック" w:eastAsia="ＭＳ ゴシック" w:hAnsi="ＭＳ ゴシック" w:hint="eastAsia"/>
                <w:sz w:val="22"/>
              </w:rPr>
              <w:t>71）</w:t>
            </w:r>
          </w:p>
        </w:tc>
      </w:tr>
      <w:tr w:rsidR="008A74E8" w:rsidRPr="00316475" w14:paraId="65661C92" w14:textId="77777777" w:rsidTr="00B25192">
        <w:tc>
          <w:tcPr>
            <w:tcW w:w="4074"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14:paraId="6BCA1B5C" w14:textId="77777777" w:rsidR="008A74E8" w:rsidRPr="00316475" w:rsidRDefault="008A74E8" w:rsidP="00B25192">
            <w:pPr>
              <w:widowControl/>
              <w:spacing w:line="280" w:lineRule="exact"/>
              <w:ind w:left="416" w:hangingChars="150" w:hanging="416"/>
              <w:jc w:val="left"/>
              <w:rPr>
                <w:rFonts w:asciiTheme="majorEastAsia" w:eastAsiaTheme="majorEastAsia" w:hAnsiTheme="majorEastAsia" w:cs="Times New Roman"/>
                <w:sz w:val="24"/>
                <w:szCs w:val="24"/>
              </w:rPr>
            </w:pP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14:paraId="438877BB" w14:textId="01D2AA8D" w:rsidR="008A74E8" w:rsidRPr="00316475" w:rsidRDefault="008A74E8" w:rsidP="00427D31">
            <w:pPr>
              <w:widowControl/>
              <w:spacing w:line="320" w:lineRule="exact"/>
              <w:rPr>
                <w:rFonts w:ascii="HG丸ｺﾞｼｯｸM-PRO" w:eastAsiaTheme="majorEastAsia" w:hAnsi="HG丸ｺﾞｼｯｸM-PRO" w:cs="Times New Roman"/>
                <w:sz w:val="22"/>
              </w:rPr>
            </w:pPr>
            <w:r w:rsidRPr="00316475">
              <w:rPr>
                <w:rFonts w:ascii="HG丸ｺﾞｼｯｸM-PRO" w:eastAsiaTheme="majorEastAsia" w:hAnsi="HG丸ｺﾞｼｯｸM-PRO" w:hint="eastAsia"/>
                <w:sz w:val="22"/>
              </w:rPr>
              <w:t>⑧事業者への支援・指導の充実</w:t>
            </w:r>
            <w:r w:rsidRPr="00316475">
              <w:rPr>
                <w:rFonts w:ascii="HG丸ｺﾞｼｯｸM-PRO" w:eastAsiaTheme="majorEastAsia" w:hAnsi="HG丸ｺﾞｼｯｸM-PRO" w:hint="eastAsia"/>
                <w:sz w:val="22"/>
              </w:rPr>
              <w:t xml:space="preserve">       </w:t>
            </w:r>
            <w:r w:rsidR="00427D31" w:rsidRPr="00427D31">
              <w:rPr>
                <w:rFonts w:ascii="Meiryo UI" w:eastAsiaTheme="majorEastAsia" w:hAnsi="Meiryo UI" w:hint="eastAsia"/>
                <w:sz w:val="22"/>
              </w:rPr>
              <w:t xml:space="preserve"> </w:t>
            </w:r>
            <w:r w:rsidR="00EF73B9">
              <w:rPr>
                <w:rFonts w:ascii="Meiryo UI" w:eastAsiaTheme="majorEastAsia" w:hAnsi="Meiryo UI" w:hint="eastAsia"/>
                <w:sz w:val="22"/>
              </w:rPr>
              <w:t>（</w:t>
            </w:r>
            <w:r w:rsidR="00993B0E">
              <w:rPr>
                <w:rFonts w:ascii="ＭＳ ゴシック" w:eastAsia="ＭＳ ゴシック" w:hAnsi="ＭＳ ゴシック" w:hint="eastAsia"/>
                <w:sz w:val="22"/>
              </w:rPr>
              <w:t>P.</w:t>
            </w:r>
            <w:r w:rsidR="00EF73B9">
              <w:rPr>
                <w:rFonts w:ascii="ＭＳ ゴシック" w:eastAsia="ＭＳ ゴシック" w:hAnsi="ＭＳ ゴシック" w:hint="eastAsia"/>
                <w:sz w:val="22"/>
              </w:rPr>
              <w:t>73）</w:t>
            </w:r>
          </w:p>
        </w:tc>
      </w:tr>
      <w:tr w:rsidR="008A74E8" w:rsidRPr="00316475" w14:paraId="3E6FF656" w14:textId="77777777" w:rsidTr="00B25192">
        <w:tc>
          <w:tcPr>
            <w:tcW w:w="4074"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14:paraId="1962EC80" w14:textId="77777777" w:rsidR="008A74E8" w:rsidRPr="00316475" w:rsidRDefault="008A74E8" w:rsidP="00B25192">
            <w:pPr>
              <w:spacing w:line="280" w:lineRule="exact"/>
              <w:ind w:left="416" w:hangingChars="150" w:hanging="416"/>
              <w:jc w:val="left"/>
              <w:rPr>
                <w:rFonts w:ascii="ＭＳ ゴシック" w:eastAsiaTheme="majorEastAsia" w:hAnsi="ＭＳ ゴシック"/>
                <w:sz w:val="24"/>
                <w:szCs w:val="24"/>
              </w:rPr>
            </w:pPr>
            <w:r w:rsidRPr="00316475">
              <w:rPr>
                <w:rFonts w:ascii="ＭＳ ゴシック" w:eastAsiaTheme="majorEastAsia" w:hAnsi="ＭＳ ゴシック"/>
                <w:sz w:val="24"/>
                <w:szCs w:val="24"/>
              </w:rPr>
              <w:t>(3)</w:t>
            </w:r>
            <w:r w:rsidRPr="00316475">
              <w:rPr>
                <w:rFonts w:ascii="ＭＳ ゴシック" w:eastAsiaTheme="majorEastAsia" w:hAnsi="ＭＳ ゴシック" w:hint="eastAsia"/>
                <w:sz w:val="24"/>
                <w:szCs w:val="24"/>
              </w:rPr>
              <w:t>地域ネットワークの構築</w:t>
            </w: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CFFCC"/>
            <w:tcMar>
              <w:left w:w="57" w:type="dxa"/>
              <w:right w:w="57" w:type="dxa"/>
            </w:tcMar>
            <w:vAlign w:val="center"/>
          </w:tcPr>
          <w:p w14:paraId="16F4D609" w14:textId="77777777" w:rsidR="00427D31" w:rsidRDefault="008A74E8" w:rsidP="00427D31">
            <w:pPr>
              <w:widowControl/>
              <w:spacing w:line="320" w:lineRule="exact"/>
              <w:ind w:left="4454" w:hangingChars="1733" w:hanging="4454"/>
              <w:rPr>
                <w:rFonts w:ascii="HG丸ｺﾞｼｯｸM-PRO" w:eastAsiaTheme="majorEastAsia" w:hAnsi="HG丸ｺﾞｼｯｸM-PRO"/>
                <w:sz w:val="22"/>
              </w:rPr>
            </w:pPr>
            <w:r w:rsidRPr="00316475">
              <w:rPr>
                <w:rFonts w:ascii="HG丸ｺﾞｼｯｸM-PRO" w:eastAsiaTheme="majorEastAsia" w:hAnsi="HG丸ｺﾞｼｯｸM-PRO" w:hint="eastAsia"/>
                <w:sz w:val="22"/>
              </w:rPr>
              <w:t>⑨地域生活支援体制の推進【重点的な取組】</w:t>
            </w:r>
          </w:p>
          <w:p w14:paraId="0317ADB7" w14:textId="4A45C682" w:rsidR="008A74E8" w:rsidRPr="00316475" w:rsidRDefault="00EF73B9" w:rsidP="00EF73B9">
            <w:pPr>
              <w:widowControl/>
              <w:wordWrap w:val="0"/>
              <w:spacing w:line="320" w:lineRule="exact"/>
              <w:ind w:rightChars="-50" w:right="-124"/>
              <w:jc w:val="right"/>
              <w:rPr>
                <w:rFonts w:ascii="HG丸ｺﾞｼｯｸM-PRO" w:eastAsiaTheme="majorEastAsia" w:hAnsi="HG丸ｺﾞｼｯｸM-PRO" w:cs="Times New Roman"/>
                <w:sz w:val="22"/>
              </w:rPr>
            </w:pPr>
            <w:r>
              <w:rPr>
                <w:rFonts w:ascii="Meiryo UI" w:eastAsiaTheme="majorEastAsia" w:hAnsi="Meiryo UI" w:hint="eastAsia"/>
                <w:sz w:val="22"/>
              </w:rPr>
              <w:t>（</w:t>
            </w:r>
            <w:r w:rsidR="00993B0E">
              <w:rPr>
                <w:rFonts w:ascii="ＭＳ ゴシック" w:eastAsia="ＭＳ ゴシック" w:hAnsi="ＭＳ ゴシック" w:hint="eastAsia"/>
                <w:sz w:val="22"/>
              </w:rPr>
              <w:t>P.</w:t>
            </w:r>
            <w:r>
              <w:rPr>
                <w:rFonts w:ascii="ＭＳ ゴシック" w:eastAsia="ＭＳ ゴシック" w:hAnsi="ＭＳ ゴシック" w:hint="eastAsia"/>
                <w:sz w:val="22"/>
              </w:rPr>
              <w:t>75）</w:t>
            </w:r>
          </w:p>
        </w:tc>
      </w:tr>
      <w:tr w:rsidR="008A74E8" w:rsidRPr="00316475" w14:paraId="46CF0196" w14:textId="77777777" w:rsidTr="00B25192">
        <w:tc>
          <w:tcPr>
            <w:tcW w:w="4074"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14:paraId="684A0534" w14:textId="77777777" w:rsidR="008A74E8" w:rsidRPr="00316475" w:rsidRDefault="008A74E8" w:rsidP="00B25192">
            <w:pPr>
              <w:widowControl/>
              <w:spacing w:line="280" w:lineRule="exact"/>
              <w:ind w:left="386" w:hangingChars="150" w:hanging="386"/>
              <w:jc w:val="left"/>
              <w:rPr>
                <w:rFonts w:asciiTheme="majorEastAsia" w:eastAsiaTheme="majorEastAsia" w:hAnsiTheme="majorEastAsia" w:cs="Times New Roman"/>
                <w:sz w:val="22"/>
              </w:rPr>
            </w:pP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14:paraId="4DC5AECD" w14:textId="77777777" w:rsidR="00EF73B9" w:rsidRDefault="008A74E8" w:rsidP="00427D31">
            <w:pPr>
              <w:widowControl/>
              <w:spacing w:line="320" w:lineRule="exact"/>
              <w:ind w:left="4459" w:hangingChars="1735" w:hanging="4459"/>
              <w:rPr>
                <w:rFonts w:ascii="HG丸ｺﾞｼｯｸM-PRO" w:eastAsiaTheme="majorEastAsia" w:hAnsi="HG丸ｺﾞｼｯｸM-PRO"/>
                <w:sz w:val="22"/>
              </w:rPr>
            </w:pPr>
            <w:r w:rsidRPr="00316475">
              <w:rPr>
                <w:rFonts w:ascii="HG丸ｺﾞｼｯｸM-PRO" w:eastAsiaTheme="majorEastAsia" w:hAnsi="HG丸ｺﾞｼｯｸM-PRO" w:hint="eastAsia"/>
                <w:sz w:val="22"/>
              </w:rPr>
              <w:t>⑩地域の社会資源ネットワーク化と有効活用</w:t>
            </w:r>
          </w:p>
          <w:p w14:paraId="7AB68310" w14:textId="515C6D95" w:rsidR="008A74E8" w:rsidRPr="00316475" w:rsidRDefault="00EF73B9" w:rsidP="00EF73B9">
            <w:pPr>
              <w:widowControl/>
              <w:wordWrap w:val="0"/>
              <w:spacing w:line="320" w:lineRule="exact"/>
              <w:ind w:rightChars="-50" w:right="-124"/>
              <w:jc w:val="right"/>
              <w:rPr>
                <w:rFonts w:ascii="HG丸ｺﾞｼｯｸM-PRO" w:eastAsiaTheme="majorEastAsia" w:hAnsi="HG丸ｺﾞｼｯｸM-PRO" w:cs="Times New Roman"/>
                <w:sz w:val="22"/>
              </w:rPr>
            </w:pPr>
            <w:r>
              <w:rPr>
                <w:rFonts w:ascii="Meiryo UI" w:eastAsiaTheme="majorEastAsia" w:hAnsi="Meiryo UI" w:hint="eastAsia"/>
                <w:sz w:val="22"/>
              </w:rPr>
              <w:t>（</w:t>
            </w:r>
            <w:r w:rsidR="00993B0E">
              <w:rPr>
                <w:rFonts w:ascii="ＭＳ ゴシック" w:eastAsia="ＭＳ ゴシック" w:hAnsi="ＭＳ ゴシック" w:hint="eastAsia"/>
                <w:sz w:val="22"/>
              </w:rPr>
              <w:t>P.</w:t>
            </w:r>
            <w:r>
              <w:rPr>
                <w:rFonts w:ascii="ＭＳ ゴシック" w:eastAsia="ＭＳ ゴシック" w:hAnsi="ＭＳ ゴシック" w:hint="eastAsia"/>
                <w:sz w:val="22"/>
              </w:rPr>
              <w:t>77）</w:t>
            </w:r>
          </w:p>
        </w:tc>
      </w:tr>
      <w:tr w:rsidR="008A74E8" w:rsidRPr="00316475" w14:paraId="5FE86458" w14:textId="77777777" w:rsidTr="00B25192">
        <w:tc>
          <w:tcPr>
            <w:tcW w:w="9469"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Mar>
              <w:left w:w="57" w:type="dxa"/>
              <w:right w:w="57" w:type="dxa"/>
            </w:tcMar>
            <w:vAlign w:val="center"/>
          </w:tcPr>
          <w:p w14:paraId="0E7CAC3D" w14:textId="77777777" w:rsidR="008A74E8" w:rsidRPr="00316475" w:rsidRDefault="008A74E8" w:rsidP="00B25192">
            <w:pPr>
              <w:widowControl/>
              <w:spacing w:beforeLines="50" w:before="175" w:line="360" w:lineRule="exact"/>
              <w:ind w:left="459" w:hanging="459"/>
              <w:jc w:val="left"/>
              <w:rPr>
                <w:rFonts w:ascii="ＭＳ ゴシック" w:eastAsiaTheme="majorEastAsia" w:hAnsi="ＭＳ ゴシック"/>
                <w:color w:val="FFFFFF" w:themeColor="background1"/>
                <w:sz w:val="24"/>
                <w:szCs w:val="24"/>
              </w:rPr>
            </w:pPr>
            <w:r w:rsidRPr="00316475">
              <w:rPr>
                <w:rFonts w:asciiTheme="majorEastAsia" w:eastAsiaTheme="majorEastAsia" w:hAnsiTheme="majorEastAsia" w:hint="eastAsia"/>
                <w:b/>
                <w:color w:val="E36C0A" w:themeColor="accent6" w:themeShade="BF"/>
                <w:spacing w:val="-6"/>
                <w:sz w:val="28"/>
                <w:szCs w:val="28"/>
              </w:rPr>
              <w:t>個別目標</w:t>
            </w:r>
            <w:r w:rsidRPr="00316475">
              <w:rPr>
                <w:rFonts w:asciiTheme="majorEastAsia" w:eastAsiaTheme="majorEastAsia" w:hAnsiTheme="majorEastAsia"/>
                <w:b/>
                <w:color w:val="E36C0A" w:themeColor="accent6" w:themeShade="BF"/>
                <w:spacing w:val="-6"/>
                <w:sz w:val="28"/>
                <w:szCs w:val="28"/>
              </w:rPr>
              <w:t>2</w:t>
            </w:r>
            <w:r w:rsidRPr="00316475">
              <w:rPr>
                <w:rFonts w:asciiTheme="majorEastAsia" w:eastAsiaTheme="majorEastAsia" w:hAnsiTheme="majorEastAsia" w:hint="eastAsia"/>
                <w:b/>
                <w:color w:val="E36C0A" w:themeColor="accent6" w:themeShade="BF"/>
                <w:spacing w:val="-6"/>
                <w:sz w:val="28"/>
                <w:szCs w:val="28"/>
              </w:rPr>
              <w:t xml:space="preserve">　障害等の早期発見と成長・発達への支援</w:t>
            </w:r>
          </w:p>
        </w:tc>
      </w:tr>
      <w:tr w:rsidR="008A74E8" w:rsidRPr="00316475" w14:paraId="29E11301" w14:textId="77777777" w:rsidTr="00B25192">
        <w:trPr>
          <w:trHeight w:val="317"/>
        </w:trPr>
        <w:tc>
          <w:tcPr>
            <w:tcW w:w="407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79646" w:themeFill="accent6"/>
            <w:tcMar>
              <w:left w:w="57" w:type="dxa"/>
              <w:right w:w="57" w:type="dxa"/>
            </w:tcMar>
            <w:vAlign w:val="center"/>
          </w:tcPr>
          <w:p w14:paraId="715E690B" w14:textId="77777777" w:rsidR="008A74E8" w:rsidRPr="00316475" w:rsidRDefault="008A74E8" w:rsidP="00B25192">
            <w:pPr>
              <w:widowControl/>
              <w:spacing w:line="280" w:lineRule="exact"/>
              <w:ind w:left="416" w:hangingChars="150" w:hanging="416"/>
              <w:jc w:val="center"/>
              <w:rPr>
                <w:rFonts w:ascii="ＭＳ ゴシック" w:eastAsiaTheme="majorEastAsia" w:hAnsi="ＭＳ ゴシック"/>
                <w:color w:val="FFFFFF" w:themeColor="background1"/>
                <w:sz w:val="24"/>
                <w:szCs w:val="24"/>
              </w:rPr>
            </w:pPr>
            <w:r w:rsidRPr="00316475">
              <w:rPr>
                <w:rFonts w:ascii="ＭＳ ゴシック" w:eastAsiaTheme="majorEastAsia" w:hAnsi="ＭＳ ゴシック" w:hint="eastAsia"/>
                <w:color w:val="FFFFFF" w:themeColor="background1"/>
                <w:sz w:val="24"/>
                <w:szCs w:val="24"/>
              </w:rPr>
              <w:t>基本施策</w:t>
            </w: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79646" w:themeFill="accent6"/>
            <w:tcMar>
              <w:left w:w="57" w:type="dxa"/>
              <w:right w:w="57" w:type="dxa"/>
            </w:tcMar>
            <w:vAlign w:val="center"/>
          </w:tcPr>
          <w:p w14:paraId="4DF0CC79" w14:textId="77777777" w:rsidR="008A74E8" w:rsidRPr="00316475" w:rsidRDefault="008A74E8" w:rsidP="00B25192">
            <w:pPr>
              <w:widowControl/>
              <w:spacing w:line="280" w:lineRule="exact"/>
              <w:ind w:left="416" w:hangingChars="150" w:hanging="416"/>
              <w:jc w:val="center"/>
              <w:rPr>
                <w:rFonts w:ascii="HG丸ｺﾞｼｯｸM-PRO" w:eastAsiaTheme="majorEastAsia" w:hAnsi="HG丸ｺﾞｼｯｸM-PRO"/>
                <w:sz w:val="22"/>
              </w:rPr>
            </w:pPr>
            <w:r w:rsidRPr="00316475">
              <w:rPr>
                <w:rFonts w:ascii="ＭＳ ゴシック" w:eastAsiaTheme="majorEastAsia" w:hAnsi="ＭＳ ゴシック" w:hint="eastAsia"/>
                <w:color w:val="FFFFFF" w:themeColor="background1"/>
                <w:sz w:val="24"/>
                <w:szCs w:val="24"/>
              </w:rPr>
              <w:t>個別施策</w:t>
            </w:r>
          </w:p>
        </w:tc>
      </w:tr>
      <w:tr w:rsidR="008A74E8" w:rsidRPr="00316475" w14:paraId="5C3A059B" w14:textId="77777777" w:rsidTr="00B25192">
        <w:tc>
          <w:tcPr>
            <w:tcW w:w="4074"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14:paraId="3AA2C70F" w14:textId="77777777" w:rsidR="008A74E8" w:rsidRPr="00316475" w:rsidRDefault="008A74E8" w:rsidP="00B25192">
            <w:pPr>
              <w:spacing w:line="280" w:lineRule="exact"/>
              <w:ind w:left="416" w:hangingChars="150" w:hanging="416"/>
              <w:jc w:val="left"/>
              <w:rPr>
                <w:rFonts w:ascii="ＭＳ ゴシック" w:eastAsiaTheme="majorEastAsia" w:hAnsi="ＭＳ ゴシック"/>
                <w:sz w:val="24"/>
                <w:szCs w:val="24"/>
              </w:rPr>
            </w:pPr>
            <w:r w:rsidRPr="00316475">
              <w:rPr>
                <w:rFonts w:ascii="ＭＳ ゴシック" w:eastAsiaTheme="majorEastAsia" w:hAnsi="ＭＳ ゴシック"/>
                <w:sz w:val="24"/>
                <w:szCs w:val="24"/>
              </w:rPr>
              <w:t>(1)</w:t>
            </w:r>
            <w:r w:rsidRPr="00316475">
              <w:rPr>
                <w:rFonts w:ascii="ＭＳ ゴシック" w:eastAsiaTheme="majorEastAsia" w:hAnsi="ＭＳ ゴシック" w:hint="eastAsia"/>
                <w:sz w:val="24"/>
                <w:szCs w:val="24"/>
              </w:rPr>
              <w:t>子どもの発達に即した支援の充実</w:t>
            </w: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14:paraId="11BB5F0C" w14:textId="241602B6" w:rsidR="008A74E8" w:rsidRPr="00316475" w:rsidRDefault="008A74E8" w:rsidP="00427D31">
            <w:pPr>
              <w:widowControl/>
              <w:spacing w:line="320" w:lineRule="exact"/>
              <w:rPr>
                <w:rFonts w:ascii="HG丸ｺﾞｼｯｸM-PRO" w:eastAsiaTheme="majorEastAsia" w:hAnsi="HG丸ｺﾞｼｯｸM-PRO"/>
                <w:sz w:val="22"/>
              </w:rPr>
            </w:pPr>
            <w:r w:rsidRPr="00316475">
              <w:rPr>
                <w:rFonts w:ascii="HG丸ｺﾞｼｯｸM-PRO" w:eastAsiaTheme="majorEastAsia" w:hAnsi="HG丸ｺﾞｼｯｸM-PRO" w:hint="eastAsia"/>
                <w:sz w:val="22"/>
              </w:rPr>
              <w:t>⑪障害等の早期発見・早期支援</w:t>
            </w:r>
            <w:r w:rsidRPr="00316475">
              <w:rPr>
                <w:rFonts w:ascii="HG丸ｺﾞｼｯｸM-PRO" w:eastAsiaTheme="majorEastAsia" w:hAnsi="HG丸ｺﾞｼｯｸM-PRO" w:hint="eastAsia"/>
                <w:sz w:val="22"/>
              </w:rPr>
              <w:t xml:space="preserve">       </w:t>
            </w:r>
            <w:r w:rsidR="00427D31" w:rsidRPr="00427D31">
              <w:rPr>
                <w:rFonts w:ascii="Meiryo UI" w:eastAsiaTheme="majorEastAsia" w:hAnsi="Meiryo UI" w:hint="eastAsia"/>
                <w:sz w:val="22"/>
              </w:rPr>
              <w:t xml:space="preserve"> </w:t>
            </w:r>
            <w:r w:rsidR="00EF73B9">
              <w:rPr>
                <w:rFonts w:ascii="Meiryo UI" w:eastAsiaTheme="majorEastAsia" w:hAnsi="Meiryo UI" w:hint="eastAsia"/>
                <w:sz w:val="22"/>
              </w:rPr>
              <w:t>（</w:t>
            </w:r>
            <w:r w:rsidR="00993B0E">
              <w:rPr>
                <w:rFonts w:ascii="ＭＳ ゴシック" w:eastAsia="ＭＳ ゴシック" w:hAnsi="ＭＳ ゴシック" w:hint="eastAsia"/>
                <w:sz w:val="22"/>
              </w:rPr>
              <w:t>P.</w:t>
            </w:r>
            <w:r w:rsidR="00EF73B9">
              <w:rPr>
                <w:rFonts w:ascii="ＭＳ ゴシック" w:eastAsia="ＭＳ ゴシック" w:hAnsi="ＭＳ ゴシック" w:hint="eastAsia"/>
                <w:sz w:val="22"/>
              </w:rPr>
              <w:t>78）</w:t>
            </w:r>
          </w:p>
        </w:tc>
      </w:tr>
      <w:tr w:rsidR="008A74E8" w:rsidRPr="00316475" w14:paraId="4DF01148" w14:textId="77777777" w:rsidTr="00B25192">
        <w:tc>
          <w:tcPr>
            <w:tcW w:w="4074"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14:paraId="38F5F8A1" w14:textId="77777777" w:rsidR="008A74E8" w:rsidRPr="00316475" w:rsidRDefault="008A74E8" w:rsidP="00B25192">
            <w:pPr>
              <w:widowControl/>
              <w:spacing w:line="280" w:lineRule="exact"/>
              <w:ind w:left="416" w:hangingChars="150" w:hanging="416"/>
              <w:jc w:val="left"/>
              <w:rPr>
                <w:rFonts w:asciiTheme="majorEastAsia" w:eastAsiaTheme="majorEastAsia" w:hAnsiTheme="majorEastAsia" w:cs="Times New Roman"/>
                <w:sz w:val="24"/>
                <w:szCs w:val="24"/>
              </w:rPr>
            </w:pP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14:paraId="4F5012DA" w14:textId="7D857BAD" w:rsidR="008A74E8" w:rsidRPr="00316475" w:rsidRDefault="008A74E8" w:rsidP="00EF73B9">
            <w:pPr>
              <w:widowControl/>
              <w:spacing w:line="320" w:lineRule="exact"/>
              <w:rPr>
                <w:rFonts w:ascii="HG丸ｺﾞｼｯｸM-PRO" w:eastAsiaTheme="majorEastAsia" w:hAnsi="HG丸ｺﾞｼｯｸM-PRO"/>
                <w:sz w:val="22"/>
              </w:rPr>
            </w:pPr>
            <w:r w:rsidRPr="00316475">
              <w:rPr>
                <w:rFonts w:ascii="HG丸ｺﾞｼｯｸM-PRO" w:eastAsiaTheme="majorEastAsia" w:hAnsi="HG丸ｺﾞｼｯｸM-PRO" w:hint="eastAsia"/>
                <w:sz w:val="22"/>
              </w:rPr>
              <w:t>⑫</w:t>
            </w:r>
            <w:r w:rsidRPr="00EF73B9">
              <w:rPr>
                <w:rFonts w:ascii="HG丸ｺﾞｼｯｸM-PRO" w:eastAsiaTheme="majorEastAsia" w:hAnsi="HG丸ｺﾞｼｯｸM-PRO" w:hint="eastAsia"/>
                <w:w w:val="90"/>
                <w:sz w:val="22"/>
              </w:rPr>
              <w:t>乳幼児期の子育てに関する相談の充実</w:t>
            </w:r>
            <w:r w:rsidR="00EF73B9">
              <w:rPr>
                <w:rFonts w:ascii="Meiryo UI" w:eastAsiaTheme="majorEastAsia" w:hAnsi="Meiryo UI" w:hint="eastAsia"/>
                <w:sz w:val="22"/>
              </w:rPr>
              <w:t xml:space="preserve">  </w:t>
            </w:r>
            <w:r w:rsidR="00EF73B9">
              <w:rPr>
                <w:rFonts w:ascii="Meiryo UI" w:eastAsiaTheme="majorEastAsia" w:hAnsi="Meiryo UI" w:hint="eastAsia"/>
                <w:sz w:val="22"/>
              </w:rPr>
              <w:t>（</w:t>
            </w:r>
            <w:r w:rsidR="00993B0E">
              <w:rPr>
                <w:rFonts w:ascii="ＭＳ ゴシック" w:eastAsia="ＭＳ ゴシック" w:hAnsi="ＭＳ ゴシック" w:hint="eastAsia"/>
                <w:sz w:val="22"/>
              </w:rPr>
              <w:t>P.</w:t>
            </w:r>
            <w:r w:rsidR="00EF73B9">
              <w:rPr>
                <w:rFonts w:ascii="ＭＳ ゴシック" w:eastAsia="ＭＳ ゴシック" w:hAnsi="ＭＳ ゴシック" w:hint="eastAsia"/>
                <w:sz w:val="22"/>
              </w:rPr>
              <w:t>80）</w:t>
            </w:r>
          </w:p>
        </w:tc>
      </w:tr>
      <w:tr w:rsidR="008A74E8" w:rsidRPr="00316475" w14:paraId="1AF8F4DD" w14:textId="77777777" w:rsidTr="00B25192">
        <w:tc>
          <w:tcPr>
            <w:tcW w:w="4074"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14:paraId="0DD3DA11" w14:textId="77777777" w:rsidR="008A74E8" w:rsidRPr="00316475" w:rsidRDefault="008A74E8" w:rsidP="00B25192">
            <w:pPr>
              <w:spacing w:line="280" w:lineRule="exact"/>
              <w:ind w:left="416" w:hangingChars="150" w:hanging="416"/>
              <w:jc w:val="left"/>
              <w:rPr>
                <w:rFonts w:ascii="ＭＳ ゴシック" w:eastAsiaTheme="majorEastAsia" w:hAnsi="ＭＳ ゴシック"/>
                <w:sz w:val="24"/>
                <w:szCs w:val="24"/>
              </w:rPr>
            </w:pPr>
            <w:r w:rsidRPr="00316475">
              <w:rPr>
                <w:rFonts w:ascii="ＭＳ ゴシック" w:eastAsiaTheme="majorEastAsia" w:hAnsi="ＭＳ ゴシック"/>
                <w:sz w:val="24"/>
                <w:szCs w:val="24"/>
              </w:rPr>
              <w:t>(2)</w:t>
            </w:r>
            <w:r w:rsidRPr="00316475">
              <w:rPr>
                <w:rFonts w:ascii="ＭＳ ゴシック" w:eastAsiaTheme="majorEastAsia" w:hAnsi="ＭＳ ゴシック" w:hint="eastAsia"/>
                <w:w w:val="95"/>
                <w:sz w:val="24"/>
                <w:szCs w:val="24"/>
              </w:rPr>
              <w:t>障害等のある子どもの療育、保育、教育、福祉の充実</w:t>
            </w: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14:paraId="136168AA" w14:textId="45F08A08" w:rsidR="008A74E8" w:rsidRPr="00316475" w:rsidRDefault="008A74E8" w:rsidP="00427D31">
            <w:pPr>
              <w:widowControl/>
              <w:spacing w:line="320" w:lineRule="exact"/>
              <w:rPr>
                <w:rFonts w:ascii="HG丸ｺﾞｼｯｸM-PRO" w:eastAsiaTheme="majorEastAsia" w:hAnsi="HG丸ｺﾞｼｯｸM-PRO"/>
                <w:sz w:val="22"/>
              </w:rPr>
            </w:pPr>
            <w:r w:rsidRPr="00316475">
              <w:rPr>
                <w:rFonts w:ascii="HG丸ｺﾞｼｯｸM-PRO" w:eastAsiaTheme="majorEastAsia" w:hAnsi="HG丸ｺﾞｼｯｸM-PRO" w:hint="eastAsia"/>
                <w:sz w:val="22"/>
              </w:rPr>
              <w:t>⑬乳幼児期の支援体制の充実</w:t>
            </w:r>
            <w:r w:rsidRPr="00316475">
              <w:rPr>
                <w:rFonts w:ascii="HG丸ｺﾞｼｯｸM-PRO" w:eastAsiaTheme="majorEastAsia" w:hAnsi="HG丸ｺﾞｼｯｸM-PRO" w:hint="eastAsia"/>
                <w:sz w:val="22"/>
              </w:rPr>
              <w:t xml:space="preserve">         </w:t>
            </w:r>
            <w:r w:rsidR="00EF73B9">
              <w:rPr>
                <w:rFonts w:ascii="Meiryo UI" w:eastAsiaTheme="majorEastAsia" w:hAnsi="Meiryo UI" w:hint="eastAsia"/>
                <w:sz w:val="22"/>
              </w:rPr>
              <w:t>（</w:t>
            </w:r>
            <w:r w:rsidR="00993B0E">
              <w:rPr>
                <w:rFonts w:ascii="ＭＳ ゴシック" w:eastAsia="ＭＳ ゴシック" w:hAnsi="ＭＳ ゴシック" w:hint="eastAsia"/>
                <w:sz w:val="22"/>
              </w:rPr>
              <w:t>P.</w:t>
            </w:r>
            <w:r w:rsidR="00EF73B9">
              <w:rPr>
                <w:rFonts w:ascii="ＭＳ ゴシック" w:eastAsia="ＭＳ ゴシック" w:hAnsi="ＭＳ ゴシック" w:hint="eastAsia"/>
                <w:sz w:val="22"/>
              </w:rPr>
              <w:t>82）</w:t>
            </w:r>
          </w:p>
        </w:tc>
      </w:tr>
      <w:tr w:rsidR="008A74E8" w:rsidRPr="00316475" w14:paraId="3C9754C2" w14:textId="77777777" w:rsidTr="00B25192">
        <w:tc>
          <w:tcPr>
            <w:tcW w:w="4074"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14:paraId="5BD6711D" w14:textId="77777777" w:rsidR="008A74E8" w:rsidRPr="00316475" w:rsidRDefault="008A74E8" w:rsidP="00B25192">
            <w:pPr>
              <w:widowControl/>
              <w:spacing w:line="280" w:lineRule="exact"/>
              <w:ind w:left="387" w:hangingChars="150" w:hanging="387"/>
              <w:jc w:val="left"/>
              <w:rPr>
                <w:rFonts w:asciiTheme="majorEastAsia" w:eastAsiaTheme="majorEastAsia" w:hAnsiTheme="majorEastAsia" w:cs="Times New Roman"/>
                <w:b/>
                <w:sz w:val="22"/>
              </w:rPr>
            </w:pP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14:paraId="4CBE5388" w14:textId="5A7C2F7E" w:rsidR="008A74E8" w:rsidRPr="00316475" w:rsidRDefault="008A74E8" w:rsidP="00427D31">
            <w:pPr>
              <w:widowControl/>
              <w:spacing w:line="320" w:lineRule="exact"/>
              <w:rPr>
                <w:rFonts w:ascii="HG丸ｺﾞｼｯｸM-PRO" w:eastAsiaTheme="majorEastAsia" w:hAnsi="HG丸ｺﾞｼｯｸM-PRO"/>
                <w:sz w:val="22"/>
              </w:rPr>
            </w:pPr>
            <w:r w:rsidRPr="00316475">
              <w:rPr>
                <w:rFonts w:ascii="HG丸ｺﾞｼｯｸM-PRO" w:eastAsiaTheme="majorEastAsia" w:hAnsi="HG丸ｺﾞｼｯｸM-PRO" w:hint="eastAsia"/>
                <w:sz w:val="22"/>
              </w:rPr>
              <w:t>⑭学齢期の支援体制の充実</w:t>
            </w:r>
            <w:r w:rsidRPr="00316475">
              <w:rPr>
                <w:rFonts w:ascii="HG丸ｺﾞｼｯｸM-PRO" w:eastAsiaTheme="majorEastAsia" w:hAnsi="HG丸ｺﾞｼｯｸM-PRO" w:hint="eastAsia"/>
                <w:sz w:val="22"/>
              </w:rPr>
              <w:t xml:space="preserve">           </w:t>
            </w:r>
            <w:r w:rsidR="00EF73B9">
              <w:rPr>
                <w:rFonts w:ascii="Meiryo UI" w:eastAsiaTheme="majorEastAsia" w:hAnsi="Meiryo UI" w:hint="eastAsia"/>
                <w:sz w:val="22"/>
              </w:rPr>
              <w:t>（</w:t>
            </w:r>
            <w:r w:rsidR="00993B0E">
              <w:rPr>
                <w:rFonts w:ascii="ＭＳ ゴシック" w:eastAsia="ＭＳ ゴシック" w:hAnsi="ＭＳ ゴシック" w:hint="eastAsia"/>
                <w:sz w:val="22"/>
              </w:rPr>
              <w:t>P.</w:t>
            </w:r>
            <w:r w:rsidR="00EF73B9">
              <w:rPr>
                <w:rFonts w:ascii="ＭＳ ゴシック" w:eastAsia="ＭＳ ゴシック" w:hAnsi="ＭＳ ゴシック" w:hint="eastAsia"/>
                <w:sz w:val="22"/>
              </w:rPr>
              <w:t>85）</w:t>
            </w:r>
          </w:p>
        </w:tc>
      </w:tr>
      <w:tr w:rsidR="008A74E8" w:rsidRPr="00316475" w14:paraId="6627FA55" w14:textId="77777777" w:rsidTr="00B25192">
        <w:tc>
          <w:tcPr>
            <w:tcW w:w="4074"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14:paraId="149B73D7" w14:textId="77777777" w:rsidR="008A74E8" w:rsidRPr="00316475" w:rsidRDefault="008A74E8" w:rsidP="00B25192">
            <w:pPr>
              <w:widowControl/>
              <w:spacing w:line="280" w:lineRule="exact"/>
              <w:ind w:left="387" w:hangingChars="150" w:hanging="387"/>
              <w:jc w:val="left"/>
              <w:rPr>
                <w:rFonts w:asciiTheme="majorEastAsia" w:eastAsiaTheme="majorEastAsia" w:hAnsiTheme="majorEastAsia" w:cs="Times New Roman"/>
                <w:b/>
                <w:sz w:val="22"/>
              </w:rPr>
            </w:pP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14:paraId="2AB7BF05" w14:textId="48DCBA48" w:rsidR="008A74E8" w:rsidRPr="00316475" w:rsidRDefault="008A74E8" w:rsidP="00427D31">
            <w:pPr>
              <w:widowControl/>
              <w:spacing w:line="320" w:lineRule="exact"/>
              <w:rPr>
                <w:rFonts w:ascii="HG丸ｺﾞｼｯｸM-PRO" w:eastAsiaTheme="majorEastAsia" w:hAnsi="HG丸ｺﾞｼｯｸM-PRO"/>
                <w:sz w:val="22"/>
              </w:rPr>
            </w:pPr>
            <w:r w:rsidRPr="00316475">
              <w:rPr>
                <w:rFonts w:ascii="HG丸ｺﾞｼｯｸM-PRO" w:eastAsiaTheme="majorEastAsia" w:hAnsi="HG丸ｺﾞｼｯｸM-PRO" w:hint="eastAsia"/>
                <w:sz w:val="22"/>
              </w:rPr>
              <w:t>⑮放課後支援等の日中活動の充実</w:t>
            </w:r>
            <w:r w:rsidR="00993B0E">
              <w:rPr>
                <w:rFonts w:ascii="HG丸ｺﾞｼｯｸM-PRO" w:eastAsiaTheme="majorEastAsia" w:hAnsi="HG丸ｺﾞｼｯｸM-PRO" w:hint="eastAsia"/>
                <w:sz w:val="22"/>
              </w:rPr>
              <w:t xml:space="preserve">　　</w:t>
            </w:r>
            <w:r w:rsidR="00EF73B9">
              <w:rPr>
                <w:rFonts w:ascii="Meiryo UI" w:eastAsiaTheme="majorEastAsia" w:hAnsi="Meiryo UI" w:hint="eastAsia"/>
                <w:sz w:val="22"/>
              </w:rPr>
              <w:t>（</w:t>
            </w:r>
            <w:r w:rsidR="00993B0E">
              <w:rPr>
                <w:rFonts w:ascii="ＭＳ ゴシック" w:eastAsia="ＭＳ ゴシック" w:hAnsi="ＭＳ ゴシック" w:hint="eastAsia"/>
                <w:sz w:val="22"/>
              </w:rPr>
              <w:t>P.</w:t>
            </w:r>
            <w:r w:rsidR="00EF73B9">
              <w:rPr>
                <w:rFonts w:ascii="ＭＳ ゴシック" w:eastAsia="ＭＳ ゴシック" w:hAnsi="ＭＳ ゴシック" w:hint="eastAsia"/>
                <w:sz w:val="22"/>
              </w:rPr>
              <w:t>89）</w:t>
            </w:r>
          </w:p>
        </w:tc>
      </w:tr>
      <w:tr w:rsidR="008A74E8" w:rsidRPr="00316475" w14:paraId="4A92B498" w14:textId="77777777" w:rsidTr="00B25192">
        <w:tc>
          <w:tcPr>
            <w:tcW w:w="4074"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14:paraId="26BB6EB7" w14:textId="77777777" w:rsidR="008A74E8" w:rsidRPr="00316475" w:rsidRDefault="008A74E8" w:rsidP="00B25192">
            <w:pPr>
              <w:widowControl/>
              <w:spacing w:line="280" w:lineRule="exact"/>
              <w:ind w:left="387" w:hangingChars="150" w:hanging="387"/>
              <w:jc w:val="left"/>
              <w:rPr>
                <w:rFonts w:asciiTheme="majorEastAsia" w:eastAsiaTheme="majorEastAsia" w:hAnsiTheme="majorEastAsia" w:cs="Times New Roman"/>
                <w:b/>
                <w:sz w:val="22"/>
              </w:rPr>
            </w:pP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14:paraId="7F93222A" w14:textId="1AE60503" w:rsidR="008A74E8" w:rsidRPr="00316475" w:rsidRDefault="008A74E8" w:rsidP="00427D31">
            <w:pPr>
              <w:widowControl/>
              <w:spacing w:line="320" w:lineRule="exact"/>
              <w:rPr>
                <w:rFonts w:ascii="HG丸ｺﾞｼｯｸM-PRO" w:eastAsiaTheme="majorEastAsia" w:hAnsi="HG丸ｺﾞｼｯｸM-PRO"/>
                <w:sz w:val="22"/>
              </w:rPr>
            </w:pPr>
            <w:r w:rsidRPr="00316475">
              <w:rPr>
                <w:rFonts w:ascii="HG丸ｺﾞｼｯｸM-PRO" w:eastAsiaTheme="majorEastAsia" w:hAnsi="HG丸ｺﾞｼｯｸM-PRO" w:hint="eastAsia"/>
                <w:sz w:val="22"/>
              </w:rPr>
              <w:t>⑯</w:t>
            </w:r>
            <w:r w:rsidRPr="00993B0E">
              <w:rPr>
                <w:rFonts w:ascii="HG丸ｺﾞｼｯｸM-PRO" w:eastAsiaTheme="majorEastAsia" w:hAnsi="HG丸ｺﾞｼｯｸM-PRO" w:hint="eastAsia"/>
                <w:w w:val="90"/>
                <w:sz w:val="22"/>
              </w:rPr>
              <w:t>療育・保育・教育・福祉・保健施策の連携</w:t>
            </w:r>
            <w:r w:rsidR="00EF73B9">
              <w:rPr>
                <w:rFonts w:ascii="Meiryo UI" w:eastAsiaTheme="majorEastAsia" w:hAnsi="Meiryo UI" w:hint="eastAsia"/>
                <w:sz w:val="22"/>
              </w:rPr>
              <w:t>（</w:t>
            </w:r>
            <w:r w:rsidR="00993B0E">
              <w:rPr>
                <w:rFonts w:ascii="ＭＳ ゴシック" w:eastAsia="ＭＳ ゴシック" w:hAnsi="ＭＳ ゴシック" w:hint="eastAsia"/>
                <w:sz w:val="22"/>
              </w:rPr>
              <w:t>P.</w:t>
            </w:r>
            <w:r w:rsidR="00EF73B9">
              <w:rPr>
                <w:rFonts w:ascii="ＭＳ ゴシック" w:eastAsia="ＭＳ ゴシック" w:hAnsi="ＭＳ ゴシック" w:hint="eastAsia"/>
                <w:sz w:val="22"/>
              </w:rPr>
              <w:t>91）</w:t>
            </w:r>
          </w:p>
        </w:tc>
      </w:tr>
      <w:tr w:rsidR="008A74E8" w:rsidRPr="00316475" w14:paraId="4D0E59C1" w14:textId="77777777" w:rsidTr="00B25192">
        <w:tc>
          <w:tcPr>
            <w:tcW w:w="4074"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14:paraId="7927177D" w14:textId="77777777" w:rsidR="008A74E8" w:rsidRPr="00316475" w:rsidRDefault="008A74E8" w:rsidP="00B25192">
            <w:pPr>
              <w:widowControl/>
              <w:spacing w:line="280" w:lineRule="exact"/>
              <w:ind w:left="387" w:hangingChars="150" w:hanging="387"/>
              <w:jc w:val="left"/>
              <w:rPr>
                <w:rFonts w:asciiTheme="majorEastAsia" w:eastAsiaTheme="majorEastAsia" w:hAnsiTheme="majorEastAsia" w:cs="Times New Roman"/>
                <w:b/>
                <w:sz w:val="22"/>
              </w:rPr>
            </w:pP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CFFCC"/>
            <w:tcMar>
              <w:left w:w="57" w:type="dxa"/>
              <w:right w:w="57" w:type="dxa"/>
            </w:tcMar>
            <w:vAlign w:val="center"/>
          </w:tcPr>
          <w:p w14:paraId="7A9C0A39" w14:textId="77777777" w:rsidR="003450EB" w:rsidRDefault="008A74E8" w:rsidP="00427D31">
            <w:pPr>
              <w:widowControl/>
              <w:spacing w:line="320" w:lineRule="exact"/>
              <w:rPr>
                <w:rFonts w:ascii="HG丸ｺﾞｼｯｸM-PRO" w:eastAsiaTheme="majorEastAsia" w:hAnsi="HG丸ｺﾞｼｯｸM-PRO"/>
                <w:sz w:val="22"/>
              </w:rPr>
            </w:pPr>
            <w:r w:rsidRPr="00316475">
              <w:rPr>
                <w:rFonts w:ascii="HG丸ｺﾞｼｯｸM-PRO" w:eastAsiaTheme="majorEastAsia" w:hAnsi="HG丸ｺﾞｼｯｸM-PRO" w:hint="eastAsia"/>
                <w:sz w:val="22"/>
              </w:rPr>
              <w:t>⑰障害等のある子どもへの専門相談の推進</w:t>
            </w:r>
          </w:p>
          <w:p w14:paraId="6BBD024E" w14:textId="74EF50C7" w:rsidR="008A74E8" w:rsidRPr="00316475" w:rsidRDefault="008A74E8" w:rsidP="00EF10C6">
            <w:pPr>
              <w:widowControl/>
              <w:spacing w:line="320" w:lineRule="exact"/>
              <w:ind w:firstLine="275"/>
              <w:rPr>
                <w:rFonts w:ascii="HG丸ｺﾞｼｯｸM-PRO" w:eastAsiaTheme="majorEastAsia" w:hAnsi="HG丸ｺﾞｼｯｸM-PRO"/>
                <w:sz w:val="22"/>
              </w:rPr>
            </w:pPr>
            <w:r w:rsidRPr="00316475">
              <w:rPr>
                <w:rFonts w:ascii="HG丸ｺﾞｼｯｸM-PRO" w:eastAsiaTheme="majorEastAsia" w:hAnsi="HG丸ｺﾞｼｯｸM-PRO" w:hint="eastAsia"/>
                <w:sz w:val="22"/>
              </w:rPr>
              <w:t>【重点的な取組】</w:t>
            </w:r>
            <w:r w:rsidRPr="00316475">
              <w:rPr>
                <w:rFonts w:ascii="HG丸ｺﾞｼｯｸM-PRO" w:eastAsiaTheme="majorEastAsia" w:hAnsi="HG丸ｺﾞｼｯｸM-PRO" w:hint="eastAsia"/>
                <w:sz w:val="22"/>
              </w:rPr>
              <w:t xml:space="preserve">                </w:t>
            </w:r>
            <w:r w:rsidR="003450EB">
              <w:rPr>
                <w:rFonts w:ascii="HG丸ｺﾞｼｯｸM-PRO" w:eastAsiaTheme="majorEastAsia" w:hAnsi="HG丸ｺﾞｼｯｸM-PRO" w:hint="eastAsia"/>
                <w:sz w:val="22"/>
              </w:rPr>
              <w:t xml:space="preserve"> </w:t>
            </w:r>
            <w:r w:rsidR="00EF73B9">
              <w:rPr>
                <w:rFonts w:ascii="Meiryo UI" w:eastAsiaTheme="majorEastAsia" w:hAnsi="Meiryo UI" w:hint="eastAsia"/>
                <w:sz w:val="22"/>
              </w:rPr>
              <w:t>（</w:t>
            </w:r>
            <w:r w:rsidR="00993B0E">
              <w:rPr>
                <w:rFonts w:ascii="ＭＳ ゴシック" w:eastAsia="ＭＳ ゴシック" w:hAnsi="ＭＳ ゴシック" w:hint="eastAsia"/>
                <w:sz w:val="22"/>
              </w:rPr>
              <w:t>P.</w:t>
            </w:r>
            <w:r w:rsidR="00EF73B9">
              <w:rPr>
                <w:rFonts w:ascii="ＭＳ ゴシック" w:eastAsia="ＭＳ ゴシック" w:hAnsi="ＭＳ ゴシック" w:hint="eastAsia"/>
                <w:sz w:val="22"/>
              </w:rPr>
              <w:t>92）</w:t>
            </w:r>
          </w:p>
        </w:tc>
      </w:tr>
      <w:tr w:rsidR="008A74E8" w:rsidRPr="00316475" w14:paraId="6DEF5CC4" w14:textId="77777777" w:rsidTr="00B25192">
        <w:tc>
          <w:tcPr>
            <w:tcW w:w="4074"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14:paraId="3A961ED9" w14:textId="77777777" w:rsidR="008A74E8" w:rsidRPr="00316475" w:rsidRDefault="008A74E8" w:rsidP="00B25192">
            <w:pPr>
              <w:widowControl/>
              <w:spacing w:line="280" w:lineRule="exact"/>
              <w:ind w:left="387" w:hangingChars="150" w:hanging="387"/>
              <w:jc w:val="left"/>
              <w:rPr>
                <w:rFonts w:asciiTheme="majorEastAsia" w:eastAsiaTheme="majorEastAsia" w:hAnsiTheme="majorEastAsia" w:cs="Times New Roman"/>
                <w:b/>
                <w:sz w:val="22"/>
              </w:rPr>
            </w:pP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14:paraId="2C2A4D97" w14:textId="2A1A0388" w:rsidR="008A74E8" w:rsidRPr="00316475" w:rsidRDefault="008A74E8" w:rsidP="00427D31">
            <w:pPr>
              <w:widowControl/>
              <w:spacing w:line="320" w:lineRule="exact"/>
              <w:rPr>
                <w:rFonts w:ascii="HG丸ｺﾞｼｯｸM-PRO" w:eastAsiaTheme="majorEastAsia" w:hAnsi="HG丸ｺﾞｼｯｸM-PRO"/>
                <w:sz w:val="22"/>
              </w:rPr>
            </w:pPr>
            <w:r w:rsidRPr="00316475">
              <w:rPr>
                <w:rFonts w:ascii="HG丸ｺﾞｼｯｸM-PRO" w:eastAsiaTheme="majorEastAsia" w:hAnsi="HG丸ｺﾞｼｯｸM-PRO" w:hint="eastAsia"/>
                <w:sz w:val="22"/>
              </w:rPr>
              <w:t>⑱学校教育修了後の進路の確保</w:t>
            </w:r>
            <w:r w:rsidRPr="00316475">
              <w:rPr>
                <w:rFonts w:ascii="HG丸ｺﾞｼｯｸM-PRO" w:eastAsiaTheme="majorEastAsia" w:hAnsi="HG丸ｺﾞｼｯｸM-PRO" w:hint="eastAsia"/>
                <w:sz w:val="22"/>
              </w:rPr>
              <w:t xml:space="preserve">       </w:t>
            </w:r>
            <w:r w:rsidR="00EF73B9">
              <w:rPr>
                <w:rFonts w:ascii="Meiryo UI" w:eastAsiaTheme="majorEastAsia" w:hAnsi="Meiryo UI" w:hint="eastAsia"/>
                <w:sz w:val="22"/>
              </w:rPr>
              <w:t>（</w:t>
            </w:r>
            <w:r w:rsidR="00993B0E">
              <w:rPr>
                <w:rFonts w:ascii="ＭＳ ゴシック" w:eastAsia="ＭＳ ゴシック" w:hAnsi="ＭＳ ゴシック" w:hint="eastAsia"/>
                <w:sz w:val="22"/>
              </w:rPr>
              <w:t>P.</w:t>
            </w:r>
            <w:r w:rsidR="00EF73B9">
              <w:rPr>
                <w:rFonts w:ascii="ＭＳ ゴシック" w:eastAsia="ＭＳ ゴシック" w:hAnsi="ＭＳ ゴシック" w:hint="eastAsia"/>
                <w:sz w:val="22"/>
              </w:rPr>
              <w:t>95）</w:t>
            </w:r>
          </w:p>
        </w:tc>
      </w:tr>
      <w:tr w:rsidR="008A74E8" w:rsidRPr="00316475" w14:paraId="6AE43B16" w14:textId="77777777" w:rsidTr="00B25192">
        <w:tc>
          <w:tcPr>
            <w:tcW w:w="9469"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Mar>
              <w:left w:w="57" w:type="dxa"/>
              <w:right w:w="57" w:type="dxa"/>
            </w:tcMar>
            <w:vAlign w:val="center"/>
          </w:tcPr>
          <w:p w14:paraId="12C6ACEA" w14:textId="77777777" w:rsidR="008A74E8" w:rsidRPr="00316475" w:rsidRDefault="008A74E8" w:rsidP="00B25192">
            <w:pPr>
              <w:widowControl/>
              <w:spacing w:beforeLines="50" w:before="175" w:line="360" w:lineRule="exact"/>
              <w:jc w:val="left"/>
              <w:rPr>
                <w:rFonts w:asciiTheme="majorEastAsia" w:eastAsiaTheme="majorEastAsia" w:hAnsiTheme="majorEastAsia"/>
                <w:b/>
                <w:color w:val="E36C0A" w:themeColor="accent6" w:themeShade="BF"/>
                <w:spacing w:val="-6"/>
                <w:sz w:val="28"/>
                <w:szCs w:val="28"/>
              </w:rPr>
            </w:pPr>
            <w:r w:rsidRPr="00316475">
              <w:rPr>
                <w:rFonts w:asciiTheme="majorEastAsia" w:eastAsiaTheme="majorEastAsia" w:hAnsiTheme="majorEastAsia" w:hint="eastAsia"/>
                <w:b/>
                <w:color w:val="E36C0A" w:themeColor="accent6" w:themeShade="BF"/>
                <w:spacing w:val="-6"/>
                <w:sz w:val="28"/>
                <w:szCs w:val="28"/>
              </w:rPr>
              <w:t>個別目標</w:t>
            </w:r>
            <w:r w:rsidRPr="00316475">
              <w:rPr>
                <w:rFonts w:asciiTheme="majorEastAsia" w:eastAsiaTheme="majorEastAsia" w:hAnsiTheme="majorEastAsia"/>
                <w:b/>
                <w:color w:val="E36C0A" w:themeColor="accent6" w:themeShade="BF"/>
                <w:spacing w:val="-6"/>
                <w:sz w:val="28"/>
                <w:szCs w:val="28"/>
              </w:rPr>
              <w:t>3</w:t>
            </w:r>
            <w:r w:rsidRPr="00316475">
              <w:rPr>
                <w:rFonts w:asciiTheme="majorEastAsia" w:eastAsiaTheme="majorEastAsia" w:hAnsiTheme="majorEastAsia" w:hint="eastAsia"/>
                <w:b/>
                <w:color w:val="E36C0A" w:themeColor="accent6" w:themeShade="BF"/>
                <w:spacing w:val="-6"/>
                <w:sz w:val="28"/>
                <w:szCs w:val="28"/>
              </w:rPr>
              <w:t xml:space="preserve">　地域サービスの充実・地域生活への移行の推進</w:t>
            </w:r>
          </w:p>
        </w:tc>
      </w:tr>
      <w:tr w:rsidR="008A74E8" w:rsidRPr="00316475" w14:paraId="47C68F2A" w14:textId="77777777" w:rsidTr="00B25192">
        <w:trPr>
          <w:trHeight w:val="317"/>
        </w:trPr>
        <w:tc>
          <w:tcPr>
            <w:tcW w:w="407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79646" w:themeFill="accent6"/>
            <w:tcMar>
              <w:left w:w="57" w:type="dxa"/>
              <w:right w:w="57" w:type="dxa"/>
            </w:tcMar>
            <w:vAlign w:val="center"/>
          </w:tcPr>
          <w:p w14:paraId="50BBB008" w14:textId="77777777" w:rsidR="008A74E8" w:rsidRPr="00316475" w:rsidRDefault="008A74E8" w:rsidP="00B25192">
            <w:pPr>
              <w:spacing w:line="280" w:lineRule="exact"/>
              <w:ind w:left="416" w:hangingChars="150" w:hanging="416"/>
              <w:jc w:val="center"/>
              <w:rPr>
                <w:rFonts w:ascii="ＭＳ ゴシック" w:eastAsiaTheme="majorEastAsia" w:hAnsi="ＭＳ ゴシック"/>
                <w:sz w:val="24"/>
                <w:szCs w:val="24"/>
              </w:rPr>
            </w:pPr>
            <w:r w:rsidRPr="00316475">
              <w:rPr>
                <w:rFonts w:ascii="ＭＳ ゴシック" w:eastAsiaTheme="majorEastAsia" w:hAnsi="ＭＳ ゴシック" w:hint="eastAsia"/>
                <w:color w:val="FFFFFF" w:themeColor="background1"/>
                <w:sz w:val="24"/>
                <w:szCs w:val="24"/>
              </w:rPr>
              <w:t>基本施策</w:t>
            </w: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79646" w:themeFill="accent6"/>
            <w:tcMar>
              <w:left w:w="57" w:type="dxa"/>
              <w:right w:w="57" w:type="dxa"/>
            </w:tcMar>
            <w:vAlign w:val="center"/>
          </w:tcPr>
          <w:p w14:paraId="4B5CF241" w14:textId="77777777" w:rsidR="008A74E8" w:rsidRPr="00316475" w:rsidRDefault="008A74E8" w:rsidP="00B25192">
            <w:pPr>
              <w:widowControl/>
              <w:spacing w:line="320" w:lineRule="exact"/>
              <w:jc w:val="center"/>
              <w:rPr>
                <w:rFonts w:ascii="HG丸ｺﾞｼｯｸM-PRO" w:eastAsiaTheme="majorEastAsia" w:hAnsi="HG丸ｺﾞｼｯｸM-PRO"/>
                <w:sz w:val="22"/>
              </w:rPr>
            </w:pPr>
            <w:r w:rsidRPr="00316475">
              <w:rPr>
                <w:rFonts w:ascii="ＭＳ ゴシック" w:eastAsiaTheme="majorEastAsia" w:hAnsi="ＭＳ ゴシック" w:hint="eastAsia"/>
                <w:color w:val="FFFFFF" w:themeColor="background1"/>
                <w:sz w:val="24"/>
                <w:szCs w:val="24"/>
              </w:rPr>
              <w:t>個別施策</w:t>
            </w:r>
          </w:p>
        </w:tc>
      </w:tr>
      <w:tr w:rsidR="008A74E8" w:rsidRPr="00316475" w14:paraId="5059B7F9" w14:textId="77777777" w:rsidTr="00B25192">
        <w:tc>
          <w:tcPr>
            <w:tcW w:w="4074"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14:paraId="276F1926" w14:textId="77777777" w:rsidR="008A74E8" w:rsidRPr="00316475" w:rsidRDefault="008A74E8" w:rsidP="00B25192">
            <w:pPr>
              <w:spacing w:line="280" w:lineRule="exact"/>
              <w:ind w:left="416" w:hangingChars="150" w:hanging="416"/>
              <w:jc w:val="left"/>
              <w:rPr>
                <w:rFonts w:ascii="ＭＳ ゴシック" w:eastAsiaTheme="majorEastAsia" w:hAnsi="ＭＳ ゴシック"/>
                <w:sz w:val="24"/>
                <w:szCs w:val="24"/>
              </w:rPr>
            </w:pPr>
            <w:r w:rsidRPr="00316475">
              <w:rPr>
                <w:rFonts w:ascii="ＭＳ ゴシック" w:eastAsiaTheme="majorEastAsia" w:hAnsi="ＭＳ ゴシック"/>
                <w:sz w:val="24"/>
                <w:szCs w:val="24"/>
              </w:rPr>
              <w:t>(1)</w:t>
            </w:r>
            <w:r w:rsidRPr="00316475">
              <w:rPr>
                <w:rFonts w:ascii="ＭＳ ゴシック" w:eastAsiaTheme="majorEastAsia" w:hAnsi="ＭＳ ゴシック" w:hint="eastAsia"/>
                <w:sz w:val="24"/>
                <w:szCs w:val="24"/>
              </w:rPr>
              <w:t>地域で生活するための基盤整備</w:t>
            </w: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14:paraId="6C2486F1" w14:textId="5CAC34C7" w:rsidR="008A74E8" w:rsidRPr="00316475" w:rsidRDefault="008A74E8" w:rsidP="00B25192">
            <w:pPr>
              <w:widowControl/>
              <w:spacing w:line="320" w:lineRule="exact"/>
              <w:rPr>
                <w:rFonts w:ascii="HG丸ｺﾞｼｯｸM-PRO" w:eastAsiaTheme="majorEastAsia" w:hAnsi="HG丸ｺﾞｼｯｸM-PRO"/>
                <w:sz w:val="22"/>
              </w:rPr>
            </w:pPr>
            <w:r w:rsidRPr="00316475">
              <w:rPr>
                <w:rFonts w:ascii="HG丸ｺﾞｼｯｸM-PRO" w:eastAsiaTheme="majorEastAsia" w:hAnsi="HG丸ｺﾞｼｯｸM-PRO" w:hint="eastAsia"/>
                <w:sz w:val="22"/>
              </w:rPr>
              <w:t>⑲日中活動の充実</w:t>
            </w:r>
            <w:r w:rsidRPr="00316475">
              <w:rPr>
                <w:rFonts w:ascii="HG丸ｺﾞｼｯｸM-PRO" w:eastAsiaTheme="majorEastAsia" w:hAnsi="HG丸ｺﾞｼｯｸM-PRO" w:hint="eastAsia"/>
                <w:sz w:val="22"/>
              </w:rPr>
              <w:t xml:space="preserve">                   </w:t>
            </w:r>
            <w:r w:rsidR="00EF73B9">
              <w:rPr>
                <w:rFonts w:ascii="Meiryo UI" w:eastAsiaTheme="majorEastAsia" w:hAnsi="Meiryo UI" w:hint="eastAsia"/>
                <w:sz w:val="22"/>
              </w:rPr>
              <w:t>（</w:t>
            </w:r>
            <w:r w:rsidR="00993B0E">
              <w:rPr>
                <w:rFonts w:ascii="ＭＳ ゴシック" w:eastAsia="ＭＳ ゴシック" w:hAnsi="ＭＳ ゴシック" w:hint="eastAsia"/>
                <w:sz w:val="22"/>
              </w:rPr>
              <w:t>P.</w:t>
            </w:r>
            <w:r w:rsidR="00EF73B9">
              <w:rPr>
                <w:rFonts w:ascii="ＭＳ ゴシック" w:eastAsia="ＭＳ ゴシック" w:hAnsi="ＭＳ ゴシック" w:hint="eastAsia"/>
                <w:sz w:val="22"/>
              </w:rPr>
              <w:t>96）</w:t>
            </w:r>
          </w:p>
        </w:tc>
      </w:tr>
      <w:tr w:rsidR="008A74E8" w:rsidRPr="00316475" w14:paraId="12C3B2BC" w14:textId="77777777" w:rsidTr="00B25192">
        <w:tc>
          <w:tcPr>
            <w:tcW w:w="4074"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14:paraId="1CF39F01" w14:textId="77777777" w:rsidR="008A74E8" w:rsidRPr="00316475" w:rsidRDefault="008A74E8" w:rsidP="00B25192">
            <w:pPr>
              <w:widowControl/>
              <w:spacing w:line="280" w:lineRule="exact"/>
              <w:ind w:left="416" w:hangingChars="150" w:hanging="416"/>
              <w:jc w:val="left"/>
              <w:rPr>
                <w:rFonts w:asciiTheme="majorEastAsia" w:eastAsiaTheme="majorEastAsia" w:hAnsiTheme="majorEastAsia" w:cs="Times New Roman"/>
                <w:sz w:val="24"/>
                <w:szCs w:val="24"/>
              </w:rPr>
            </w:pP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14:paraId="4927B125" w14:textId="589AEF09" w:rsidR="008A74E8" w:rsidRPr="00316475" w:rsidRDefault="008A74E8" w:rsidP="00B25192">
            <w:pPr>
              <w:widowControl/>
              <w:spacing w:line="320" w:lineRule="exact"/>
              <w:rPr>
                <w:rFonts w:ascii="HG丸ｺﾞｼｯｸM-PRO" w:eastAsiaTheme="majorEastAsia" w:hAnsi="HG丸ｺﾞｼｯｸM-PRO"/>
                <w:sz w:val="22"/>
              </w:rPr>
            </w:pPr>
            <w:r w:rsidRPr="00316475">
              <w:rPr>
                <w:rFonts w:ascii="HG丸ｺﾞｼｯｸM-PRO" w:eastAsiaTheme="majorEastAsia" w:hAnsi="HG丸ｺﾞｼｯｸM-PRO" w:hint="eastAsia"/>
                <w:sz w:val="22"/>
              </w:rPr>
              <w:t>⑳住まいの場の充実</w:t>
            </w:r>
            <w:r w:rsidRPr="00316475">
              <w:rPr>
                <w:rFonts w:ascii="HG丸ｺﾞｼｯｸM-PRO" w:eastAsiaTheme="majorEastAsia" w:hAnsi="HG丸ｺﾞｼｯｸM-PRO" w:hint="eastAsia"/>
                <w:sz w:val="22"/>
              </w:rPr>
              <w:t xml:space="preserve">                </w:t>
            </w:r>
            <w:r w:rsidRPr="00316475">
              <w:rPr>
                <w:rFonts w:ascii="HG丸ｺﾞｼｯｸM-PRO" w:eastAsiaTheme="majorEastAsia" w:hAnsi="HG丸ｺﾞｼｯｸM-PRO"/>
                <w:sz w:val="22"/>
              </w:rPr>
              <w:t xml:space="preserve"> </w:t>
            </w:r>
            <w:r w:rsidR="00EF73B9">
              <w:rPr>
                <w:rFonts w:ascii="Meiryo UI" w:eastAsiaTheme="majorEastAsia" w:hAnsi="Meiryo UI" w:hint="eastAsia"/>
                <w:sz w:val="22"/>
              </w:rPr>
              <w:t>（</w:t>
            </w:r>
            <w:r w:rsidR="00993B0E">
              <w:rPr>
                <w:rFonts w:ascii="ＭＳ ゴシック" w:eastAsia="ＭＳ ゴシック" w:hAnsi="ＭＳ ゴシック" w:hint="eastAsia"/>
                <w:sz w:val="22"/>
              </w:rPr>
              <w:t>P.</w:t>
            </w:r>
            <w:r w:rsidR="000E7B3E">
              <w:rPr>
                <w:rFonts w:ascii="ＭＳ ゴシック" w:eastAsia="ＭＳ ゴシック" w:hAnsi="ＭＳ ゴシック" w:hint="eastAsia"/>
                <w:sz w:val="22"/>
              </w:rPr>
              <w:t>9</w:t>
            </w:r>
            <w:r w:rsidR="000E7B3E">
              <w:rPr>
                <w:rFonts w:ascii="ＭＳ ゴシック" w:eastAsia="ＭＳ ゴシック" w:hAnsi="ＭＳ ゴシック"/>
                <w:sz w:val="22"/>
              </w:rPr>
              <w:t>8</w:t>
            </w:r>
            <w:r w:rsidR="00EF73B9">
              <w:rPr>
                <w:rFonts w:ascii="ＭＳ ゴシック" w:eastAsia="ＭＳ ゴシック" w:hAnsi="ＭＳ ゴシック" w:hint="eastAsia"/>
                <w:sz w:val="22"/>
              </w:rPr>
              <w:t>）</w:t>
            </w:r>
          </w:p>
        </w:tc>
      </w:tr>
      <w:tr w:rsidR="008A74E8" w:rsidRPr="00316475" w14:paraId="7C69D84B" w14:textId="77777777" w:rsidTr="00B25192">
        <w:tc>
          <w:tcPr>
            <w:tcW w:w="4074"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14:paraId="78AC850D" w14:textId="77777777" w:rsidR="008A74E8" w:rsidRPr="00316475" w:rsidRDefault="008A74E8" w:rsidP="00B25192">
            <w:pPr>
              <w:widowControl/>
              <w:spacing w:line="280" w:lineRule="exact"/>
              <w:ind w:left="416" w:hangingChars="150" w:hanging="416"/>
              <w:jc w:val="left"/>
              <w:rPr>
                <w:rFonts w:asciiTheme="majorEastAsia" w:eastAsiaTheme="majorEastAsia" w:hAnsiTheme="majorEastAsia" w:cs="Times New Roman"/>
                <w:sz w:val="24"/>
                <w:szCs w:val="24"/>
              </w:rPr>
            </w:pP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14:paraId="0D792AC1" w14:textId="2FA1961D" w:rsidR="008A74E8" w:rsidRPr="00316475" w:rsidRDefault="008A74E8" w:rsidP="00B25192">
            <w:pPr>
              <w:widowControl/>
              <w:spacing w:line="320" w:lineRule="exact"/>
              <w:rPr>
                <w:rFonts w:ascii="HG丸ｺﾞｼｯｸM-PRO" w:eastAsiaTheme="majorEastAsia" w:hAnsi="HG丸ｺﾞｼｯｸM-PRO"/>
                <w:sz w:val="22"/>
              </w:rPr>
            </w:pPr>
            <w:r w:rsidRPr="00316475">
              <w:rPr>
                <w:rFonts w:ascii="HG丸ｺﾞｼｯｸM-PRO" w:eastAsiaTheme="majorEastAsia" w:hAnsi="HG丸ｺﾞｼｯｸM-PRO" w:hint="eastAsia"/>
                <w:sz w:val="22"/>
              </w:rPr>
              <w:t>㉑入所支援施設等の支援</w:t>
            </w:r>
            <w:r w:rsidRPr="00316475">
              <w:rPr>
                <w:rFonts w:ascii="HG丸ｺﾞｼｯｸM-PRO" w:eastAsiaTheme="majorEastAsia" w:hAnsi="HG丸ｺﾞｼｯｸM-PRO" w:hint="eastAsia"/>
                <w:sz w:val="22"/>
              </w:rPr>
              <w:t xml:space="preserve">           </w:t>
            </w:r>
            <w:r w:rsidR="00427D31" w:rsidRPr="00427D31">
              <w:rPr>
                <w:rFonts w:ascii="Meiryo UI" w:eastAsiaTheme="majorEastAsia" w:hAnsi="Meiryo UI" w:hint="eastAsia"/>
                <w:sz w:val="22"/>
              </w:rPr>
              <w:t xml:space="preserve"> </w:t>
            </w:r>
            <w:r w:rsidR="00EF73B9">
              <w:rPr>
                <w:rFonts w:ascii="Meiryo UI" w:eastAsiaTheme="majorEastAsia" w:hAnsi="Meiryo UI" w:hint="eastAsia"/>
                <w:sz w:val="22"/>
              </w:rPr>
              <w:t>（</w:t>
            </w:r>
            <w:r w:rsidR="00993B0E">
              <w:rPr>
                <w:rFonts w:ascii="ＭＳ ゴシック" w:eastAsia="ＭＳ ゴシック" w:hAnsi="ＭＳ ゴシック" w:hint="eastAsia"/>
                <w:sz w:val="22"/>
              </w:rPr>
              <w:t>P.</w:t>
            </w:r>
            <w:r w:rsidR="000E7B3E">
              <w:rPr>
                <w:rFonts w:ascii="ＭＳ ゴシック" w:eastAsia="ＭＳ ゴシック" w:hAnsi="ＭＳ ゴシック" w:hint="eastAsia"/>
                <w:sz w:val="22"/>
              </w:rPr>
              <w:t>10</w:t>
            </w:r>
            <w:r w:rsidR="000E7B3E">
              <w:rPr>
                <w:rFonts w:ascii="ＭＳ ゴシック" w:eastAsia="ＭＳ ゴシック" w:hAnsi="ＭＳ ゴシック"/>
                <w:sz w:val="22"/>
              </w:rPr>
              <w:t>1</w:t>
            </w:r>
            <w:r w:rsidR="00EF73B9">
              <w:rPr>
                <w:rFonts w:ascii="ＭＳ ゴシック" w:eastAsia="ＭＳ ゴシック" w:hAnsi="ＭＳ ゴシック" w:hint="eastAsia"/>
                <w:sz w:val="22"/>
              </w:rPr>
              <w:t>）</w:t>
            </w:r>
          </w:p>
        </w:tc>
      </w:tr>
      <w:tr w:rsidR="008A74E8" w:rsidRPr="00316475" w14:paraId="67008225" w14:textId="77777777" w:rsidTr="00B25192">
        <w:tc>
          <w:tcPr>
            <w:tcW w:w="4074"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14:paraId="039BBF91" w14:textId="77777777" w:rsidR="008A74E8" w:rsidRPr="00316475" w:rsidRDefault="008A74E8" w:rsidP="00B25192">
            <w:pPr>
              <w:spacing w:line="280" w:lineRule="exact"/>
              <w:ind w:left="416" w:hangingChars="150" w:hanging="416"/>
              <w:jc w:val="left"/>
              <w:rPr>
                <w:rFonts w:ascii="ＭＳ ゴシック" w:eastAsiaTheme="majorEastAsia" w:hAnsi="ＭＳ ゴシック"/>
                <w:sz w:val="24"/>
                <w:szCs w:val="24"/>
              </w:rPr>
            </w:pPr>
            <w:r w:rsidRPr="00316475">
              <w:rPr>
                <w:rFonts w:ascii="ＭＳ ゴシック" w:eastAsiaTheme="majorEastAsia" w:hAnsi="ＭＳ ゴシック"/>
                <w:sz w:val="24"/>
                <w:szCs w:val="24"/>
              </w:rPr>
              <w:t>(2)</w:t>
            </w:r>
            <w:r w:rsidRPr="00316475">
              <w:rPr>
                <w:rFonts w:ascii="ＭＳ ゴシック" w:eastAsiaTheme="majorEastAsia" w:hAnsi="ＭＳ ゴシック" w:hint="eastAsia"/>
                <w:sz w:val="24"/>
                <w:szCs w:val="24"/>
              </w:rPr>
              <w:t>地域生活移行への支援</w:t>
            </w: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14:paraId="0910DD25" w14:textId="4B2FD248" w:rsidR="008A74E8" w:rsidRPr="00316475" w:rsidRDefault="008A74E8" w:rsidP="000E7B3E">
            <w:pPr>
              <w:widowControl/>
              <w:spacing w:line="320" w:lineRule="exact"/>
              <w:rPr>
                <w:rFonts w:ascii="HG丸ｺﾞｼｯｸM-PRO" w:eastAsiaTheme="majorEastAsia" w:hAnsi="HG丸ｺﾞｼｯｸM-PRO"/>
                <w:sz w:val="22"/>
              </w:rPr>
            </w:pPr>
            <w:r w:rsidRPr="00316475">
              <w:rPr>
                <w:rFonts w:ascii="HG丸ｺﾞｼｯｸM-PRO" w:eastAsiaTheme="majorEastAsia" w:hAnsi="HG丸ｺﾞｼｯｸM-PRO" w:hint="eastAsia"/>
                <w:sz w:val="22"/>
              </w:rPr>
              <w:t>㉒施設からの地域生活移行の支援</w:t>
            </w:r>
            <w:r w:rsidRPr="00316475">
              <w:rPr>
                <w:rFonts w:ascii="HG丸ｺﾞｼｯｸM-PRO" w:eastAsiaTheme="majorEastAsia" w:hAnsi="HG丸ｺﾞｼｯｸM-PRO" w:hint="eastAsia"/>
                <w:sz w:val="22"/>
              </w:rPr>
              <w:t xml:space="preserve">   </w:t>
            </w:r>
            <w:r w:rsidR="00427D31" w:rsidRPr="00427D31">
              <w:rPr>
                <w:rFonts w:ascii="Meiryo UI" w:eastAsiaTheme="majorEastAsia" w:hAnsi="Meiryo UI" w:hint="eastAsia"/>
                <w:sz w:val="22"/>
              </w:rPr>
              <w:t xml:space="preserve"> </w:t>
            </w:r>
            <w:r w:rsidR="00EF73B9">
              <w:rPr>
                <w:rFonts w:ascii="Meiryo UI" w:eastAsiaTheme="majorEastAsia" w:hAnsi="Meiryo UI" w:hint="eastAsia"/>
                <w:sz w:val="22"/>
              </w:rPr>
              <w:t>（</w:t>
            </w:r>
            <w:r w:rsidR="00993B0E">
              <w:rPr>
                <w:rFonts w:ascii="ＭＳ ゴシック" w:eastAsia="ＭＳ ゴシック" w:hAnsi="ＭＳ ゴシック" w:hint="eastAsia"/>
                <w:sz w:val="22"/>
              </w:rPr>
              <w:t>P.</w:t>
            </w:r>
            <w:r w:rsidR="00EF73B9">
              <w:rPr>
                <w:rFonts w:ascii="ＭＳ ゴシック" w:eastAsia="ＭＳ ゴシック" w:hAnsi="ＭＳ ゴシック" w:hint="eastAsia"/>
                <w:sz w:val="22"/>
              </w:rPr>
              <w:t>10</w:t>
            </w:r>
            <w:r w:rsidR="000E7B3E">
              <w:rPr>
                <w:rFonts w:ascii="ＭＳ ゴシック" w:eastAsia="ＭＳ ゴシック" w:hAnsi="ＭＳ ゴシック"/>
                <w:sz w:val="22"/>
              </w:rPr>
              <w:t>2</w:t>
            </w:r>
            <w:r w:rsidR="00EF73B9">
              <w:rPr>
                <w:rFonts w:ascii="ＭＳ ゴシック" w:eastAsia="ＭＳ ゴシック" w:hAnsi="ＭＳ ゴシック" w:hint="eastAsia"/>
                <w:sz w:val="22"/>
              </w:rPr>
              <w:t>）</w:t>
            </w:r>
          </w:p>
        </w:tc>
      </w:tr>
      <w:tr w:rsidR="008A74E8" w:rsidRPr="00316475" w14:paraId="501C5B94" w14:textId="77777777" w:rsidTr="00B25192">
        <w:tc>
          <w:tcPr>
            <w:tcW w:w="4074"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D4B4" w:themeFill="accent6" w:themeFillTint="66"/>
            <w:tcMar>
              <w:left w:w="57" w:type="dxa"/>
              <w:right w:w="57" w:type="dxa"/>
            </w:tcMar>
            <w:vAlign w:val="center"/>
          </w:tcPr>
          <w:p w14:paraId="198DBE01" w14:textId="77777777" w:rsidR="008A74E8" w:rsidRPr="00316475" w:rsidRDefault="008A74E8" w:rsidP="00B25192">
            <w:pPr>
              <w:widowControl/>
              <w:spacing w:line="280" w:lineRule="exact"/>
              <w:ind w:left="386" w:hangingChars="150" w:hanging="386"/>
              <w:jc w:val="left"/>
              <w:rPr>
                <w:rFonts w:asciiTheme="majorEastAsia" w:eastAsiaTheme="majorEastAsia" w:hAnsiTheme="majorEastAsia" w:cs="Times New Roman"/>
                <w:sz w:val="22"/>
              </w:rPr>
            </w:pPr>
          </w:p>
        </w:tc>
        <w:tc>
          <w:tcPr>
            <w:tcW w:w="53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CFFCC"/>
            <w:tcMar>
              <w:left w:w="57" w:type="dxa"/>
              <w:right w:w="57" w:type="dxa"/>
            </w:tcMar>
            <w:vAlign w:val="center"/>
          </w:tcPr>
          <w:p w14:paraId="1824368E" w14:textId="77777777" w:rsidR="003450EB" w:rsidRDefault="008A74E8" w:rsidP="00B25192">
            <w:pPr>
              <w:widowControl/>
              <w:spacing w:line="320" w:lineRule="exact"/>
              <w:rPr>
                <w:rFonts w:ascii="HG丸ｺﾞｼｯｸM-PRO" w:eastAsiaTheme="majorEastAsia" w:hAnsi="HG丸ｺﾞｼｯｸM-PRO"/>
                <w:sz w:val="22"/>
              </w:rPr>
            </w:pPr>
            <w:r w:rsidRPr="00316475">
              <w:rPr>
                <w:rFonts w:ascii="HG丸ｺﾞｼｯｸM-PRO" w:eastAsiaTheme="majorEastAsia" w:hAnsi="HG丸ｺﾞｼｯｸM-PRO" w:hint="eastAsia"/>
                <w:sz w:val="22"/>
              </w:rPr>
              <w:t>㉓病院からの地域生活移行の支援</w:t>
            </w:r>
          </w:p>
          <w:p w14:paraId="6DBEE9CD" w14:textId="68B0EA2F" w:rsidR="008A74E8" w:rsidRPr="00316475" w:rsidRDefault="008A74E8" w:rsidP="00EF10C6">
            <w:pPr>
              <w:widowControl/>
              <w:spacing w:line="320" w:lineRule="exact"/>
              <w:ind w:firstLine="275"/>
              <w:rPr>
                <w:rFonts w:ascii="HG丸ｺﾞｼｯｸM-PRO" w:eastAsiaTheme="majorEastAsia" w:hAnsi="HG丸ｺﾞｼｯｸM-PRO"/>
                <w:sz w:val="22"/>
              </w:rPr>
            </w:pPr>
            <w:r w:rsidRPr="00316475">
              <w:rPr>
                <w:rFonts w:ascii="HG丸ｺﾞｼｯｸM-PRO" w:eastAsiaTheme="majorEastAsia" w:hAnsi="HG丸ｺﾞｼｯｸM-PRO" w:hint="eastAsia"/>
                <w:sz w:val="22"/>
              </w:rPr>
              <w:t>【重点的な取組】</w:t>
            </w:r>
            <w:r w:rsidRPr="00316475">
              <w:rPr>
                <w:rFonts w:ascii="HG丸ｺﾞｼｯｸM-PRO" w:eastAsiaTheme="majorEastAsia" w:hAnsi="HG丸ｺﾞｼｯｸM-PRO" w:hint="eastAsia"/>
                <w:sz w:val="22"/>
              </w:rPr>
              <w:t xml:space="preserve">               </w:t>
            </w:r>
            <w:r w:rsidR="00EF73B9">
              <w:rPr>
                <w:rFonts w:ascii="Meiryo UI" w:eastAsiaTheme="majorEastAsia" w:hAnsi="Meiryo UI" w:hint="eastAsia"/>
                <w:sz w:val="22"/>
              </w:rPr>
              <w:t>（</w:t>
            </w:r>
            <w:r w:rsidR="00993B0E">
              <w:rPr>
                <w:rFonts w:ascii="ＭＳ ゴシック" w:eastAsia="ＭＳ ゴシック" w:hAnsi="ＭＳ ゴシック" w:hint="eastAsia"/>
                <w:sz w:val="22"/>
              </w:rPr>
              <w:t>P.</w:t>
            </w:r>
            <w:r w:rsidR="000E7B3E">
              <w:rPr>
                <w:rFonts w:ascii="ＭＳ ゴシック" w:eastAsia="ＭＳ ゴシック" w:hAnsi="ＭＳ ゴシック" w:hint="eastAsia"/>
                <w:sz w:val="22"/>
              </w:rPr>
              <w:t>10</w:t>
            </w:r>
            <w:r w:rsidR="000E7B3E">
              <w:rPr>
                <w:rFonts w:ascii="ＭＳ ゴシック" w:eastAsia="ＭＳ ゴシック" w:hAnsi="ＭＳ ゴシック"/>
                <w:sz w:val="22"/>
              </w:rPr>
              <w:t>4</w:t>
            </w:r>
            <w:r w:rsidR="00EF73B9">
              <w:rPr>
                <w:rFonts w:ascii="ＭＳ ゴシック" w:eastAsia="ＭＳ ゴシック" w:hAnsi="ＭＳ ゴシック" w:hint="eastAsia"/>
                <w:sz w:val="22"/>
              </w:rPr>
              <w:t>）</w:t>
            </w:r>
          </w:p>
        </w:tc>
      </w:tr>
    </w:tbl>
    <w:p w14:paraId="6AF20B37" w14:textId="6579AC81" w:rsidR="008A74E8" w:rsidRPr="00316475" w:rsidRDefault="0011561B" w:rsidP="008A74E8">
      <w:pPr>
        <w:widowControl/>
        <w:jc w:val="left"/>
        <w:rPr>
          <w:rFonts w:asciiTheme="majorEastAsia" w:eastAsiaTheme="majorEastAsia" w:hAnsiTheme="majorEastAsia" w:cs="Courier New"/>
          <w:spacing w:val="-6"/>
          <w:sz w:val="24"/>
          <w:szCs w:val="24"/>
        </w:rPr>
      </w:pPr>
      <w:r>
        <w:rPr>
          <w:noProof/>
        </w:rPr>
        <w:drawing>
          <wp:anchor distT="0" distB="0" distL="114300" distR="114300" simplePos="0" relativeHeight="251863040" behindDoc="0" locked="0" layoutInCell="1" allowOverlap="1" wp14:anchorId="07DBC814" wp14:editId="5C58E3D4">
            <wp:simplePos x="0" y="0"/>
            <wp:positionH relativeFrom="page">
              <wp:posOffset>540385</wp:posOffset>
            </wp:positionH>
            <wp:positionV relativeFrom="page">
              <wp:posOffset>9432925</wp:posOffset>
            </wp:positionV>
            <wp:extent cx="709295" cy="709295"/>
            <wp:effectExtent l="0" t="0" r="0" b="0"/>
            <wp:wrapNone/>
            <wp:docPr id="2870" name="JAVISCODE050-215"/>
            <wp:cNvGraphicFramePr/>
            <a:graphic xmlns:a="http://schemas.openxmlformats.org/drawingml/2006/main">
              <a:graphicData uri="http://schemas.openxmlformats.org/drawingml/2006/picture">
                <pic:pic xmlns:pic="http://schemas.openxmlformats.org/drawingml/2006/picture">
                  <pic:nvPicPr>
                    <pic:cNvPr id="2870" name="JAVISCODE050-215"/>
                    <pic:cNvPicPr/>
                  </pic:nvPicPr>
                  <pic:blipFill>
                    <a:blip r:embed="rId11"/>
                    <a:stretch>
                      <a:fillRect/>
                    </a:stretch>
                  </pic:blipFill>
                  <pic:spPr>
                    <a:xfrm>
                      <a:off x="0" y="0"/>
                      <a:ext cx="709295" cy="709295"/>
                    </a:xfrm>
                    <a:prstGeom prst="rect">
                      <a:avLst/>
                    </a:prstGeom>
                  </pic:spPr>
                </pic:pic>
              </a:graphicData>
            </a:graphic>
          </wp:anchor>
        </w:drawing>
      </w:r>
      <w:r w:rsidR="008A74E8" w:rsidRPr="00316475">
        <w:rPr>
          <w:rFonts w:asciiTheme="majorEastAsia" w:eastAsiaTheme="majorEastAsia" w:hAnsiTheme="majorEastAsia"/>
          <w:spacing w:val="-6"/>
          <w:sz w:val="24"/>
          <w:szCs w:val="24"/>
        </w:rPr>
        <w:br w:type="page"/>
      </w:r>
    </w:p>
    <w:tbl>
      <w:tblPr>
        <w:tblStyle w:val="af3"/>
        <w:tblW w:w="10102" w:type="dxa"/>
        <w:tblInd w:w="-68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755"/>
        <w:gridCol w:w="6347"/>
      </w:tblGrid>
      <w:tr w:rsidR="008A74E8" w:rsidRPr="00316475" w14:paraId="736EDC57" w14:textId="77777777" w:rsidTr="00B25192">
        <w:tc>
          <w:tcPr>
            <w:tcW w:w="10102" w:type="dxa"/>
            <w:gridSpan w:val="2"/>
            <w:tcBorders>
              <w:bottom w:val="single" w:sz="12" w:space="0" w:color="FFFFFF" w:themeColor="background1"/>
            </w:tcBorders>
            <w:tcMar>
              <w:left w:w="57" w:type="dxa"/>
              <w:right w:w="57" w:type="dxa"/>
            </w:tcMar>
            <w:vAlign w:val="center"/>
          </w:tcPr>
          <w:p w14:paraId="62A51DA3" w14:textId="7D8D2D33" w:rsidR="008A74E8" w:rsidRPr="00316475" w:rsidRDefault="008A74E8" w:rsidP="00B25192">
            <w:pPr>
              <w:widowControl/>
              <w:spacing w:line="360" w:lineRule="exact"/>
              <w:jc w:val="left"/>
              <w:rPr>
                <w:rFonts w:asciiTheme="majorEastAsia" w:eastAsiaTheme="majorEastAsia" w:hAnsiTheme="majorEastAsia"/>
                <w:b/>
                <w:color w:val="E36C0A" w:themeColor="accent6" w:themeShade="BF"/>
                <w:sz w:val="28"/>
                <w:szCs w:val="28"/>
              </w:rPr>
            </w:pPr>
            <w:r w:rsidRPr="00316475">
              <w:rPr>
                <w:rFonts w:asciiTheme="majorEastAsia" w:eastAsiaTheme="majorEastAsia" w:hAnsiTheme="majorEastAsia" w:hint="eastAsia"/>
                <w:b/>
                <w:color w:val="E36C0A" w:themeColor="accent6" w:themeShade="BF"/>
                <w:sz w:val="28"/>
                <w:szCs w:val="28"/>
              </w:rPr>
              <w:t>個別目標</w:t>
            </w:r>
            <w:r w:rsidRPr="00316475">
              <w:rPr>
                <w:rFonts w:asciiTheme="majorEastAsia" w:eastAsiaTheme="majorEastAsia" w:hAnsiTheme="majorEastAsia"/>
                <w:b/>
                <w:color w:val="E36C0A" w:themeColor="accent6" w:themeShade="BF"/>
                <w:sz w:val="28"/>
                <w:szCs w:val="28"/>
              </w:rPr>
              <w:t>4</w:t>
            </w:r>
            <w:r w:rsidRPr="00316475">
              <w:rPr>
                <w:rFonts w:asciiTheme="majorEastAsia" w:eastAsiaTheme="majorEastAsia" w:hAnsiTheme="majorEastAsia" w:hint="eastAsia"/>
                <w:b/>
                <w:color w:val="E36C0A" w:themeColor="accent6" w:themeShade="BF"/>
                <w:sz w:val="28"/>
                <w:szCs w:val="28"/>
              </w:rPr>
              <w:t xml:space="preserve">　多様な就労支援</w:t>
            </w:r>
          </w:p>
        </w:tc>
      </w:tr>
      <w:tr w:rsidR="008A74E8" w:rsidRPr="00316475" w14:paraId="6A555CF1" w14:textId="77777777" w:rsidTr="0011561B">
        <w:tc>
          <w:tcPr>
            <w:tcW w:w="3755" w:type="dxa"/>
            <w:shd w:val="clear" w:color="auto" w:fill="F79646" w:themeFill="accent6"/>
            <w:tcMar>
              <w:left w:w="57" w:type="dxa"/>
              <w:right w:w="57" w:type="dxa"/>
            </w:tcMar>
            <w:vAlign w:val="center"/>
          </w:tcPr>
          <w:p w14:paraId="7F07E58B" w14:textId="77777777" w:rsidR="008A74E8" w:rsidRPr="00316475" w:rsidRDefault="008A74E8" w:rsidP="00B25192">
            <w:pPr>
              <w:spacing w:line="280" w:lineRule="exact"/>
              <w:ind w:left="416" w:hangingChars="150" w:hanging="416"/>
              <w:jc w:val="center"/>
              <w:rPr>
                <w:rFonts w:ascii="ＭＳ ゴシック" w:eastAsiaTheme="majorEastAsia" w:hAnsi="ＭＳ ゴシック"/>
                <w:sz w:val="24"/>
                <w:szCs w:val="24"/>
              </w:rPr>
            </w:pPr>
            <w:r w:rsidRPr="00316475">
              <w:rPr>
                <w:rFonts w:ascii="ＭＳ ゴシック" w:eastAsiaTheme="majorEastAsia" w:hAnsi="ＭＳ ゴシック" w:hint="eastAsia"/>
                <w:color w:val="FFFFFF" w:themeColor="background1"/>
                <w:sz w:val="24"/>
                <w:szCs w:val="24"/>
              </w:rPr>
              <w:t>基本施策</w:t>
            </w:r>
          </w:p>
        </w:tc>
        <w:tc>
          <w:tcPr>
            <w:tcW w:w="6347" w:type="dxa"/>
            <w:tcBorders>
              <w:bottom w:val="single" w:sz="12" w:space="0" w:color="FFFFFF" w:themeColor="background1"/>
            </w:tcBorders>
            <w:shd w:val="clear" w:color="auto" w:fill="F79646" w:themeFill="accent6"/>
            <w:tcMar>
              <w:left w:w="57" w:type="dxa"/>
              <w:right w:w="57" w:type="dxa"/>
            </w:tcMar>
            <w:vAlign w:val="center"/>
          </w:tcPr>
          <w:p w14:paraId="6CFE1415" w14:textId="62AD06A4" w:rsidR="008A74E8" w:rsidRPr="00316475" w:rsidRDefault="008A74E8" w:rsidP="00B25192">
            <w:pPr>
              <w:widowControl/>
              <w:spacing w:line="320" w:lineRule="exact"/>
              <w:jc w:val="center"/>
              <w:rPr>
                <w:rFonts w:ascii="HG丸ｺﾞｼｯｸM-PRO" w:eastAsiaTheme="majorEastAsia" w:hAnsi="HG丸ｺﾞｼｯｸM-PRO"/>
                <w:sz w:val="22"/>
              </w:rPr>
            </w:pPr>
            <w:r w:rsidRPr="00316475">
              <w:rPr>
                <w:rFonts w:ascii="ＭＳ ゴシック" w:eastAsiaTheme="majorEastAsia" w:hAnsi="ＭＳ ゴシック" w:hint="eastAsia"/>
                <w:color w:val="FFFFFF" w:themeColor="background1"/>
                <w:sz w:val="24"/>
                <w:szCs w:val="24"/>
              </w:rPr>
              <w:t>個別施策</w:t>
            </w:r>
          </w:p>
        </w:tc>
      </w:tr>
      <w:tr w:rsidR="008A74E8" w:rsidRPr="00316475" w14:paraId="12163BC7" w14:textId="77777777" w:rsidTr="0011561B">
        <w:tc>
          <w:tcPr>
            <w:tcW w:w="3755" w:type="dxa"/>
            <w:vMerge w:val="restart"/>
            <w:shd w:val="clear" w:color="auto" w:fill="FBD4B4" w:themeFill="accent6" w:themeFillTint="66"/>
            <w:tcMar>
              <w:left w:w="57" w:type="dxa"/>
              <w:right w:w="57" w:type="dxa"/>
            </w:tcMar>
            <w:vAlign w:val="center"/>
          </w:tcPr>
          <w:p w14:paraId="67DB785E" w14:textId="77777777" w:rsidR="008A74E8" w:rsidRPr="00316475" w:rsidRDefault="008A74E8" w:rsidP="00B25192">
            <w:pPr>
              <w:spacing w:line="280" w:lineRule="exact"/>
              <w:ind w:left="416" w:hangingChars="150" w:hanging="416"/>
              <w:jc w:val="left"/>
              <w:rPr>
                <w:rFonts w:ascii="ＭＳ ゴシック" w:eastAsiaTheme="majorEastAsia" w:hAnsi="ＭＳ ゴシック"/>
                <w:sz w:val="24"/>
                <w:szCs w:val="24"/>
              </w:rPr>
            </w:pPr>
            <w:r w:rsidRPr="00316475">
              <w:rPr>
                <w:rFonts w:ascii="ＭＳ ゴシック" w:eastAsiaTheme="majorEastAsia" w:hAnsi="ＭＳ ゴシック"/>
                <w:sz w:val="24"/>
                <w:szCs w:val="24"/>
              </w:rPr>
              <w:t>(1)</w:t>
            </w:r>
            <w:r w:rsidRPr="00D04001">
              <w:rPr>
                <w:rFonts w:ascii="ＭＳ ゴシック" w:eastAsiaTheme="majorEastAsia" w:hAnsi="ＭＳ ゴシック"/>
                <w:w w:val="90"/>
                <w:sz w:val="24"/>
                <w:szCs w:val="24"/>
              </w:rPr>
              <w:t>多様な就労ニーズに対応</w:t>
            </w:r>
            <w:r w:rsidRPr="00D04001">
              <w:rPr>
                <w:rFonts w:ascii="ＭＳ ゴシック" w:eastAsiaTheme="majorEastAsia" w:hAnsi="ＭＳ ゴシック"/>
                <w:w w:val="90"/>
                <w:sz w:val="22"/>
                <w:szCs w:val="24"/>
              </w:rPr>
              <w:t>できる</w:t>
            </w:r>
            <w:r w:rsidRPr="00D04001">
              <w:rPr>
                <w:rFonts w:ascii="ＭＳ ゴシック" w:eastAsiaTheme="majorEastAsia" w:hAnsi="ＭＳ ゴシック"/>
                <w:w w:val="90"/>
                <w:sz w:val="24"/>
                <w:szCs w:val="24"/>
              </w:rPr>
              <w:t>重層的</w:t>
            </w:r>
            <w:r w:rsidRPr="00D04001">
              <w:rPr>
                <w:rFonts w:ascii="ＭＳ ゴシック" w:eastAsiaTheme="majorEastAsia" w:hAnsi="ＭＳ ゴシック"/>
                <w:w w:val="90"/>
                <w:sz w:val="22"/>
                <w:szCs w:val="24"/>
              </w:rPr>
              <w:t>な</w:t>
            </w:r>
            <w:r w:rsidRPr="00D04001">
              <w:rPr>
                <w:rFonts w:ascii="ＭＳ ゴシック" w:eastAsiaTheme="majorEastAsia" w:hAnsi="ＭＳ ゴシック"/>
                <w:w w:val="90"/>
                <w:sz w:val="24"/>
                <w:szCs w:val="24"/>
              </w:rPr>
              <w:t>支援体制</w:t>
            </w:r>
            <w:r w:rsidRPr="00D04001">
              <w:rPr>
                <w:rFonts w:ascii="ＭＳ ゴシック" w:eastAsiaTheme="majorEastAsia" w:hAnsi="ＭＳ ゴシック"/>
                <w:w w:val="90"/>
                <w:sz w:val="22"/>
                <w:szCs w:val="24"/>
              </w:rPr>
              <w:t>の</w:t>
            </w:r>
            <w:r w:rsidRPr="00D04001">
              <w:rPr>
                <w:rFonts w:ascii="ＭＳ ゴシック" w:eastAsiaTheme="majorEastAsia" w:hAnsi="ＭＳ ゴシック"/>
                <w:w w:val="90"/>
                <w:sz w:val="24"/>
                <w:szCs w:val="24"/>
              </w:rPr>
              <w:t>充実</w:t>
            </w:r>
          </w:p>
        </w:tc>
        <w:tc>
          <w:tcPr>
            <w:tcW w:w="6347" w:type="dxa"/>
            <w:shd w:val="clear" w:color="auto" w:fill="CCFFCC"/>
            <w:tcMar>
              <w:left w:w="57" w:type="dxa"/>
              <w:right w:w="57" w:type="dxa"/>
            </w:tcMar>
            <w:vAlign w:val="center"/>
          </w:tcPr>
          <w:p w14:paraId="69A5A0C9" w14:textId="36350277" w:rsidR="008A74E8" w:rsidRPr="00316475" w:rsidRDefault="008A74E8" w:rsidP="00B25192">
            <w:pPr>
              <w:widowControl/>
              <w:spacing w:line="320" w:lineRule="exact"/>
              <w:rPr>
                <w:rFonts w:asciiTheme="majorEastAsia" w:eastAsiaTheme="majorEastAsia" w:hAnsiTheme="majorEastAsia" w:cs="Times New Roman"/>
                <w:sz w:val="22"/>
              </w:rPr>
            </w:pPr>
            <w:r w:rsidRPr="00316475">
              <w:rPr>
                <w:rFonts w:ascii="HG丸ｺﾞｼｯｸM-PRO" w:eastAsiaTheme="majorEastAsia" w:hAnsi="HG丸ｺﾞｼｯｸM-PRO" w:hint="eastAsia"/>
                <w:sz w:val="22"/>
              </w:rPr>
              <w:t>㉔就労支援の充実【重点的な取組】</w:t>
            </w:r>
            <w:r w:rsidRPr="00316475">
              <w:rPr>
                <w:rFonts w:ascii="HG丸ｺﾞｼｯｸM-PRO" w:eastAsiaTheme="majorEastAsia" w:hAnsi="HG丸ｺﾞｼｯｸM-PRO" w:hint="eastAsia"/>
                <w:sz w:val="22"/>
              </w:rPr>
              <w:t xml:space="preserve"> </w:t>
            </w:r>
            <w:r w:rsidR="00CA4B49">
              <w:rPr>
                <w:rFonts w:ascii="HG丸ｺﾞｼｯｸM-PRO" w:eastAsiaTheme="majorEastAsia" w:hAnsi="HG丸ｺﾞｼｯｸM-PRO" w:hint="eastAsia"/>
                <w:sz w:val="22"/>
              </w:rPr>
              <w:t xml:space="preserve"> </w:t>
            </w:r>
            <w:r w:rsidR="00CA4B49">
              <w:rPr>
                <w:rFonts w:ascii="HG丸ｺﾞｼｯｸM-PRO" w:eastAsiaTheme="majorEastAsia" w:hAnsi="HG丸ｺﾞｼｯｸM-PRO" w:hint="eastAsia"/>
                <w:sz w:val="22"/>
              </w:rPr>
              <w:t xml:space="preserve">　</w:t>
            </w:r>
            <w:r w:rsidRPr="00316475">
              <w:rPr>
                <w:rFonts w:ascii="HG丸ｺﾞｼｯｸM-PRO" w:eastAsiaTheme="majorEastAsia" w:hAnsi="HG丸ｺﾞｼｯｸM-PRO" w:hint="eastAsia"/>
                <w:sz w:val="22"/>
              </w:rPr>
              <w:t xml:space="preserve"> </w:t>
            </w:r>
            <w:r w:rsidRPr="00427D31">
              <w:rPr>
                <w:rFonts w:asciiTheme="majorEastAsia" w:eastAsia="Meiryo UI" w:hAnsi="HG丸ｺﾞｼｯｸM-PRO" w:hint="eastAsia"/>
                <w:sz w:val="22"/>
              </w:rPr>
              <w:t xml:space="preserve">  </w:t>
            </w:r>
            <w:r w:rsidR="0000288F">
              <w:rPr>
                <w:rFonts w:asciiTheme="majorEastAsia" w:eastAsia="Meiryo UI" w:hAnsi="HG丸ｺﾞｼｯｸM-PRO"/>
                <w:sz w:val="22"/>
              </w:rPr>
              <w:t xml:space="preserve">  </w:t>
            </w:r>
            <w:r w:rsidR="00EF73B9">
              <w:rPr>
                <w:rFonts w:ascii="Meiryo UI" w:eastAsiaTheme="majorEastAsia" w:hAnsi="Meiryo UI" w:hint="eastAsia"/>
                <w:sz w:val="22"/>
              </w:rPr>
              <w:t>（</w:t>
            </w:r>
            <w:r w:rsidR="00993B0E">
              <w:rPr>
                <w:rFonts w:ascii="ＭＳ ゴシック" w:eastAsia="ＭＳ ゴシック" w:hAnsi="ＭＳ ゴシック" w:hint="eastAsia"/>
                <w:sz w:val="22"/>
              </w:rPr>
              <w:t>P.</w:t>
            </w:r>
            <w:r w:rsidR="000E7B3E">
              <w:rPr>
                <w:rFonts w:ascii="ＭＳ ゴシック" w:eastAsia="ＭＳ ゴシック" w:hAnsi="ＭＳ ゴシック" w:hint="eastAsia"/>
                <w:sz w:val="22"/>
              </w:rPr>
              <w:t>106</w:t>
            </w:r>
            <w:r w:rsidR="00EF73B9">
              <w:rPr>
                <w:rFonts w:ascii="ＭＳ ゴシック" w:eastAsia="ＭＳ ゴシック" w:hAnsi="ＭＳ ゴシック" w:hint="eastAsia"/>
                <w:sz w:val="22"/>
              </w:rPr>
              <w:t>）</w:t>
            </w:r>
          </w:p>
        </w:tc>
      </w:tr>
      <w:tr w:rsidR="008A74E8" w:rsidRPr="00316475" w14:paraId="42459676" w14:textId="77777777" w:rsidTr="0011561B">
        <w:tc>
          <w:tcPr>
            <w:tcW w:w="3755" w:type="dxa"/>
            <w:vMerge/>
            <w:shd w:val="clear" w:color="auto" w:fill="FBD4B4" w:themeFill="accent6" w:themeFillTint="66"/>
            <w:tcMar>
              <w:left w:w="57" w:type="dxa"/>
              <w:right w:w="57" w:type="dxa"/>
            </w:tcMar>
            <w:vAlign w:val="center"/>
          </w:tcPr>
          <w:p w14:paraId="7A000553" w14:textId="77777777" w:rsidR="008A74E8" w:rsidRPr="00316475" w:rsidRDefault="008A74E8" w:rsidP="00B25192">
            <w:pPr>
              <w:widowControl/>
              <w:spacing w:line="280" w:lineRule="exact"/>
              <w:ind w:left="416" w:hangingChars="150" w:hanging="416"/>
              <w:jc w:val="left"/>
              <w:rPr>
                <w:rFonts w:asciiTheme="majorEastAsia" w:eastAsiaTheme="majorEastAsia" w:hAnsiTheme="majorEastAsia" w:cs="Times New Roman"/>
                <w:sz w:val="24"/>
                <w:szCs w:val="24"/>
              </w:rPr>
            </w:pPr>
          </w:p>
        </w:tc>
        <w:tc>
          <w:tcPr>
            <w:tcW w:w="6347" w:type="dxa"/>
            <w:shd w:val="clear" w:color="auto" w:fill="FBD4B4" w:themeFill="accent6" w:themeFillTint="66"/>
            <w:tcMar>
              <w:left w:w="57" w:type="dxa"/>
              <w:right w:w="57" w:type="dxa"/>
            </w:tcMar>
            <w:vAlign w:val="center"/>
          </w:tcPr>
          <w:p w14:paraId="6DD93EA8" w14:textId="2AAC5A89" w:rsidR="008A74E8" w:rsidRPr="00316475" w:rsidRDefault="008A74E8" w:rsidP="00CA4B49">
            <w:pPr>
              <w:widowControl/>
              <w:spacing w:line="320" w:lineRule="exact"/>
              <w:rPr>
                <w:rFonts w:ascii="HG丸ｺﾞｼｯｸM-PRO" w:eastAsiaTheme="majorEastAsia" w:hAnsi="HG丸ｺﾞｼｯｸM-PRO"/>
                <w:sz w:val="22"/>
              </w:rPr>
            </w:pPr>
            <w:r w:rsidRPr="00316475">
              <w:rPr>
                <w:rFonts w:ascii="HG丸ｺﾞｼｯｸM-PRO" w:eastAsiaTheme="majorEastAsia" w:hAnsi="HG丸ｺﾞｼｯｸM-PRO" w:hint="eastAsia"/>
                <w:sz w:val="22"/>
              </w:rPr>
              <w:t>㉕施設における就労支援の充実</w:t>
            </w:r>
            <w:r w:rsidRPr="00316475">
              <w:rPr>
                <w:rFonts w:ascii="HG丸ｺﾞｼｯｸM-PRO" w:eastAsiaTheme="majorEastAsia" w:hAnsi="HG丸ｺﾞｼｯｸM-PRO" w:hint="eastAsia"/>
                <w:sz w:val="22"/>
              </w:rPr>
              <w:t xml:space="preserve">        </w:t>
            </w:r>
            <w:r w:rsidR="00CA4B49">
              <w:rPr>
                <w:rFonts w:ascii="HG丸ｺﾞｼｯｸM-PRO" w:eastAsiaTheme="majorEastAsia" w:hAnsi="HG丸ｺﾞｼｯｸM-PRO" w:hint="eastAsia"/>
                <w:sz w:val="22"/>
              </w:rPr>
              <w:t xml:space="preserve">　</w:t>
            </w:r>
            <w:r w:rsidRPr="00316475">
              <w:rPr>
                <w:rFonts w:ascii="HG丸ｺﾞｼｯｸM-PRO" w:eastAsiaTheme="majorEastAsia" w:hAnsi="HG丸ｺﾞｼｯｸM-PRO" w:hint="eastAsia"/>
                <w:sz w:val="22"/>
              </w:rPr>
              <w:t xml:space="preserve"> </w:t>
            </w:r>
            <w:r w:rsidR="0000288F">
              <w:rPr>
                <w:rFonts w:ascii="HG丸ｺﾞｼｯｸM-PRO" w:eastAsiaTheme="majorEastAsia" w:hAnsi="HG丸ｺﾞｼｯｸM-PRO"/>
                <w:sz w:val="22"/>
              </w:rPr>
              <w:t xml:space="preserve">  </w:t>
            </w:r>
            <w:r w:rsidR="00EF73B9">
              <w:rPr>
                <w:rFonts w:ascii="Meiryo UI" w:eastAsiaTheme="majorEastAsia" w:hAnsi="Meiryo UI" w:hint="eastAsia"/>
                <w:sz w:val="22"/>
              </w:rPr>
              <w:t>（</w:t>
            </w:r>
            <w:r w:rsidR="00993B0E">
              <w:rPr>
                <w:rFonts w:ascii="ＭＳ ゴシック" w:eastAsia="ＭＳ ゴシック" w:hAnsi="ＭＳ ゴシック" w:hint="eastAsia"/>
                <w:sz w:val="22"/>
              </w:rPr>
              <w:t>P.</w:t>
            </w:r>
            <w:r w:rsidR="000E7B3E">
              <w:rPr>
                <w:rFonts w:ascii="ＭＳ ゴシック" w:eastAsia="ＭＳ ゴシック" w:hAnsi="ＭＳ ゴシック" w:hint="eastAsia"/>
                <w:sz w:val="22"/>
              </w:rPr>
              <w:t>108</w:t>
            </w:r>
            <w:r w:rsidR="00EF73B9">
              <w:rPr>
                <w:rFonts w:ascii="ＭＳ ゴシック" w:eastAsia="ＭＳ ゴシック" w:hAnsi="ＭＳ ゴシック" w:hint="eastAsia"/>
                <w:sz w:val="22"/>
              </w:rPr>
              <w:t>）</w:t>
            </w:r>
          </w:p>
        </w:tc>
      </w:tr>
      <w:tr w:rsidR="008A74E8" w:rsidRPr="00316475" w14:paraId="1BD2B7CE" w14:textId="77777777" w:rsidTr="0011561B">
        <w:tc>
          <w:tcPr>
            <w:tcW w:w="3755" w:type="dxa"/>
            <w:shd w:val="clear" w:color="auto" w:fill="FBD4B4" w:themeFill="accent6" w:themeFillTint="66"/>
            <w:tcMar>
              <w:left w:w="57" w:type="dxa"/>
              <w:right w:w="57" w:type="dxa"/>
            </w:tcMar>
            <w:vAlign w:val="center"/>
          </w:tcPr>
          <w:p w14:paraId="02AA0835" w14:textId="77777777" w:rsidR="008A74E8" w:rsidRPr="00316475" w:rsidRDefault="008A74E8" w:rsidP="00B25192">
            <w:pPr>
              <w:spacing w:line="280" w:lineRule="exact"/>
              <w:ind w:left="416" w:hangingChars="150" w:hanging="416"/>
              <w:jc w:val="left"/>
              <w:rPr>
                <w:rFonts w:ascii="ＭＳ ゴシック" w:eastAsiaTheme="majorEastAsia" w:hAnsi="ＭＳ ゴシック"/>
                <w:sz w:val="24"/>
                <w:szCs w:val="24"/>
              </w:rPr>
            </w:pPr>
            <w:r w:rsidRPr="00316475">
              <w:rPr>
                <w:rFonts w:ascii="ＭＳ ゴシック" w:eastAsiaTheme="majorEastAsia" w:hAnsi="ＭＳ ゴシック"/>
                <w:sz w:val="24"/>
                <w:szCs w:val="24"/>
              </w:rPr>
              <w:t>(2)</w:t>
            </w:r>
            <w:r w:rsidRPr="00D04001">
              <w:rPr>
                <w:rFonts w:ascii="ＭＳ ゴシック" w:eastAsiaTheme="majorEastAsia" w:hAnsi="ＭＳ ゴシック"/>
                <w:w w:val="90"/>
                <w:sz w:val="24"/>
                <w:szCs w:val="24"/>
              </w:rPr>
              <w:t>安心して働き続けられるための支援</w:t>
            </w:r>
          </w:p>
        </w:tc>
        <w:tc>
          <w:tcPr>
            <w:tcW w:w="6347" w:type="dxa"/>
            <w:shd w:val="clear" w:color="auto" w:fill="FBD4B4" w:themeFill="accent6" w:themeFillTint="66"/>
            <w:tcMar>
              <w:left w:w="57" w:type="dxa"/>
              <w:right w:w="57" w:type="dxa"/>
            </w:tcMar>
            <w:vAlign w:val="center"/>
          </w:tcPr>
          <w:p w14:paraId="50099CD7" w14:textId="311A024D" w:rsidR="008A74E8" w:rsidRPr="00316475" w:rsidRDefault="008A74E8" w:rsidP="00427D31">
            <w:pPr>
              <w:widowControl/>
              <w:spacing w:line="320" w:lineRule="exact"/>
              <w:rPr>
                <w:rFonts w:ascii="HG丸ｺﾞｼｯｸM-PRO" w:eastAsiaTheme="majorEastAsia" w:hAnsi="HG丸ｺﾞｼｯｸM-PRO"/>
                <w:sz w:val="22"/>
              </w:rPr>
            </w:pPr>
            <w:r w:rsidRPr="00CA4B49">
              <w:rPr>
                <w:rFonts w:ascii="HG丸ｺﾞｼｯｸM-PRO" w:eastAsiaTheme="majorEastAsia" w:hAnsi="HG丸ｺﾞｼｯｸM-PRO" w:hint="eastAsia"/>
                <w:sz w:val="22"/>
              </w:rPr>
              <w:t>㉖就労の継続及び復職等の支援の強化</w:t>
            </w:r>
            <w:r w:rsidRPr="00316475">
              <w:rPr>
                <w:rFonts w:ascii="HG丸ｺﾞｼｯｸM-PRO" w:eastAsiaTheme="majorEastAsia" w:hAnsi="HG丸ｺﾞｼｯｸM-PRO" w:hint="eastAsia"/>
                <w:w w:val="99"/>
                <w:sz w:val="22"/>
              </w:rPr>
              <w:t xml:space="preserve">     </w:t>
            </w:r>
            <w:r w:rsidR="0000288F">
              <w:rPr>
                <w:rFonts w:ascii="HG丸ｺﾞｼｯｸM-PRO" w:eastAsiaTheme="majorEastAsia" w:hAnsi="HG丸ｺﾞｼｯｸM-PRO"/>
                <w:w w:val="99"/>
                <w:sz w:val="22"/>
              </w:rPr>
              <w:t xml:space="preserve">  </w:t>
            </w:r>
            <w:r w:rsidR="00EF73B9">
              <w:rPr>
                <w:rFonts w:ascii="Meiryo UI" w:eastAsiaTheme="majorEastAsia" w:hAnsi="Meiryo UI" w:hint="eastAsia"/>
                <w:sz w:val="22"/>
              </w:rPr>
              <w:t>（</w:t>
            </w:r>
            <w:r w:rsidR="00993B0E">
              <w:rPr>
                <w:rFonts w:ascii="ＭＳ ゴシック" w:eastAsia="ＭＳ ゴシック" w:hAnsi="ＭＳ ゴシック" w:hint="eastAsia"/>
                <w:sz w:val="22"/>
              </w:rPr>
              <w:t>P.</w:t>
            </w:r>
            <w:r w:rsidR="000E7B3E">
              <w:rPr>
                <w:rFonts w:ascii="ＭＳ ゴシック" w:eastAsia="ＭＳ ゴシック" w:hAnsi="ＭＳ ゴシック" w:hint="eastAsia"/>
                <w:sz w:val="22"/>
              </w:rPr>
              <w:t>110</w:t>
            </w:r>
            <w:r w:rsidR="00EF73B9">
              <w:rPr>
                <w:rFonts w:ascii="ＭＳ ゴシック" w:eastAsia="ＭＳ ゴシック" w:hAnsi="ＭＳ ゴシック" w:hint="eastAsia"/>
                <w:sz w:val="22"/>
              </w:rPr>
              <w:t>）</w:t>
            </w:r>
          </w:p>
        </w:tc>
      </w:tr>
      <w:tr w:rsidR="008A74E8" w:rsidRPr="00316475" w14:paraId="66F9E724" w14:textId="77777777" w:rsidTr="00B25192">
        <w:tc>
          <w:tcPr>
            <w:tcW w:w="10102" w:type="dxa"/>
            <w:gridSpan w:val="2"/>
            <w:tcMar>
              <w:left w:w="57" w:type="dxa"/>
              <w:right w:w="57" w:type="dxa"/>
            </w:tcMar>
            <w:vAlign w:val="center"/>
          </w:tcPr>
          <w:p w14:paraId="7DE22031" w14:textId="6EEEA9B6" w:rsidR="008A74E8" w:rsidRPr="00316475" w:rsidRDefault="008A74E8" w:rsidP="00B25192">
            <w:pPr>
              <w:widowControl/>
              <w:spacing w:beforeLines="50" w:before="175" w:line="360" w:lineRule="exact"/>
              <w:jc w:val="left"/>
              <w:rPr>
                <w:rFonts w:asciiTheme="majorEastAsia" w:eastAsiaTheme="majorEastAsia" w:hAnsiTheme="majorEastAsia"/>
                <w:b/>
                <w:color w:val="E36C0A" w:themeColor="accent6" w:themeShade="BF"/>
                <w:sz w:val="28"/>
                <w:szCs w:val="28"/>
              </w:rPr>
            </w:pPr>
            <w:r w:rsidRPr="00316475">
              <w:rPr>
                <w:rFonts w:asciiTheme="majorEastAsia" w:eastAsiaTheme="majorEastAsia" w:hAnsiTheme="majorEastAsia" w:hint="eastAsia"/>
                <w:b/>
                <w:color w:val="E36C0A" w:themeColor="accent6" w:themeShade="BF"/>
                <w:sz w:val="28"/>
                <w:szCs w:val="28"/>
              </w:rPr>
              <w:t>個別目標</w:t>
            </w:r>
            <w:r w:rsidRPr="00316475">
              <w:rPr>
                <w:rFonts w:asciiTheme="majorEastAsia" w:eastAsiaTheme="majorEastAsia" w:hAnsiTheme="majorEastAsia"/>
                <w:b/>
                <w:color w:val="E36C0A" w:themeColor="accent6" w:themeShade="BF"/>
                <w:sz w:val="28"/>
                <w:szCs w:val="28"/>
              </w:rPr>
              <w:t>5</w:t>
            </w:r>
            <w:r w:rsidRPr="00316475">
              <w:rPr>
                <w:rFonts w:asciiTheme="majorEastAsia" w:eastAsiaTheme="majorEastAsia" w:hAnsiTheme="majorEastAsia" w:hint="eastAsia"/>
                <w:b/>
                <w:color w:val="E36C0A" w:themeColor="accent6" w:themeShade="BF"/>
                <w:sz w:val="28"/>
                <w:szCs w:val="28"/>
              </w:rPr>
              <w:t xml:space="preserve">　社会活動の支援</w:t>
            </w:r>
          </w:p>
        </w:tc>
      </w:tr>
      <w:tr w:rsidR="008A74E8" w:rsidRPr="00316475" w14:paraId="0E1D31C8" w14:textId="77777777" w:rsidTr="0011561B">
        <w:tc>
          <w:tcPr>
            <w:tcW w:w="3755" w:type="dxa"/>
            <w:shd w:val="clear" w:color="auto" w:fill="F79646" w:themeFill="accent6"/>
            <w:tcMar>
              <w:left w:w="57" w:type="dxa"/>
              <w:right w:w="57" w:type="dxa"/>
            </w:tcMar>
            <w:vAlign w:val="center"/>
          </w:tcPr>
          <w:p w14:paraId="1C254D49" w14:textId="0180B823" w:rsidR="008A74E8" w:rsidRPr="00316475" w:rsidRDefault="008A74E8" w:rsidP="00B25192">
            <w:pPr>
              <w:spacing w:line="280" w:lineRule="exact"/>
              <w:ind w:left="416" w:hangingChars="150" w:hanging="416"/>
              <w:jc w:val="center"/>
              <w:rPr>
                <w:rFonts w:ascii="ＭＳ ゴシック" w:eastAsiaTheme="majorEastAsia" w:hAnsi="ＭＳ ゴシック"/>
                <w:sz w:val="24"/>
                <w:szCs w:val="24"/>
              </w:rPr>
            </w:pPr>
            <w:r w:rsidRPr="00316475">
              <w:rPr>
                <w:rFonts w:ascii="ＭＳ ゴシック" w:eastAsiaTheme="majorEastAsia" w:hAnsi="ＭＳ ゴシック" w:hint="eastAsia"/>
                <w:color w:val="FFFFFF" w:themeColor="background1"/>
                <w:sz w:val="24"/>
                <w:szCs w:val="24"/>
              </w:rPr>
              <w:t>基本施策</w:t>
            </w:r>
          </w:p>
        </w:tc>
        <w:tc>
          <w:tcPr>
            <w:tcW w:w="6347" w:type="dxa"/>
            <w:shd w:val="clear" w:color="auto" w:fill="F79646" w:themeFill="accent6"/>
            <w:tcMar>
              <w:left w:w="57" w:type="dxa"/>
              <w:right w:w="57" w:type="dxa"/>
            </w:tcMar>
            <w:vAlign w:val="center"/>
          </w:tcPr>
          <w:p w14:paraId="5E12B100" w14:textId="7C7E18E0" w:rsidR="008A74E8" w:rsidRPr="00316475" w:rsidRDefault="008A74E8" w:rsidP="00B25192">
            <w:pPr>
              <w:widowControl/>
              <w:spacing w:line="320" w:lineRule="exact"/>
              <w:jc w:val="center"/>
              <w:rPr>
                <w:rFonts w:ascii="HG丸ｺﾞｼｯｸM-PRO" w:eastAsiaTheme="majorEastAsia" w:hAnsi="HG丸ｺﾞｼｯｸM-PRO"/>
                <w:sz w:val="22"/>
              </w:rPr>
            </w:pPr>
            <w:r w:rsidRPr="00316475">
              <w:rPr>
                <w:rFonts w:ascii="ＭＳ ゴシック" w:eastAsiaTheme="majorEastAsia" w:hAnsi="ＭＳ ゴシック" w:hint="eastAsia"/>
                <w:color w:val="FFFFFF" w:themeColor="background1"/>
                <w:sz w:val="24"/>
                <w:szCs w:val="24"/>
              </w:rPr>
              <w:t>個別施策</w:t>
            </w:r>
          </w:p>
        </w:tc>
      </w:tr>
      <w:tr w:rsidR="008A74E8" w:rsidRPr="00316475" w14:paraId="16DC591B" w14:textId="77777777" w:rsidTr="0011561B">
        <w:tc>
          <w:tcPr>
            <w:tcW w:w="3755" w:type="dxa"/>
            <w:vMerge w:val="restart"/>
            <w:shd w:val="clear" w:color="auto" w:fill="FBD4B4" w:themeFill="accent6" w:themeFillTint="66"/>
            <w:tcMar>
              <w:left w:w="57" w:type="dxa"/>
              <w:right w:w="57" w:type="dxa"/>
            </w:tcMar>
            <w:vAlign w:val="center"/>
          </w:tcPr>
          <w:p w14:paraId="110B84E6" w14:textId="6E9CDD41" w:rsidR="008A74E8" w:rsidRPr="00316475" w:rsidRDefault="008A74E8" w:rsidP="00B25192">
            <w:pPr>
              <w:spacing w:line="280" w:lineRule="exact"/>
              <w:ind w:left="416" w:hangingChars="150" w:hanging="416"/>
              <w:jc w:val="left"/>
              <w:rPr>
                <w:rFonts w:ascii="ＭＳ ゴシック" w:eastAsiaTheme="majorEastAsia" w:hAnsi="ＭＳ ゴシック"/>
                <w:sz w:val="24"/>
                <w:szCs w:val="24"/>
              </w:rPr>
            </w:pPr>
            <w:r w:rsidRPr="00316475">
              <w:rPr>
                <w:rFonts w:ascii="ＭＳ ゴシック" w:eastAsiaTheme="majorEastAsia" w:hAnsi="ＭＳ ゴシック"/>
                <w:sz w:val="24"/>
                <w:szCs w:val="24"/>
              </w:rPr>
              <w:t>(1)</w:t>
            </w:r>
            <w:r w:rsidRPr="00316475">
              <w:rPr>
                <w:rFonts w:ascii="ＭＳ ゴシック" w:eastAsiaTheme="majorEastAsia" w:hAnsi="ＭＳ ゴシック" w:hint="eastAsia"/>
                <w:sz w:val="24"/>
                <w:szCs w:val="24"/>
              </w:rPr>
              <w:t>社会参加の充実</w:t>
            </w:r>
          </w:p>
        </w:tc>
        <w:tc>
          <w:tcPr>
            <w:tcW w:w="6347" w:type="dxa"/>
            <w:shd w:val="clear" w:color="auto" w:fill="FBD4B4" w:themeFill="accent6" w:themeFillTint="66"/>
            <w:tcMar>
              <w:left w:w="57" w:type="dxa"/>
              <w:right w:w="57" w:type="dxa"/>
            </w:tcMar>
            <w:vAlign w:val="center"/>
          </w:tcPr>
          <w:p w14:paraId="5BD1B367" w14:textId="4DD71738" w:rsidR="008A74E8" w:rsidRPr="00316475" w:rsidRDefault="008A74E8" w:rsidP="00CA4B49">
            <w:pPr>
              <w:widowControl/>
              <w:spacing w:line="320" w:lineRule="exact"/>
              <w:ind w:leftChars="-57" w:left="5076" w:hangingChars="2030" w:hanging="5217"/>
              <w:rPr>
                <w:rFonts w:ascii="HG丸ｺﾞｼｯｸM-PRO" w:eastAsiaTheme="majorEastAsia" w:hAnsi="HG丸ｺﾞｼｯｸM-PRO"/>
                <w:sz w:val="22"/>
              </w:rPr>
            </w:pPr>
            <w:r w:rsidRPr="00316475">
              <w:rPr>
                <w:rFonts w:ascii="HG丸ｺﾞｼｯｸM-PRO" w:eastAsiaTheme="majorEastAsia" w:hAnsi="HG丸ｺﾞｼｯｸM-PRO" w:hint="eastAsia"/>
                <w:sz w:val="22"/>
              </w:rPr>
              <w:t xml:space="preserve"> </w:t>
            </w:r>
            <w:r w:rsidRPr="00316475">
              <w:rPr>
                <w:rFonts w:ascii="HG丸ｺﾞｼｯｸM-PRO" w:eastAsiaTheme="majorEastAsia" w:hAnsi="HG丸ｺﾞｼｯｸM-PRO" w:hint="eastAsia"/>
                <w:sz w:val="22"/>
              </w:rPr>
              <w:t>㉗コミュニケーション支援・移動支援の充実</w:t>
            </w:r>
            <w:r w:rsidR="0000288F">
              <w:rPr>
                <w:rFonts w:ascii="HG丸ｺﾞｼｯｸM-PRO" w:eastAsiaTheme="majorEastAsia" w:hAnsi="HG丸ｺﾞｼｯｸM-PRO" w:hint="eastAsia"/>
                <w:sz w:val="22"/>
              </w:rPr>
              <w:t xml:space="preserve"> </w:t>
            </w:r>
            <w:r w:rsidR="00EF73B9">
              <w:rPr>
                <w:rFonts w:ascii="Meiryo UI" w:eastAsiaTheme="majorEastAsia" w:hAnsi="Meiryo UI" w:hint="eastAsia"/>
                <w:sz w:val="22"/>
              </w:rPr>
              <w:t>（</w:t>
            </w:r>
            <w:r w:rsidR="00993B0E">
              <w:rPr>
                <w:rFonts w:ascii="ＭＳ ゴシック" w:eastAsia="ＭＳ ゴシック" w:hAnsi="ＭＳ ゴシック" w:hint="eastAsia"/>
                <w:sz w:val="22"/>
              </w:rPr>
              <w:t>P.</w:t>
            </w:r>
            <w:r w:rsidR="000E7B3E">
              <w:rPr>
                <w:rFonts w:ascii="ＭＳ ゴシック" w:eastAsia="ＭＳ ゴシック" w:hAnsi="ＭＳ ゴシック" w:hint="eastAsia"/>
                <w:sz w:val="22"/>
              </w:rPr>
              <w:t>113</w:t>
            </w:r>
            <w:r w:rsidR="00EF73B9">
              <w:rPr>
                <w:rFonts w:ascii="ＭＳ ゴシック" w:eastAsia="ＭＳ ゴシック" w:hAnsi="ＭＳ ゴシック" w:hint="eastAsia"/>
                <w:sz w:val="22"/>
              </w:rPr>
              <w:t>）</w:t>
            </w:r>
          </w:p>
        </w:tc>
      </w:tr>
      <w:tr w:rsidR="008A74E8" w:rsidRPr="00316475" w14:paraId="6932513F" w14:textId="77777777" w:rsidTr="0011561B">
        <w:tc>
          <w:tcPr>
            <w:tcW w:w="3755" w:type="dxa"/>
            <w:vMerge/>
            <w:shd w:val="clear" w:color="auto" w:fill="FBD4B4" w:themeFill="accent6" w:themeFillTint="66"/>
            <w:tcMar>
              <w:left w:w="57" w:type="dxa"/>
              <w:right w:w="57" w:type="dxa"/>
            </w:tcMar>
            <w:vAlign w:val="center"/>
          </w:tcPr>
          <w:p w14:paraId="1E530D65" w14:textId="77777777" w:rsidR="008A74E8" w:rsidRPr="00316475" w:rsidRDefault="008A74E8" w:rsidP="00B25192">
            <w:pPr>
              <w:widowControl/>
              <w:spacing w:line="280" w:lineRule="exact"/>
              <w:ind w:left="386" w:hangingChars="150" w:hanging="386"/>
              <w:jc w:val="left"/>
              <w:rPr>
                <w:rFonts w:asciiTheme="majorEastAsia" w:eastAsiaTheme="majorEastAsia" w:hAnsiTheme="majorEastAsia" w:cs="Times New Roman"/>
                <w:sz w:val="22"/>
              </w:rPr>
            </w:pPr>
          </w:p>
        </w:tc>
        <w:tc>
          <w:tcPr>
            <w:tcW w:w="6347" w:type="dxa"/>
            <w:shd w:val="clear" w:color="auto" w:fill="FBD4B4" w:themeFill="accent6" w:themeFillTint="66"/>
            <w:tcMar>
              <w:left w:w="57" w:type="dxa"/>
              <w:right w:w="57" w:type="dxa"/>
            </w:tcMar>
            <w:vAlign w:val="center"/>
          </w:tcPr>
          <w:p w14:paraId="73359216" w14:textId="4FA2919D" w:rsidR="008A74E8" w:rsidRPr="00316475" w:rsidRDefault="008A74E8" w:rsidP="00427D31">
            <w:pPr>
              <w:widowControl/>
              <w:spacing w:line="320" w:lineRule="exact"/>
              <w:rPr>
                <w:rFonts w:ascii="HG丸ｺﾞｼｯｸM-PRO" w:eastAsiaTheme="majorEastAsia" w:hAnsi="HG丸ｺﾞｼｯｸM-PRO"/>
                <w:sz w:val="22"/>
              </w:rPr>
            </w:pPr>
            <w:r w:rsidRPr="00316475">
              <w:rPr>
                <w:rFonts w:ascii="HG丸ｺﾞｼｯｸM-PRO" w:eastAsiaTheme="majorEastAsia" w:hAnsi="HG丸ｺﾞｼｯｸM-PRO" w:hint="eastAsia"/>
                <w:sz w:val="22"/>
              </w:rPr>
              <w:t>㉘文化</w:t>
            </w:r>
            <w:r w:rsidR="00612184" w:rsidRPr="00316475">
              <w:rPr>
                <w:rFonts w:ascii="HG丸ｺﾞｼｯｸM-PRO" w:eastAsiaTheme="majorEastAsia" w:hAnsi="HG丸ｺﾞｼｯｸM-PRO" w:hint="eastAsia"/>
                <w:sz w:val="22"/>
              </w:rPr>
              <w:t>芸術</w:t>
            </w:r>
            <w:r w:rsidRPr="00316475">
              <w:rPr>
                <w:rFonts w:ascii="HG丸ｺﾞｼｯｸM-PRO" w:eastAsiaTheme="majorEastAsia" w:hAnsi="HG丸ｺﾞｼｯｸM-PRO" w:hint="eastAsia"/>
                <w:sz w:val="22"/>
              </w:rPr>
              <w:t>・スポーツ等への参加の促進</w:t>
            </w:r>
            <w:r w:rsidRPr="00316475">
              <w:rPr>
                <w:rFonts w:ascii="HG丸ｺﾞｼｯｸM-PRO" w:eastAsiaTheme="majorEastAsia" w:hAnsi="HG丸ｺﾞｼｯｸM-PRO" w:hint="eastAsia"/>
                <w:sz w:val="22"/>
              </w:rPr>
              <w:t xml:space="preserve">    </w:t>
            </w:r>
            <w:r w:rsidR="0000288F">
              <w:rPr>
                <w:rFonts w:ascii="HG丸ｺﾞｼｯｸM-PRO" w:eastAsiaTheme="majorEastAsia" w:hAnsi="HG丸ｺﾞｼｯｸM-PRO"/>
                <w:sz w:val="22"/>
              </w:rPr>
              <w:t xml:space="preserve"> </w:t>
            </w:r>
            <w:r w:rsidR="00EF73B9">
              <w:rPr>
                <w:rFonts w:ascii="Meiryo UI" w:eastAsiaTheme="majorEastAsia" w:hAnsi="Meiryo UI" w:hint="eastAsia"/>
                <w:sz w:val="22"/>
              </w:rPr>
              <w:t>（</w:t>
            </w:r>
            <w:r w:rsidR="00993B0E">
              <w:rPr>
                <w:rFonts w:ascii="ＭＳ ゴシック" w:eastAsia="ＭＳ ゴシック" w:hAnsi="ＭＳ ゴシック" w:hint="eastAsia"/>
                <w:sz w:val="22"/>
              </w:rPr>
              <w:t>P.</w:t>
            </w:r>
            <w:r w:rsidR="000E7B3E">
              <w:rPr>
                <w:rFonts w:ascii="ＭＳ ゴシック" w:eastAsia="ＭＳ ゴシック" w:hAnsi="ＭＳ ゴシック" w:hint="eastAsia"/>
                <w:sz w:val="22"/>
              </w:rPr>
              <w:t>1</w:t>
            </w:r>
            <w:r w:rsidR="002B4EC0">
              <w:rPr>
                <w:rFonts w:ascii="ＭＳ ゴシック" w:eastAsia="ＭＳ ゴシック" w:hAnsi="ＭＳ ゴシック" w:hint="eastAsia"/>
                <w:sz w:val="22"/>
              </w:rPr>
              <w:t>1</w:t>
            </w:r>
            <w:r w:rsidR="000E7B3E">
              <w:rPr>
                <w:rFonts w:ascii="ＭＳ ゴシック" w:eastAsia="ＭＳ ゴシック" w:hAnsi="ＭＳ ゴシック" w:hint="eastAsia"/>
                <w:sz w:val="22"/>
              </w:rPr>
              <w:t>8</w:t>
            </w:r>
            <w:r w:rsidR="00EF73B9">
              <w:rPr>
                <w:rFonts w:ascii="ＭＳ ゴシック" w:eastAsia="ＭＳ ゴシック" w:hAnsi="ＭＳ ゴシック" w:hint="eastAsia"/>
                <w:sz w:val="22"/>
              </w:rPr>
              <w:t>）</w:t>
            </w:r>
          </w:p>
        </w:tc>
      </w:tr>
      <w:tr w:rsidR="008A74E8" w:rsidRPr="00316475" w14:paraId="2F4FB716" w14:textId="77777777" w:rsidTr="0011561B">
        <w:tc>
          <w:tcPr>
            <w:tcW w:w="3755" w:type="dxa"/>
            <w:vMerge/>
            <w:shd w:val="clear" w:color="auto" w:fill="FBD4B4" w:themeFill="accent6" w:themeFillTint="66"/>
            <w:tcMar>
              <w:left w:w="57" w:type="dxa"/>
              <w:right w:w="57" w:type="dxa"/>
            </w:tcMar>
            <w:vAlign w:val="center"/>
          </w:tcPr>
          <w:p w14:paraId="4A63D672" w14:textId="77777777" w:rsidR="008A74E8" w:rsidRPr="00316475" w:rsidRDefault="008A74E8" w:rsidP="00B25192">
            <w:pPr>
              <w:widowControl/>
              <w:spacing w:line="280" w:lineRule="exact"/>
              <w:ind w:left="386" w:hangingChars="150" w:hanging="386"/>
              <w:jc w:val="left"/>
              <w:rPr>
                <w:rFonts w:asciiTheme="majorEastAsia" w:eastAsiaTheme="majorEastAsia" w:hAnsiTheme="majorEastAsia" w:cs="Times New Roman"/>
                <w:sz w:val="22"/>
              </w:rPr>
            </w:pPr>
          </w:p>
        </w:tc>
        <w:tc>
          <w:tcPr>
            <w:tcW w:w="6347" w:type="dxa"/>
            <w:shd w:val="clear" w:color="auto" w:fill="FBD4B4" w:themeFill="accent6" w:themeFillTint="66"/>
            <w:tcMar>
              <w:left w:w="57" w:type="dxa"/>
              <w:right w:w="57" w:type="dxa"/>
            </w:tcMar>
            <w:vAlign w:val="center"/>
          </w:tcPr>
          <w:p w14:paraId="7326B737" w14:textId="2AB91ECF" w:rsidR="008A74E8" w:rsidRPr="00316475" w:rsidRDefault="008A74E8" w:rsidP="00427D31">
            <w:pPr>
              <w:widowControl/>
              <w:spacing w:line="320" w:lineRule="exact"/>
              <w:rPr>
                <w:rFonts w:ascii="HG丸ｺﾞｼｯｸM-PRO" w:eastAsiaTheme="majorEastAsia" w:hAnsi="HG丸ｺﾞｼｯｸM-PRO"/>
                <w:sz w:val="22"/>
              </w:rPr>
            </w:pPr>
            <w:r w:rsidRPr="00316475">
              <w:rPr>
                <w:rFonts w:ascii="HG丸ｺﾞｼｯｸM-PRO" w:eastAsiaTheme="majorEastAsia" w:hAnsi="HG丸ｺﾞｼｯｸM-PRO" w:hint="eastAsia"/>
                <w:sz w:val="22"/>
              </w:rPr>
              <w:t>㉙社会参加の促進への支援の充実</w:t>
            </w:r>
            <w:r w:rsidRPr="00316475">
              <w:rPr>
                <w:rFonts w:ascii="HG丸ｺﾞｼｯｸM-PRO" w:eastAsiaTheme="majorEastAsia" w:hAnsi="HG丸ｺﾞｼｯｸM-PRO" w:hint="eastAsia"/>
                <w:sz w:val="22"/>
              </w:rPr>
              <w:t xml:space="preserve">       </w:t>
            </w:r>
            <w:r w:rsidR="009A329B">
              <w:rPr>
                <w:rFonts w:ascii="HG丸ｺﾞｼｯｸM-PRO" w:eastAsiaTheme="majorEastAsia" w:hAnsi="HG丸ｺﾞｼｯｸM-PRO" w:hint="eastAsia"/>
                <w:sz w:val="22"/>
              </w:rPr>
              <w:t xml:space="preserve"> </w:t>
            </w:r>
            <w:r w:rsidR="009A329B">
              <w:rPr>
                <w:rFonts w:ascii="HG丸ｺﾞｼｯｸM-PRO" w:eastAsiaTheme="majorEastAsia" w:hAnsi="HG丸ｺﾞｼｯｸM-PRO"/>
                <w:sz w:val="22"/>
              </w:rPr>
              <w:t xml:space="preserve">  </w:t>
            </w:r>
            <w:r w:rsidR="0000288F">
              <w:rPr>
                <w:rFonts w:ascii="HG丸ｺﾞｼｯｸM-PRO" w:eastAsiaTheme="majorEastAsia" w:hAnsi="HG丸ｺﾞｼｯｸM-PRO"/>
                <w:sz w:val="22"/>
              </w:rPr>
              <w:t xml:space="preserve"> </w:t>
            </w:r>
            <w:r w:rsidR="00EF73B9">
              <w:rPr>
                <w:rFonts w:ascii="Meiryo UI" w:eastAsiaTheme="majorEastAsia" w:hAnsi="Meiryo UI" w:hint="eastAsia"/>
                <w:sz w:val="22"/>
              </w:rPr>
              <w:t>（</w:t>
            </w:r>
            <w:r w:rsidR="00993B0E">
              <w:rPr>
                <w:rFonts w:ascii="ＭＳ ゴシック" w:eastAsia="ＭＳ ゴシック" w:hAnsi="ＭＳ ゴシック" w:hint="eastAsia"/>
                <w:sz w:val="22"/>
              </w:rPr>
              <w:t>P.</w:t>
            </w:r>
            <w:r w:rsidR="000E7B3E">
              <w:rPr>
                <w:rFonts w:ascii="ＭＳ ゴシック" w:eastAsia="ＭＳ ゴシック" w:hAnsi="ＭＳ ゴシック" w:hint="eastAsia"/>
                <w:sz w:val="22"/>
              </w:rPr>
              <w:t>122</w:t>
            </w:r>
            <w:r w:rsidR="00EF73B9">
              <w:rPr>
                <w:rFonts w:ascii="ＭＳ ゴシック" w:eastAsia="ＭＳ ゴシック" w:hAnsi="ＭＳ ゴシック" w:hint="eastAsia"/>
                <w:sz w:val="22"/>
              </w:rPr>
              <w:t>）</w:t>
            </w:r>
          </w:p>
        </w:tc>
      </w:tr>
      <w:tr w:rsidR="008A74E8" w:rsidRPr="00316475" w14:paraId="5C84F0B5" w14:textId="77777777" w:rsidTr="00B25192">
        <w:tc>
          <w:tcPr>
            <w:tcW w:w="10102" w:type="dxa"/>
            <w:gridSpan w:val="2"/>
            <w:tcMar>
              <w:left w:w="57" w:type="dxa"/>
              <w:right w:w="57" w:type="dxa"/>
            </w:tcMar>
            <w:vAlign w:val="center"/>
          </w:tcPr>
          <w:p w14:paraId="202F9572" w14:textId="54B877E6" w:rsidR="008A74E8" w:rsidRPr="00316475" w:rsidRDefault="008A74E8" w:rsidP="00B25192">
            <w:pPr>
              <w:widowControl/>
              <w:spacing w:beforeLines="50" w:before="175" w:line="360" w:lineRule="exact"/>
              <w:jc w:val="left"/>
              <w:rPr>
                <w:rFonts w:asciiTheme="majorEastAsia" w:eastAsiaTheme="majorEastAsia" w:hAnsiTheme="majorEastAsia"/>
                <w:b/>
                <w:color w:val="E36C0A" w:themeColor="accent6" w:themeShade="BF"/>
                <w:sz w:val="28"/>
                <w:szCs w:val="28"/>
              </w:rPr>
            </w:pPr>
            <w:r w:rsidRPr="00316475">
              <w:rPr>
                <w:rFonts w:asciiTheme="majorEastAsia" w:eastAsiaTheme="majorEastAsia" w:hAnsiTheme="majorEastAsia" w:hint="eastAsia"/>
                <w:b/>
                <w:color w:val="E36C0A" w:themeColor="accent6" w:themeShade="BF"/>
                <w:sz w:val="28"/>
                <w:szCs w:val="28"/>
              </w:rPr>
              <w:t>個別目標</w:t>
            </w:r>
            <w:r w:rsidRPr="00316475">
              <w:rPr>
                <w:rFonts w:asciiTheme="majorEastAsia" w:eastAsiaTheme="majorEastAsia" w:hAnsiTheme="majorEastAsia"/>
                <w:b/>
                <w:color w:val="E36C0A" w:themeColor="accent6" w:themeShade="BF"/>
                <w:sz w:val="28"/>
                <w:szCs w:val="28"/>
              </w:rPr>
              <w:t>6</w:t>
            </w:r>
            <w:r w:rsidRPr="00316475">
              <w:rPr>
                <w:rFonts w:asciiTheme="majorEastAsia" w:eastAsiaTheme="majorEastAsia" w:hAnsiTheme="majorEastAsia" w:hint="eastAsia"/>
                <w:b/>
                <w:color w:val="E36C0A" w:themeColor="accent6" w:themeShade="BF"/>
                <w:sz w:val="28"/>
                <w:szCs w:val="28"/>
              </w:rPr>
              <w:t xml:space="preserve">　障害者の権利を守り安心して生活できるための支援</w:t>
            </w:r>
          </w:p>
        </w:tc>
      </w:tr>
      <w:tr w:rsidR="008A74E8" w:rsidRPr="00316475" w14:paraId="1E8C6F82" w14:textId="77777777" w:rsidTr="0011561B">
        <w:tc>
          <w:tcPr>
            <w:tcW w:w="3755" w:type="dxa"/>
            <w:shd w:val="clear" w:color="auto" w:fill="F79646" w:themeFill="accent6"/>
            <w:tcMar>
              <w:left w:w="57" w:type="dxa"/>
              <w:right w:w="57" w:type="dxa"/>
            </w:tcMar>
            <w:vAlign w:val="center"/>
          </w:tcPr>
          <w:p w14:paraId="731335BB" w14:textId="19098758" w:rsidR="008A74E8" w:rsidRPr="00316475" w:rsidRDefault="008A74E8" w:rsidP="00B25192">
            <w:pPr>
              <w:spacing w:line="280" w:lineRule="exact"/>
              <w:ind w:left="416" w:hangingChars="150" w:hanging="416"/>
              <w:jc w:val="center"/>
              <w:rPr>
                <w:rFonts w:ascii="ＭＳ ゴシック" w:eastAsiaTheme="majorEastAsia" w:hAnsi="ＭＳ ゴシック"/>
                <w:sz w:val="24"/>
                <w:szCs w:val="24"/>
              </w:rPr>
            </w:pPr>
            <w:r w:rsidRPr="00316475">
              <w:rPr>
                <w:rFonts w:ascii="ＭＳ ゴシック" w:eastAsiaTheme="majorEastAsia" w:hAnsi="ＭＳ ゴシック" w:hint="eastAsia"/>
                <w:color w:val="FFFFFF" w:themeColor="background1"/>
                <w:sz w:val="24"/>
                <w:szCs w:val="24"/>
              </w:rPr>
              <w:t>基本施策</w:t>
            </w:r>
          </w:p>
        </w:tc>
        <w:tc>
          <w:tcPr>
            <w:tcW w:w="6347" w:type="dxa"/>
            <w:shd w:val="clear" w:color="auto" w:fill="F79646" w:themeFill="accent6"/>
            <w:tcMar>
              <w:left w:w="57" w:type="dxa"/>
              <w:right w:w="57" w:type="dxa"/>
            </w:tcMar>
            <w:vAlign w:val="center"/>
          </w:tcPr>
          <w:p w14:paraId="430128F1" w14:textId="77777777" w:rsidR="008A74E8" w:rsidRPr="00316475" w:rsidRDefault="008A74E8" w:rsidP="00B25192">
            <w:pPr>
              <w:widowControl/>
              <w:spacing w:line="320" w:lineRule="exact"/>
              <w:jc w:val="center"/>
              <w:rPr>
                <w:rFonts w:ascii="HG丸ｺﾞｼｯｸM-PRO" w:eastAsiaTheme="majorEastAsia" w:hAnsi="HG丸ｺﾞｼｯｸM-PRO"/>
                <w:sz w:val="22"/>
              </w:rPr>
            </w:pPr>
            <w:r w:rsidRPr="00316475">
              <w:rPr>
                <w:rFonts w:ascii="ＭＳ ゴシック" w:eastAsiaTheme="majorEastAsia" w:hAnsi="ＭＳ ゴシック" w:hint="eastAsia"/>
                <w:color w:val="FFFFFF" w:themeColor="background1"/>
                <w:sz w:val="24"/>
                <w:szCs w:val="24"/>
              </w:rPr>
              <w:t>個別施策</w:t>
            </w:r>
          </w:p>
        </w:tc>
      </w:tr>
      <w:tr w:rsidR="008A74E8" w:rsidRPr="00316475" w14:paraId="26AB6D92" w14:textId="77777777" w:rsidTr="0011561B">
        <w:tc>
          <w:tcPr>
            <w:tcW w:w="3755" w:type="dxa"/>
            <w:vMerge w:val="restart"/>
            <w:shd w:val="clear" w:color="auto" w:fill="FBD4B4" w:themeFill="accent6" w:themeFillTint="66"/>
            <w:tcMar>
              <w:left w:w="57" w:type="dxa"/>
              <w:right w:w="57" w:type="dxa"/>
            </w:tcMar>
            <w:vAlign w:val="center"/>
          </w:tcPr>
          <w:p w14:paraId="0C9E8C6C" w14:textId="691FF142" w:rsidR="008A74E8" w:rsidRPr="00316475" w:rsidRDefault="008A74E8" w:rsidP="00B25192">
            <w:pPr>
              <w:spacing w:line="280" w:lineRule="exact"/>
              <w:ind w:left="416" w:hangingChars="150" w:hanging="416"/>
              <w:jc w:val="left"/>
              <w:rPr>
                <w:rFonts w:ascii="ＭＳ ゴシック" w:eastAsiaTheme="majorEastAsia" w:hAnsi="ＭＳ ゴシック"/>
                <w:sz w:val="24"/>
                <w:szCs w:val="24"/>
              </w:rPr>
            </w:pPr>
            <w:r w:rsidRPr="00316475">
              <w:rPr>
                <w:rFonts w:ascii="ＭＳ ゴシック" w:eastAsiaTheme="majorEastAsia" w:hAnsi="ＭＳ ゴシック"/>
                <w:sz w:val="24"/>
                <w:szCs w:val="24"/>
              </w:rPr>
              <w:t>(1)</w:t>
            </w:r>
            <w:r w:rsidRPr="00D04001">
              <w:rPr>
                <w:rFonts w:ascii="ＭＳ ゴシック" w:eastAsiaTheme="majorEastAsia" w:hAnsi="ＭＳ ゴシック"/>
                <w:w w:val="90"/>
                <w:sz w:val="24"/>
                <w:szCs w:val="24"/>
              </w:rPr>
              <w:t>障害者が権利の主体として生活するための支援</w:t>
            </w:r>
          </w:p>
        </w:tc>
        <w:tc>
          <w:tcPr>
            <w:tcW w:w="6347" w:type="dxa"/>
            <w:shd w:val="clear" w:color="auto" w:fill="FBD4B4" w:themeFill="accent6" w:themeFillTint="66"/>
            <w:tcMar>
              <w:left w:w="57" w:type="dxa"/>
              <w:right w:w="57" w:type="dxa"/>
            </w:tcMar>
            <w:vAlign w:val="center"/>
          </w:tcPr>
          <w:p w14:paraId="68A4FC7B" w14:textId="77777777" w:rsidR="00612184" w:rsidRDefault="008A74E8" w:rsidP="00B25192">
            <w:pPr>
              <w:widowControl/>
              <w:spacing w:line="320" w:lineRule="exact"/>
              <w:rPr>
                <w:rFonts w:ascii="HG丸ｺﾞｼｯｸM-PRO" w:eastAsiaTheme="majorEastAsia" w:hAnsi="HG丸ｺﾞｼｯｸM-PRO"/>
                <w:sz w:val="22"/>
              </w:rPr>
            </w:pPr>
            <w:r w:rsidRPr="00316475">
              <w:rPr>
                <w:rFonts w:ascii="HG丸ｺﾞｼｯｸM-PRO" w:eastAsiaTheme="majorEastAsia" w:hAnsi="HG丸ｺﾞｼｯｸM-PRO" w:hint="eastAsia"/>
                <w:sz w:val="22"/>
              </w:rPr>
              <w:t>㉚障害者の差別解消・権利擁護の推進</w:t>
            </w:r>
          </w:p>
          <w:p w14:paraId="397DB592" w14:textId="1ADFBED2" w:rsidR="008A74E8" w:rsidRPr="000E7B3E" w:rsidRDefault="00612184" w:rsidP="0000288F">
            <w:pPr>
              <w:widowControl/>
              <w:spacing w:line="320" w:lineRule="exact"/>
              <w:rPr>
                <w:rFonts w:ascii="HG丸ｺﾞｼｯｸM-PRO" w:eastAsiaTheme="majorEastAsia" w:hAnsi="HG丸ｺﾞｼｯｸM-PRO"/>
                <w:sz w:val="22"/>
              </w:rPr>
            </w:pPr>
            <w:r>
              <w:rPr>
                <w:rFonts w:ascii="HG丸ｺﾞｼｯｸM-PRO" w:eastAsiaTheme="majorEastAsia" w:hAnsi="HG丸ｺﾞｼｯｸM-PRO" w:hint="eastAsia"/>
                <w:sz w:val="22"/>
              </w:rPr>
              <w:t>【</w:t>
            </w:r>
            <w:r w:rsidR="00A529C8" w:rsidRPr="00A529C8">
              <w:rPr>
                <w:rFonts w:ascii="HG丸ｺﾞｼｯｸM-PRO" w:eastAsiaTheme="majorEastAsia" w:hAnsi="HG丸ｺﾞｼｯｸM-PRO" w:hint="eastAsia"/>
                <w:sz w:val="22"/>
              </w:rPr>
              <w:t>成年後見制度の利用促進に関する施策</w:t>
            </w:r>
            <w:r>
              <w:rPr>
                <w:rFonts w:ascii="HG丸ｺﾞｼｯｸM-PRO" w:eastAsiaTheme="majorEastAsia" w:hAnsi="HG丸ｺﾞｼｯｸM-PRO" w:hint="eastAsia"/>
                <w:sz w:val="22"/>
              </w:rPr>
              <w:t>】</w:t>
            </w:r>
            <w:r w:rsidR="00D04001">
              <w:rPr>
                <w:rFonts w:ascii="HG丸ｺﾞｼｯｸM-PRO" w:eastAsiaTheme="majorEastAsia" w:hAnsi="HG丸ｺﾞｼｯｸM-PRO" w:hint="eastAsia"/>
                <w:sz w:val="22"/>
              </w:rPr>
              <w:t xml:space="preserve"> </w:t>
            </w:r>
            <w:r w:rsidR="0000288F">
              <w:rPr>
                <w:rFonts w:ascii="HG丸ｺﾞｼｯｸM-PRO" w:eastAsiaTheme="majorEastAsia" w:hAnsi="HG丸ｺﾞｼｯｸM-PRO" w:hint="eastAsia"/>
                <w:sz w:val="22"/>
              </w:rPr>
              <w:t xml:space="preserve"> </w:t>
            </w:r>
            <w:r w:rsidR="0000288F">
              <w:rPr>
                <w:rFonts w:ascii="HG丸ｺﾞｼｯｸM-PRO" w:eastAsiaTheme="majorEastAsia" w:hAnsi="HG丸ｺﾞｼｯｸM-PRO"/>
                <w:sz w:val="22"/>
              </w:rPr>
              <w:t xml:space="preserve"> </w:t>
            </w:r>
            <w:r w:rsidR="00EF73B9">
              <w:rPr>
                <w:rFonts w:ascii="Meiryo UI" w:eastAsiaTheme="majorEastAsia" w:hAnsi="Meiryo UI" w:hint="eastAsia"/>
                <w:sz w:val="22"/>
              </w:rPr>
              <w:t>（</w:t>
            </w:r>
            <w:r w:rsidR="00993B0E">
              <w:rPr>
                <w:rFonts w:ascii="ＭＳ ゴシック" w:eastAsia="ＭＳ ゴシック" w:hAnsi="ＭＳ ゴシック" w:hint="eastAsia"/>
                <w:sz w:val="22"/>
              </w:rPr>
              <w:t>P.</w:t>
            </w:r>
            <w:r w:rsidR="000E7B3E">
              <w:rPr>
                <w:rFonts w:ascii="ＭＳ ゴシック" w:eastAsia="ＭＳ ゴシック" w:hAnsi="ＭＳ ゴシック" w:hint="eastAsia"/>
                <w:sz w:val="22"/>
              </w:rPr>
              <w:t>123</w:t>
            </w:r>
            <w:r w:rsidR="00EF73B9">
              <w:rPr>
                <w:rFonts w:ascii="ＭＳ ゴシック" w:eastAsia="ＭＳ ゴシック" w:hAnsi="ＭＳ ゴシック" w:hint="eastAsia"/>
                <w:sz w:val="22"/>
              </w:rPr>
              <w:t>）</w:t>
            </w:r>
          </w:p>
        </w:tc>
      </w:tr>
      <w:tr w:rsidR="008A74E8" w:rsidRPr="00316475" w14:paraId="40D19844" w14:textId="77777777" w:rsidTr="0011561B">
        <w:tc>
          <w:tcPr>
            <w:tcW w:w="3755" w:type="dxa"/>
            <w:vMerge/>
            <w:shd w:val="clear" w:color="auto" w:fill="FBD4B4" w:themeFill="accent6" w:themeFillTint="66"/>
            <w:tcMar>
              <w:left w:w="57" w:type="dxa"/>
              <w:right w:w="57" w:type="dxa"/>
            </w:tcMar>
            <w:vAlign w:val="center"/>
          </w:tcPr>
          <w:p w14:paraId="1997311D" w14:textId="77777777" w:rsidR="008A74E8" w:rsidRPr="00316475" w:rsidRDefault="008A74E8" w:rsidP="00B25192">
            <w:pPr>
              <w:widowControl/>
              <w:spacing w:line="280" w:lineRule="exact"/>
              <w:ind w:left="386" w:hangingChars="150" w:hanging="386"/>
              <w:jc w:val="left"/>
              <w:rPr>
                <w:rFonts w:asciiTheme="majorEastAsia" w:eastAsiaTheme="majorEastAsia" w:hAnsiTheme="majorEastAsia" w:cs="Times New Roman"/>
                <w:sz w:val="22"/>
              </w:rPr>
            </w:pPr>
          </w:p>
        </w:tc>
        <w:tc>
          <w:tcPr>
            <w:tcW w:w="6347" w:type="dxa"/>
            <w:shd w:val="clear" w:color="auto" w:fill="FBD4B4" w:themeFill="accent6" w:themeFillTint="66"/>
            <w:tcMar>
              <w:left w:w="57" w:type="dxa"/>
              <w:right w:w="57" w:type="dxa"/>
            </w:tcMar>
            <w:vAlign w:val="center"/>
          </w:tcPr>
          <w:p w14:paraId="5843EC6B" w14:textId="14A84D0B" w:rsidR="008A74E8" w:rsidRPr="00316475" w:rsidRDefault="008A74E8" w:rsidP="0000288F">
            <w:pPr>
              <w:widowControl/>
              <w:spacing w:line="320" w:lineRule="exact"/>
              <w:rPr>
                <w:rFonts w:ascii="HG丸ｺﾞｼｯｸM-PRO" w:eastAsiaTheme="majorEastAsia" w:hAnsi="HG丸ｺﾞｼｯｸM-PRO"/>
                <w:sz w:val="22"/>
              </w:rPr>
            </w:pPr>
            <w:r w:rsidRPr="00316475">
              <w:rPr>
                <w:rFonts w:ascii="HG丸ｺﾞｼｯｸM-PRO" w:eastAsiaTheme="majorEastAsia" w:hAnsi="HG丸ｺﾞｼｯｸM-PRO" w:hint="eastAsia"/>
                <w:sz w:val="22"/>
              </w:rPr>
              <w:t xml:space="preserve">㉛虐待の防止　　　　　　　　　</w:t>
            </w:r>
            <w:r w:rsidRPr="00316475">
              <w:rPr>
                <w:rFonts w:ascii="HG丸ｺﾞｼｯｸM-PRO" w:eastAsiaTheme="majorEastAsia" w:hAnsi="HG丸ｺﾞｼｯｸM-PRO" w:hint="eastAsia"/>
                <w:sz w:val="22"/>
              </w:rPr>
              <w:t xml:space="preserve">      </w:t>
            </w:r>
            <w:r w:rsidR="00427D31">
              <w:rPr>
                <w:rFonts w:ascii="HG丸ｺﾞｼｯｸM-PRO" w:eastAsiaTheme="majorEastAsia" w:hAnsi="HG丸ｺﾞｼｯｸM-PRO" w:hint="eastAsia"/>
                <w:sz w:val="22"/>
              </w:rPr>
              <w:t xml:space="preserve"> </w:t>
            </w:r>
            <w:r w:rsidR="00D04001">
              <w:rPr>
                <w:rFonts w:ascii="HG丸ｺﾞｼｯｸM-PRO" w:eastAsiaTheme="majorEastAsia" w:hAnsi="HG丸ｺﾞｼｯｸM-PRO"/>
                <w:sz w:val="22"/>
              </w:rPr>
              <w:t xml:space="preserve"> </w:t>
            </w:r>
            <w:r w:rsidR="00427D31" w:rsidRPr="00427D31">
              <w:rPr>
                <w:rFonts w:ascii="Meiryo UI" w:eastAsiaTheme="majorEastAsia" w:hAnsi="Meiryo UI" w:hint="eastAsia"/>
                <w:sz w:val="22"/>
              </w:rPr>
              <w:t xml:space="preserve"> </w:t>
            </w:r>
            <w:r w:rsidR="0000288F">
              <w:rPr>
                <w:rFonts w:ascii="Meiryo UI" w:eastAsiaTheme="majorEastAsia" w:hAnsi="Meiryo UI"/>
                <w:sz w:val="22"/>
              </w:rPr>
              <w:t xml:space="preserve">  </w:t>
            </w:r>
            <w:r w:rsidR="00EF73B9">
              <w:rPr>
                <w:rFonts w:ascii="Meiryo UI" w:eastAsiaTheme="majorEastAsia" w:hAnsi="Meiryo UI" w:hint="eastAsia"/>
                <w:sz w:val="22"/>
              </w:rPr>
              <w:t>（</w:t>
            </w:r>
            <w:r w:rsidR="00993B0E">
              <w:rPr>
                <w:rFonts w:ascii="ＭＳ ゴシック" w:eastAsia="ＭＳ ゴシック" w:hAnsi="ＭＳ ゴシック" w:hint="eastAsia"/>
                <w:sz w:val="22"/>
              </w:rPr>
              <w:t>P.</w:t>
            </w:r>
            <w:r w:rsidR="000E7B3E">
              <w:rPr>
                <w:rFonts w:ascii="ＭＳ ゴシック" w:eastAsia="ＭＳ ゴシック" w:hAnsi="ＭＳ ゴシック" w:hint="eastAsia"/>
                <w:sz w:val="22"/>
              </w:rPr>
              <w:t>128</w:t>
            </w:r>
            <w:r w:rsidR="00EF73B9">
              <w:rPr>
                <w:rFonts w:ascii="ＭＳ ゴシック" w:eastAsia="ＭＳ ゴシック" w:hAnsi="ＭＳ ゴシック" w:hint="eastAsia"/>
                <w:sz w:val="22"/>
              </w:rPr>
              <w:t>）</w:t>
            </w:r>
          </w:p>
        </w:tc>
      </w:tr>
      <w:tr w:rsidR="008A74E8" w:rsidRPr="00316475" w14:paraId="1AA293B8" w14:textId="77777777" w:rsidTr="0011561B">
        <w:tc>
          <w:tcPr>
            <w:tcW w:w="3755" w:type="dxa"/>
            <w:vMerge/>
            <w:shd w:val="clear" w:color="auto" w:fill="FBD4B4" w:themeFill="accent6" w:themeFillTint="66"/>
            <w:tcMar>
              <w:left w:w="57" w:type="dxa"/>
              <w:right w:w="57" w:type="dxa"/>
            </w:tcMar>
            <w:vAlign w:val="center"/>
          </w:tcPr>
          <w:p w14:paraId="43CB48E9" w14:textId="77777777" w:rsidR="008A74E8" w:rsidRPr="00316475" w:rsidRDefault="008A74E8" w:rsidP="00B25192">
            <w:pPr>
              <w:widowControl/>
              <w:spacing w:line="280" w:lineRule="exact"/>
              <w:ind w:left="386" w:hangingChars="150" w:hanging="386"/>
              <w:jc w:val="left"/>
              <w:rPr>
                <w:rFonts w:asciiTheme="majorEastAsia" w:eastAsiaTheme="majorEastAsia" w:hAnsiTheme="majorEastAsia" w:cs="Times New Roman"/>
                <w:sz w:val="22"/>
              </w:rPr>
            </w:pPr>
          </w:p>
        </w:tc>
        <w:tc>
          <w:tcPr>
            <w:tcW w:w="6347" w:type="dxa"/>
            <w:shd w:val="clear" w:color="auto" w:fill="FBD4B4" w:themeFill="accent6" w:themeFillTint="66"/>
            <w:tcMar>
              <w:left w:w="57" w:type="dxa"/>
              <w:right w:w="57" w:type="dxa"/>
            </w:tcMar>
            <w:vAlign w:val="center"/>
          </w:tcPr>
          <w:p w14:paraId="68B8F52C" w14:textId="17A04ECE" w:rsidR="008A74E8" w:rsidRPr="00316475" w:rsidRDefault="008A74E8" w:rsidP="0000288F">
            <w:pPr>
              <w:widowControl/>
              <w:spacing w:line="320" w:lineRule="exact"/>
              <w:ind w:left="4241" w:hangingChars="1650" w:hanging="4241"/>
              <w:rPr>
                <w:rFonts w:ascii="HG丸ｺﾞｼｯｸM-PRO" w:eastAsiaTheme="majorEastAsia" w:hAnsi="HG丸ｺﾞｼｯｸM-PRO"/>
                <w:sz w:val="22"/>
              </w:rPr>
            </w:pPr>
            <w:r w:rsidRPr="00316475">
              <w:rPr>
                <w:rFonts w:ascii="HG丸ｺﾞｼｯｸM-PRO" w:eastAsiaTheme="majorEastAsia" w:hAnsi="HG丸ｺﾞｼｯｸM-PRO" w:hint="eastAsia"/>
                <w:sz w:val="22"/>
              </w:rPr>
              <w:t>㉜消費者被害の防止</w:t>
            </w:r>
            <w:r w:rsidRPr="00316475">
              <w:rPr>
                <w:rFonts w:ascii="HG丸ｺﾞｼｯｸM-PRO" w:eastAsiaTheme="majorEastAsia" w:hAnsi="HG丸ｺﾞｼｯｸM-PRO" w:hint="eastAsia"/>
                <w:sz w:val="22"/>
              </w:rPr>
              <w:t xml:space="preserve">                   </w:t>
            </w:r>
            <w:r w:rsidR="00427D31">
              <w:rPr>
                <w:rFonts w:ascii="HG丸ｺﾞｼｯｸM-PRO" w:eastAsiaTheme="majorEastAsia" w:hAnsi="HG丸ｺﾞｼｯｸM-PRO" w:hint="eastAsia"/>
                <w:sz w:val="22"/>
              </w:rPr>
              <w:t xml:space="preserve"> </w:t>
            </w:r>
            <w:r w:rsidR="00427D31" w:rsidRPr="00427D31">
              <w:rPr>
                <w:rFonts w:ascii="Meiryo UI" w:eastAsiaTheme="majorEastAsia" w:hAnsi="Meiryo UI" w:hint="eastAsia"/>
                <w:sz w:val="22"/>
              </w:rPr>
              <w:t xml:space="preserve"> </w:t>
            </w:r>
            <w:r w:rsidR="0000288F">
              <w:rPr>
                <w:rFonts w:ascii="Meiryo UI" w:eastAsiaTheme="majorEastAsia" w:hAnsi="Meiryo UI"/>
                <w:sz w:val="22"/>
              </w:rPr>
              <w:t xml:space="preserve">  </w:t>
            </w:r>
            <w:r w:rsidR="00EF73B9">
              <w:rPr>
                <w:rFonts w:ascii="Meiryo UI" w:eastAsiaTheme="majorEastAsia" w:hAnsi="Meiryo UI" w:hint="eastAsia"/>
                <w:sz w:val="22"/>
              </w:rPr>
              <w:t>（</w:t>
            </w:r>
            <w:r w:rsidR="00993B0E">
              <w:rPr>
                <w:rFonts w:ascii="ＭＳ ゴシック" w:eastAsia="ＭＳ ゴシック" w:hAnsi="ＭＳ ゴシック" w:hint="eastAsia"/>
                <w:sz w:val="22"/>
              </w:rPr>
              <w:t>P.</w:t>
            </w:r>
            <w:r w:rsidR="000E7B3E">
              <w:rPr>
                <w:rFonts w:ascii="ＭＳ ゴシック" w:eastAsia="ＭＳ ゴシック" w:hAnsi="ＭＳ ゴシック" w:hint="eastAsia"/>
                <w:sz w:val="22"/>
              </w:rPr>
              <w:t>129</w:t>
            </w:r>
            <w:r w:rsidR="00EF73B9">
              <w:rPr>
                <w:rFonts w:ascii="ＭＳ ゴシック" w:eastAsia="ＭＳ ゴシック" w:hAnsi="ＭＳ ゴシック" w:hint="eastAsia"/>
                <w:sz w:val="22"/>
              </w:rPr>
              <w:t>）</w:t>
            </w:r>
          </w:p>
        </w:tc>
      </w:tr>
      <w:tr w:rsidR="008A74E8" w:rsidRPr="00316475" w14:paraId="1353118C" w14:textId="77777777" w:rsidTr="00B25192">
        <w:tc>
          <w:tcPr>
            <w:tcW w:w="10102" w:type="dxa"/>
            <w:gridSpan w:val="2"/>
            <w:tcMar>
              <w:left w:w="57" w:type="dxa"/>
              <w:right w:w="57" w:type="dxa"/>
            </w:tcMar>
            <w:vAlign w:val="center"/>
          </w:tcPr>
          <w:p w14:paraId="6A09C18C" w14:textId="77777777" w:rsidR="008A74E8" w:rsidRPr="00316475" w:rsidRDefault="008A74E8" w:rsidP="00B25192">
            <w:pPr>
              <w:widowControl/>
              <w:spacing w:beforeLines="50" w:before="175" w:line="360" w:lineRule="exact"/>
              <w:jc w:val="left"/>
              <w:rPr>
                <w:rFonts w:asciiTheme="majorEastAsia" w:eastAsiaTheme="majorEastAsia" w:hAnsiTheme="majorEastAsia"/>
                <w:b/>
                <w:color w:val="E36C0A" w:themeColor="accent6" w:themeShade="BF"/>
                <w:sz w:val="28"/>
                <w:szCs w:val="28"/>
              </w:rPr>
            </w:pPr>
            <w:r w:rsidRPr="00316475">
              <w:rPr>
                <w:rFonts w:asciiTheme="majorEastAsia" w:eastAsiaTheme="majorEastAsia" w:hAnsiTheme="majorEastAsia" w:hint="eastAsia"/>
                <w:b/>
                <w:color w:val="E36C0A" w:themeColor="accent6" w:themeShade="BF"/>
                <w:sz w:val="28"/>
                <w:szCs w:val="28"/>
              </w:rPr>
              <w:t>個別目標</w:t>
            </w:r>
            <w:r w:rsidRPr="00316475">
              <w:rPr>
                <w:rFonts w:asciiTheme="majorEastAsia" w:eastAsiaTheme="majorEastAsia" w:hAnsiTheme="majorEastAsia"/>
                <w:b/>
                <w:color w:val="E36C0A" w:themeColor="accent6" w:themeShade="BF"/>
                <w:sz w:val="28"/>
                <w:szCs w:val="28"/>
              </w:rPr>
              <w:t>7</w:t>
            </w:r>
            <w:r w:rsidRPr="00316475">
              <w:rPr>
                <w:rFonts w:asciiTheme="majorEastAsia" w:eastAsiaTheme="majorEastAsia" w:hAnsiTheme="majorEastAsia" w:hint="eastAsia"/>
                <w:b/>
                <w:color w:val="E36C0A" w:themeColor="accent6" w:themeShade="BF"/>
                <w:sz w:val="28"/>
                <w:szCs w:val="28"/>
              </w:rPr>
              <w:t xml:space="preserve">　こころのバリアフリーの促進</w:t>
            </w:r>
          </w:p>
        </w:tc>
      </w:tr>
      <w:tr w:rsidR="008A74E8" w:rsidRPr="00316475" w14:paraId="17D9F26D" w14:textId="77777777" w:rsidTr="0011561B">
        <w:tc>
          <w:tcPr>
            <w:tcW w:w="3755" w:type="dxa"/>
            <w:shd w:val="clear" w:color="auto" w:fill="F79646" w:themeFill="accent6"/>
            <w:tcMar>
              <w:left w:w="57" w:type="dxa"/>
              <w:right w:w="57" w:type="dxa"/>
            </w:tcMar>
            <w:vAlign w:val="center"/>
          </w:tcPr>
          <w:p w14:paraId="74D4DABC" w14:textId="77777777" w:rsidR="008A74E8" w:rsidRPr="00316475" w:rsidRDefault="008A74E8" w:rsidP="00B25192">
            <w:pPr>
              <w:spacing w:line="280" w:lineRule="exact"/>
              <w:ind w:left="416" w:hangingChars="150" w:hanging="416"/>
              <w:jc w:val="center"/>
              <w:rPr>
                <w:rFonts w:ascii="ＭＳ ゴシック" w:eastAsiaTheme="majorEastAsia" w:hAnsi="ＭＳ ゴシック"/>
                <w:sz w:val="24"/>
                <w:szCs w:val="24"/>
              </w:rPr>
            </w:pPr>
            <w:r w:rsidRPr="00316475">
              <w:rPr>
                <w:rFonts w:ascii="ＭＳ ゴシック" w:eastAsiaTheme="majorEastAsia" w:hAnsi="ＭＳ ゴシック" w:hint="eastAsia"/>
                <w:color w:val="FFFFFF" w:themeColor="background1"/>
                <w:sz w:val="24"/>
                <w:szCs w:val="24"/>
              </w:rPr>
              <w:t>基本施策</w:t>
            </w:r>
          </w:p>
        </w:tc>
        <w:tc>
          <w:tcPr>
            <w:tcW w:w="6347" w:type="dxa"/>
            <w:tcBorders>
              <w:bottom w:val="single" w:sz="12" w:space="0" w:color="FFFFFF" w:themeColor="background1"/>
            </w:tcBorders>
            <w:shd w:val="clear" w:color="auto" w:fill="F79646" w:themeFill="accent6"/>
            <w:tcMar>
              <w:left w:w="57" w:type="dxa"/>
              <w:right w:w="57" w:type="dxa"/>
            </w:tcMar>
            <w:vAlign w:val="center"/>
          </w:tcPr>
          <w:p w14:paraId="24D844F3" w14:textId="77777777" w:rsidR="008A74E8" w:rsidRPr="00316475" w:rsidRDefault="008A74E8" w:rsidP="00B25192">
            <w:pPr>
              <w:widowControl/>
              <w:spacing w:line="320" w:lineRule="exact"/>
              <w:jc w:val="center"/>
              <w:rPr>
                <w:rFonts w:ascii="HG丸ｺﾞｼｯｸM-PRO" w:eastAsiaTheme="majorEastAsia" w:hAnsi="HG丸ｺﾞｼｯｸM-PRO"/>
                <w:sz w:val="22"/>
              </w:rPr>
            </w:pPr>
            <w:r w:rsidRPr="00316475">
              <w:rPr>
                <w:rFonts w:ascii="ＭＳ ゴシック" w:eastAsiaTheme="majorEastAsia" w:hAnsi="ＭＳ ゴシック" w:hint="eastAsia"/>
                <w:color w:val="FFFFFF" w:themeColor="background1"/>
                <w:sz w:val="24"/>
                <w:szCs w:val="24"/>
              </w:rPr>
              <w:t>個別施策</w:t>
            </w:r>
          </w:p>
        </w:tc>
      </w:tr>
      <w:tr w:rsidR="008A74E8" w:rsidRPr="00316475" w14:paraId="371C0126" w14:textId="77777777" w:rsidTr="0011561B">
        <w:tc>
          <w:tcPr>
            <w:tcW w:w="3755" w:type="dxa"/>
            <w:vMerge w:val="restart"/>
            <w:shd w:val="clear" w:color="auto" w:fill="FBD4B4" w:themeFill="accent6" w:themeFillTint="66"/>
            <w:tcMar>
              <w:left w:w="57" w:type="dxa"/>
              <w:right w:w="57" w:type="dxa"/>
            </w:tcMar>
            <w:vAlign w:val="center"/>
          </w:tcPr>
          <w:p w14:paraId="1F35F267" w14:textId="77777777" w:rsidR="008A74E8" w:rsidRPr="00316475" w:rsidRDefault="008A74E8" w:rsidP="00B25192">
            <w:pPr>
              <w:spacing w:line="280" w:lineRule="exact"/>
              <w:ind w:left="416" w:hangingChars="150" w:hanging="416"/>
              <w:jc w:val="left"/>
              <w:rPr>
                <w:rFonts w:ascii="ＭＳ ゴシック" w:eastAsiaTheme="majorEastAsia" w:hAnsi="ＭＳ ゴシック"/>
                <w:sz w:val="24"/>
                <w:szCs w:val="24"/>
              </w:rPr>
            </w:pPr>
            <w:r w:rsidRPr="00316475">
              <w:rPr>
                <w:rFonts w:ascii="ＭＳ ゴシック" w:eastAsiaTheme="majorEastAsia" w:hAnsi="ＭＳ ゴシック"/>
                <w:sz w:val="24"/>
                <w:szCs w:val="24"/>
              </w:rPr>
              <w:t>(1)障害理解の促進</w:t>
            </w:r>
          </w:p>
        </w:tc>
        <w:tc>
          <w:tcPr>
            <w:tcW w:w="6347" w:type="dxa"/>
            <w:shd w:val="clear" w:color="auto" w:fill="CCFFCC"/>
            <w:tcMar>
              <w:left w:w="57" w:type="dxa"/>
              <w:right w:w="57" w:type="dxa"/>
            </w:tcMar>
            <w:vAlign w:val="center"/>
          </w:tcPr>
          <w:p w14:paraId="36D38391" w14:textId="77777777" w:rsidR="003450EB" w:rsidRDefault="008A74E8" w:rsidP="00B25192">
            <w:pPr>
              <w:widowControl/>
              <w:spacing w:line="320" w:lineRule="exact"/>
              <w:rPr>
                <w:rFonts w:ascii="HG丸ｺﾞｼｯｸM-PRO" w:eastAsiaTheme="majorEastAsia" w:hAnsi="HG丸ｺﾞｼｯｸM-PRO"/>
                <w:sz w:val="22"/>
              </w:rPr>
            </w:pPr>
            <w:r w:rsidRPr="00316475">
              <w:rPr>
                <w:rFonts w:ascii="HG丸ｺﾞｼｯｸM-PRO" w:eastAsiaTheme="majorEastAsia" w:hAnsi="HG丸ｺﾞｼｯｸM-PRO" w:hint="eastAsia"/>
                <w:sz w:val="22"/>
              </w:rPr>
              <w:t>㉝障害理解への啓発活動の促進</w:t>
            </w:r>
          </w:p>
          <w:p w14:paraId="0558B4C8" w14:textId="7BFBE3F6" w:rsidR="008A74E8" w:rsidRPr="00316475" w:rsidRDefault="008A74E8" w:rsidP="00993B0E">
            <w:pPr>
              <w:widowControl/>
              <w:spacing w:line="320" w:lineRule="exact"/>
              <w:ind w:firstLine="275"/>
              <w:rPr>
                <w:rFonts w:ascii="HG丸ｺﾞｼｯｸM-PRO" w:eastAsiaTheme="majorEastAsia" w:hAnsi="HG丸ｺﾞｼｯｸM-PRO"/>
                <w:sz w:val="22"/>
              </w:rPr>
            </w:pPr>
            <w:r w:rsidRPr="00316475">
              <w:rPr>
                <w:rFonts w:ascii="HG丸ｺﾞｼｯｸM-PRO" w:eastAsiaTheme="majorEastAsia" w:hAnsi="HG丸ｺﾞｼｯｸM-PRO" w:hint="eastAsia"/>
                <w:sz w:val="22"/>
              </w:rPr>
              <w:t>【重点的な取組】</w:t>
            </w:r>
            <w:r w:rsidRPr="00316475">
              <w:rPr>
                <w:rFonts w:ascii="HG丸ｺﾞｼｯｸM-PRO" w:eastAsiaTheme="majorEastAsia" w:hAnsi="HG丸ｺﾞｼｯｸM-PRO" w:hint="eastAsia"/>
                <w:sz w:val="22"/>
              </w:rPr>
              <w:t xml:space="preserve">                   </w:t>
            </w:r>
            <w:r w:rsidR="00427D31">
              <w:rPr>
                <w:rFonts w:ascii="HG丸ｺﾞｼｯｸM-PRO" w:eastAsiaTheme="majorEastAsia" w:hAnsi="HG丸ｺﾞｼｯｸM-PRO" w:hint="eastAsia"/>
                <w:sz w:val="22"/>
              </w:rPr>
              <w:t xml:space="preserve"> </w:t>
            </w:r>
            <w:r w:rsidR="00427D31" w:rsidRPr="00427D31">
              <w:rPr>
                <w:rFonts w:ascii="Meiryo UI" w:eastAsiaTheme="majorEastAsia" w:hAnsi="Meiryo UI" w:hint="eastAsia"/>
                <w:sz w:val="22"/>
              </w:rPr>
              <w:t xml:space="preserve"> </w:t>
            </w:r>
            <w:r w:rsidR="0000288F">
              <w:rPr>
                <w:rFonts w:ascii="Meiryo UI" w:eastAsiaTheme="majorEastAsia" w:hAnsi="Meiryo UI"/>
                <w:sz w:val="22"/>
              </w:rPr>
              <w:t xml:space="preserve">  </w:t>
            </w:r>
            <w:r w:rsidR="00EF73B9">
              <w:rPr>
                <w:rFonts w:ascii="Meiryo UI" w:eastAsiaTheme="majorEastAsia" w:hAnsi="Meiryo UI" w:hint="eastAsia"/>
                <w:sz w:val="22"/>
              </w:rPr>
              <w:t>（</w:t>
            </w:r>
            <w:r w:rsidR="00993B0E">
              <w:rPr>
                <w:rFonts w:ascii="ＭＳ ゴシック" w:eastAsia="ＭＳ ゴシック" w:hAnsi="ＭＳ ゴシック" w:hint="eastAsia"/>
                <w:sz w:val="22"/>
              </w:rPr>
              <w:t>P.</w:t>
            </w:r>
            <w:r w:rsidR="000E7B3E">
              <w:rPr>
                <w:rFonts w:ascii="ＭＳ ゴシック" w:eastAsia="ＭＳ ゴシック" w:hAnsi="ＭＳ ゴシック" w:hint="eastAsia"/>
                <w:sz w:val="22"/>
              </w:rPr>
              <w:t>131</w:t>
            </w:r>
            <w:r w:rsidR="00EF73B9">
              <w:rPr>
                <w:rFonts w:ascii="ＭＳ ゴシック" w:eastAsia="ＭＳ ゴシック" w:hAnsi="ＭＳ ゴシック" w:hint="eastAsia"/>
                <w:sz w:val="22"/>
              </w:rPr>
              <w:t>）</w:t>
            </w:r>
          </w:p>
        </w:tc>
      </w:tr>
      <w:tr w:rsidR="008A74E8" w:rsidRPr="00316475" w14:paraId="26BB73B6" w14:textId="77777777" w:rsidTr="0011561B">
        <w:tc>
          <w:tcPr>
            <w:tcW w:w="3755" w:type="dxa"/>
            <w:vMerge/>
            <w:shd w:val="clear" w:color="auto" w:fill="FBD4B4" w:themeFill="accent6" w:themeFillTint="66"/>
            <w:tcMar>
              <w:left w:w="57" w:type="dxa"/>
              <w:right w:w="57" w:type="dxa"/>
            </w:tcMar>
            <w:vAlign w:val="center"/>
          </w:tcPr>
          <w:p w14:paraId="4864D3E3" w14:textId="77777777" w:rsidR="008A74E8" w:rsidRPr="00316475" w:rsidRDefault="008A74E8" w:rsidP="00B25192">
            <w:pPr>
              <w:widowControl/>
              <w:spacing w:line="280" w:lineRule="exact"/>
              <w:ind w:left="416" w:hangingChars="150" w:hanging="416"/>
              <w:jc w:val="left"/>
              <w:rPr>
                <w:rFonts w:asciiTheme="majorEastAsia" w:eastAsiaTheme="majorEastAsia" w:hAnsiTheme="majorEastAsia" w:cs="Times New Roman"/>
                <w:sz w:val="24"/>
                <w:szCs w:val="24"/>
              </w:rPr>
            </w:pPr>
          </w:p>
        </w:tc>
        <w:tc>
          <w:tcPr>
            <w:tcW w:w="6347" w:type="dxa"/>
            <w:shd w:val="clear" w:color="auto" w:fill="FBD4B4" w:themeFill="accent6" w:themeFillTint="66"/>
            <w:tcMar>
              <w:left w:w="57" w:type="dxa"/>
              <w:right w:w="57" w:type="dxa"/>
            </w:tcMar>
            <w:vAlign w:val="center"/>
          </w:tcPr>
          <w:p w14:paraId="5F21976F" w14:textId="09655E3D" w:rsidR="008A74E8" w:rsidRPr="00316475" w:rsidRDefault="008A74E8" w:rsidP="00B25192">
            <w:pPr>
              <w:widowControl/>
              <w:spacing w:line="320" w:lineRule="exact"/>
              <w:rPr>
                <w:rFonts w:ascii="HG丸ｺﾞｼｯｸM-PRO" w:eastAsiaTheme="majorEastAsia" w:hAnsi="HG丸ｺﾞｼｯｸM-PRO"/>
                <w:sz w:val="22"/>
              </w:rPr>
            </w:pPr>
            <w:r w:rsidRPr="00316475">
              <w:rPr>
                <w:rFonts w:ascii="HG丸ｺﾞｼｯｸM-PRO" w:eastAsiaTheme="majorEastAsia" w:hAnsi="HG丸ｺﾞｼｯｸM-PRO" w:hint="eastAsia"/>
                <w:sz w:val="22"/>
              </w:rPr>
              <w:t>㉞障害理解教育の推進</w:t>
            </w:r>
            <w:r w:rsidRPr="00316475">
              <w:rPr>
                <w:rFonts w:ascii="HG丸ｺﾞｼｯｸM-PRO" w:eastAsiaTheme="majorEastAsia" w:hAnsi="HG丸ｺﾞｼｯｸM-PRO" w:hint="eastAsia"/>
                <w:sz w:val="22"/>
              </w:rPr>
              <w:t xml:space="preserve">                  </w:t>
            </w:r>
            <w:r w:rsidR="00993B0E">
              <w:rPr>
                <w:rFonts w:ascii="Meiryo UI" w:eastAsiaTheme="majorEastAsia" w:hAnsi="Meiryo UI" w:hint="eastAsia"/>
                <w:sz w:val="22"/>
              </w:rPr>
              <w:t xml:space="preserve"> </w:t>
            </w:r>
            <w:r w:rsidR="0000288F">
              <w:rPr>
                <w:rFonts w:ascii="Meiryo UI" w:eastAsiaTheme="majorEastAsia" w:hAnsi="Meiryo UI"/>
                <w:sz w:val="22"/>
              </w:rPr>
              <w:t xml:space="preserve">  </w:t>
            </w:r>
            <w:r w:rsidR="00EF73B9">
              <w:rPr>
                <w:rFonts w:ascii="Meiryo UI" w:eastAsiaTheme="majorEastAsia" w:hAnsi="Meiryo UI" w:hint="eastAsia"/>
                <w:sz w:val="22"/>
              </w:rPr>
              <w:t>（</w:t>
            </w:r>
            <w:r w:rsidR="00993B0E">
              <w:rPr>
                <w:rFonts w:ascii="ＭＳ ゴシック" w:eastAsia="ＭＳ ゴシック" w:hAnsi="ＭＳ ゴシック" w:hint="eastAsia"/>
                <w:sz w:val="22"/>
              </w:rPr>
              <w:t>P.</w:t>
            </w:r>
            <w:r w:rsidR="000E7B3E">
              <w:rPr>
                <w:rFonts w:ascii="ＭＳ ゴシック" w:eastAsia="ＭＳ ゴシック" w:hAnsi="ＭＳ ゴシック" w:hint="eastAsia"/>
                <w:sz w:val="22"/>
              </w:rPr>
              <w:t>133</w:t>
            </w:r>
            <w:r w:rsidR="00EF73B9">
              <w:rPr>
                <w:rFonts w:ascii="ＭＳ ゴシック" w:eastAsia="ＭＳ ゴシック" w:hAnsi="ＭＳ ゴシック" w:hint="eastAsia"/>
                <w:sz w:val="22"/>
              </w:rPr>
              <w:t>）</w:t>
            </w:r>
          </w:p>
        </w:tc>
      </w:tr>
      <w:tr w:rsidR="008A74E8" w:rsidRPr="00316475" w14:paraId="2C201CAD" w14:textId="77777777" w:rsidTr="0011561B">
        <w:tc>
          <w:tcPr>
            <w:tcW w:w="3755" w:type="dxa"/>
            <w:vMerge/>
            <w:shd w:val="clear" w:color="auto" w:fill="FBD4B4" w:themeFill="accent6" w:themeFillTint="66"/>
            <w:tcMar>
              <w:left w:w="57" w:type="dxa"/>
              <w:right w:w="57" w:type="dxa"/>
            </w:tcMar>
            <w:vAlign w:val="center"/>
          </w:tcPr>
          <w:p w14:paraId="0052E6A9" w14:textId="77777777" w:rsidR="008A74E8" w:rsidRPr="00316475" w:rsidRDefault="008A74E8" w:rsidP="00B25192">
            <w:pPr>
              <w:spacing w:line="280" w:lineRule="exact"/>
              <w:ind w:left="416" w:hangingChars="150" w:hanging="416"/>
              <w:jc w:val="left"/>
              <w:rPr>
                <w:rFonts w:ascii="ＭＳ ゴシック" w:eastAsiaTheme="majorEastAsia" w:hAnsi="ＭＳ ゴシック"/>
                <w:sz w:val="24"/>
                <w:szCs w:val="24"/>
              </w:rPr>
            </w:pPr>
          </w:p>
        </w:tc>
        <w:tc>
          <w:tcPr>
            <w:tcW w:w="6347" w:type="dxa"/>
            <w:shd w:val="clear" w:color="auto" w:fill="FBD4B4" w:themeFill="accent6" w:themeFillTint="66"/>
            <w:tcMar>
              <w:left w:w="57" w:type="dxa"/>
              <w:right w:w="57" w:type="dxa"/>
            </w:tcMar>
            <w:vAlign w:val="center"/>
          </w:tcPr>
          <w:p w14:paraId="07679732" w14:textId="10DD0608" w:rsidR="008A74E8" w:rsidRPr="00316475" w:rsidRDefault="008A74E8" w:rsidP="00B25192">
            <w:pPr>
              <w:widowControl/>
              <w:spacing w:line="320" w:lineRule="exact"/>
              <w:rPr>
                <w:rFonts w:ascii="HG丸ｺﾞｼｯｸM-PRO" w:eastAsiaTheme="majorEastAsia" w:hAnsi="HG丸ｺﾞｼｯｸM-PRO"/>
                <w:sz w:val="22"/>
              </w:rPr>
            </w:pPr>
            <w:r w:rsidRPr="00316475">
              <w:rPr>
                <w:rFonts w:ascii="HG丸ｺﾞｼｯｸM-PRO" w:eastAsiaTheme="majorEastAsia" w:hAnsi="HG丸ｺﾞｼｯｸM-PRO" w:hint="eastAsia"/>
                <w:sz w:val="22"/>
              </w:rPr>
              <w:t>㉟広報活動の充実</w:t>
            </w:r>
            <w:r w:rsidRPr="00316475">
              <w:rPr>
                <w:rFonts w:ascii="HG丸ｺﾞｼｯｸM-PRO" w:eastAsiaTheme="majorEastAsia" w:hAnsi="HG丸ｺﾞｼｯｸM-PRO" w:hint="eastAsia"/>
                <w:sz w:val="22"/>
              </w:rPr>
              <w:t xml:space="preserve">                      </w:t>
            </w:r>
            <w:r w:rsidR="00427D31" w:rsidRPr="00427D31">
              <w:rPr>
                <w:rFonts w:ascii="Meiryo UI" w:eastAsiaTheme="majorEastAsia" w:hAnsi="Meiryo UI" w:hint="eastAsia"/>
                <w:sz w:val="22"/>
              </w:rPr>
              <w:t xml:space="preserve"> </w:t>
            </w:r>
            <w:r w:rsidR="0000288F">
              <w:rPr>
                <w:rFonts w:ascii="Meiryo UI" w:eastAsiaTheme="majorEastAsia" w:hAnsi="Meiryo UI"/>
                <w:sz w:val="22"/>
              </w:rPr>
              <w:t xml:space="preserve">  </w:t>
            </w:r>
            <w:r w:rsidR="00EF73B9">
              <w:rPr>
                <w:rFonts w:ascii="Meiryo UI" w:eastAsiaTheme="majorEastAsia" w:hAnsi="Meiryo UI" w:hint="eastAsia"/>
                <w:sz w:val="22"/>
              </w:rPr>
              <w:t>（</w:t>
            </w:r>
            <w:r w:rsidR="00993B0E">
              <w:rPr>
                <w:rFonts w:ascii="ＭＳ ゴシック" w:eastAsia="ＭＳ ゴシック" w:hAnsi="ＭＳ ゴシック" w:hint="eastAsia"/>
                <w:sz w:val="22"/>
              </w:rPr>
              <w:t>P.</w:t>
            </w:r>
            <w:r w:rsidR="000E7B3E">
              <w:rPr>
                <w:rFonts w:ascii="ＭＳ ゴシック" w:eastAsia="ＭＳ ゴシック" w:hAnsi="ＭＳ ゴシック" w:hint="eastAsia"/>
                <w:sz w:val="22"/>
              </w:rPr>
              <w:t>135</w:t>
            </w:r>
            <w:r w:rsidR="00EF73B9">
              <w:rPr>
                <w:rFonts w:ascii="ＭＳ ゴシック" w:eastAsia="ＭＳ ゴシック" w:hAnsi="ＭＳ ゴシック" w:hint="eastAsia"/>
                <w:sz w:val="22"/>
              </w:rPr>
              <w:t>）</w:t>
            </w:r>
          </w:p>
        </w:tc>
      </w:tr>
      <w:tr w:rsidR="008A74E8" w:rsidRPr="00316475" w14:paraId="40AB9FEA" w14:textId="77777777" w:rsidTr="0011561B">
        <w:tc>
          <w:tcPr>
            <w:tcW w:w="3755" w:type="dxa"/>
            <w:vMerge w:val="restart"/>
            <w:shd w:val="clear" w:color="auto" w:fill="FBD4B4" w:themeFill="accent6" w:themeFillTint="66"/>
            <w:tcMar>
              <w:left w:w="57" w:type="dxa"/>
              <w:right w:w="57" w:type="dxa"/>
            </w:tcMar>
            <w:vAlign w:val="center"/>
          </w:tcPr>
          <w:p w14:paraId="66F8F3F3" w14:textId="77777777" w:rsidR="008A74E8" w:rsidRPr="00316475" w:rsidRDefault="008A74E8" w:rsidP="00D04001">
            <w:pPr>
              <w:spacing w:line="280" w:lineRule="exact"/>
              <w:ind w:left="416" w:right="-83" w:hangingChars="150" w:hanging="416"/>
              <w:jc w:val="left"/>
              <w:rPr>
                <w:rFonts w:asciiTheme="majorEastAsia" w:eastAsiaTheme="majorEastAsia" w:hAnsiTheme="majorEastAsia" w:cs="Times New Roman"/>
                <w:sz w:val="24"/>
                <w:szCs w:val="24"/>
              </w:rPr>
            </w:pPr>
            <w:r w:rsidRPr="00316475">
              <w:rPr>
                <w:rFonts w:ascii="ＭＳ ゴシック" w:eastAsiaTheme="majorEastAsia" w:hAnsi="ＭＳ ゴシック"/>
                <w:sz w:val="24"/>
                <w:szCs w:val="24"/>
              </w:rPr>
              <w:t>(2)</w:t>
            </w:r>
            <w:r w:rsidRPr="00D04001">
              <w:rPr>
                <w:rFonts w:ascii="ＭＳ ゴシック" w:eastAsiaTheme="majorEastAsia" w:hAnsi="ＭＳ ゴシック"/>
                <w:w w:val="90"/>
                <w:sz w:val="24"/>
                <w:szCs w:val="24"/>
              </w:rPr>
              <w:t>交流機会の拡大、充実による理解の促進</w:t>
            </w:r>
          </w:p>
        </w:tc>
        <w:tc>
          <w:tcPr>
            <w:tcW w:w="6347" w:type="dxa"/>
            <w:shd w:val="clear" w:color="auto" w:fill="FBD4B4" w:themeFill="accent6" w:themeFillTint="66"/>
            <w:tcMar>
              <w:left w:w="57" w:type="dxa"/>
              <w:right w:w="57" w:type="dxa"/>
            </w:tcMar>
            <w:vAlign w:val="center"/>
          </w:tcPr>
          <w:p w14:paraId="77B39D6F" w14:textId="0A3D1968" w:rsidR="008A74E8" w:rsidRPr="00316475" w:rsidRDefault="008A74E8" w:rsidP="00C86E7C">
            <w:pPr>
              <w:widowControl/>
              <w:spacing w:line="320" w:lineRule="exact"/>
              <w:rPr>
                <w:rFonts w:ascii="HG丸ｺﾞｼｯｸM-PRO" w:eastAsiaTheme="majorEastAsia" w:hAnsi="HG丸ｺﾞｼｯｸM-PRO"/>
                <w:sz w:val="22"/>
              </w:rPr>
            </w:pPr>
            <w:r w:rsidRPr="00316475">
              <w:rPr>
                <w:rFonts w:ascii="HG丸ｺﾞｼｯｸM-PRO" w:eastAsiaTheme="majorEastAsia" w:hAnsi="HG丸ｺﾞｼｯｸM-PRO" w:hint="eastAsia"/>
                <w:sz w:val="22"/>
              </w:rPr>
              <w:t>㊱互いに交流しあえる機会の充実</w:t>
            </w:r>
            <w:r w:rsidRPr="00316475">
              <w:rPr>
                <w:rFonts w:ascii="HG丸ｺﾞｼｯｸM-PRO" w:eastAsiaTheme="majorEastAsia" w:hAnsi="HG丸ｺﾞｼｯｸM-PRO" w:hint="eastAsia"/>
                <w:sz w:val="22"/>
              </w:rPr>
              <w:t xml:space="preserve">       </w:t>
            </w:r>
            <w:r w:rsidR="00427D31" w:rsidRPr="00427D31">
              <w:rPr>
                <w:rFonts w:ascii="Meiryo UI" w:eastAsiaTheme="majorEastAsia" w:hAnsi="Meiryo UI" w:hint="eastAsia"/>
                <w:sz w:val="22"/>
              </w:rPr>
              <w:t xml:space="preserve">  </w:t>
            </w:r>
            <w:r w:rsidR="0000288F">
              <w:rPr>
                <w:rFonts w:ascii="Meiryo UI" w:eastAsiaTheme="majorEastAsia" w:hAnsi="Meiryo UI"/>
                <w:sz w:val="22"/>
              </w:rPr>
              <w:t xml:space="preserve">  </w:t>
            </w:r>
            <w:r w:rsidR="00EF73B9" w:rsidRPr="00C86E7C">
              <w:rPr>
                <w:rFonts w:ascii="ＭＳ ゴシック" w:eastAsia="ＭＳ ゴシック" w:hAnsi="ＭＳ ゴシック" w:hint="eastAsia"/>
                <w:sz w:val="22"/>
              </w:rPr>
              <w:t>（</w:t>
            </w:r>
            <w:r w:rsidR="00993B0E">
              <w:rPr>
                <w:rFonts w:ascii="ＭＳ ゴシック" w:eastAsia="ＭＳ ゴシック" w:hAnsi="ＭＳ ゴシック" w:hint="eastAsia"/>
                <w:sz w:val="22"/>
              </w:rPr>
              <w:t>P.</w:t>
            </w:r>
            <w:r w:rsidR="000E7B3E">
              <w:rPr>
                <w:rFonts w:ascii="ＭＳ ゴシック" w:eastAsia="ＭＳ ゴシック" w:hAnsi="ＭＳ ゴシック" w:hint="eastAsia"/>
                <w:sz w:val="22"/>
              </w:rPr>
              <w:t>136</w:t>
            </w:r>
            <w:r w:rsidR="00EF73B9">
              <w:rPr>
                <w:rFonts w:ascii="ＭＳ ゴシック" w:eastAsia="ＭＳ ゴシック" w:hAnsi="ＭＳ ゴシック" w:hint="eastAsia"/>
                <w:sz w:val="22"/>
              </w:rPr>
              <w:t>）</w:t>
            </w:r>
          </w:p>
        </w:tc>
      </w:tr>
      <w:tr w:rsidR="008A74E8" w:rsidRPr="00316475" w14:paraId="6C997DCE" w14:textId="77777777" w:rsidTr="0011561B">
        <w:tc>
          <w:tcPr>
            <w:tcW w:w="3755" w:type="dxa"/>
            <w:vMerge/>
            <w:shd w:val="clear" w:color="auto" w:fill="FBD4B4" w:themeFill="accent6" w:themeFillTint="66"/>
            <w:tcMar>
              <w:left w:w="57" w:type="dxa"/>
              <w:right w:w="57" w:type="dxa"/>
            </w:tcMar>
            <w:vAlign w:val="center"/>
          </w:tcPr>
          <w:p w14:paraId="13229FC3" w14:textId="77777777" w:rsidR="008A74E8" w:rsidRPr="00316475" w:rsidRDefault="008A74E8" w:rsidP="00B25192">
            <w:pPr>
              <w:spacing w:line="280" w:lineRule="exact"/>
              <w:ind w:left="416" w:hangingChars="150" w:hanging="416"/>
              <w:jc w:val="left"/>
              <w:rPr>
                <w:rFonts w:ascii="ＭＳ ゴシック" w:eastAsiaTheme="majorEastAsia" w:hAnsi="ＭＳ ゴシック"/>
                <w:sz w:val="24"/>
                <w:szCs w:val="24"/>
              </w:rPr>
            </w:pPr>
          </w:p>
        </w:tc>
        <w:tc>
          <w:tcPr>
            <w:tcW w:w="6347" w:type="dxa"/>
            <w:shd w:val="clear" w:color="auto" w:fill="FBD4B4" w:themeFill="accent6" w:themeFillTint="66"/>
            <w:tcMar>
              <w:left w:w="57" w:type="dxa"/>
              <w:right w:w="57" w:type="dxa"/>
            </w:tcMar>
            <w:vAlign w:val="center"/>
          </w:tcPr>
          <w:p w14:paraId="3257C7D1" w14:textId="65045C9B" w:rsidR="008A74E8" w:rsidRPr="00316475" w:rsidRDefault="008A74E8" w:rsidP="00B25192">
            <w:pPr>
              <w:widowControl/>
              <w:spacing w:line="320" w:lineRule="exact"/>
              <w:rPr>
                <w:rFonts w:ascii="HG丸ｺﾞｼｯｸM-PRO" w:eastAsiaTheme="majorEastAsia" w:hAnsi="HG丸ｺﾞｼｯｸM-PRO"/>
                <w:sz w:val="22"/>
              </w:rPr>
            </w:pPr>
            <w:r w:rsidRPr="00316475">
              <w:rPr>
                <w:rFonts w:ascii="HG丸ｺﾞｼｯｸM-PRO" w:eastAsiaTheme="majorEastAsia" w:hAnsi="HG丸ｺﾞｼｯｸM-PRO" w:hint="eastAsia"/>
                <w:sz w:val="22"/>
              </w:rPr>
              <w:t>㊲地域で交流する機会の充実</w:t>
            </w:r>
            <w:r w:rsidRPr="00316475">
              <w:rPr>
                <w:rFonts w:ascii="HG丸ｺﾞｼｯｸM-PRO" w:eastAsiaTheme="majorEastAsia" w:hAnsi="HG丸ｺﾞｼｯｸM-PRO" w:hint="eastAsia"/>
                <w:sz w:val="22"/>
              </w:rPr>
              <w:t xml:space="preserve">            </w:t>
            </w:r>
            <w:r w:rsidR="00993B0E">
              <w:rPr>
                <w:rFonts w:ascii="Meiryo UI" w:eastAsiaTheme="majorEastAsia" w:hAnsi="Meiryo UI" w:hint="eastAsia"/>
                <w:sz w:val="22"/>
              </w:rPr>
              <w:t xml:space="preserve"> </w:t>
            </w:r>
            <w:r w:rsidR="0000288F">
              <w:rPr>
                <w:rFonts w:ascii="Meiryo UI" w:eastAsiaTheme="majorEastAsia" w:hAnsi="Meiryo UI"/>
                <w:sz w:val="22"/>
              </w:rPr>
              <w:t xml:space="preserve">  </w:t>
            </w:r>
            <w:r w:rsidR="00EF73B9">
              <w:rPr>
                <w:rFonts w:ascii="Meiryo UI" w:eastAsiaTheme="majorEastAsia" w:hAnsi="Meiryo UI" w:hint="eastAsia"/>
                <w:sz w:val="22"/>
              </w:rPr>
              <w:t>（</w:t>
            </w:r>
            <w:r w:rsidR="00993B0E">
              <w:rPr>
                <w:rFonts w:ascii="ＭＳ ゴシック" w:eastAsia="ＭＳ ゴシック" w:hAnsi="ＭＳ ゴシック" w:hint="eastAsia"/>
                <w:sz w:val="22"/>
              </w:rPr>
              <w:t>P.</w:t>
            </w:r>
            <w:r w:rsidR="000E7B3E">
              <w:rPr>
                <w:rFonts w:ascii="ＭＳ ゴシック" w:eastAsia="ＭＳ ゴシック" w:hAnsi="ＭＳ ゴシック" w:hint="eastAsia"/>
                <w:sz w:val="22"/>
              </w:rPr>
              <w:t>138</w:t>
            </w:r>
            <w:r w:rsidR="00EF73B9">
              <w:rPr>
                <w:rFonts w:ascii="ＭＳ ゴシック" w:eastAsia="ＭＳ ゴシック" w:hAnsi="ＭＳ ゴシック" w:hint="eastAsia"/>
                <w:sz w:val="22"/>
              </w:rPr>
              <w:t>）</w:t>
            </w:r>
          </w:p>
        </w:tc>
      </w:tr>
      <w:tr w:rsidR="008A74E8" w:rsidRPr="00316475" w14:paraId="2387207E" w14:textId="77777777" w:rsidTr="0011561B">
        <w:tc>
          <w:tcPr>
            <w:tcW w:w="3755" w:type="dxa"/>
            <w:shd w:val="clear" w:color="auto" w:fill="FBD4B4" w:themeFill="accent6" w:themeFillTint="66"/>
            <w:tcMar>
              <w:left w:w="57" w:type="dxa"/>
              <w:right w:w="57" w:type="dxa"/>
            </w:tcMar>
            <w:vAlign w:val="center"/>
          </w:tcPr>
          <w:p w14:paraId="577C42B8" w14:textId="77777777" w:rsidR="008A74E8" w:rsidRPr="00316475" w:rsidRDefault="008A74E8" w:rsidP="00B25192">
            <w:pPr>
              <w:spacing w:line="280" w:lineRule="exact"/>
              <w:ind w:left="416" w:hangingChars="150" w:hanging="416"/>
              <w:jc w:val="left"/>
              <w:rPr>
                <w:rFonts w:ascii="ＭＳ ゴシック" w:eastAsiaTheme="majorEastAsia" w:hAnsi="ＭＳ ゴシック"/>
                <w:sz w:val="24"/>
                <w:szCs w:val="24"/>
              </w:rPr>
            </w:pPr>
            <w:r w:rsidRPr="00316475">
              <w:rPr>
                <w:rFonts w:ascii="ＭＳ ゴシック" w:eastAsiaTheme="majorEastAsia" w:hAnsi="ＭＳ ゴシック"/>
                <w:sz w:val="24"/>
                <w:szCs w:val="24"/>
              </w:rPr>
              <w:t>(3)</w:t>
            </w:r>
            <w:r w:rsidRPr="00D04001">
              <w:rPr>
                <w:rFonts w:ascii="ＭＳ ゴシック" w:eastAsiaTheme="majorEastAsia" w:hAnsi="ＭＳ ゴシック"/>
                <w:w w:val="90"/>
                <w:sz w:val="24"/>
                <w:szCs w:val="24"/>
              </w:rPr>
              <w:t>情報のバリアフリーの促進</w:t>
            </w:r>
          </w:p>
        </w:tc>
        <w:tc>
          <w:tcPr>
            <w:tcW w:w="6347" w:type="dxa"/>
            <w:shd w:val="clear" w:color="auto" w:fill="FBD4B4" w:themeFill="accent6" w:themeFillTint="66"/>
            <w:tcMar>
              <w:left w:w="57" w:type="dxa"/>
              <w:right w:w="57" w:type="dxa"/>
            </w:tcMar>
            <w:vAlign w:val="center"/>
          </w:tcPr>
          <w:p w14:paraId="5518627C" w14:textId="73619E7E" w:rsidR="008A74E8" w:rsidRPr="00316475" w:rsidRDefault="008A74E8" w:rsidP="00B25192">
            <w:pPr>
              <w:widowControl/>
              <w:spacing w:line="320" w:lineRule="exact"/>
              <w:rPr>
                <w:rFonts w:ascii="HG丸ｺﾞｼｯｸM-PRO" w:eastAsiaTheme="majorEastAsia" w:hAnsi="HG丸ｺﾞｼｯｸM-PRO"/>
                <w:sz w:val="22"/>
              </w:rPr>
            </w:pPr>
            <w:r w:rsidRPr="00316475">
              <w:rPr>
                <w:rFonts w:ascii="HG丸ｺﾞｼｯｸM-PRO" w:eastAsiaTheme="majorEastAsia" w:hAnsi="HG丸ｺﾞｼｯｸM-PRO" w:hint="eastAsia"/>
                <w:sz w:val="22"/>
              </w:rPr>
              <w:t>㊳多様な手法による情報提供の充実</w:t>
            </w:r>
            <w:r w:rsidRPr="00316475">
              <w:rPr>
                <w:rFonts w:ascii="HG丸ｺﾞｼｯｸM-PRO" w:eastAsiaTheme="majorEastAsia" w:hAnsi="HG丸ｺﾞｼｯｸM-PRO" w:hint="eastAsia"/>
                <w:sz w:val="22"/>
              </w:rPr>
              <w:t xml:space="preserve">      </w:t>
            </w:r>
            <w:r w:rsidR="00427D31">
              <w:rPr>
                <w:rFonts w:ascii="HG丸ｺﾞｼｯｸM-PRO" w:eastAsiaTheme="majorEastAsia" w:hAnsi="HG丸ｺﾞｼｯｸM-PRO" w:hint="eastAsia"/>
                <w:sz w:val="22"/>
              </w:rPr>
              <w:t xml:space="preserve"> </w:t>
            </w:r>
            <w:r w:rsidR="0000288F">
              <w:rPr>
                <w:rFonts w:ascii="HG丸ｺﾞｼｯｸM-PRO" w:eastAsiaTheme="majorEastAsia" w:hAnsi="HG丸ｺﾞｼｯｸM-PRO"/>
                <w:sz w:val="22"/>
              </w:rPr>
              <w:t xml:space="preserve">  </w:t>
            </w:r>
            <w:r w:rsidR="00EF73B9">
              <w:rPr>
                <w:rFonts w:ascii="Meiryo UI" w:eastAsiaTheme="majorEastAsia" w:hAnsi="Meiryo UI" w:hint="eastAsia"/>
                <w:sz w:val="22"/>
              </w:rPr>
              <w:t>（</w:t>
            </w:r>
            <w:r w:rsidR="00993B0E">
              <w:rPr>
                <w:rFonts w:ascii="ＭＳ ゴシック" w:eastAsia="ＭＳ ゴシック" w:hAnsi="ＭＳ ゴシック" w:hint="eastAsia"/>
                <w:sz w:val="22"/>
              </w:rPr>
              <w:t>P.</w:t>
            </w:r>
            <w:r w:rsidR="000E7B3E">
              <w:rPr>
                <w:rFonts w:ascii="ＭＳ ゴシック" w:eastAsia="ＭＳ ゴシック" w:hAnsi="ＭＳ ゴシック" w:hint="eastAsia"/>
                <w:sz w:val="22"/>
              </w:rPr>
              <w:t>139</w:t>
            </w:r>
            <w:r w:rsidR="00EF73B9">
              <w:rPr>
                <w:rFonts w:ascii="ＭＳ ゴシック" w:eastAsia="ＭＳ ゴシック" w:hAnsi="ＭＳ ゴシック" w:hint="eastAsia"/>
                <w:sz w:val="22"/>
              </w:rPr>
              <w:t>）</w:t>
            </w:r>
          </w:p>
        </w:tc>
      </w:tr>
      <w:tr w:rsidR="008A74E8" w:rsidRPr="00316475" w14:paraId="2D6B69AA" w14:textId="77777777" w:rsidTr="00B25192">
        <w:tc>
          <w:tcPr>
            <w:tcW w:w="10102" w:type="dxa"/>
            <w:gridSpan w:val="2"/>
            <w:tcMar>
              <w:left w:w="57" w:type="dxa"/>
              <w:right w:w="57" w:type="dxa"/>
            </w:tcMar>
            <w:vAlign w:val="center"/>
          </w:tcPr>
          <w:p w14:paraId="11F63567" w14:textId="77777777" w:rsidR="008A74E8" w:rsidRPr="00316475" w:rsidRDefault="008A74E8" w:rsidP="00B25192">
            <w:pPr>
              <w:widowControl/>
              <w:spacing w:beforeLines="50" w:before="175" w:line="360" w:lineRule="exact"/>
              <w:jc w:val="left"/>
              <w:rPr>
                <w:rFonts w:asciiTheme="majorEastAsia" w:eastAsiaTheme="majorEastAsia" w:hAnsiTheme="majorEastAsia"/>
                <w:b/>
                <w:color w:val="E36C0A" w:themeColor="accent6" w:themeShade="BF"/>
                <w:sz w:val="28"/>
                <w:szCs w:val="28"/>
              </w:rPr>
            </w:pPr>
            <w:r w:rsidRPr="00316475">
              <w:rPr>
                <w:rFonts w:asciiTheme="majorEastAsia" w:eastAsiaTheme="majorEastAsia" w:hAnsiTheme="majorEastAsia" w:hint="eastAsia"/>
                <w:b/>
                <w:color w:val="E36C0A" w:themeColor="accent6" w:themeShade="BF"/>
                <w:sz w:val="28"/>
                <w:szCs w:val="28"/>
              </w:rPr>
              <w:t>個別目標</w:t>
            </w:r>
            <w:r w:rsidRPr="00316475">
              <w:rPr>
                <w:rFonts w:asciiTheme="majorEastAsia" w:eastAsiaTheme="majorEastAsia" w:hAnsiTheme="majorEastAsia"/>
                <w:b/>
                <w:color w:val="E36C0A" w:themeColor="accent6" w:themeShade="BF"/>
                <w:sz w:val="28"/>
                <w:szCs w:val="28"/>
              </w:rPr>
              <w:t>8</w:t>
            </w:r>
            <w:r w:rsidRPr="00316475">
              <w:rPr>
                <w:rFonts w:asciiTheme="majorEastAsia" w:eastAsiaTheme="majorEastAsia" w:hAnsiTheme="majorEastAsia" w:hint="eastAsia"/>
                <w:b/>
                <w:color w:val="E36C0A" w:themeColor="accent6" w:themeShade="BF"/>
                <w:sz w:val="28"/>
                <w:szCs w:val="28"/>
              </w:rPr>
              <w:t xml:space="preserve">　福祉のまちづくりの促進</w:t>
            </w:r>
          </w:p>
        </w:tc>
      </w:tr>
      <w:tr w:rsidR="008A74E8" w:rsidRPr="00316475" w14:paraId="2F0436B0" w14:textId="77777777" w:rsidTr="0011561B">
        <w:tc>
          <w:tcPr>
            <w:tcW w:w="3755" w:type="dxa"/>
            <w:shd w:val="clear" w:color="auto" w:fill="F79646" w:themeFill="accent6"/>
            <w:tcMar>
              <w:left w:w="57" w:type="dxa"/>
              <w:right w:w="57" w:type="dxa"/>
            </w:tcMar>
            <w:vAlign w:val="center"/>
          </w:tcPr>
          <w:p w14:paraId="0CC16FE9" w14:textId="77777777" w:rsidR="008A74E8" w:rsidRPr="00316475" w:rsidRDefault="008A74E8" w:rsidP="00B25192">
            <w:pPr>
              <w:spacing w:line="280" w:lineRule="exact"/>
              <w:ind w:left="416" w:hangingChars="150" w:hanging="416"/>
              <w:jc w:val="center"/>
              <w:rPr>
                <w:rFonts w:ascii="ＭＳ ゴシック" w:eastAsiaTheme="majorEastAsia" w:hAnsi="ＭＳ ゴシック"/>
                <w:sz w:val="24"/>
                <w:szCs w:val="24"/>
              </w:rPr>
            </w:pPr>
            <w:r w:rsidRPr="00316475">
              <w:rPr>
                <w:rFonts w:ascii="ＭＳ ゴシック" w:eastAsiaTheme="majorEastAsia" w:hAnsi="ＭＳ ゴシック" w:hint="eastAsia"/>
                <w:color w:val="FFFFFF" w:themeColor="background1"/>
                <w:sz w:val="24"/>
                <w:szCs w:val="24"/>
              </w:rPr>
              <w:t>基本施策</w:t>
            </w:r>
          </w:p>
        </w:tc>
        <w:tc>
          <w:tcPr>
            <w:tcW w:w="6347" w:type="dxa"/>
            <w:tcBorders>
              <w:bottom w:val="single" w:sz="12" w:space="0" w:color="FFFFFF" w:themeColor="background1"/>
            </w:tcBorders>
            <w:shd w:val="clear" w:color="auto" w:fill="F79646" w:themeFill="accent6"/>
            <w:tcMar>
              <w:left w:w="57" w:type="dxa"/>
              <w:right w:w="57" w:type="dxa"/>
            </w:tcMar>
            <w:vAlign w:val="center"/>
          </w:tcPr>
          <w:p w14:paraId="73EEE641" w14:textId="77777777" w:rsidR="008A74E8" w:rsidRPr="00316475" w:rsidRDefault="008A74E8" w:rsidP="00B25192">
            <w:pPr>
              <w:widowControl/>
              <w:spacing w:line="320" w:lineRule="exact"/>
              <w:jc w:val="center"/>
              <w:rPr>
                <w:rFonts w:ascii="HG丸ｺﾞｼｯｸM-PRO" w:eastAsiaTheme="majorEastAsia" w:hAnsi="HG丸ｺﾞｼｯｸM-PRO"/>
                <w:sz w:val="22"/>
              </w:rPr>
            </w:pPr>
            <w:r w:rsidRPr="00316475">
              <w:rPr>
                <w:rFonts w:ascii="ＭＳ ゴシック" w:eastAsiaTheme="majorEastAsia" w:hAnsi="ＭＳ ゴシック" w:hint="eastAsia"/>
                <w:color w:val="FFFFFF" w:themeColor="background1"/>
                <w:sz w:val="24"/>
                <w:szCs w:val="24"/>
              </w:rPr>
              <w:t>個別施策</w:t>
            </w:r>
          </w:p>
        </w:tc>
      </w:tr>
      <w:tr w:rsidR="008A74E8" w:rsidRPr="00316475" w14:paraId="31F70F65" w14:textId="77777777" w:rsidTr="0011561B">
        <w:tc>
          <w:tcPr>
            <w:tcW w:w="3755" w:type="dxa"/>
            <w:shd w:val="clear" w:color="auto" w:fill="FBD4B4" w:themeFill="accent6" w:themeFillTint="66"/>
            <w:tcMar>
              <w:left w:w="57" w:type="dxa"/>
              <w:right w:w="57" w:type="dxa"/>
            </w:tcMar>
            <w:vAlign w:val="center"/>
          </w:tcPr>
          <w:p w14:paraId="4FB2C724" w14:textId="77777777" w:rsidR="008A74E8" w:rsidRPr="00316475" w:rsidRDefault="008A74E8" w:rsidP="00B25192">
            <w:pPr>
              <w:spacing w:line="280" w:lineRule="exact"/>
              <w:ind w:left="416" w:hangingChars="150" w:hanging="416"/>
              <w:jc w:val="left"/>
              <w:rPr>
                <w:rFonts w:asciiTheme="majorEastAsia" w:eastAsiaTheme="majorEastAsia" w:hAnsiTheme="majorEastAsia" w:cs="Times New Roman"/>
                <w:sz w:val="24"/>
                <w:szCs w:val="24"/>
              </w:rPr>
            </w:pPr>
            <w:r w:rsidRPr="00316475">
              <w:rPr>
                <w:rFonts w:ascii="ＭＳ ゴシック" w:eastAsiaTheme="majorEastAsia" w:hAnsi="ＭＳ ゴシック"/>
                <w:sz w:val="24"/>
                <w:szCs w:val="24"/>
              </w:rPr>
              <w:t>(1)</w:t>
            </w:r>
            <w:r w:rsidRPr="00D04001">
              <w:rPr>
                <w:rFonts w:ascii="ＭＳ ゴシック" w:eastAsiaTheme="majorEastAsia" w:hAnsi="ＭＳ ゴシック"/>
                <w:w w:val="90"/>
                <w:sz w:val="24"/>
                <w:szCs w:val="24"/>
              </w:rPr>
              <w:t>人にやさしいまちづくり</w:t>
            </w:r>
          </w:p>
        </w:tc>
        <w:tc>
          <w:tcPr>
            <w:tcW w:w="6347" w:type="dxa"/>
            <w:shd w:val="clear" w:color="auto" w:fill="CCFFCC"/>
            <w:tcMar>
              <w:left w:w="57" w:type="dxa"/>
              <w:right w:w="57" w:type="dxa"/>
            </w:tcMar>
            <w:vAlign w:val="center"/>
          </w:tcPr>
          <w:p w14:paraId="188E9BAE" w14:textId="030A2F1B" w:rsidR="008A74E8" w:rsidRPr="00316475" w:rsidRDefault="008A74E8" w:rsidP="00EF10C6">
            <w:pPr>
              <w:widowControl/>
              <w:spacing w:line="320" w:lineRule="exact"/>
              <w:ind w:left="275" w:hanging="275"/>
              <w:rPr>
                <w:rFonts w:ascii="HG丸ｺﾞｼｯｸM-PRO" w:eastAsiaTheme="majorEastAsia" w:hAnsi="HG丸ｺﾞｼｯｸM-PRO"/>
                <w:sz w:val="22"/>
              </w:rPr>
            </w:pPr>
            <w:r w:rsidRPr="00316475">
              <w:rPr>
                <w:rFonts w:ascii="HG丸ｺﾞｼｯｸM-PRO" w:eastAsiaTheme="majorEastAsia" w:hAnsi="HG丸ｺﾞｼｯｸM-PRO" w:hint="eastAsia"/>
                <w:sz w:val="22"/>
              </w:rPr>
              <w:t>㊴</w:t>
            </w:r>
            <w:r w:rsidRPr="00EF10C6">
              <w:rPr>
                <w:rFonts w:ascii="HG丸ｺﾞｼｯｸM-PRO" w:eastAsiaTheme="majorEastAsia" w:hAnsi="HG丸ｺﾞｼｯｸM-PRO" w:hint="eastAsia"/>
                <w:w w:val="90"/>
                <w:sz w:val="22"/>
              </w:rPr>
              <w:t>ユニバーサルデザインを基本としたまちづくりの促進</w:t>
            </w:r>
            <w:r w:rsidRPr="00316475">
              <w:rPr>
                <w:rFonts w:ascii="HG丸ｺﾞｼｯｸM-PRO" w:eastAsiaTheme="majorEastAsia" w:hAnsi="HG丸ｺﾞｼｯｸM-PRO" w:hint="eastAsia"/>
                <w:sz w:val="22"/>
              </w:rPr>
              <w:t xml:space="preserve">【重点的な取組】　</w:t>
            </w:r>
            <w:r w:rsidR="003450EB">
              <w:rPr>
                <w:rFonts w:ascii="HG丸ｺﾞｼｯｸM-PRO" w:eastAsiaTheme="majorEastAsia" w:hAnsi="HG丸ｺﾞｼｯｸM-PRO" w:hint="eastAsia"/>
                <w:sz w:val="22"/>
              </w:rPr>
              <w:t xml:space="preserve">　</w:t>
            </w:r>
            <w:r w:rsidR="003450EB">
              <w:rPr>
                <w:rFonts w:ascii="HG丸ｺﾞｼｯｸM-PRO" w:eastAsiaTheme="majorEastAsia" w:hAnsi="HG丸ｺﾞｼｯｸM-PRO" w:hint="eastAsia"/>
                <w:sz w:val="22"/>
              </w:rPr>
              <w:t xml:space="preserve"> </w:t>
            </w:r>
            <w:r w:rsidRPr="00316475">
              <w:rPr>
                <w:rFonts w:ascii="HG丸ｺﾞｼｯｸM-PRO" w:eastAsiaTheme="majorEastAsia" w:hAnsi="HG丸ｺﾞｼｯｸM-PRO" w:hint="eastAsia"/>
                <w:sz w:val="22"/>
              </w:rPr>
              <w:t xml:space="preserve">　</w:t>
            </w:r>
            <w:r w:rsidRPr="00316475">
              <w:rPr>
                <w:rFonts w:ascii="HG丸ｺﾞｼｯｸM-PRO" w:eastAsiaTheme="majorEastAsia" w:hAnsi="HG丸ｺﾞｼｯｸM-PRO" w:hint="eastAsia"/>
                <w:sz w:val="22"/>
              </w:rPr>
              <w:t xml:space="preserve">         </w:t>
            </w:r>
            <w:r w:rsidR="00CA4B49">
              <w:rPr>
                <w:rFonts w:ascii="HG丸ｺﾞｼｯｸM-PRO" w:eastAsiaTheme="majorEastAsia" w:hAnsi="HG丸ｺﾞｼｯｸM-PRO" w:hint="eastAsia"/>
                <w:sz w:val="22"/>
              </w:rPr>
              <w:t xml:space="preserve">　</w:t>
            </w:r>
            <w:r w:rsidR="00CA4B49">
              <w:rPr>
                <w:rFonts w:ascii="HG丸ｺﾞｼｯｸM-PRO" w:eastAsiaTheme="majorEastAsia" w:hAnsi="HG丸ｺﾞｼｯｸM-PRO" w:hint="eastAsia"/>
                <w:sz w:val="22"/>
              </w:rPr>
              <w:t xml:space="preserve"> </w:t>
            </w:r>
            <w:r w:rsidRPr="00316475">
              <w:rPr>
                <w:rFonts w:ascii="HG丸ｺﾞｼｯｸM-PRO" w:eastAsiaTheme="majorEastAsia" w:hAnsi="HG丸ｺﾞｼｯｸM-PRO" w:hint="eastAsia"/>
                <w:sz w:val="22"/>
              </w:rPr>
              <w:t xml:space="preserve"> </w:t>
            </w:r>
            <w:r w:rsidR="00993B0E">
              <w:rPr>
                <w:rFonts w:ascii="Meiryo UI" w:eastAsiaTheme="majorEastAsia" w:hAnsi="Meiryo UI" w:hint="eastAsia"/>
                <w:sz w:val="22"/>
              </w:rPr>
              <w:t xml:space="preserve"> </w:t>
            </w:r>
            <w:r w:rsidR="0000288F">
              <w:rPr>
                <w:rFonts w:ascii="Meiryo UI" w:eastAsiaTheme="majorEastAsia" w:hAnsi="Meiryo UI"/>
                <w:sz w:val="22"/>
              </w:rPr>
              <w:t xml:space="preserve">  </w:t>
            </w:r>
            <w:r w:rsidR="00EF73B9">
              <w:rPr>
                <w:rFonts w:ascii="Meiryo UI" w:eastAsiaTheme="majorEastAsia" w:hAnsi="Meiryo UI" w:hint="eastAsia"/>
                <w:sz w:val="22"/>
              </w:rPr>
              <w:t>（</w:t>
            </w:r>
            <w:r w:rsidR="00993B0E">
              <w:rPr>
                <w:rFonts w:ascii="ＭＳ ゴシック" w:eastAsia="ＭＳ ゴシック" w:hAnsi="ＭＳ ゴシック" w:hint="eastAsia"/>
                <w:sz w:val="22"/>
              </w:rPr>
              <w:t>P.</w:t>
            </w:r>
            <w:r w:rsidR="000E7B3E">
              <w:rPr>
                <w:rFonts w:ascii="ＭＳ ゴシック" w:eastAsia="ＭＳ ゴシック" w:hAnsi="ＭＳ ゴシック" w:hint="eastAsia"/>
                <w:sz w:val="22"/>
              </w:rPr>
              <w:t>143</w:t>
            </w:r>
            <w:r w:rsidR="00EF73B9">
              <w:rPr>
                <w:rFonts w:ascii="ＭＳ ゴシック" w:eastAsia="ＭＳ ゴシック" w:hAnsi="ＭＳ ゴシック" w:hint="eastAsia"/>
                <w:sz w:val="22"/>
              </w:rPr>
              <w:t>）</w:t>
            </w:r>
          </w:p>
        </w:tc>
      </w:tr>
      <w:tr w:rsidR="008A74E8" w:rsidRPr="00316475" w14:paraId="63F7D714" w14:textId="77777777" w:rsidTr="0011561B">
        <w:tc>
          <w:tcPr>
            <w:tcW w:w="3755" w:type="dxa"/>
            <w:shd w:val="clear" w:color="auto" w:fill="FBD4B4" w:themeFill="accent6" w:themeFillTint="66"/>
            <w:tcMar>
              <w:left w:w="57" w:type="dxa"/>
              <w:right w:w="57" w:type="dxa"/>
            </w:tcMar>
            <w:vAlign w:val="center"/>
          </w:tcPr>
          <w:p w14:paraId="6E165D78" w14:textId="77777777" w:rsidR="008A74E8" w:rsidRPr="00316475" w:rsidRDefault="008A74E8" w:rsidP="00B25192">
            <w:pPr>
              <w:spacing w:line="280" w:lineRule="exact"/>
              <w:ind w:left="416" w:hangingChars="150" w:hanging="416"/>
              <w:jc w:val="left"/>
              <w:rPr>
                <w:rFonts w:ascii="ＭＳ ゴシック" w:eastAsiaTheme="majorEastAsia" w:hAnsi="ＭＳ ゴシック"/>
                <w:sz w:val="24"/>
                <w:szCs w:val="24"/>
              </w:rPr>
            </w:pPr>
            <w:r w:rsidRPr="00316475">
              <w:rPr>
                <w:rFonts w:ascii="ＭＳ ゴシック" w:eastAsiaTheme="majorEastAsia" w:hAnsi="ＭＳ ゴシック"/>
                <w:sz w:val="24"/>
                <w:szCs w:val="24"/>
              </w:rPr>
              <w:t>(2)</w:t>
            </w:r>
            <w:r w:rsidRPr="00D04001">
              <w:rPr>
                <w:rFonts w:ascii="ＭＳ ゴシック" w:eastAsiaTheme="majorEastAsia" w:hAnsi="ＭＳ ゴシック"/>
                <w:w w:val="90"/>
                <w:sz w:val="24"/>
                <w:szCs w:val="24"/>
              </w:rPr>
              <w:t>人にやさしい建築物づくり</w:t>
            </w:r>
          </w:p>
        </w:tc>
        <w:tc>
          <w:tcPr>
            <w:tcW w:w="6347" w:type="dxa"/>
            <w:shd w:val="clear" w:color="auto" w:fill="FBD4B4" w:themeFill="accent6" w:themeFillTint="66"/>
            <w:tcMar>
              <w:left w:w="57" w:type="dxa"/>
              <w:right w:w="57" w:type="dxa"/>
            </w:tcMar>
            <w:vAlign w:val="center"/>
          </w:tcPr>
          <w:p w14:paraId="6B0CC53E" w14:textId="38BDBE81" w:rsidR="008A74E8" w:rsidRPr="00CA4B49" w:rsidRDefault="008A74E8" w:rsidP="00C86E7C">
            <w:pPr>
              <w:widowControl/>
              <w:spacing w:line="320" w:lineRule="exact"/>
              <w:rPr>
                <w:rFonts w:ascii="HG丸ｺﾞｼｯｸM-PRO" w:eastAsiaTheme="majorEastAsia" w:hAnsi="HG丸ｺﾞｼｯｸM-PRO"/>
                <w:sz w:val="22"/>
              </w:rPr>
            </w:pPr>
            <w:r w:rsidRPr="00CA4B49">
              <w:rPr>
                <w:rFonts w:ascii="HG丸ｺﾞｼｯｸM-PRO" w:eastAsiaTheme="majorEastAsia" w:hAnsi="HG丸ｺﾞｼｯｸM-PRO" w:hint="eastAsia"/>
                <w:sz w:val="22"/>
              </w:rPr>
              <w:t>㊵建築物や住宅のバリアフリーの普及</w:t>
            </w:r>
            <w:r w:rsidRPr="00CA4B49">
              <w:rPr>
                <w:rFonts w:ascii="HG丸ｺﾞｼｯｸM-PRO" w:eastAsiaTheme="majorEastAsia" w:hAnsi="HG丸ｺﾞｼｯｸM-PRO" w:hint="eastAsia"/>
                <w:sz w:val="22"/>
              </w:rPr>
              <w:t xml:space="preserve">    </w:t>
            </w:r>
            <w:r w:rsidR="00427D31">
              <w:rPr>
                <w:rFonts w:ascii="HG丸ｺﾞｼｯｸM-PRO" w:eastAsiaTheme="majorEastAsia" w:hAnsi="HG丸ｺﾞｼｯｸM-PRO" w:hint="eastAsia"/>
                <w:sz w:val="22"/>
              </w:rPr>
              <w:t xml:space="preserve"> </w:t>
            </w:r>
            <w:r w:rsidR="0000288F">
              <w:rPr>
                <w:rFonts w:ascii="HG丸ｺﾞｼｯｸM-PRO" w:eastAsiaTheme="majorEastAsia" w:hAnsi="HG丸ｺﾞｼｯｸM-PRO"/>
                <w:sz w:val="22"/>
              </w:rPr>
              <w:t xml:space="preserve">  </w:t>
            </w:r>
            <w:r w:rsidR="00C86E7C">
              <w:rPr>
                <w:rFonts w:ascii="Meiryo UI" w:eastAsiaTheme="majorEastAsia" w:hAnsi="Meiryo UI" w:hint="eastAsia"/>
                <w:sz w:val="22"/>
              </w:rPr>
              <w:t>（</w:t>
            </w:r>
            <w:r w:rsidR="00993B0E">
              <w:rPr>
                <w:rFonts w:ascii="ＭＳ ゴシック" w:eastAsia="ＭＳ ゴシック" w:hAnsi="ＭＳ ゴシック" w:hint="eastAsia"/>
                <w:sz w:val="22"/>
              </w:rPr>
              <w:t>P.</w:t>
            </w:r>
            <w:r w:rsidR="000E7B3E">
              <w:rPr>
                <w:rFonts w:ascii="ＭＳ ゴシック" w:eastAsia="ＭＳ ゴシック" w:hAnsi="ＭＳ ゴシック" w:hint="eastAsia"/>
                <w:sz w:val="22"/>
              </w:rPr>
              <w:t>149</w:t>
            </w:r>
            <w:r w:rsidR="00C86E7C">
              <w:rPr>
                <w:rFonts w:ascii="ＭＳ ゴシック" w:eastAsia="ＭＳ ゴシック" w:hAnsi="ＭＳ ゴシック" w:hint="eastAsia"/>
                <w:sz w:val="22"/>
              </w:rPr>
              <w:t>）</w:t>
            </w:r>
          </w:p>
        </w:tc>
      </w:tr>
      <w:tr w:rsidR="008A74E8" w:rsidRPr="00316475" w14:paraId="2D639E90" w14:textId="77777777" w:rsidTr="00B25192">
        <w:tc>
          <w:tcPr>
            <w:tcW w:w="10102" w:type="dxa"/>
            <w:gridSpan w:val="2"/>
            <w:tcMar>
              <w:left w:w="57" w:type="dxa"/>
              <w:right w:w="57" w:type="dxa"/>
            </w:tcMar>
            <w:vAlign w:val="center"/>
          </w:tcPr>
          <w:p w14:paraId="36030856" w14:textId="77777777" w:rsidR="008A74E8" w:rsidRPr="00316475" w:rsidRDefault="008A74E8" w:rsidP="00B25192">
            <w:pPr>
              <w:widowControl/>
              <w:spacing w:beforeLines="50" w:before="175" w:line="360" w:lineRule="exact"/>
              <w:jc w:val="left"/>
              <w:rPr>
                <w:rFonts w:asciiTheme="majorEastAsia" w:eastAsiaTheme="majorEastAsia" w:hAnsiTheme="majorEastAsia"/>
                <w:b/>
                <w:color w:val="E36C0A" w:themeColor="accent6" w:themeShade="BF"/>
                <w:sz w:val="28"/>
                <w:szCs w:val="28"/>
              </w:rPr>
            </w:pPr>
            <w:r w:rsidRPr="00316475">
              <w:rPr>
                <w:rFonts w:asciiTheme="majorEastAsia" w:eastAsiaTheme="majorEastAsia" w:hAnsiTheme="majorEastAsia" w:hint="eastAsia"/>
                <w:b/>
                <w:color w:val="E36C0A" w:themeColor="accent6" w:themeShade="BF"/>
                <w:sz w:val="28"/>
                <w:szCs w:val="28"/>
              </w:rPr>
              <w:t>個別目標</w:t>
            </w:r>
            <w:r w:rsidRPr="00316475">
              <w:rPr>
                <w:rFonts w:asciiTheme="majorEastAsia" w:eastAsiaTheme="majorEastAsia" w:hAnsiTheme="majorEastAsia"/>
                <w:b/>
                <w:color w:val="E36C0A" w:themeColor="accent6" w:themeShade="BF"/>
                <w:sz w:val="28"/>
                <w:szCs w:val="28"/>
              </w:rPr>
              <w:t>9</w:t>
            </w:r>
            <w:r w:rsidRPr="00316475">
              <w:rPr>
                <w:rFonts w:asciiTheme="majorEastAsia" w:eastAsiaTheme="majorEastAsia" w:hAnsiTheme="majorEastAsia" w:hint="eastAsia"/>
                <w:b/>
                <w:color w:val="E36C0A" w:themeColor="accent6" w:themeShade="BF"/>
                <w:sz w:val="28"/>
                <w:szCs w:val="28"/>
              </w:rPr>
              <w:t xml:space="preserve">　障害者が安全に生活できるための支援</w:t>
            </w:r>
          </w:p>
        </w:tc>
      </w:tr>
      <w:tr w:rsidR="008A74E8" w:rsidRPr="00316475" w14:paraId="7F779B5E" w14:textId="77777777" w:rsidTr="0011561B">
        <w:tc>
          <w:tcPr>
            <w:tcW w:w="3755" w:type="dxa"/>
            <w:shd w:val="clear" w:color="auto" w:fill="F79646" w:themeFill="accent6"/>
            <w:tcMar>
              <w:left w:w="57" w:type="dxa"/>
              <w:right w:w="57" w:type="dxa"/>
            </w:tcMar>
            <w:vAlign w:val="center"/>
          </w:tcPr>
          <w:p w14:paraId="61C6D38D" w14:textId="77777777" w:rsidR="008A74E8" w:rsidRPr="00316475" w:rsidRDefault="008A74E8" w:rsidP="00B25192">
            <w:pPr>
              <w:spacing w:line="280" w:lineRule="exact"/>
              <w:ind w:left="416" w:hangingChars="150" w:hanging="416"/>
              <w:jc w:val="center"/>
              <w:rPr>
                <w:rFonts w:ascii="ＭＳ ゴシック" w:eastAsiaTheme="majorEastAsia" w:hAnsi="ＭＳ ゴシック"/>
                <w:sz w:val="24"/>
                <w:szCs w:val="24"/>
              </w:rPr>
            </w:pPr>
            <w:r w:rsidRPr="00316475">
              <w:rPr>
                <w:rFonts w:ascii="ＭＳ ゴシック" w:eastAsiaTheme="majorEastAsia" w:hAnsi="ＭＳ ゴシック" w:hint="eastAsia"/>
                <w:color w:val="FFFFFF" w:themeColor="background1"/>
                <w:sz w:val="24"/>
                <w:szCs w:val="24"/>
              </w:rPr>
              <w:t>基本施策</w:t>
            </w:r>
          </w:p>
        </w:tc>
        <w:tc>
          <w:tcPr>
            <w:tcW w:w="6347" w:type="dxa"/>
            <w:shd w:val="clear" w:color="auto" w:fill="F79646" w:themeFill="accent6"/>
            <w:tcMar>
              <w:left w:w="57" w:type="dxa"/>
              <w:right w:w="57" w:type="dxa"/>
            </w:tcMar>
            <w:vAlign w:val="center"/>
          </w:tcPr>
          <w:p w14:paraId="23AEAEE0" w14:textId="77777777" w:rsidR="008A74E8" w:rsidRPr="00316475" w:rsidRDefault="008A74E8" w:rsidP="00B25192">
            <w:pPr>
              <w:widowControl/>
              <w:spacing w:line="320" w:lineRule="exact"/>
              <w:jc w:val="center"/>
              <w:rPr>
                <w:rFonts w:ascii="HG丸ｺﾞｼｯｸM-PRO" w:eastAsiaTheme="majorEastAsia" w:hAnsi="HG丸ｺﾞｼｯｸM-PRO"/>
                <w:sz w:val="22"/>
              </w:rPr>
            </w:pPr>
            <w:r w:rsidRPr="00316475">
              <w:rPr>
                <w:rFonts w:ascii="ＭＳ ゴシック" w:eastAsiaTheme="majorEastAsia" w:hAnsi="ＭＳ ゴシック" w:hint="eastAsia"/>
                <w:color w:val="FFFFFF" w:themeColor="background1"/>
                <w:sz w:val="24"/>
                <w:szCs w:val="24"/>
              </w:rPr>
              <w:t>個別施策</w:t>
            </w:r>
          </w:p>
        </w:tc>
      </w:tr>
      <w:tr w:rsidR="008A74E8" w:rsidRPr="00316475" w14:paraId="3C8AE9DC" w14:textId="77777777" w:rsidTr="0011561B">
        <w:tc>
          <w:tcPr>
            <w:tcW w:w="3755" w:type="dxa"/>
            <w:shd w:val="clear" w:color="auto" w:fill="FBD4B4" w:themeFill="accent6" w:themeFillTint="66"/>
            <w:tcMar>
              <w:left w:w="57" w:type="dxa"/>
              <w:right w:w="57" w:type="dxa"/>
            </w:tcMar>
            <w:vAlign w:val="center"/>
          </w:tcPr>
          <w:p w14:paraId="2A9056BE" w14:textId="77777777" w:rsidR="008A74E8" w:rsidRPr="00316475" w:rsidRDefault="008A74E8" w:rsidP="00B25192">
            <w:pPr>
              <w:spacing w:before="70" w:line="280" w:lineRule="exact"/>
              <w:ind w:left="416" w:hangingChars="150" w:hanging="416"/>
              <w:jc w:val="left"/>
              <w:rPr>
                <w:rFonts w:ascii="ＭＳ ゴシック" w:eastAsiaTheme="majorEastAsia" w:hAnsi="ＭＳ ゴシック"/>
                <w:sz w:val="24"/>
                <w:szCs w:val="24"/>
              </w:rPr>
            </w:pPr>
            <w:r w:rsidRPr="00316475">
              <w:rPr>
                <w:rFonts w:ascii="ＭＳ ゴシック" w:eastAsiaTheme="majorEastAsia" w:hAnsi="ＭＳ ゴシック"/>
                <w:sz w:val="24"/>
                <w:szCs w:val="24"/>
              </w:rPr>
              <w:t>(1)</w:t>
            </w:r>
            <w:r w:rsidRPr="00D04001">
              <w:rPr>
                <w:rFonts w:ascii="ＭＳ ゴシック" w:eastAsiaTheme="majorEastAsia" w:hAnsi="ＭＳ ゴシック"/>
                <w:w w:val="90"/>
                <w:sz w:val="24"/>
                <w:szCs w:val="24"/>
              </w:rPr>
              <w:t>災害等から障害者を守り安全に生活できるための支援</w:t>
            </w:r>
          </w:p>
        </w:tc>
        <w:tc>
          <w:tcPr>
            <w:tcW w:w="6347" w:type="dxa"/>
            <w:shd w:val="clear" w:color="auto" w:fill="FBD4B4" w:themeFill="accent6" w:themeFillTint="66"/>
            <w:tcMar>
              <w:left w:w="57" w:type="dxa"/>
              <w:right w:w="57" w:type="dxa"/>
            </w:tcMar>
            <w:vAlign w:val="center"/>
          </w:tcPr>
          <w:p w14:paraId="7E5C7895" w14:textId="42CD9AE4" w:rsidR="008A74E8" w:rsidRPr="00316475" w:rsidRDefault="008A74E8" w:rsidP="00B25192">
            <w:pPr>
              <w:widowControl/>
              <w:spacing w:line="320" w:lineRule="exact"/>
              <w:rPr>
                <w:rFonts w:eastAsiaTheme="majorEastAsia"/>
              </w:rPr>
            </w:pPr>
            <w:r w:rsidRPr="00316475">
              <w:rPr>
                <w:rFonts w:ascii="HG丸ｺﾞｼｯｸM-PRO" w:eastAsiaTheme="majorEastAsia" w:hAnsi="HG丸ｺﾞｼｯｸM-PRO" w:hint="eastAsia"/>
                <w:sz w:val="22"/>
              </w:rPr>
              <w:t xml:space="preserve">㊶防災・防犯対策の推進　　　　　　</w:t>
            </w:r>
            <w:r w:rsidRPr="00316475">
              <w:rPr>
                <w:rFonts w:ascii="HG丸ｺﾞｼｯｸM-PRO" w:eastAsiaTheme="majorEastAsia" w:hAnsi="HG丸ｺﾞｼｯｸM-PRO" w:hint="eastAsia"/>
                <w:sz w:val="22"/>
              </w:rPr>
              <w:t xml:space="preserve">    </w:t>
            </w:r>
            <w:r w:rsidR="00427D31" w:rsidRPr="00427D31">
              <w:rPr>
                <w:rFonts w:ascii="Meiryo UI" w:eastAsiaTheme="majorEastAsia" w:hAnsi="Meiryo UI" w:hint="eastAsia"/>
                <w:sz w:val="22"/>
              </w:rPr>
              <w:t xml:space="preserve">  </w:t>
            </w:r>
            <w:r w:rsidR="0000288F">
              <w:rPr>
                <w:rFonts w:ascii="Meiryo UI" w:eastAsiaTheme="majorEastAsia" w:hAnsi="Meiryo UI"/>
                <w:sz w:val="22"/>
              </w:rPr>
              <w:t xml:space="preserve"> </w:t>
            </w:r>
            <w:r w:rsidR="00EF73B9">
              <w:rPr>
                <w:rFonts w:ascii="Meiryo UI" w:eastAsiaTheme="majorEastAsia" w:hAnsi="Meiryo UI" w:hint="eastAsia"/>
                <w:sz w:val="22"/>
              </w:rPr>
              <w:t>（</w:t>
            </w:r>
            <w:r w:rsidR="00993B0E">
              <w:rPr>
                <w:rFonts w:ascii="ＭＳ ゴシック" w:eastAsia="ＭＳ ゴシック" w:hAnsi="ＭＳ ゴシック" w:hint="eastAsia"/>
                <w:sz w:val="22"/>
              </w:rPr>
              <w:t>P.</w:t>
            </w:r>
            <w:r w:rsidR="000E7B3E">
              <w:rPr>
                <w:rFonts w:ascii="ＭＳ ゴシック" w:eastAsia="ＭＳ ゴシック" w:hAnsi="ＭＳ ゴシック" w:hint="eastAsia"/>
                <w:sz w:val="22"/>
              </w:rPr>
              <w:t>150</w:t>
            </w:r>
            <w:r w:rsidR="00EF73B9">
              <w:rPr>
                <w:rFonts w:ascii="ＭＳ ゴシック" w:eastAsia="ＭＳ ゴシック" w:hAnsi="ＭＳ ゴシック" w:hint="eastAsia"/>
                <w:sz w:val="22"/>
              </w:rPr>
              <w:t>）</w:t>
            </w:r>
          </w:p>
        </w:tc>
      </w:tr>
    </w:tbl>
    <w:p w14:paraId="383A6EF8" w14:textId="4B08BFEE" w:rsidR="008A74E8" w:rsidRPr="00E9492B" w:rsidRDefault="0011561B" w:rsidP="008A74E8">
      <w:pPr>
        <w:rPr>
          <w:rFonts w:ascii="HGP創英角ｺﾞｼｯｸUB" w:eastAsia="HGP創英角ｺﾞｼｯｸUB" w:hAnsi="HGP創英角ｺﾞｼｯｸUB" w:cs="Times New Roman"/>
          <w:sz w:val="36"/>
          <w:szCs w:val="36"/>
        </w:rPr>
      </w:pPr>
      <w:r>
        <w:rPr>
          <w:noProof/>
        </w:rPr>
        <w:drawing>
          <wp:anchor distT="0" distB="0" distL="114300" distR="114300" simplePos="0" relativeHeight="251865088" behindDoc="0" locked="0" layoutInCell="1" allowOverlap="1" wp14:anchorId="29B7ED5F" wp14:editId="59291867">
            <wp:simplePos x="0" y="0"/>
            <wp:positionH relativeFrom="page">
              <wp:posOffset>6301105</wp:posOffset>
            </wp:positionH>
            <wp:positionV relativeFrom="page">
              <wp:posOffset>9432925</wp:posOffset>
            </wp:positionV>
            <wp:extent cx="709295" cy="709295"/>
            <wp:effectExtent l="0" t="0" r="0" b="0"/>
            <wp:wrapNone/>
            <wp:docPr id="2871" name="JAVISCODE051-335"/>
            <wp:cNvGraphicFramePr/>
            <a:graphic xmlns:a="http://schemas.openxmlformats.org/drawingml/2006/main">
              <a:graphicData uri="http://schemas.openxmlformats.org/drawingml/2006/picture">
                <pic:pic xmlns:pic="http://schemas.openxmlformats.org/drawingml/2006/picture">
                  <pic:nvPicPr>
                    <pic:cNvPr id="2871" name="JAVISCODE051-335"/>
                    <pic:cNvPicPr/>
                  </pic:nvPicPr>
                  <pic:blipFill>
                    <a:blip r:embed="rId12"/>
                    <a:stretch>
                      <a:fillRect/>
                    </a:stretch>
                  </pic:blipFill>
                  <pic:spPr>
                    <a:xfrm>
                      <a:off x="0" y="0"/>
                      <a:ext cx="709295" cy="709295"/>
                    </a:xfrm>
                    <a:prstGeom prst="rect">
                      <a:avLst/>
                    </a:prstGeom>
                  </pic:spPr>
                </pic:pic>
              </a:graphicData>
            </a:graphic>
          </wp:anchor>
        </w:drawing>
      </w:r>
      <w:r w:rsidR="008A74E8">
        <w:rPr>
          <w:rFonts w:ascii="HGP創英角ｺﾞｼｯｸUB" w:eastAsia="HGP創英角ｺﾞｼｯｸUB" w:hAnsi="HGP創英角ｺﾞｼｯｸUB" w:cs="Times New Roman"/>
          <w:sz w:val="36"/>
          <w:szCs w:val="36"/>
        </w:rPr>
        <w:br w:type="page"/>
      </w:r>
      <w:r w:rsidR="008A74E8" w:rsidRPr="001D3FEE">
        <w:rPr>
          <w:rFonts w:ascii="HG丸ｺﾞｼｯｸM-PRO" w:eastAsia="HG丸ｺﾞｼｯｸM-PRO" w:hAnsi="HG丸ｺﾞｼｯｸM-PRO" w:cs="Times New Roman"/>
          <w:noProof/>
          <w:sz w:val="24"/>
          <w:szCs w:val="24"/>
        </w:rPr>
        <mc:AlternateContent>
          <mc:Choice Requires="wps">
            <w:drawing>
              <wp:anchor distT="0" distB="0" distL="114300" distR="114300" simplePos="0" relativeHeight="251662336" behindDoc="0" locked="0" layoutInCell="1" allowOverlap="1" wp14:anchorId="0A9DFF17" wp14:editId="1899FFD6">
                <wp:simplePos x="0" y="0"/>
                <wp:positionH relativeFrom="column">
                  <wp:posOffset>2512695</wp:posOffset>
                </wp:positionH>
                <wp:positionV relativeFrom="paragraph">
                  <wp:posOffset>126052</wp:posOffset>
                </wp:positionV>
                <wp:extent cx="3276000" cy="190500"/>
                <wp:effectExtent l="0" t="0" r="635" b="0"/>
                <wp:wrapNone/>
                <wp:docPr id="61" name="正方形/長方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000" cy="190500"/>
                        </a:xfrm>
                        <a:prstGeom prst="rect">
                          <a:avLst/>
                        </a:prstGeom>
                        <a:gradFill rotWithShape="1">
                          <a:gsLst>
                            <a:gs pos="0">
                              <a:srgbClr val="FFC000"/>
                            </a:gs>
                            <a:gs pos="100000">
                              <a:srgbClr val="FFC000">
                                <a:gamma/>
                                <a:tint val="54902"/>
                                <a:invGamma/>
                              </a:srgb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C9E3C" id="正方形/長方形 61" o:spid="_x0000_s1026" style="position:absolute;left:0;text-align:left;margin-left:197.85pt;margin-top:9.95pt;width:257.95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" fillcolor="#ffc000" stroked="f">
                <v:fill color2="#ffdc73" rotate="t" angle="45" focus="100%" type="gradient"/>
                <v:textbox inset="5.85pt,.7pt,5.85pt,.7pt"/>
              </v:rect>
            </w:pict>
          </mc:Fallback>
        </mc:AlternateContent>
      </w:r>
      <w:r w:rsidR="008A74E8" w:rsidRPr="00E9492B">
        <w:rPr>
          <w:rFonts w:ascii="HGP創英角ｺﾞｼｯｸUB" w:eastAsia="HGP創英角ｺﾞｼｯｸUB" w:hAnsi="HGP創英角ｺﾞｼｯｸUB" w:cs="Times New Roman" w:hint="eastAsia"/>
          <w:sz w:val="36"/>
          <w:szCs w:val="36"/>
        </w:rPr>
        <w:t>第</w:t>
      </w:r>
      <w:r w:rsidR="008A74E8" w:rsidRPr="00E9492B">
        <w:rPr>
          <w:rFonts w:ascii="HGP創英角ｺﾞｼｯｸUB" w:eastAsia="HGP創英角ｺﾞｼｯｸUB" w:hAnsi="HGP創英角ｺﾞｼｯｸUB" w:cs="Times New Roman"/>
          <w:sz w:val="36"/>
          <w:szCs w:val="36"/>
        </w:rPr>
        <w:t>2</w:t>
      </w:r>
      <w:r w:rsidR="008A74E8" w:rsidRPr="00E9492B">
        <w:rPr>
          <w:rFonts w:ascii="HGP創英角ｺﾞｼｯｸUB" w:eastAsia="HGP創英角ｺﾞｼｯｸUB" w:hAnsi="HGP創英角ｺﾞｼｯｸUB" w:cs="Times New Roman" w:hint="eastAsia"/>
          <w:sz w:val="36"/>
          <w:szCs w:val="36"/>
        </w:rPr>
        <w:t>章</w:t>
      </w:r>
      <w:r w:rsidR="008A74E8">
        <w:rPr>
          <w:rFonts w:ascii="HGP創英角ｺﾞｼｯｸUB" w:eastAsia="HGP創英角ｺﾞｼｯｸUB" w:hAnsi="HGP創英角ｺﾞｼｯｸUB" w:cs="Times New Roman" w:hint="eastAsia"/>
          <w:sz w:val="36"/>
          <w:szCs w:val="36"/>
        </w:rPr>
        <w:t xml:space="preserve">　</w:t>
      </w:r>
      <w:r w:rsidR="008A74E8" w:rsidRPr="00E9492B">
        <w:rPr>
          <w:rFonts w:ascii="HGP創英角ｺﾞｼｯｸUB" w:eastAsia="HGP創英角ｺﾞｼｯｸUB" w:hAnsi="HGP創英角ｺﾞｼｯｸUB" w:cs="Times New Roman" w:hint="eastAsia"/>
          <w:sz w:val="36"/>
          <w:szCs w:val="36"/>
        </w:rPr>
        <w:t>重点的な取組</w:t>
      </w:r>
    </w:p>
    <w:p w14:paraId="434BBE5A" w14:textId="7EF277E6" w:rsidR="008A74E8" w:rsidRDefault="008A74E8" w:rsidP="00957C29">
      <w:pPr>
        <w:ind w:firstLineChars="100" w:firstLine="277"/>
        <w:rPr>
          <w:rFonts w:ascii="HG丸ｺﾞｼｯｸM-PRO" w:hAnsi="HG丸ｺﾞｼｯｸM-PRO" w:cs="Times New Roman"/>
          <w:sz w:val="24"/>
          <w:szCs w:val="24"/>
        </w:rPr>
      </w:pPr>
      <w:r w:rsidRPr="00316475">
        <w:rPr>
          <w:rFonts w:ascii="HG丸ｺﾞｼｯｸM-PRO" w:hAnsi="HG丸ｺﾞｼｯｸM-PRO" w:cs="Times New Roman" w:hint="eastAsia"/>
          <w:sz w:val="24"/>
          <w:szCs w:val="24"/>
        </w:rPr>
        <w:t>本計画では、｢基本目標｣の実現に向けて、計画を支える「基本施策」を定め、特に積極的な取組により事業を推進していく必要がある次の｢個別施策｣を、重点的な取組として掲げました。</w:t>
      </w:r>
    </w:p>
    <w:p w14:paraId="36EEA559" w14:textId="77777777" w:rsidR="00957C29" w:rsidRPr="001D3FEE" w:rsidRDefault="00957C29" w:rsidP="00957C29">
      <w:pPr>
        <w:ind w:firstLineChars="100" w:firstLine="317"/>
        <w:rPr>
          <w:rFonts w:ascii="HGP創英角ｺﾞｼｯｸUB" w:eastAsia="HGP創英角ｺﾞｼｯｸUB" w:hAnsi="HGP創英角ｺﾞｼｯｸUB" w:cs="Times New Roman"/>
          <w:sz w:val="28"/>
          <w:szCs w:val="28"/>
        </w:rPr>
      </w:pPr>
    </w:p>
    <w:tbl>
      <w:tblPr>
        <w:tblpPr w:leftFromText="142" w:rightFromText="142" w:vertAnchor="text" w:tblpY="1"/>
        <w:tblOverlap w:val="never"/>
        <w:tblW w:w="9071" w:type="dxa"/>
        <w:tblBorders>
          <w:top w:val="double" w:sz="4" w:space="0" w:color="339966"/>
          <w:left w:val="double" w:sz="4" w:space="0" w:color="339966"/>
          <w:bottom w:val="double" w:sz="4" w:space="0" w:color="339966"/>
          <w:right w:val="double" w:sz="4" w:space="0" w:color="339966"/>
          <w:insideH w:val="double" w:sz="4" w:space="0" w:color="339966"/>
          <w:insideV w:val="double" w:sz="4" w:space="0" w:color="339966"/>
        </w:tblBorders>
        <w:tblCellMar>
          <w:left w:w="99" w:type="dxa"/>
          <w:right w:w="99" w:type="dxa"/>
        </w:tblCellMar>
        <w:tblLook w:val="0000" w:firstRow="0" w:lastRow="0" w:firstColumn="0" w:lastColumn="0" w:noHBand="0" w:noVBand="0"/>
      </w:tblPr>
      <w:tblGrid>
        <w:gridCol w:w="2268"/>
        <w:gridCol w:w="6803"/>
      </w:tblGrid>
      <w:tr w:rsidR="008A74E8" w:rsidRPr="00B62493" w14:paraId="2CB1ED43" w14:textId="77777777" w:rsidTr="00B25192">
        <w:trPr>
          <w:trHeight w:val="401"/>
        </w:trPr>
        <w:tc>
          <w:tcPr>
            <w:tcW w:w="2268" w:type="dxa"/>
            <w:tcBorders>
              <w:top w:val="single" w:sz="8" w:space="0" w:color="000000"/>
              <w:left w:val="single" w:sz="8" w:space="0" w:color="000000"/>
              <w:bottom w:val="single" w:sz="4" w:space="0" w:color="000000"/>
              <w:right w:val="single" w:sz="4" w:space="0" w:color="000000"/>
            </w:tcBorders>
            <w:shd w:val="clear" w:color="auto" w:fill="00B050"/>
            <w:vAlign w:val="center"/>
          </w:tcPr>
          <w:p w14:paraId="4BD25052" w14:textId="77777777" w:rsidR="008A74E8" w:rsidRPr="00B62493" w:rsidRDefault="008A74E8" w:rsidP="00B25192">
            <w:pPr>
              <w:spacing w:line="360" w:lineRule="auto"/>
              <w:jc w:val="center"/>
              <w:rPr>
                <w:rFonts w:ascii="ＭＳ ゴシック" w:eastAsia="ＭＳ ゴシック" w:hAnsi="ＭＳ ゴシック"/>
                <w:b/>
                <w:color w:val="FFFFFF" w:themeColor="background1"/>
                <w:sz w:val="24"/>
                <w:szCs w:val="24"/>
              </w:rPr>
            </w:pPr>
            <w:r w:rsidRPr="00B62493">
              <w:rPr>
                <w:rFonts w:ascii="ＭＳ ゴシック" w:eastAsia="ＭＳ ゴシック" w:hAnsi="ＭＳ ゴシック" w:hint="eastAsia"/>
                <w:b/>
                <w:color w:val="FFFFFF" w:themeColor="background1"/>
                <w:sz w:val="24"/>
                <w:szCs w:val="24"/>
              </w:rPr>
              <w:t>重点的な取組</w:t>
            </w:r>
            <w:r w:rsidRPr="00B62493">
              <w:rPr>
                <w:rFonts w:ascii="ＭＳ ゴシック" w:eastAsia="ＭＳ ゴシック" w:hAnsi="ＭＳ ゴシック"/>
                <w:b/>
                <w:color w:val="FFFFFF" w:themeColor="background1"/>
                <w:sz w:val="24"/>
                <w:szCs w:val="24"/>
              </w:rPr>
              <w:t>1</w:t>
            </w:r>
          </w:p>
        </w:tc>
        <w:tc>
          <w:tcPr>
            <w:tcW w:w="6803" w:type="dxa"/>
            <w:tcBorders>
              <w:top w:val="single" w:sz="8" w:space="0" w:color="000000"/>
              <w:left w:val="single" w:sz="4" w:space="0" w:color="000000"/>
              <w:bottom w:val="single" w:sz="4" w:space="0" w:color="000000"/>
              <w:right w:val="single" w:sz="8" w:space="0" w:color="000000"/>
            </w:tcBorders>
            <w:shd w:val="clear" w:color="auto" w:fill="CCFFCC"/>
            <w:vAlign w:val="center"/>
          </w:tcPr>
          <w:p w14:paraId="5E603A85" w14:textId="4433891B" w:rsidR="008A74E8" w:rsidRPr="00B62493" w:rsidRDefault="008A74E8" w:rsidP="00E84288">
            <w:pPr>
              <w:spacing w:line="360" w:lineRule="auto"/>
              <w:rPr>
                <w:rFonts w:ascii="ＭＳ ゴシック" w:eastAsia="ＭＳ ゴシック" w:hAnsi="ＭＳ ゴシック"/>
                <w:sz w:val="24"/>
                <w:szCs w:val="24"/>
              </w:rPr>
            </w:pPr>
            <w:r w:rsidRPr="00B62493">
              <w:rPr>
                <w:rFonts w:ascii="ＭＳ ゴシック" w:eastAsia="ＭＳ ゴシック" w:hAnsi="ＭＳ ゴシック" w:hint="eastAsia"/>
                <w:b/>
                <w:sz w:val="24"/>
                <w:szCs w:val="24"/>
              </w:rPr>
              <w:t>地域生活支援体制の推進</w:t>
            </w:r>
            <w:r w:rsidR="006C56D2" w:rsidRPr="00B62493">
              <w:rPr>
                <w:rFonts w:ascii="ＭＳ ゴシック" w:eastAsia="ＭＳ ゴシック" w:hAnsi="ＭＳ ゴシック" w:hint="eastAsia"/>
                <w:b/>
                <w:sz w:val="24"/>
                <w:szCs w:val="24"/>
              </w:rPr>
              <w:t>【</w:t>
            </w:r>
            <w:r w:rsidRPr="00B62493">
              <w:rPr>
                <w:rFonts w:ascii="ＭＳ ゴシック" w:eastAsia="ＭＳ ゴシック" w:hAnsi="ＭＳ ゴシック" w:hint="eastAsia"/>
                <w:b/>
                <w:sz w:val="24"/>
                <w:szCs w:val="24"/>
              </w:rPr>
              <w:t>個別施策⑨】</w:t>
            </w:r>
          </w:p>
        </w:tc>
      </w:tr>
      <w:tr w:rsidR="008A74E8" w:rsidRPr="00B62493" w14:paraId="1F83D867" w14:textId="77777777" w:rsidTr="00B25192">
        <w:trPr>
          <w:trHeight w:val="1391"/>
        </w:trPr>
        <w:tc>
          <w:tcPr>
            <w:tcW w:w="9071" w:type="dxa"/>
            <w:gridSpan w:val="2"/>
            <w:tcBorders>
              <w:top w:val="single" w:sz="4" w:space="0" w:color="000000"/>
              <w:left w:val="single" w:sz="8" w:space="0" w:color="000000"/>
              <w:bottom w:val="single" w:sz="8" w:space="0" w:color="000000"/>
              <w:right w:val="single" w:sz="8" w:space="0" w:color="000000"/>
            </w:tcBorders>
            <w:vAlign w:val="center"/>
          </w:tcPr>
          <w:p w14:paraId="40E8013A" w14:textId="1E4FD498" w:rsidR="008A74E8" w:rsidRPr="00B62493" w:rsidRDefault="008A74E8" w:rsidP="00FD1753">
            <w:pPr>
              <w:spacing w:before="175" w:after="175"/>
              <w:ind w:leftChars="74" w:left="183" w:right="74" w:firstLineChars="100" w:firstLine="277"/>
              <w:rPr>
                <w:rFonts w:asciiTheme="minorEastAsia" w:hAnsi="HG丸ｺﾞｼｯｸM-PRO"/>
                <w:sz w:val="24"/>
                <w:szCs w:val="24"/>
              </w:rPr>
            </w:pPr>
            <w:r w:rsidRPr="00B62493">
              <w:rPr>
                <w:rFonts w:asciiTheme="minorEastAsia" w:hAnsi="HG丸ｺﾞｼｯｸM-PRO" w:hint="eastAsia"/>
                <w:sz w:val="24"/>
                <w:szCs w:val="24"/>
              </w:rPr>
              <w:t>基幹相談支援センターと区内3</w:t>
            </w:r>
            <w:r w:rsidR="008B3BD9">
              <w:rPr>
                <w:rFonts w:asciiTheme="minorEastAsia" w:hAnsi="HG丸ｺﾞｼｯｸM-PRO" w:hint="eastAsia"/>
                <w:sz w:val="24"/>
                <w:szCs w:val="24"/>
              </w:rPr>
              <w:t>か</w:t>
            </w:r>
            <w:r w:rsidRPr="00B62493">
              <w:rPr>
                <w:rFonts w:asciiTheme="minorEastAsia" w:hAnsi="HG丸ｺﾞｼｯｸM-PRO"/>
                <w:sz w:val="24"/>
                <w:szCs w:val="24"/>
              </w:rPr>
              <w:t>所の地域生活支援拠点施設</w:t>
            </w:r>
            <w:r w:rsidRPr="00B62493">
              <w:rPr>
                <w:rFonts w:asciiTheme="minorEastAsia" w:hAnsi="HG丸ｺﾞｼｯｸM-PRO" w:hint="eastAsia"/>
                <w:sz w:val="24"/>
                <w:szCs w:val="24"/>
              </w:rPr>
              <w:t>（身体障害者の拠点「区立障害者福祉センター」、精神障害者の拠点「区立障害者生活支援センター」、知的障害者の拠点「シャロームみなみ風」）及び関係機関が連携し、障害者</w:t>
            </w:r>
            <w:r w:rsidR="000C5B3A">
              <w:rPr>
                <w:rFonts w:asciiTheme="minorEastAsia" w:hAnsi="HG丸ｺﾞｼｯｸM-PRO" w:hint="eastAsia"/>
                <w:sz w:val="24"/>
                <w:szCs w:val="24"/>
              </w:rPr>
              <w:t>や家族、事業者</w:t>
            </w:r>
            <w:r w:rsidRPr="00B62493">
              <w:rPr>
                <w:rFonts w:asciiTheme="minorEastAsia" w:hAnsi="HG丸ｺﾞｼｯｸM-PRO" w:hint="eastAsia"/>
                <w:sz w:val="24"/>
                <w:szCs w:val="24"/>
              </w:rPr>
              <w:t>がいつでも相談でき、地域で安心して生活できるよう</w:t>
            </w:r>
            <w:r w:rsidR="00FD1753">
              <w:rPr>
                <w:rFonts w:asciiTheme="minorEastAsia" w:hAnsi="HG丸ｺﾞｼｯｸM-PRO" w:hint="eastAsia"/>
                <w:sz w:val="24"/>
                <w:szCs w:val="24"/>
              </w:rPr>
              <w:t>に</w:t>
            </w:r>
            <w:r w:rsidRPr="00B62493">
              <w:rPr>
                <w:rFonts w:asciiTheme="minorEastAsia" w:hAnsi="HG丸ｺﾞｼｯｸM-PRO" w:hint="eastAsia"/>
                <w:sz w:val="24"/>
                <w:szCs w:val="24"/>
              </w:rPr>
              <w:t>地域生活支援体制を推進していきます。</w:t>
            </w:r>
          </w:p>
        </w:tc>
      </w:tr>
      <w:tr w:rsidR="008A74E8" w:rsidRPr="00B62493" w14:paraId="6744F12D" w14:textId="77777777" w:rsidTr="00B25192">
        <w:trPr>
          <w:trHeight w:val="351"/>
        </w:trPr>
        <w:tc>
          <w:tcPr>
            <w:tcW w:w="2268" w:type="dxa"/>
            <w:tcBorders>
              <w:top w:val="single" w:sz="8" w:space="0" w:color="000000"/>
              <w:left w:val="single" w:sz="8" w:space="0" w:color="000000"/>
              <w:bottom w:val="single" w:sz="4" w:space="0" w:color="000000"/>
              <w:right w:val="single" w:sz="4" w:space="0" w:color="000000"/>
            </w:tcBorders>
            <w:shd w:val="clear" w:color="auto" w:fill="00B050"/>
            <w:vAlign w:val="center"/>
          </w:tcPr>
          <w:p w14:paraId="2011A217" w14:textId="77777777" w:rsidR="008A74E8" w:rsidRPr="00B62493" w:rsidRDefault="008A74E8" w:rsidP="00B25192">
            <w:pPr>
              <w:spacing w:line="360" w:lineRule="auto"/>
              <w:jc w:val="center"/>
              <w:rPr>
                <w:rFonts w:ascii="ＭＳ ゴシック" w:eastAsia="ＭＳ ゴシック" w:hAnsi="ＭＳ ゴシック"/>
                <w:b/>
                <w:color w:val="FFFFFF" w:themeColor="background1"/>
                <w:sz w:val="24"/>
                <w:szCs w:val="24"/>
              </w:rPr>
            </w:pPr>
            <w:r w:rsidRPr="00B62493">
              <w:rPr>
                <w:rFonts w:ascii="ＭＳ ゴシック" w:eastAsia="ＭＳ ゴシック" w:hAnsi="ＭＳ ゴシック" w:hint="eastAsia"/>
                <w:b/>
                <w:color w:val="FFFFFF" w:themeColor="background1"/>
                <w:sz w:val="24"/>
                <w:szCs w:val="24"/>
              </w:rPr>
              <w:t>重点的な取組</w:t>
            </w:r>
            <w:r w:rsidRPr="00B62493">
              <w:rPr>
                <w:rFonts w:ascii="ＭＳ ゴシック" w:eastAsia="ＭＳ ゴシック" w:hAnsi="ＭＳ ゴシック"/>
                <w:b/>
                <w:color w:val="FFFFFF" w:themeColor="background1"/>
                <w:sz w:val="24"/>
                <w:szCs w:val="24"/>
              </w:rPr>
              <w:t>2</w:t>
            </w:r>
          </w:p>
        </w:tc>
        <w:tc>
          <w:tcPr>
            <w:tcW w:w="6803" w:type="dxa"/>
            <w:tcBorders>
              <w:top w:val="single" w:sz="8" w:space="0" w:color="000000"/>
              <w:left w:val="single" w:sz="4" w:space="0" w:color="000000"/>
              <w:bottom w:val="single" w:sz="4" w:space="0" w:color="000000"/>
              <w:right w:val="single" w:sz="8" w:space="0" w:color="000000"/>
            </w:tcBorders>
            <w:shd w:val="clear" w:color="auto" w:fill="CCFFCC"/>
            <w:vAlign w:val="center"/>
          </w:tcPr>
          <w:p w14:paraId="5F840872" w14:textId="343EB694" w:rsidR="008A74E8" w:rsidRPr="00B62493" w:rsidRDefault="008A74E8" w:rsidP="00E84288">
            <w:pPr>
              <w:spacing w:line="360" w:lineRule="auto"/>
              <w:rPr>
                <w:rFonts w:ascii="ＭＳ ゴシック" w:eastAsia="ＭＳ ゴシック" w:hAnsi="ＭＳ ゴシック"/>
                <w:sz w:val="24"/>
                <w:szCs w:val="24"/>
              </w:rPr>
            </w:pPr>
            <w:r w:rsidRPr="00B62493">
              <w:rPr>
                <w:rFonts w:ascii="ＭＳ ゴシック" w:eastAsia="ＭＳ ゴシック" w:hAnsi="ＭＳ ゴシック" w:hint="eastAsia"/>
                <w:b/>
                <w:sz w:val="24"/>
                <w:szCs w:val="24"/>
              </w:rPr>
              <w:t>障害等のある子どもへの専門相談の推進</w:t>
            </w:r>
            <w:r w:rsidR="006C56D2" w:rsidRPr="00EB0521">
              <w:rPr>
                <w:rFonts w:ascii="ＭＳ ゴシック" w:eastAsia="ＭＳ ゴシック" w:hAnsi="ＭＳ ゴシック" w:hint="eastAsia"/>
                <w:b/>
                <w:w w:val="95"/>
                <w:sz w:val="24"/>
                <w:szCs w:val="24"/>
              </w:rPr>
              <w:t>【</w:t>
            </w:r>
            <w:r w:rsidRPr="00EB0521">
              <w:rPr>
                <w:rFonts w:ascii="ＭＳ ゴシック" w:eastAsia="ＭＳ ゴシック" w:hAnsi="ＭＳ ゴシック" w:hint="eastAsia"/>
                <w:b/>
                <w:w w:val="95"/>
                <w:sz w:val="24"/>
                <w:szCs w:val="24"/>
              </w:rPr>
              <w:t>個別施策⑰】</w:t>
            </w:r>
          </w:p>
        </w:tc>
      </w:tr>
      <w:tr w:rsidR="008A74E8" w:rsidRPr="00B62493" w14:paraId="2776AA15" w14:textId="77777777" w:rsidTr="00B25192">
        <w:trPr>
          <w:trHeight w:val="70"/>
        </w:trPr>
        <w:tc>
          <w:tcPr>
            <w:tcW w:w="9071" w:type="dxa"/>
            <w:gridSpan w:val="2"/>
            <w:tcBorders>
              <w:top w:val="single" w:sz="4" w:space="0" w:color="000000"/>
              <w:left w:val="single" w:sz="8" w:space="0" w:color="000000"/>
              <w:bottom w:val="single" w:sz="8" w:space="0" w:color="000000"/>
              <w:right w:val="single" w:sz="8" w:space="0" w:color="000000"/>
            </w:tcBorders>
            <w:vAlign w:val="center"/>
          </w:tcPr>
          <w:p w14:paraId="5AE53D89" w14:textId="77777777" w:rsidR="008A74E8" w:rsidRPr="00B62493" w:rsidRDefault="008A74E8" w:rsidP="00B25192">
            <w:pPr>
              <w:pStyle w:val="af2"/>
              <w:spacing w:beforeLines="50" w:before="175" w:afterLines="50" w:after="175" w:line="340" w:lineRule="exact"/>
              <w:ind w:leftChars="30" w:left="74" w:rightChars="30" w:right="74" w:firstLineChars="100" w:firstLine="277"/>
              <w:rPr>
                <w:rFonts w:ascii="HG丸ｺﾞｼｯｸM-PRO" w:eastAsiaTheme="minorEastAsia" w:hAnsi="HG丸ｺﾞｼｯｸM-PRO"/>
                <w:b w:val="0"/>
                <w:noProof/>
                <w:color w:val="auto"/>
                <w:sz w:val="16"/>
                <w:szCs w:val="16"/>
              </w:rPr>
            </w:pPr>
            <w:r w:rsidRPr="00B62493">
              <w:rPr>
                <w:rFonts w:ascii="HG丸ｺﾞｼｯｸM-PRO" w:eastAsiaTheme="minorEastAsia" w:hAnsi="HG丸ｺﾞｼｯｸM-PRO" w:hint="eastAsia"/>
                <w:b w:val="0"/>
                <w:noProof/>
                <w:color w:val="auto"/>
                <w:sz w:val="24"/>
              </w:rPr>
              <w:t>障害のある子どもや発達に心配のある子どもの相談支援環境を整備します。昨今、特に求められているのは専門性の高い相談です。子ども総合センターにおける発達検査や専門職による個別指導、保健センターにおける発達専門の小児科医師による相談、教育委員会における就学相談等で専門的な相談や支援を行うとともに、切れ目のない支援が行えるよう、関係各機関が連携を図っていきます。</w:t>
            </w:r>
          </w:p>
        </w:tc>
      </w:tr>
      <w:tr w:rsidR="008A74E8" w:rsidRPr="00B62493" w14:paraId="2F8F65CF" w14:textId="77777777" w:rsidTr="00B25192">
        <w:trPr>
          <w:trHeight w:val="60"/>
        </w:trPr>
        <w:tc>
          <w:tcPr>
            <w:tcW w:w="2268" w:type="dxa"/>
            <w:tcBorders>
              <w:top w:val="single" w:sz="8" w:space="0" w:color="000000"/>
              <w:left w:val="single" w:sz="8" w:space="0" w:color="000000"/>
              <w:bottom w:val="single" w:sz="4" w:space="0" w:color="000000"/>
              <w:right w:val="single" w:sz="4" w:space="0" w:color="000000"/>
            </w:tcBorders>
            <w:shd w:val="clear" w:color="auto" w:fill="00B050"/>
            <w:vAlign w:val="center"/>
          </w:tcPr>
          <w:p w14:paraId="0E679E08" w14:textId="77777777" w:rsidR="008A74E8" w:rsidRPr="00B62493" w:rsidRDefault="008A74E8" w:rsidP="00B25192">
            <w:pPr>
              <w:spacing w:line="360" w:lineRule="auto"/>
              <w:jc w:val="center"/>
              <w:rPr>
                <w:rFonts w:ascii="ＭＳ ゴシック" w:eastAsia="ＭＳ ゴシック" w:hAnsi="ＭＳ ゴシック"/>
                <w:b/>
                <w:color w:val="FFFFFF" w:themeColor="background1"/>
                <w:sz w:val="24"/>
                <w:szCs w:val="24"/>
              </w:rPr>
            </w:pPr>
            <w:r w:rsidRPr="00B62493">
              <w:rPr>
                <w:rFonts w:ascii="ＭＳ ゴシック" w:eastAsia="ＭＳ ゴシック" w:hAnsi="ＭＳ ゴシック" w:hint="eastAsia"/>
                <w:b/>
                <w:color w:val="FFFFFF" w:themeColor="background1"/>
                <w:sz w:val="24"/>
                <w:szCs w:val="24"/>
              </w:rPr>
              <w:t>重点的な取組</w:t>
            </w:r>
            <w:r w:rsidRPr="00B62493">
              <w:rPr>
                <w:rFonts w:ascii="ＭＳ ゴシック" w:eastAsia="ＭＳ ゴシック" w:hAnsi="ＭＳ ゴシック"/>
                <w:b/>
                <w:color w:val="FFFFFF" w:themeColor="background1"/>
                <w:sz w:val="24"/>
                <w:szCs w:val="24"/>
              </w:rPr>
              <w:t>3</w:t>
            </w:r>
          </w:p>
        </w:tc>
        <w:tc>
          <w:tcPr>
            <w:tcW w:w="6803" w:type="dxa"/>
            <w:tcBorders>
              <w:top w:val="single" w:sz="8" w:space="0" w:color="000000"/>
              <w:left w:val="single" w:sz="4" w:space="0" w:color="000000"/>
              <w:bottom w:val="single" w:sz="4" w:space="0" w:color="000000"/>
              <w:right w:val="single" w:sz="8" w:space="0" w:color="000000"/>
            </w:tcBorders>
            <w:shd w:val="clear" w:color="auto" w:fill="CCFFCC"/>
            <w:vAlign w:val="center"/>
          </w:tcPr>
          <w:p w14:paraId="38264770" w14:textId="6475129F" w:rsidR="008A74E8" w:rsidRPr="00B62493" w:rsidRDefault="008A74E8" w:rsidP="00E84288">
            <w:pPr>
              <w:spacing w:line="360" w:lineRule="auto"/>
              <w:rPr>
                <w:rFonts w:ascii="ＭＳ ゴシック" w:eastAsia="ＭＳ ゴシック" w:hAnsi="ＭＳ ゴシック"/>
                <w:sz w:val="24"/>
                <w:szCs w:val="24"/>
              </w:rPr>
            </w:pPr>
            <w:r w:rsidRPr="00B62493">
              <w:rPr>
                <w:rFonts w:ascii="ＭＳ ゴシック" w:eastAsia="ＭＳ ゴシック" w:hAnsi="ＭＳ ゴシック" w:hint="eastAsia"/>
                <w:b/>
                <w:sz w:val="24"/>
                <w:szCs w:val="24"/>
              </w:rPr>
              <w:t>病院からの地域生活移行の支援</w:t>
            </w:r>
            <w:r w:rsidR="006C56D2" w:rsidRPr="00B62493">
              <w:rPr>
                <w:rFonts w:ascii="ＭＳ ゴシック" w:eastAsia="ＭＳ ゴシック" w:hAnsi="ＭＳ ゴシック" w:hint="eastAsia"/>
                <w:b/>
                <w:sz w:val="24"/>
                <w:szCs w:val="24"/>
              </w:rPr>
              <w:t>【</w:t>
            </w:r>
            <w:r w:rsidRPr="00B62493">
              <w:rPr>
                <w:rFonts w:ascii="ＭＳ ゴシック" w:eastAsia="ＭＳ ゴシック" w:hAnsi="ＭＳ ゴシック" w:hint="eastAsia"/>
                <w:b/>
                <w:sz w:val="24"/>
                <w:szCs w:val="24"/>
              </w:rPr>
              <w:t>個別施策㉓】</w:t>
            </w:r>
          </w:p>
        </w:tc>
      </w:tr>
      <w:tr w:rsidR="008A74E8" w:rsidRPr="00B62493" w14:paraId="0DB29C23" w14:textId="77777777" w:rsidTr="00B25192">
        <w:trPr>
          <w:trHeight w:val="325"/>
        </w:trPr>
        <w:tc>
          <w:tcPr>
            <w:tcW w:w="9071" w:type="dxa"/>
            <w:gridSpan w:val="2"/>
            <w:tcBorders>
              <w:top w:val="single" w:sz="4" w:space="0" w:color="000000"/>
              <w:left w:val="single" w:sz="8" w:space="0" w:color="000000"/>
              <w:bottom w:val="single" w:sz="8" w:space="0" w:color="000000"/>
              <w:right w:val="single" w:sz="8" w:space="0" w:color="000000"/>
            </w:tcBorders>
            <w:vAlign w:val="center"/>
          </w:tcPr>
          <w:p w14:paraId="2B419309" w14:textId="34595469" w:rsidR="008A74E8" w:rsidRPr="00B62493" w:rsidRDefault="008A74E8" w:rsidP="00FD1753">
            <w:pPr>
              <w:pStyle w:val="af2"/>
              <w:spacing w:beforeLines="50" w:before="175" w:afterLines="50" w:after="175" w:line="340" w:lineRule="exact"/>
              <w:ind w:leftChars="30" w:left="74" w:rightChars="30" w:right="74" w:firstLineChars="100" w:firstLine="277"/>
              <w:rPr>
                <w:rFonts w:ascii="HG丸ｺﾞｼｯｸM-PRO" w:eastAsiaTheme="minorEastAsia" w:hAnsi="HG丸ｺﾞｼｯｸM-PRO"/>
                <w:noProof/>
                <w:sz w:val="24"/>
              </w:rPr>
            </w:pPr>
            <w:r w:rsidRPr="00B62493">
              <w:rPr>
                <w:rFonts w:ascii="HG丸ｺﾞｼｯｸM-PRO" w:eastAsiaTheme="minorEastAsia" w:hAnsi="HG丸ｺﾞｼｯｸM-PRO" w:hint="eastAsia"/>
                <w:b w:val="0"/>
                <w:noProof/>
                <w:color w:val="auto"/>
                <w:sz w:val="24"/>
              </w:rPr>
              <w:t>精神障害者の地域移行については、医療機関との連携を積極的に図り退院支援を推進していることで、保健センター保健師の退院支援件数は年々増加しています。退院支援においては、入院中から退院に向けた意欲の喚起や本人の意向に沿った移行支援、地域生活を支えるサービスの提供、居住の場の確保を含む高齢の精神障害者に対する支援など、関係部署が連携し、組織横断的に取り組む必要があります。精神障害にも対応した地域包括ケアシステムを構築し、地域で精神障害者が生活を継続できるよう</w:t>
            </w:r>
            <w:r w:rsidR="00FD1753">
              <w:rPr>
                <w:rFonts w:ascii="HG丸ｺﾞｼｯｸM-PRO" w:eastAsiaTheme="minorEastAsia" w:hAnsi="HG丸ｺﾞｼｯｸM-PRO" w:hint="eastAsia"/>
                <w:b w:val="0"/>
                <w:noProof/>
                <w:color w:val="auto"/>
                <w:sz w:val="24"/>
              </w:rPr>
              <w:t>に</w:t>
            </w:r>
            <w:r w:rsidRPr="00B62493">
              <w:rPr>
                <w:rFonts w:ascii="HG丸ｺﾞｼｯｸM-PRO" w:eastAsiaTheme="minorEastAsia" w:hAnsi="HG丸ｺﾞｼｯｸM-PRO" w:hint="eastAsia"/>
                <w:b w:val="0"/>
                <w:noProof/>
                <w:color w:val="auto"/>
                <w:sz w:val="24"/>
              </w:rPr>
              <w:t>支援を行き渡らせていきます。</w:t>
            </w:r>
          </w:p>
        </w:tc>
      </w:tr>
    </w:tbl>
    <w:p w14:paraId="181C925B" w14:textId="77777777" w:rsidR="008A74E8" w:rsidRPr="00B62493" w:rsidRDefault="008A74E8" w:rsidP="008A74E8">
      <w:pPr>
        <w:rPr>
          <w:sz w:val="24"/>
          <w:szCs w:val="24"/>
        </w:rPr>
      </w:pPr>
    </w:p>
    <w:p w14:paraId="1B2763E9" w14:textId="77777777" w:rsidR="008A74E8" w:rsidRPr="00B62493" w:rsidRDefault="008A74E8" w:rsidP="008A74E8">
      <w:pPr>
        <w:widowControl/>
        <w:jc w:val="left"/>
      </w:pPr>
    </w:p>
    <w:p w14:paraId="5130939F" w14:textId="25DAAFC9" w:rsidR="008A74E8" w:rsidRPr="00B62493" w:rsidRDefault="0011561B" w:rsidP="008A74E8">
      <w:pPr>
        <w:widowControl/>
        <w:jc w:val="left"/>
      </w:pPr>
      <w:r>
        <w:rPr>
          <w:noProof/>
        </w:rPr>
        <w:drawing>
          <wp:anchor distT="0" distB="0" distL="114300" distR="114300" simplePos="0" relativeHeight="251867136" behindDoc="0" locked="0" layoutInCell="1" allowOverlap="1" wp14:anchorId="519669EA" wp14:editId="66F8751B">
            <wp:simplePos x="0" y="0"/>
            <wp:positionH relativeFrom="page">
              <wp:posOffset>540385</wp:posOffset>
            </wp:positionH>
            <wp:positionV relativeFrom="page">
              <wp:posOffset>9432925</wp:posOffset>
            </wp:positionV>
            <wp:extent cx="709295" cy="709295"/>
            <wp:effectExtent l="0" t="0" r="0" b="0"/>
            <wp:wrapNone/>
            <wp:docPr id="2872" name="JAVISCODE052-387"/>
            <wp:cNvGraphicFramePr/>
            <a:graphic xmlns:a="http://schemas.openxmlformats.org/drawingml/2006/main">
              <a:graphicData uri="http://schemas.openxmlformats.org/drawingml/2006/picture">
                <pic:pic xmlns:pic="http://schemas.openxmlformats.org/drawingml/2006/picture">
                  <pic:nvPicPr>
                    <pic:cNvPr id="2872" name="JAVISCODE052-387"/>
                    <pic:cNvPicPr/>
                  </pic:nvPicPr>
                  <pic:blipFill>
                    <a:blip r:embed="rId13"/>
                    <a:stretch>
                      <a:fillRect/>
                    </a:stretch>
                  </pic:blipFill>
                  <pic:spPr>
                    <a:xfrm>
                      <a:off x="0" y="0"/>
                      <a:ext cx="709295" cy="709295"/>
                    </a:xfrm>
                    <a:prstGeom prst="rect">
                      <a:avLst/>
                    </a:prstGeom>
                  </pic:spPr>
                </pic:pic>
              </a:graphicData>
            </a:graphic>
          </wp:anchor>
        </w:drawing>
      </w:r>
      <w:r w:rsidR="008A74E8" w:rsidRPr="00B62493">
        <w:br w:type="page"/>
      </w:r>
    </w:p>
    <w:p w14:paraId="4F9C1A85" w14:textId="77777777" w:rsidR="008A74E8" w:rsidRPr="00B62493" w:rsidRDefault="008A74E8" w:rsidP="008A74E8">
      <w:pPr>
        <w:widowControl/>
        <w:jc w:val="left"/>
      </w:pPr>
    </w:p>
    <w:tbl>
      <w:tblPr>
        <w:tblpPr w:leftFromText="142" w:rightFromText="142" w:vertAnchor="text" w:tblpY="1"/>
        <w:tblOverlap w:val="never"/>
        <w:tblW w:w="9071" w:type="dxa"/>
        <w:tblBorders>
          <w:top w:val="double" w:sz="4" w:space="0" w:color="339966"/>
          <w:left w:val="double" w:sz="4" w:space="0" w:color="339966"/>
          <w:bottom w:val="double" w:sz="4" w:space="0" w:color="339966"/>
          <w:right w:val="double" w:sz="4" w:space="0" w:color="339966"/>
          <w:insideH w:val="double" w:sz="4" w:space="0" w:color="339966"/>
          <w:insideV w:val="double" w:sz="4" w:space="0" w:color="339966"/>
        </w:tblBorders>
        <w:tblCellMar>
          <w:left w:w="99" w:type="dxa"/>
          <w:right w:w="99" w:type="dxa"/>
        </w:tblCellMar>
        <w:tblLook w:val="0000" w:firstRow="0" w:lastRow="0" w:firstColumn="0" w:lastColumn="0" w:noHBand="0" w:noVBand="0"/>
      </w:tblPr>
      <w:tblGrid>
        <w:gridCol w:w="2268"/>
        <w:gridCol w:w="6803"/>
      </w:tblGrid>
      <w:tr w:rsidR="008A74E8" w:rsidRPr="00B62493" w14:paraId="0BCCB2A1" w14:textId="77777777" w:rsidTr="00B25192">
        <w:trPr>
          <w:trHeight w:val="60"/>
        </w:trPr>
        <w:tc>
          <w:tcPr>
            <w:tcW w:w="2268" w:type="dxa"/>
            <w:tcBorders>
              <w:top w:val="single" w:sz="8" w:space="0" w:color="000000"/>
              <w:left w:val="single" w:sz="8" w:space="0" w:color="000000"/>
              <w:bottom w:val="single" w:sz="4" w:space="0" w:color="000000"/>
              <w:right w:val="single" w:sz="4" w:space="0" w:color="000000"/>
            </w:tcBorders>
            <w:shd w:val="clear" w:color="auto" w:fill="00B050"/>
            <w:vAlign w:val="center"/>
          </w:tcPr>
          <w:p w14:paraId="32B23F67" w14:textId="77777777" w:rsidR="008A74E8" w:rsidRPr="00B62493" w:rsidRDefault="008A74E8" w:rsidP="00B25192">
            <w:pPr>
              <w:spacing w:line="360" w:lineRule="auto"/>
              <w:jc w:val="center"/>
              <w:rPr>
                <w:rFonts w:ascii="ＭＳ ゴシック" w:eastAsia="ＭＳ ゴシック" w:hAnsi="ＭＳ ゴシック"/>
                <w:b/>
                <w:color w:val="FFFFFF" w:themeColor="background1"/>
                <w:sz w:val="24"/>
                <w:szCs w:val="24"/>
              </w:rPr>
            </w:pPr>
            <w:r w:rsidRPr="00B62493">
              <w:rPr>
                <w:rFonts w:ascii="ＭＳ ゴシック" w:eastAsia="ＭＳ ゴシック" w:hAnsi="ＭＳ ゴシック" w:hint="eastAsia"/>
                <w:b/>
                <w:color w:val="FFFFFF" w:themeColor="background1"/>
                <w:sz w:val="24"/>
                <w:szCs w:val="24"/>
              </w:rPr>
              <w:t>重点的な取組</w:t>
            </w:r>
            <w:r w:rsidRPr="00B62493">
              <w:rPr>
                <w:rFonts w:ascii="ＭＳ ゴシック" w:eastAsia="ＭＳ ゴシック" w:hAnsi="ＭＳ ゴシック"/>
                <w:b/>
                <w:color w:val="FFFFFF" w:themeColor="background1"/>
                <w:sz w:val="24"/>
                <w:szCs w:val="24"/>
              </w:rPr>
              <w:t>4</w:t>
            </w:r>
          </w:p>
        </w:tc>
        <w:tc>
          <w:tcPr>
            <w:tcW w:w="6803" w:type="dxa"/>
            <w:tcBorders>
              <w:top w:val="single" w:sz="8" w:space="0" w:color="000000"/>
              <w:left w:val="single" w:sz="4" w:space="0" w:color="000000"/>
              <w:bottom w:val="single" w:sz="4" w:space="0" w:color="000000"/>
              <w:right w:val="single" w:sz="8" w:space="0" w:color="000000"/>
            </w:tcBorders>
            <w:shd w:val="clear" w:color="auto" w:fill="CCFFCC"/>
            <w:vAlign w:val="center"/>
          </w:tcPr>
          <w:p w14:paraId="7B371926" w14:textId="120F6678" w:rsidR="008A74E8" w:rsidRPr="00B62493" w:rsidRDefault="008A74E8" w:rsidP="00E84288">
            <w:pPr>
              <w:spacing w:line="360" w:lineRule="auto"/>
              <w:rPr>
                <w:rFonts w:ascii="ＭＳ ゴシック" w:eastAsia="ＭＳ ゴシック" w:hAnsi="ＭＳ ゴシック"/>
                <w:b/>
                <w:sz w:val="24"/>
                <w:szCs w:val="24"/>
              </w:rPr>
            </w:pPr>
            <w:r w:rsidRPr="00B62493">
              <w:rPr>
                <w:rFonts w:ascii="ＭＳ ゴシック" w:eastAsia="ＭＳ ゴシック" w:hAnsi="ＭＳ ゴシック" w:hint="eastAsia"/>
                <w:b/>
                <w:sz w:val="24"/>
                <w:szCs w:val="24"/>
              </w:rPr>
              <w:t>就労支援の充実</w:t>
            </w:r>
            <w:r w:rsidR="006C56D2" w:rsidRPr="00B62493">
              <w:rPr>
                <w:rFonts w:ascii="ＭＳ ゴシック" w:eastAsia="ＭＳ ゴシック" w:hAnsi="ＭＳ ゴシック" w:hint="eastAsia"/>
                <w:b/>
                <w:sz w:val="24"/>
                <w:szCs w:val="24"/>
              </w:rPr>
              <w:t>【</w:t>
            </w:r>
            <w:r w:rsidRPr="00B62493">
              <w:rPr>
                <w:rFonts w:ascii="ＭＳ ゴシック" w:eastAsia="ＭＳ ゴシック" w:hAnsi="ＭＳ ゴシック" w:hint="eastAsia"/>
                <w:b/>
                <w:sz w:val="24"/>
                <w:szCs w:val="24"/>
              </w:rPr>
              <w:t>個別施策㉔】</w:t>
            </w:r>
          </w:p>
        </w:tc>
      </w:tr>
      <w:tr w:rsidR="008A74E8" w:rsidRPr="00B62493" w14:paraId="2239A50E" w14:textId="77777777" w:rsidTr="00B25192">
        <w:trPr>
          <w:trHeight w:val="70"/>
        </w:trPr>
        <w:tc>
          <w:tcPr>
            <w:tcW w:w="9071" w:type="dxa"/>
            <w:gridSpan w:val="2"/>
            <w:tcBorders>
              <w:top w:val="single" w:sz="4" w:space="0" w:color="000000"/>
              <w:left w:val="single" w:sz="8" w:space="0" w:color="000000"/>
              <w:bottom w:val="single" w:sz="8" w:space="0" w:color="000000"/>
              <w:right w:val="single" w:sz="8" w:space="0" w:color="000000"/>
            </w:tcBorders>
            <w:vAlign w:val="center"/>
          </w:tcPr>
          <w:p w14:paraId="46ED8CA6" w14:textId="0FE01984" w:rsidR="008A74E8" w:rsidRPr="00B62493" w:rsidRDefault="008A74E8" w:rsidP="00931AA9">
            <w:pPr>
              <w:pStyle w:val="af2"/>
              <w:spacing w:beforeLines="50" w:before="175" w:afterLines="50" w:after="175" w:line="340" w:lineRule="exact"/>
              <w:ind w:leftChars="30" w:left="74" w:rightChars="30" w:right="74" w:firstLineChars="100" w:firstLine="277"/>
              <w:rPr>
                <w:rFonts w:ascii="HG丸ｺﾞｼｯｸM-PRO" w:eastAsiaTheme="minorEastAsia" w:hAnsi="HG丸ｺﾞｼｯｸM-PRO"/>
                <w:b w:val="0"/>
                <w:color w:val="auto"/>
                <w:sz w:val="24"/>
              </w:rPr>
            </w:pPr>
            <w:r w:rsidRPr="00B62493">
              <w:rPr>
                <w:rFonts w:ascii="HG丸ｺﾞｼｯｸM-PRO" w:eastAsiaTheme="minorEastAsia" w:hAnsi="HG丸ｺﾞｼｯｸM-PRO" w:hint="eastAsia"/>
                <w:b w:val="0"/>
                <w:color w:val="auto"/>
                <w:sz w:val="24"/>
              </w:rPr>
              <w:t>障害者の就労意欲の高まりと、企業における障害者雇用に対する理解や法定</w:t>
            </w:r>
            <w:r w:rsidR="00931AA9" w:rsidRPr="00B62493">
              <w:rPr>
                <w:rFonts w:ascii="HG丸ｺﾞｼｯｸM-PRO" w:eastAsiaTheme="minorEastAsia" w:hAnsi="HG丸ｺﾞｼｯｸM-PRO" w:hint="eastAsia"/>
                <w:b w:val="0"/>
                <w:color w:val="auto"/>
                <w:sz w:val="24"/>
              </w:rPr>
              <w:t>雇用率の引き上げ等が追い風となる一方、景気の低迷等による社会情勢が見通せない状況です。</w:t>
            </w:r>
            <w:r w:rsidRPr="00B62493">
              <w:rPr>
                <w:rFonts w:ascii="HG丸ｺﾞｼｯｸM-PRO" w:eastAsiaTheme="minorEastAsia" w:hAnsi="HG丸ｺﾞｼｯｸM-PRO" w:hint="eastAsia"/>
                <w:b w:val="0"/>
                <w:color w:val="auto"/>
                <w:sz w:val="24"/>
              </w:rPr>
              <w:t>就職や職場定着の支援など一人ひとりのニーズにあった支援を行えるよう、新宿区勤労者・仕事支援センターや就労支援事業所等との連携による重層的な就労支援を続けます。また、企業に対しても障害者が安心して働き続けられる環境整備を働きかけていきます。</w:t>
            </w:r>
          </w:p>
        </w:tc>
      </w:tr>
      <w:tr w:rsidR="008A74E8" w:rsidRPr="00B62493" w14:paraId="0B6B6AAD" w14:textId="77777777" w:rsidTr="00B25192">
        <w:trPr>
          <w:trHeight w:val="60"/>
        </w:trPr>
        <w:tc>
          <w:tcPr>
            <w:tcW w:w="2268" w:type="dxa"/>
            <w:tcBorders>
              <w:top w:val="single" w:sz="8" w:space="0" w:color="000000"/>
              <w:left w:val="single" w:sz="8" w:space="0" w:color="000000"/>
              <w:bottom w:val="single" w:sz="4" w:space="0" w:color="000000"/>
              <w:right w:val="single" w:sz="4" w:space="0" w:color="000000"/>
            </w:tcBorders>
            <w:shd w:val="clear" w:color="auto" w:fill="00B050"/>
            <w:vAlign w:val="center"/>
          </w:tcPr>
          <w:p w14:paraId="187DE161" w14:textId="77777777" w:rsidR="008A74E8" w:rsidRPr="00B62493" w:rsidRDefault="008A74E8" w:rsidP="00B25192">
            <w:pPr>
              <w:spacing w:line="360" w:lineRule="auto"/>
              <w:jc w:val="center"/>
              <w:rPr>
                <w:rFonts w:ascii="ＭＳ ゴシック" w:eastAsia="ＭＳ ゴシック" w:hAnsi="ＭＳ ゴシック"/>
                <w:b/>
                <w:color w:val="FFFFFF" w:themeColor="background1"/>
                <w:sz w:val="24"/>
                <w:szCs w:val="24"/>
              </w:rPr>
            </w:pPr>
            <w:r w:rsidRPr="00B62493">
              <w:rPr>
                <w:rFonts w:ascii="ＭＳ ゴシック" w:eastAsia="ＭＳ ゴシック" w:hAnsi="ＭＳ ゴシック" w:hint="eastAsia"/>
                <w:b/>
                <w:color w:val="FFFFFF" w:themeColor="background1"/>
                <w:sz w:val="24"/>
                <w:szCs w:val="24"/>
              </w:rPr>
              <w:t>重点的な取組</w:t>
            </w:r>
            <w:r w:rsidRPr="00B62493">
              <w:rPr>
                <w:rFonts w:ascii="ＭＳ ゴシック" w:eastAsia="ＭＳ ゴシック" w:hAnsi="ＭＳ ゴシック"/>
                <w:b/>
                <w:color w:val="FFFFFF" w:themeColor="background1"/>
                <w:sz w:val="24"/>
                <w:szCs w:val="24"/>
              </w:rPr>
              <w:t>5</w:t>
            </w:r>
          </w:p>
        </w:tc>
        <w:tc>
          <w:tcPr>
            <w:tcW w:w="6803" w:type="dxa"/>
            <w:tcBorders>
              <w:top w:val="single" w:sz="8" w:space="0" w:color="000000"/>
              <w:left w:val="single" w:sz="4" w:space="0" w:color="000000"/>
              <w:bottom w:val="single" w:sz="4" w:space="0" w:color="000000"/>
              <w:right w:val="single" w:sz="8" w:space="0" w:color="000000"/>
            </w:tcBorders>
            <w:shd w:val="clear" w:color="auto" w:fill="CCFFCC"/>
            <w:vAlign w:val="center"/>
          </w:tcPr>
          <w:p w14:paraId="303C112B" w14:textId="2A631FD2" w:rsidR="008A74E8" w:rsidRPr="00B62493" w:rsidRDefault="008A74E8" w:rsidP="00E84288">
            <w:pPr>
              <w:spacing w:line="360" w:lineRule="auto"/>
              <w:rPr>
                <w:rFonts w:ascii="ＭＳ ゴシック" w:eastAsia="ＭＳ ゴシック" w:hAnsi="ＭＳ ゴシック"/>
                <w:spacing w:val="-14"/>
                <w:sz w:val="24"/>
                <w:szCs w:val="24"/>
              </w:rPr>
            </w:pPr>
            <w:r w:rsidRPr="00B62493">
              <w:rPr>
                <w:rFonts w:ascii="ＭＳ ゴシック" w:eastAsia="ＭＳ ゴシック" w:hAnsi="ＭＳ ゴシック" w:hint="eastAsia"/>
                <w:b/>
                <w:sz w:val="24"/>
                <w:szCs w:val="24"/>
              </w:rPr>
              <w:t>障害理解への啓発活動の促進</w:t>
            </w:r>
            <w:r w:rsidR="006C56D2" w:rsidRPr="00B62493">
              <w:rPr>
                <w:rFonts w:ascii="ＭＳ ゴシック" w:eastAsia="ＭＳ ゴシック" w:hAnsi="ＭＳ ゴシック" w:hint="eastAsia"/>
                <w:b/>
                <w:sz w:val="24"/>
                <w:szCs w:val="24"/>
              </w:rPr>
              <w:t>【</w:t>
            </w:r>
            <w:r w:rsidRPr="00B62493">
              <w:rPr>
                <w:rFonts w:ascii="ＭＳ ゴシック" w:eastAsia="ＭＳ ゴシック" w:hAnsi="ＭＳ ゴシック" w:hint="eastAsia"/>
                <w:b/>
                <w:sz w:val="24"/>
                <w:szCs w:val="24"/>
              </w:rPr>
              <w:t>個別施策㉝】</w:t>
            </w:r>
          </w:p>
        </w:tc>
      </w:tr>
      <w:tr w:rsidR="008A74E8" w:rsidRPr="00B62493" w14:paraId="109323A5" w14:textId="77777777" w:rsidTr="00B25192">
        <w:trPr>
          <w:trHeight w:val="1003"/>
        </w:trPr>
        <w:tc>
          <w:tcPr>
            <w:tcW w:w="9071" w:type="dxa"/>
            <w:gridSpan w:val="2"/>
            <w:tcBorders>
              <w:top w:val="single" w:sz="4" w:space="0" w:color="000000"/>
              <w:left w:val="single" w:sz="8" w:space="0" w:color="000000"/>
              <w:bottom w:val="single" w:sz="8" w:space="0" w:color="000000"/>
              <w:right w:val="single" w:sz="8" w:space="0" w:color="000000"/>
            </w:tcBorders>
            <w:vAlign w:val="center"/>
          </w:tcPr>
          <w:p w14:paraId="32E83056" w14:textId="46821E8F" w:rsidR="008A74E8" w:rsidRPr="00B62493" w:rsidRDefault="008A74E8" w:rsidP="00B25192">
            <w:pPr>
              <w:spacing w:beforeLines="50" w:before="175" w:afterLines="50" w:after="175" w:line="340" w:lineRule="exact"/>
              <w:ind w:leftChars="30" w:left="74" w:rightChars="30" w:right="74" w:firstLineChars="100" w:firstLine="277"/>
              <w:rPr>
                <w:rFonts w:ascii="HG丸ｺﾞｼｯｸM-PRO" w:hAnsi="HG丸ｺﾞｼｯｸM-PRO"/>
                <w:sz w:val="24"/>
                <w:szCs w:val="24"/>
              </w:rPr>
            </w:pPr>
            <w:r w:rsidRPr="00B62493">
              <w:rPr>
                <w:rFonts w:ascii="HG丸ｺﾞｼｯｸM-PRO" w:hAnsi="HG丸ｺﾞｼｯｸM-PRO" w:hint="eastAsia"/>
                <w:sz w:val="24"/>
                <w:szCs w:val="24"/>
              </w:rPr>
              <w:t>障害者差別解消法が施行されましたが、まだ認知度は低い状況です。差別の禁止、合理的配慮の提供が浸透するためには障害への理解が欠かせません。東京</w:t>
            </w:r>
            <w:r w:rsidRPr="00B62493">
              <w:rPr>
                <w:rFonts w:asciiTheme="minorEastAsia" w:hAnsi="HG丸ｺﾞｼｯｸM-PRO" w:hint="eastAsia"/>
                <w:sz w:val="24"/>
                <w:szCs w:val="24"/>
              </w:rPr>
              <w:t>2020</w:t>
            </w:r>
            <w:r w:rsidRPr="00B62493">
              <w:rPr>
                <w:rFonts w:ascii="HG丸ｺﾞｼｯｸM-PRO" w:hAnsi="HG丸ｺﾞｼｯｸM-PRO" w:hint="eastAsia"/>
                <w:sz w:val="24"/>
                <w:szCs w:val="24"/>
              </w:rPr>
              <w:t>オリンピック・パラリンピック</w:t>
            </w:r>
            <w:r w:rsidR="00D84490">
              <w:rPr>
                <w:rFonts w:ascii="HG丸ｺﾞｼｯｸM-PRO" w:hAnsi="HG丸ｺﾞｼｯｸM-PRO" w:hint="eastAsia"/>
                <w:sz w:val="24"/>
                <w:szCs w:val="24"/>
              </w:rPr>
              <w:t>競技大会</w:t>
            </w:r>
            <w:r w:rsidRPr="00B62493">
              <w:rPr>
                <w:rFonts w:ascii="HG丸ｺﾞｼｯｸM-PRO" w:hAnsi="HG丸ｺﾞｼｯｸM-PRO" w:hint="eastAsia"/>
                <w:sz w:val="24"/>
                <w:szCs w:val="24"/>
              </w:rPr>
              <w:t>を好機と捉え、障害理解のための障害者疑似体験を取り入れるほか、障害者と交流する場を設ける等、障害理解を大きく進めるための取組を行います。</w:t>
            </w:r>
          </w:p>
        </w:tc>
      </w:tr>
      <w:tr w:rsidR="008A74E8" w:rsidRPr="00E9492B" w14:paraId="29050B8A" w14:textId="77777777" w:rsidTr="00B25192">
        <w:trPr>
          <w:trHeight w:val="60"/>
        </w:trPr>
        <w:tc>
          <w:tcPr>
            <w:tcW w:w="2268" w:type="dxa"/>
            <w:tcBorders>
              <w:top w:val="single" w:sz="8" w:space="0" w:color="000000"/>
              <w:left w:val="single" w:sz="8" w:space="0" w:color="000000"/>
              <w:bottom w:val="single" w:sz="4" w:space="0" w:color="000000"/>
              <w:right w:val="single" w:sz="4" w:space="0" w:color="000000"/>
            </w:tcBorders>
            <w:shd w:val="clear" w:color="auto" w:fill="00B050"/>
            <w:vAlign w:val="center"/>
          </w:tcPr>
          <w:p w14:paraId="77CB2098" w14:textId="77777777" w:rsidR="008A74E8" w:rsidRPr="00B62493" w:rsidRDefault="008A74E8" w:rsidP="00B25192">
            <w:pPr>
              <w:spacing w:line="360" w:lineRule="auto"/>
              <w:jc w:val="center"/>
              <w:rPr>
                <w:rFonts w:ascii="ＭＳ ゴシック" w:eastAsia="ＭＳ ゴシック" w:hAnsi="ＭＳ ゴシック"/>
                <w:b/>
                <w:color w:val="FFFFFF" w:themeColor="background1"/>
                <w:sz w:val="24"/>
                <w:szCs w:val="24"/>
              </w:rPr>
            </w:pPr>
            <w:r w:rsidRPr="00B62493">
              <w:rPr>
                <w:rFonts w:ascii="ＭＳ ゴシック" w:eastAsia="ＭＳ ゴシック" w:hAnsi="ＭＳ ゴシック" w:hint="eastAsia"/>
                <w:b/>
                <w:color w:val="FFFFFF" w:themeColor="background1"/>
                <w:sz w:val="24"/>
                <w:szCs w:val="24"/>
              </w:rPr>
              <w:t>重点的な取組</w:t>
            </w:r>
            <w:r w:rsidRPr="00B62493">
              <w:rPr>
                <w:rFonts w:ascii="ＭＳ ゴシック" w:eastAsia="ＭＳ ゴシック" w:hAnsi="ＭＳ ゴシック"/>
                <w:b/>
                <w:color w:val="FFFFFF" w:themeColor="background1"/>
                <w:sz w:val="24"/>
                <w:szCs w:val="24"/>
              </w:rPr>
              <w:t>6</w:t>
            </w:r>
          </w:p>
        </w:tc>
        <w:tc>
          <w:tcPr>
            <w:tcW w:w="6803" w:type="dxa"/>
            <w:tcBorders>
              <w:top w:val="single" w:sz="8" w:space="0" w:color="000000"/>
              <w:left w:val="single" w:sz="4" w:space="0" w:color="000000"/>
              <w:bottom w:val="single" w:sz="4" w:space="0" w:color="000000"/>
              <w:right w:val="single" w:sz="8" w:space="0" w:color="000000"/>
            </w:tcBorders>
            <w:shd w:val="clear" w:color="auto" w:fill="CCFFCC"/>
            <w:vAlign w:val="center"/>
          </w:tcPr>
          <w:p w14:paraId="46AE5523" w14:textId="2BD17952" w:rsidR="008A74E8" w:rsidRPr="00EB0521" w:rsidRDefault="008A74E8" w:rsidP="00B25192">
            <w:pPr>
              <w:spacing w:line="360" w:lineRule="auto"/>
              <w:rPr>
                <w:rFonts w:ascii="ＭＳ ゴシック" w:eastAsia="ＭＳ ゴシック" w:hAnsi="ＭＳ ゴシック"/>
                <w:spacing w:val="-14"/>
                <w:w w:val="85"/>
                <w:sz w:val="25"/>
                <w:szCs w:val="25"/>
              </w:rPr>
            </w:pPr>
            <w:r w:rsidRPr="00EB0521">
              <w:rPr>
                <w:rFonts w:ascii="ＭＳ ゴシック" w:eastAsia="ＭＳ ゴシック" w:hAnsi="ＭＳ ゴシック" w:hint="eastAsia"/>
                <w:b/>
                <w:spacing w:val="-14"/>
                <w:w w:val="85"/>
                <w:sz w:val="24"/>
                <w:szCs w:val="25"/>
              </w:rPr>
              <w:t>ユニバーサルデザインを基本としたまちづくりの促進</w:t>
            </w:r>
            <w:r w:rsidR="006C56D2" w:rsidRPr="00EB0521">
              <w:rPr>
                <w:rFonts w:ascii="ＭＳ ゴシック" w:eastAsia="ＭＳ ゴシック" w:hAnsi="ＭＳ ゴシック" w:hint="eastAsia"/>
                <w:b/>
                <w:spacing w:val="-14"/>
                <w:w w:val="85"/>
                <w:sz w:val="24"/>
                <w:szCs w:val="25"/>
              </w:rPr>
              <w:t>【</w:t>
            </w:r>
            <w:r w:rsidRPr="00EB0521">
              <w:rPr>
                <w:rFonts w:ascii="ＭＳ ゴシック" w:eastAsia="ＭＳ ゴシック" w:hAnsi="ＭＳ ゴシック" w:hint="eastAsia"/>
                <w:b/>
                <w:spacing w:val="-14"/>
                <w:w w:val="85"/>
                <w:sz w:val="24"/>
                <w:szCs w:val="25"/>
              </w:rPr>
              <w:t>個別施策㊴】</w:t>
            </w:r>
          </w:p>
        </w:tc>
      </w:tr>
      <w:tr w:rsidR="008A74E8" w:rsidRPr="00E9492B" w14:paraId="0FEF9921" w14:textId="77777777" w:rsidTr="00B25192">
        <w:trPr>
          <w:trHeight w:val="1003"/>
        </w:trPr>
        <w:tc>
          <w:tcPr>
            <w:tcW w:w="9071" w:type="dxa"/>
            <w:gridSpan w:val="2"/>
            <w:tcBorders>
              <w:top w:val="single" w:sz="4" w:space="0" w:color="000000"/>
              <w:left w:val="single" w:sz="8" w:space="0" w:color="000000"/>
              <w:bottom w:val="single" w:sz="8" w:space="0" w:color="000000"/>
              <w:right w:val="single" w:sz="8" w:space="0" w:color="000000"/>
            </w:tcBorders>
            <w:vAlign w:val="center"/>
          </w:tcPr>
          <w:p w14:paraId="41986F38" w14:textId="77777777" w:rsidR="008A74E8" w:rsidRPr="00FC370C" w:rsidRDefault="008A74E8" w:rsidP="00B25192">
            <w:pPr>
              <w:pStyle w:val="af2"/>
              <w:spacing w:beforeLines="50" w:before="175" w:afterLines="50" w:after="175" w:line="340" w:lineRule="exact"/>
              <w:ind w:leftChars="30" w:left="74" w:rightChars="30" w:right="74" w:firstLineChars="100" w:firstLine="277"/>
              <w:rPr>
                <w:rFonts w:ascii="HG丸ｺﾞｼｯｸM-PRO" w:eastAsiaTheme="minorEastAsia" w:hAnsi="HG丸ｺﾞｼｯｸM-PRO"/>
                <w:b w:val="0"/>
                <w:color w:val="auto"/>
                <w:sz w:val="24"/>
              </w:rPr>
            </w:pPr>
            <w:r w:rsidRPr="00FC370C">
              <w:rPr>
                <w:rFonts w:ascii="HG丸ｺﾞｼｯｸM-PRO" w:eastAsiaTheme="minorEastAsia" w:hAnsi="HG丸ｺﾞｼｯｸM-PRO" w:hint="eastAsia"/>
                <w:b w:val="0"/>
                <w:color w:val="auto"/>
                <w:sz w:val="24"/>
              </w:rPr>
              <w:t>「誰もが移動しやすく、利用しやすく、わかりやすいまち」の実現のため、｢ユニバーサルデザインの視点に立ったまちづくり｣を進めています。ユニバーサルデザインの視点を取り入れた施設整備等ハード面を促進するとともに、ソフト面についても一層の普及・啓発を推進します。</w:t>
            </w:r>
          </w:p>
        </w:tc>
      </w:tr>
    </w:tbl>
    <w:p w14:paraId="75D23C09" w14:textId="77777777" w:rsidR="008A74E8" w:rsidRPr="00E9492B" w:rsidRDefault="008A74E8" w:rsidP="008A74E8">
      <w:pPr>
        <w:widowControl/>
        <w:jc w:val="left"/>
      </w:pPr>
    </w:p>
    <w:p w14:paraId="1D561630" w14:textId="572E6BBC" w:rsidR="008A74E8" w:rsidRPr="00E9492B" w:rsidRDefault="008A74E8" w:rsidP="008A74E8">
      <w:pPr>
        <w:widowControl/>
        <w:jc w:val="left"/>
      </w:pPr>
      <w:r w:rsidRPr="00E9492B">
        <w:br w:type="page"/>
      </w:r>
      <w:r w:rsidR="0011561B">
        <w:rPr>
          <w:noProof/>
        </w:rPr>
        <w:drawing>
          <wp:anchor distT="0" distB="0" distL="114300" distR="114300" simplePos="0" relativeHeight="251869184" behindDoc="0" locked="0" layoutInCell="1" allowOverlap="1" wp14:anchorId="2AE7FC5E" wp14:editId="64B167C5">
            <wp:simplePos x="0" y="0"/>
            <wp:positionH relativeFrom="page">
              <wp:posOffset>6301105</wp:posOffset>
            </wp:positionH>
            <wp:positionV relativeFrom="page">
              <wp:posOffset>9432925</wp:posOffset>
            </wp:positionV>
            <wp:extent cx="709295" cy="709295"/>
            <wp:effectExtent l="0" t="0" r="0" b="0"/>
            <wp:wrapNone/>
            <wp:docPr id="2873" name="JAVISCODE053-278"/>
            <wp:cNvGraphicFramePr/>
            <a:graphic xmlns:a="http://schemas.openxmlformats.org/drawingml/2006/main">
              <a:graphicData uri="http://schemas.openxmlformats.org/drawingml/2006/picture">
                <pic:pic xmlns:pic="http://schemas.openxmlformats.org/drawingml/2006/picture">
                  <pic:nvPicPr>
                    <pic:cNvPr id="2873" name="JAVISCODE053-278"/>
                    <pic:cNvPicPr/>
                  </pic:nvPicPr>
                  <pic:blipFill>
                    <a:blip r:embed="rId14"/>
                    <a:stretch>
                      <a:fillRect/>
                    </a:stretch>
                  </pic:blipFill>
                  <pic:spPr>
                    <a:xfrm>
                      <a:off x="0" y="0"/>
                      <a:ext cx="709295" cy="709295"/>
                    </a:xfrm>
                    <a:prstGeom prst="rect">
                      <a:avLst/>
                    </a:prstGeom>
                  </pic:spPr>
                </pic:pic>
              </a:graphicData>
            </a:graphic>
          </wp:anchor>
        </w:drawing>
      </w:r>
    </w:p>
    <w:p w14:paraId="27D2FF79" w14:textId="786EF3B6" w:rsidR="00051454" w:rsidRPr="00FE0DCB" w:rsidRDefault="00051454" w:rsidP="00051454">
      <w:pPr>
        <w:widowControl/>
        <w:jc w:val="left"/>
        <w:rPr>
          <w:rFonts w:ascii="HGP創英角ｺﾞｼｯｸUB" w:eastAsia="HGP創英角ｺﾞｼｯｸUB" w:hAnsi="HGP創英角ｺﾞｼｯｸUB" w:cs="Times New Roman"/>
          <w:color w:val="000000" w:themeColor="text1"/>
          <w:sz w:val="36"/>
          <w:szCs w:val="36"/>
        </w:rPr>
      </w:pPr>
      <w:r w:rsidRPr="001D3FEE">
        <w:rPr>
          <w:rFonts w:ascii="HG丸ｺﾞｼｯｸM-PRO" w:eastAsia="HG丸ｺﾞｼｯｸM-PRO" w:hAnsi="HG丸ｺﾞｼｯｸM-PRO" w:cs="Times New Roman"/>
          <w:noProof/>
          <w:color w:val="000000" w:themeColor="text1"/>
          <w:sz w:val="24"/>
          <w:szCs w:val="24"/>
        </w:rPr>
        <mc:AlternateContent>
          <mc:Choice Requires="wps">
            <w:drawing>
              <wp:anchor distT="0" distB="0" distL="114300" distR="114300" simplePos="0" relativeHeight="251554816" behindDoc="0" locked="0" layoutInCell="1" allowOverlap="1" wp14:anchorId="0DBDE3AB" wp14:editId="04E6DE0A">
                <wp:simplePos x="0" y="0"/>
                <wp:positionH relativeFrom="column">
                  <wp:posOffset>2246630</wp:posOffset>
                </wp:positionH>
                <wp:positionV relativeFrom="paragraph">
                  <wp:posOffset>151443</wp:posOffset>
                </wp:positionV>
                <wp:extent cx="3528000" cy="190500"/>
                <wp:effectExtent l="0" t="0" r="0" b="0"/>
                <wp:wrapNone/>
                <wp:docPr id="51" name="正方形/長方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8000" cy="190500"/>
                        </a:xfrm>
                        <a:prstGeom prst="rect">
                          <a:avLst/>
                        </a:prstGeom>
                        <a:gradFill rotWithShape="1">
                          <a:gsLst>
                            <a:gs pos="0">
                              <a:srgbClr val="FFC000"/>
                            </a:gs>
                            <a:gs pos="100000">
                              <a:srgbClr val="FFC000">
                                <a:gamma/>
                                <a:tint val="54902"/>
                                <a:invGamma/>
                              </a:srgb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B3582" id="正方形/長方形 51" o:spid="_x0000_s1026" style="position:absolute;left:0;text-align:left;margin-left:176.9pt;margin-top:11.9pt;width:277.8pt;height:1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" fillcolor="#ffc000" stroked="f">
                <v:fill color2="#ffdc73" rotate="t" angle="45" focus="100%" type="gradient"/>
                <v:textbox inset="5.85pt,.7pt,5.85pt,.7pt"/>
              </v:rect>
            </w:pict>
          </mc:Fallback>
        </mc:AlternateContent>
      </w:r>
      <w:r w:rsidRPr="00FE0DCB">
        <w:rPr>
          <w:rFonts w:ascii="HGP創英角ｺﾞｼｯｸUB" w:eastAsia="HGP創英角ｺﾞｼｯｸUB" w:hAnsi="HGP創英角ｺﾞｼｯｸUB" w:cs="Times New Roman" w:hint="eastAsia"/>
          <w:color w:val="000000" w:themeColor="text1"/>
          <w:sz w:val="36"/>
          <w:szCs w:val="36"/>
        </w:rPr>
        <w:t>第</w:t>
      </w:r>
      <w:r w:rsidR="00B25192" w:rsidRPr="00FE0DCB">
        <w:rPr>
          <w:rFonts w:ascii="HGP創英角ｺﾞｼｯｸUB" w:eastAsia="HGP創英角ｺﾞｼｯｸUB" w:hAnsi="HGP創英角ｺﾞｼｯｸUB" w:cs="Times New Roman"/>
          <w:color w:val="000000" w:themeColor="text1"/>
          <w:sz w:val="36"/>
          <w:szCs w:val="36"/>
        </w:rPr>
        <w:t>3</w:t>
      </w:r>
      <w:r w:rsidRPr="00FE0DCB">
        <w:rPr>
          <w:rFonts w:ascii="HGP創英角ｺﾞｼｯｸUB" w:eastAsia="HGP創英角ｺﾞｼｯｸUB" w:hAnsi="HGP創英角ｺﾞｼｯｸUB" w:cs="Times New Roman" w:hint="eastAsia"/>
          <w:color w:val="000000" w:themeColor="text1"/>
          <w:sz w:val="36"/>
          <w:szCs w:val="36"/>
        </w:rPr>
        <w:t>章　施策の展開</w:t>
      </w:r>
    </w:p>
    <w:p w14:paraId="649F7FEC" w14:textId="480D951C" w:rsidR="00051454" w:rsidRPr="00FE0DCB" w:rsidRDefault="00051454" w:rsidP="00051454">
      <w:pPr>
        <w:rPr>
          <w:color w:val="000000" w:themeColor="text1"/>
        </w:rPr>
      </w:pPr>
      <w:r w:rsidRPr="00FE0DCB">
        <w:rPr>
          <w:noProof/>
          <w:color w:val="000000" w:themeColor="text1"/>
        </w:rPr>
        <mc:AlternateContent>
          <mc:Choice Requires="wps">
            <w:drawing>
              <wp:inline distT="0" distB="0" distL="0" distR="0" wp14:anchorId="26C4E6A4" wp14:editId="27E0E792">
                <wp:extent cx="5794375" cy="466725"/>
                <wp:effectExtent l="0" t="0" r="53975" b="85725"/>
                <wp:docPr id="83" name="正方形/長方形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4375" cy="466725"/>
                        </a:xfrm>
                        <a:prstGeom prst="rect">
                          <a:avLst/>
                        </a:prstGeom>
                        <a:solidFill>
                          <a:srgbClr val="FFFFFF"/>
                        </a:solidFill>
                        <a:ln w="9525">
                          <a:solidFill>
                            <a:srgbClr val="000000"/>
                          </a:solidFill>
                          <a:miter lim="800000"/>
                          <a:headEnd/>
                          <a:tailEnd/>
                        </a:ln>
                        <a:effectLst>
                          <a:outerShdw dist="63500" dir="3187806" algn="ctr" rotWithShape="0">
                            <a:srgbClr val="808080"/>
                          </a:outerShdw>
                        </a:effectLst>
                      </wps:spPr>
                      <wps:txbx>
                        <w:txbxContent>
                          <w:p w14:paraId="4D889EE0" w14:textId="2D20BDD2" w:rsidR="00F14C6B" w:rsidRPr="002D31F3" w:rsidRDefault="00F14C6B" w:rsidP="00051454">
                            <w:pPr>
                              <w:rPr>
                                <w:rFonts w:ascii="HGP創英角ｺﾞｼｯｸUB" w:eastAsia="HGP創英角ｺﾞｼｯｸUB"/>
                                <w:sz w:val="32"/>
                                <w:szCs w:val="32"/>
                              </w:rPr>
                            </w:pPr>
                            <w:r w:rsidRPr="002D31F3">
                              <w:rPr>
                                <w:rFonts w:ascii="HGP創英角ｺﾞｼｯｸUB" w:eastAsia="HGP創英角ｺﾞｼｯｸUB" w:hint="eastAsia"/>
                                <w:sz w:val="32"/>
                                <w:szCs w:val="32"/>
                              </w:rPr>
                              <w:t>個別目標</w:t>
                            </w:r>
                            <w:r w:rsidRPr="002D31F3">
                              <w:rPr>
                                <w:rFonts w:ascii="HGP創英角ｺﾞｼｯｸUB" w:eastAsia="HGP創英角ｺﾞｼｯｸUB"/>
                                <w:sz w:val="32"/>
                                <w:szCs w:val="32"/>
                              </w:rPr>
                              <w:t>1</w:t>
                            </w:r>
                            <w:r w:rsidRPr="002D31F3">
                              <w:rPr>
                                <w:rFonts w:ascii="HGP創英角ｺﾞｼｯｸUB" w:eastAsia="HGP創英角ｺﾞｼｯｸUB" w:hint="eastAsia"/>
                                <w:sz w:val="32"/>
                                <w:szCs w:val="32"/>
                              </w:rPr>
                              <w:t xml:space="preserve">　</w:t>
                            </w:r>
                            <w:r w:rsidRPr="00FC422B">
                              <w:rPr>
                                <w:rFonts w:ascii="HGP創英角ｺﾞｼｯｸUB" w:eastAsia="HGP創英角ｺﾞｼｯｸUB" w:hint="eastAsia"/>
                                <w:w w:val="98"/>
                                <w:sz w:val="32"/>
                                <w:szCs w:val="32"/>
                              </w:rPr>
                              <w:t>個々のニーズに応じた福祉サービスの提供と充実</w:t>
                            </w:r>
                          </w:p>
                        </w:txbxContent>
                      </wps:txbx>
                      <wps:bodyPr rot="0" vert="horz" wrap="square" lIns="74295" tIns="8890" rIns="74295" bIns="8890" anchor="t" anchorCtr="0" upright="1">
                        <a:noAutofit/>
                      </wps:bodyPr>
                    </wps:wsp>
                  </a:graphicData>
                </a:graphic>
              </wp:inline>
            </w:drawing>
          </mc:Choice>
          <mc:Fallback>
            <w:pict>
              <v:rect w14:anchorId="26C4E6A4" id="正方形/長方形 83" o:spid="_x0000_s1034" style="width:456.2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">
                <v:shadow on="t" offset="3pt,4pt"/>
                <v:textbox inset="5.85pt,.7pt,5.85pt,.7pt">
                  <w:txbxContent>
                    <w:p w14:paraId="4D889EE0" w14:textId="2D20BDD2" w:rsidR="00F14C6B" w:rsidRPr="002D31F3" w:rsidRDefault="00F14C6B" w:rsidP="00051454">
                      <w:pPr>
                        <w:rPr>
                          <w:rFonts w:ascii="HGP創英角ｺﾞｼｯｸUB" w:eastAsia="HGP創英角ｺﾞｼｯｸUB"/>
                          <w:sz w:val="32"/>
                          <w:szCs w:val="32"/>
                        </w:rPr>
                      </w:pPr>
                      <w:r w:rsidRPr="002D31F3">
                        <w:rPr>
                          <w:rFonts w:ascii="HGP創英角ｺﾞｼｯｸUB" w:eastAsia="HGP創英角ｺﾞｼｯｸUB" w:hint="eastAsia"/>
                          <w:sz w:val="32"/>
                          <w:szCs w:val="32"/>
                        </w:rPr>
                        <w:t>個別目標</w:t>
                      </w:r>
                      <w:r w:rsidRPr="002D31F3">
                        <w:rPr>
                          <w:rFonts w:ascii="HGP創英角ｺﾞｼｯｸUB" w:eastAsia="HGP創英角ｺﾞｼｯｸUB"/>
                          <w:sz w:val="32"/>
                          <w:szCs w:val="32"/>
                        </w:rPr>
                        <w:t>1</w:t>
                      </w:r>
                      <w:r w:rsidRPr="002D31F3">
                        <w:rPr>
                          <w:rFonts w:ascii="HGP創英角ｺﾞｼｯｸUB" w:eastAsia="HGP創英角ｺﾞｼｯｸUB" w:hint="eastAsia"/>
                          <w:sz w:val="32"/>
                          <w:szCs w:val="32"/>
                        </w:rPr>
                        <w:t xml:space="preserve">　</w:t>
                      </w:r>
                      <w:r w:rsidRPr="00FC422B">
                        <w:rPr>
                          <w:rFonts w:ascii="HGP創英角ｺﾞｼｯｸUB" w:eastAsia="HGP創英角ｺﾞｼｯｸUB" w:hint="eastAsia"/>
                          <w:w w:val="98"/>
                          <w:sz w:val="32"/>
                          <w:szCs w:val="32"/>
                        </w:rPr>
                        <w:t>個々のニーズに応じた福祉サービスの提供と充実</w:t>
                      </w:r>
                    </w:p>
                  </w:txbxContent>
                </v:textbox>
                <w10:anchorlock/>
              </v:rect>
            </w:pict>
          </mc:Fallback>
        </mc:AlternateContent>
      </w:r>
    </w:p>
    <w:p w14:paraId="24ADA20C" w14:textId="78D88377" w:rsidR="00051454" w:rsidRPr="00FE0DCB" w:rsidRDefault="00051454" w:rsidP="00051454">
      <w:pPr>
        <w:rPr>
          <w:color w:val="000000" w:themeColor="text1"/>
        </w:rPr>
      </w:pPr>
      <w:r w:rsidRPr="00FE0DCB">
        <w:rPr>
          <w:noProof/>
          <w:color w:val="000000" w:themeColor="text1"/>
        </w:rPr>
        <mc:AlternateContent>
          <mc:Choice Requires="wps">
            <w:drawing>
              <wp:inline distT="0" distB="0" distL="0" distR="0" wp14:anchorId="6BF276BB" wp14:editId="7A209FE1">
                <wp:extent cx="5829300" cy="466725"/>
                <wp:effectExtent l="0" t="0" r="19050" b="28575"/>
                <wp:docPr id="82" name="角丸四角形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6725"/>
                        </a:xfrm>
                        <a:prstGeom prst="roundRect">
                          <a:avLst>
                            <a:gd name="adj" fmla="val 50000"/>
                          </a:avLst>
                        </a:prstGeom>
                        <a:solidFill>
                          <a:srgbClr val="FFFFFF"/>
                        </a:solidFill>
                        <a:ln w="9525">
                          <a:solidFill>
                            <a:srgbClr val="000000"/>
                          </a:solidFill>
                          <a:round/>
                          <a:headEnd/>
                          <a:tailEnd/>
                        </a:ln>
                      </wps:spPr>
                      <wps:txbx>
                        <w:txbxContent>
                          <w:p w14:paraId="0D43C634" w14:textId="3C72422C" w:rsidR="00F14C6B" w:rsidRPr="000F5D38" w:rsidRDefault="00F14C6B" w:rsidP="00051454">
                            <w:pPr>
                              <w:spacing w:line="440" w:lineRule="exact"/>
                              <w:rPr>
                                <w:rFonts w:ascii="HG丸ｺﾞｼｯｸM-PRO" w:eastAsia="HG丸ｺﾞｼｯｸM-PRO" w:hAnsi="Century" w:cs="Times New Roman"/>
                                <w:b/>
                                <w:sz w:val="28"/>
                                <w:szCs w:val="28"/>
                              </w:rPr>
                            </w:pPr>
                            <w:r w:rsidRPr="000F5D38">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（１）</w:t>
                            </w:r>
                            <w:r w:rsidRPr="000F5D38">
                              <w:rPr>
                                <w:rFonts w:ascii="HG丸ｺﾞｼｯｸM-PRO" w:eastAsia="HG丸ｺﾞｼｯｸM-PRO" w:hAnsi="Century" w:cs="Times New Roman" w:hint="eastAsia"/>
                                <w:b/>
                                <w:sz w:val="28"/>
                                <w:szCs w:val="28"/>
                              </w:rPr>
                              <w:t xml:space="preserve">　地域で日常生活を継続するための支援</w:t>
                            </w:r>
                          </w:p>
                        </w:txbxContent>
                      </wps:txbx>
                      <wps:bodyPr rot="0" vert="horz" wrap="square" lIns="74295" tIns="8890" rIns="74295" bIns="8890" anchor="t" anchorCtr="0" upright="1">
                        <a:noAutofit/>
                      </wps:bodyPr>
                    </wps:wsp>
                  </a:graphicData>
                </a:graphic>
              </wp:inline>
            </w:drawing>
          </mc:Choice>
          <mc:Fallback>
            <w:pict>
              <v:roundrect w14:anchorId="6BF276BB" id="角丸四角形 82" o:spid="_x0000_s1035" style="width:459pt;height:36.7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">
                <v:textbox inset="5.85pt,.7pt,5.85pt,.7pt">
                  <w:txbxContent>
                    <w:p w14:paraId="0D43C634" w14:textId="3C72422C" w:rsidR="00F14C6B" w:rsidRPr="000F5D38" w:rsidRDefault="00F14C6B" w:rsidP="00051454">
                      <w:pPr>
                        <w:spacing w:line="440" w:lineRule="exact"/>
                        <w:rPr>
                          <w:rFonts w:ascii="HG丸ｺﾞｼｯｸM-PRO" w:eastAsia="HG丸ｺﾞｼｯｸM-PRO" w:hAnsi="Century" w:cs="Times New Roman"/>
                          <w:b/>
                          <w:sz w:val="28"/>
                          <w:szCs w:val="28"/>
                        </w:rPr>
                      </w:pPr>
                      <w:r w:rsidRPr="000F5D38">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（１）</w:t>
                      </w:r>
                      <w:r w:rsidRPr="000F5D38">
                        <w:rPr>
                          <w:rFonts w:ascii="HG丸ｺﾞｼｯｸM-PRO" w:eastAsia="HG丸ｺﾞｼｯｸM-PRO" w:hAnsi="Century" w:cs="Times New Roman" w:hint="eastAsia"/>
                          <w:b/>
                          <w:sz w:val="28"/>
                          <w:szCs w:val="28"/>
                        </w:rPr>
                        <w:t xml:space="preserve">　地域で日常生活を継続するための支援</w:t>
                      </w:r>
                    </w:p>
                  </w:txbxContent>
                </v:textbox>
                <w10:anchorlock/>
              </v:roundrect>
            </w:pict>
          </mc:Fallback>
        </mc:AlternateContent>
      </w:r>
    </w:p>
    <w:p w14:paraId="2B060A88" w14:textId="77777777" w:rsidR="00051454" w:rsidRPr="00FE0DCB" w:rsidRDefault="00051454" w:rsidP="00051454">
      <w:pPr>
        <w:pStyle w:val="3"/>
        <w:keepNext w:val="0"/>
        <w:ind w:leftChars="0" w:left="0"/>
        <w:rPr>
          <w:color w:val="000000" w:themeColor="text1"/>
        </w:rPr>
      </w:pPr>
      <w:r w:rsidRPr="00FE0DCB">
        <w:rPr>
          <w:rFonts w:ascii="ＭＳ ゴシック" w:eastAsia="ＭＳ ゴシック" w:hAnsi="ＭＳ ゴシック" w:cs="Times New Roman"/>
          <w:b/>
          <w:noProof/>
          <w:color w:val="000000" w:themeColor="text1"/>
          <w:sz w:val="28"/>
          <w:szCs w:val="28"/>
        </w:rPr>
        <mc:AlternateContent>
          <mc:Choice Requires="wps">
            <w:drawing>
              <wp:anchor distT="0" distB="0" distL="114300" distR="114300" simplePos="0" relativeHeight="251556864" behindDoc="0" locked="0" layoutInCell="1" allowOverlap="1" wp14:anchorId="4CEE69CD" wp14:editId="50A284C1">
                <wp:simplePos x="0" y="0"/>
                <wp:positionH relativeFrom="column">
                  <wp:posOffset>-5080</wp:posOffset>
                </wp:positionH>
                <wp:positionV relativeFrom="paragraph">
                  <wp:posOffset>398145</wp:posOffset>
                </wp:positionV>
                <wp:extent cx="5760000" cy="0"/>
                <wp:effectExtent l="0" t="0" r="12700" b="19050"/>
                <wp:wrapNone/>
                <wp:docPr id="56" name="直線コネクタ 56"/>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6B3813" id="直線コネクタ 56" o:spid="_x0000_s1026" style="position:absolute;left:0;text-align:left;z-index:25155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pt,31.35pt" to="453.1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" strokecolor="black [3213]"/>
            </w:pict>
          </mc:Fallback>
        </mc:AlternateContent>
      </w:r>
      <w:proofErr w:type="spellStart"/>
      <w:r w:rsidRPr="00FE0DCB">
        <w:rPr>
          <w:rFonts w:ascii="ＭＳ ゴシック" w:eastAsia="ＭＳ ゴシック" w:hAnsi="ＭＳ ゴシック" w:cs="Times New Roman" w:hint="eastAsia"/>
          <w:b/>
          <w:color w:val="000000" w:themeColor="text1"/>
          <w:sz w:val="28"/>
          <w:szCs w:val="28"/>
          <w:bdr w:val="single" w:sz="4" w:space="0" w:color="auto"/>
          <w:lang w:val="x-none" w:eastAsia="x-none"/>
        </w:rPr>
        <w:t>個別施策</w:t>
      </w:r>
      <w:proofErr w:type="spellEnd"/>
      <w:r w:rsidRPr="00FE0DCB">
        <w:rPr>
          <w:rFonts w:ascii="ＭＳ ゴシック" w:eastAsia="ＭＳ ゴシック" w:hAnsi="ＭＳ ゴシック" w:cs="Times New Roman" w:hint="eastAsia"/>
          <w:b/>
          <w:color w:val="000000" w:themeColor="text1"/>
          <w:sz w:val="28"/>
          <w:szCs w:val="28"/>
          <w:bdr w:val="single" w:sz="4" w:space="0" w:color="auto"/>
          <w:lang w:val="x-none"/>
        </w:rPr>
        <w:t>①</w:t>
      </w:r>
      <w:r w:rsidRPr="00FE0DCB">
        <w:rPr>
          <w:rFonts w:ascii="ＭＳ ゴシック" w:eastAsia="ＭＳ ゴシック" w:hAnsi="ＭＳ ゴシック" w:cs="Times New Roman" w:hint="eastAsia"/>
          <w:b/>
          <w:color w:val="000000" w:themeColor="text1"/>
          <w:sz w:val="28"/>
          <w:szCs w:val="28"/>
          <w:lang w:val="x-none" w:eastAsia="x-none"/>
        </w:rPr>
        <w:t xml:space="preserve">　</w:t>
      </w:r>
      <w:proofErr w:type="spellStart"/>
      <w:r w:rsidRPr="00FE0DCB">
        <w:rPr>
          <w:rFonts w:ascii="ＭＳ ゴシック" w:eastAsia="ＭＳ ゴシック" w:hAnsi="ＭＳ ゴシック" w:cs="Times New Roman" w:hint="eastAsia"/>
          <w:b/>
          <w:color w:val="000000" w:themeColor="text1"/>
          <w:sz w:val="28"/>
          <w:szCs w:val="28"/>
          <w:lang w:val="x-none" w:eastAsia="x-none"/>
        </w:rPr>
        <w:t>相談支援の充実</w:t>
      </w:r>
      <w:proofErr w:type="spellEnd"/>
    </w:p>
    <w:p w14:paraId="21CEDBE6" w14:textId="77A0F162" w:rsidR="00051454" w:rsidRPr="00FE0DCB" w:rsidRDefault="00051454" w:rsidP="00051454">
      <w:pPr>
        <w:rPr>
          <w:color w:val="000000" w:themeColor="text1"/>
        </w:rPr>
      </w:pPr>
      <w:r w:rsidRPr="00FE0DCB">
        <w:rPr>
          <w:noProof/>
          <w:color w:val="000000" w:themeColor="text1"/>
        </w:rPr>
        <mc:AlternateContent>
          <mc:Choice Requires="wps">
            <w:drawing>
              <wp:inline distT="0" distB="0" distL="0" distR="0" wp14:anchorId="0E8011FB" wp14:editId="05CBD06F">
                <wp:extent cx="1294411" cy="295275"/>
                <wp:effectExtent l="0" t="0" r="20320" b="28575"/>
                <wp:docPr id="130" name="角丸四角形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411" cy="295275"/>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14:paraId="7C176FA9" w14:textId="77777777" w:rsidR="00F14C6B" w:rsidRPr="00920FA0" w:rsidRDefault="00F14C6B" w:rsidP="00051454">
                            <w:pPr>
                              <w:jc w:val="center"/>
                              <w:rPr>
                                <w:rFonts w:ascii="ＭＳ ゴシック" w:eastAsia="ＭＳ ゴシック" w:hAnsi="ＭＳ ゴシック" w:cs="Times New Roman"/>
                                <w:b/>
                                <w:spacing w:val="20"/>
                                <w:sz w:val="24"/>
                                <w:szCs w:val="24"/>
                              </w:rPr>
                            </w:pPr>
                            <w:r w:rsidRPr="00920FA0">
                              <w:rPr>
                                <w:rFonts w:ascii="ＭＳ ゴシック" w:eastAsia="ＭＳ ゴシック" w:hAnsi="ＭＳ ゴシック"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inline>
            </w:drawing>
          </mc:Choice>
          <mc:Fallback>
            <w:pict>
              <v:roundrect w14:anchorId="0E8011FB" id="角丸四角形 130" o:spid="_x0000_s1036" style="width:101.9pt;height:23.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" filled="f" fillcolor="#fde9d9" strokecolor="#e36c0a" strokeweight="1.5pt">
                <v:textbox inset="5.85pt,.7pt,5.85pt,.7pt">
                  <w:txbxContent>
                    <w:p w14:paraId="7C176FA9" w14:textId="77777777" w:rsidR="00F14C6B" w:rsidRPr="00920FA0" w:rsidRDefault="00F14C6B" w:rsidP="00051454">
                      <w:pPr>
                        <w:jc w:val="center"/>
                        <w:rPr>
                          <w:rFonts w:ascii="ＭＳ ゴシック" w:eastAsia="ＭＳ ゴシック" w:hAnsi="ＭＳ ゴシック" w:cs="Times New Roman"/>
                          <w:b/>
                          <w:spacing w:val="20"/>
                          <w:sz w:val="24"/>
                          <w:szCs w:val="24"/>
                        </w:rPr>
                      </w:pPr>
                      <w:r w:rsidRPr="00920FA0">
                        <w:rPr>
                          <w:rFonts w:ascii="ＭＳ ゴシック" w:eastAsia="ＭＳ ゴシック" w:hAnsi="ＭＳ ゴシック" w:cs="Times New Roman" w:hint="eastAsia"/>
                          <w:b/>
                          <w:spacing w:val="20"/>
                          <w:sz w:val="24"/>
                          <w:szCs w:val="24"/>
                        </w:rPr>
                        <w:t>現状と課題</w:t>
                      </w:r>
                    </w:p>
                  </w:txbxContent>
                </v:textbox>
                <w10:anchorlock/>
              </v:roundrect>
            </w:pict>
          </mc:Fallback>
        </mc:AlternateContent>
      </w:r>
    </w:p>
    <w:p w14:paraId="26A5544F" w14:textId="35450D55" w:rsidR="00051454" w:rsidRPr="002F1ABE" w:rsidRDefault="00957C29" w:rsidP="0044696B">
      <w:pPr>
        <w:ind w:left="284"/>
        <w:rPr>
          <w:rFonts w:ascii="ＭＳ ゴシック" w:eastAsia="ＭＳ ゴシック" w:hAnsi="ＭＳ ゴシック"/>
          <w:color w:val="000000" w:themeColor="text1"/>
          <w:sz w:val="24"/>
          <w:szCs w:val="24"/>
        </w:rPr>
      </w:pPr>
      <w:r w:rsidRPr="00C01A80">
        <w:rPr>
          <w:rFonts w:ascii="ＭＳ ゴシック" w:eastAsia="ＭＳ ゴシック" w:hAnsi="ＭＳ ゴシック" w:hint="eastAsia"/>
          <w:color w:val="000000" w:themeColor="text1"/>
          <w:sz w:val="24"/>
          <w:szCs w:val="24"/>
          <w:highlight w:val="lightGray"/>
        </w:rPr>
        <w:t>【</w:t>
      </w:r>
      <w:r w:rsidR="00051454" w:rsidRPr="00C01A80">
        <w:rPr>
          <w:rFonts w:ascii="ＭＳ ゴシック" w:eastAsia="ＭＳ ゴシック" w:hAnsi="ＭＳ ゴシック" w:hint="eastAsia"/>
          <w:color w:val="000000" w:themeColor="text1"/>
          <w:sz w:val="24"/>
          <w:szCs w:val="24"/>
          <w:highlight w:val="lightGray"/>
        </w:rPr>
        <w:t>相談支援とサービス等利用計画】</w:t>
      </w:r>
    </w:p>
    <w:p w14:paraId="0D9B9B6D" w14:textId="7BD7A3AA" w:rsidR="006D26CF" w:rsidRPr="00920FA0" w:rsidRDefault="00051454" w:rsidP="006D26CF">
      <w:pPr>
        <w:ind w:leftChars="100" w:left="524" w:hangingChars="100" w:hanging="277"/>
        <w:rPr>
          <w:rFonts w:ascii="ＭＳ 明朝" w:eastAsia="ＭＳ 明朝" w:hAnsi="ＭＳ 明朝"/>
          <w:color w:val="000000" w:themeColor="text1"/>
          <w:sz w:val="24"/>
          <w:szCs w:val="24"/>
        </w:rPr>
      </w:pPr>
      <w:r w:rsidRPr="00920FA0">
        <w:rPr>
          <w:rFonts w:ascii="ＭＳ 明朝" w:eastAsia="ＭＳ 明朝" w:hAnsi="ＭＳ 明朝" w:hint="eastAsia"/>
          <w:color w:val="000000" w:themeColor="text1"/>
          <w:sz w:val="24"/>
          <w:szCs w:val="24"/>
        </w:rPr>
        <w:t xml:space="preserve">　</w:t>
      </w:r>
      <w:r w:rsidR="00701825">
        <w:rPr>
          <w:rFonts w:ascii="ＭＳ 明朝" w:eastAsia="ＭＳ 明朝" w:hAnsi="ＭＳ 明朝" w:hint="eastAsia"/>
          <w:color w:val="000000" w:themeColor="text1"/>
          <w:sz w:val="24"/>
          <w:szCs w:val="24"/>
        </w:rPr>
        <w:t xml:space="preserve">　</w:t>
      </w:r>
      <w:r w:rsidR="006D26CF" w:rsidRPr="00920FA0">
        <w:rPr>
          <w:rFonts w:ascii="ＭＳ 明朝" w:eastAsia="ＭＳ 明朝" w:hAnsi="ＭＳ 明朝" w:hint="eastAsia"/>
          <w:color w:val="000000" w:themeColor="text1"/>
          <w:sz w:val="24"/>
          <w:szCs w:val="24"/>
        </w:rPr>
        <w:t>障害者の相談支援は、本人のニーズの充足とともに、社会、経済、文化活動への参加を具体的に実現させるためのものであり、障害の種別や本人の社会参加や就労及び生活状況によって多種多様な分野に渡っています。</w:t>
      </w:r>
    </w:p>
    <w:p w14:paraId="25A652D5" w14:textId="48F2175E" w:rsidR="006D26CF" w:rsidRPr="00920FA0" w:rsidRDefault="006D26CF" w:rsidP="006D26CF">
      <w:pPr>
        <w:ind w:leftChars="200" w:left="494" w:firstLineChars="100" w:firstLine="277"/>
        <w:rPr>
          <w:rFonts w:ascii="ＭＳ 明朝" w:eastAsia="ＭＳ 明朝" w:hAnsi="ＭＳ 明朝"/>
          <w:color w:val="000000" w:themeColor="text1"/>
          <w:sz w:val="24"/>
          <w:szCs w:val="24"/>
        </w:rPr>
      </w:pPr>
      <w:r w:rsidRPr="00920FA0">
        <w:rPr>
          <w:rFonts w:ascii="ＭＳ 明朝" w:eastAsia="ＭＳ 明朝" w:hAnsi="ＭＳ 明朝" w:hint="eastAsia"/>
          <w:color w:val="000000" w:themeColor="text1"/>
          <w:sz w:val="24"/>
          <w:szCs w:val="24"/>
        </w:rPr>
        <w:t>総合的な相談支援を行う中核的な機関として、基幹相談支援センター</w:t>
      </w:r>
      <w:r w:rsidR="002B75C2">
        <w:rPr>
          <w:rFonts w:ascii="ＭＳ 明朝" w:eastAsia="ＭＳ 明朝" w:hAnsi="ＭＳ 明朝" w:hint="eastAsia"/>
          <w:color w:val="000000" w:themeColor="text1"/>
          <w:sz w:val="24"/>
          <w:szCs w:val="24"/>
        </w:rPr>
        <w:t>（障害者福祉課内）</w:t>
      </w:r>
      <w:r w:rsidRPr="00920FA0">
        <w:rPr>
          <w:rFonts w:ascii="ＭＳ 明朝" w:eastAsia="ＭＳ 明朝" w:hAnsi="ＭＳ 明朝" w:hint="eastAsia"/>
          <w:color w:val="000000" w:themeColor="text1"/>
          <w:sz w:val="24"/>
          <w:szCs w:val="24"/>
        </w:rPr>
        <w:t>を中心に、区内の障害者相談</w:t>
      </w:r>
      <w:r w:rsidR="002B75C2">
        <w:rPr>
          <w:rFonts w:ascii="ＭＳ 明朝" w:eastAsia="ＭＳ 明朝" w:hAnsi="ＭＳ 明朝" w:hint="eastAsia"/>
          <w:color w:val="000000" w:themeColor="text1"/>
          <w:sz w:val="24"/>
          <w:szCs w:val="24"/>
        </w:rPr>
        <w:t>支援</w:t>
      </w:r>
      <w:r w:rsidRPr="00920FA0">
        <w:rPr>
          <w:rFonts w:ascii="ＭＳ 明朝" w:eastAsia="ＭＳ 明朝" w:hAnsi="ＭＳ 明朝" w:hint="eastAsia"/>
          <w:color w:val="000000" w:themeColor="text1"/>
          <w:sz w:val="24"/>
          <w:szCs w:val="24"/>
        </w:rPr>
        <w:t>窓口及び区内の特定相談支援事業所と連携をとりながら、相談体制やサービス等利用計画の作成方法等について研修や連絡会などで検討してきました。</w:t>
      </w:r>
    </w:p>
    <w:p w14:paraId="78C46BA0" w14:textId="6208041A" w:rsidR="006D26CF" w:rsidRPr="00920FA0" w:rsidRDefault="006D26CF" w:rsidP="006D26CF">
      <w:pPr>
        <w:ind w:leftChars="200" w:left="494" w:firstLineChars="100" w:firstLine="277"/>
        <w:rPr>
          <w:rFonts w:ascii="ＭＳ 明朝" w:eastAsia="ＭＳ 明朝" w:hAnsi="ＭＳ 明朝"/>
          <w:color w:val="000000" w:themeColor="text1"/>
          <w:sz w:val="24"/>
          <w:szCs w:val="24"/>
        </w:rPr>
      </w:pPr>
      <w:r w:rsidRPr="00920FA0">
        <w:rPr>
          <w:rFonts w:ascii="ＭＳ 明朝" w:eastAsia="ＭＳ 明朝" w:hAnsi="ＭＳ 明朝" w:hint="eastAsia"/>
          <w:color w:val="000000" w:themeColor="text1"/>
          <w:sz w:val="24"/>
          <w:szCs w:val="24"/>
        </w:rPr>
        <w:t>障害の種別や程度によっては、サービスの利用意向や希望する生活の仕方をはっきり意思表示できる人もいますし、自身では課題の整理や意思表示が難しい方もいます。障害者への相談支援やサービス利用の決定・提供にあたって、支援者は障害者本人の意思決定と選択権を尊重する必要があります。また、相談の個別性に対応するためには、公的制度から区内外のインフォーマルサービスを熟知する専門性と広い守備範囲を備えたコーディネート力が必要です。障害者の相談を有効に進めていくためには、個別具体的なサービスの組み合わせを提案し、本人のエンパワメント及び自立を円滑に進めていくことが求められています。こうした現状から、平成29年4月から、</w:t>
      </w:r>
      <w:r w:rsidR="002B74FF" w:rsidRPr="002B74FF">
        <w:rPr>
          <w:rFonts w:ascii="ＭＳ 明朝" w:eastAsia="ＭＳ 明朝" w:hAnsi="ＭＳ 明朝" w:hint="eastAsia"/>
          <w:color w:val="000000" w:themeColor="text1"/>
          <w:sz w:val="24"/>
          <w:szCs w:val="24"/>
        </w:rPr>
        <w:t>身体障害者の拠点「区立障害者福祉センター」、知的障害者の拠点「シャロームみなみ風」及び精神障害者の拠点「区立障害者生活支援センター」</w:t>
      </w:r>
      <w:r w:rsidRPr="00920FA0">
        <w:rPr>
          <w:rFonts w:ascii="ＭＳ 明朝" w:eastAsia="ＭＳ 明朝" w:hAnsi="ＭＳ 明朝" w:hint="eastAsia"/>
          <w:color w:val="000000" w:themeColor="text1"/>
          <w:sz w:val="24"/>
          <w:szCs w:val="24"/>
        </w:rPr>
        <w:t>に相談支援専門員を</w:t>
      </w:r>
      <w:r w:rsidR="00835E76">
        <w:rPr>
          <w:rFonts w:ascii="ＭＳ 明朝" w:eastAsia="ＭＳ 明朝" w:hAnsi="ＭＳ 明朝" w:hint="eastAsia"/>
          <w:color w:val="000000" w:themeColor="text1"/>
          <w:sz w:val="24"/>
          <w:szCs w:val="24"/>
        </w:rPr>
        <w:t>増員</w:t>
      </w:r>
      <w:r w:rsidRPr="00920FA0">
        <w:rPr>
          <w:rFonts w:ascii="ＭＳ 明朝" w:eastAsia="ＭＳ 明朝" w:hAnsi="ＭＳ 明朝" w:hint="eastAsia"/>
          <w:color w:val="000000" w:themeColor="text1"/>
          <w:sz w:val="24"/>
          <w:szCs w:val="24"/>
        </w:rPr>
        <w:t>し、土日にも相談支援事業を実施し、地域での生活を支援する体制の整備を行っています。</w:t>
      </w:r>
    </w:p>
    <w:p w14:paraId="31AEF6D0" w14:textId="3B509A25" w:rsidR="006D26CF" w:rsidRPr="00920FA0" w:rsidRDefault="006D26CF" w:rsidP="006D26CF">
      <w:pPr>
        <w:ind w:leftChars="200" w:left="494" w:firstLineChars="100" w:firstLine="277"/>
        <w:rPr>
          <w:rFonts w:ascii="ＭＳ 明朝" w:eastAsia="ＭＳ 明朝" w:hAnsi="ＭＳ 明朝"/>
          <w:color w:val="000000" w:themeColor="text1"/>
          <w:sz w:val="24"/>
          <w:szCs w:val="24"/>
        </w:rPr>
      </w:pPr>
      <w:r w:rsidRPr="00920FA0">
        <w:rPr>
          <w:rFonts w:ascii="ＭＳ 明朝" w:eastAsia="ＭＳ 明朝" w:hAnsi="ＭＳ 明朝" w:hint="eastAsia"/>
          <w:color w:val="000000" w:themeColor="text1"/>
          <w:sz w:val="24"/>
          <w:szCs w:val="24"/>
        </w:rPr>
        <w:t>今後、基幹相談支援センターと拠点</w:t>
      </w:r>
      <w:r w:rsidR="00A74C3E">
        <w:rPr>
          <w:rFonts w:ascii="ＭＳ 明朝" w:eastAsia="ＭＳ 明朝" w:hAnsi="ＭＳ 明朝" w:hint="eastAsia"/>
          <w:color w:val="000000" w:themeColor="text1"/>
          <w:sz w:val="24"/>
          <w:szCs w:val="24"/>
        </w:rPr>
        <w:t>施設</w:t>
      </w:r>
      <w:r w:rsidRPr="00920FA0">
        <w:rPr>
          <w:rFonts w:ascii="ＭＳ 明朝" w:eastAsia="ＭＳ 明朝" w:hAnsi="ＭＳ 明朝" w:hint="eastAsia"/>
          <w:color w:val="000000" w:themeColor="text1"/>
          <w:sz w:val="24"/>
          <w:szCs w:val="24"/>
        </w:rPr>
        <w:t>との連携を密に行い、重複した障害のある方も複数の拠点</w:t>
      </w:r>
      <w:r w:rsidR="002B74FF">
        <w:rPr>
          <w:rFonts w:ascii="ＭＳ 明朝" w:eastAsia="ＭＳ 明朝" w:hAnsi="ＭＳ 明朝" w:hint="eastAsia"/>
          <w:color w:val="000000" w:themeColor="text1"/>
          <w:sz w:val="24"/>
          <w:szCs w:val="24"/>
        </w:rPr>
        <w:t>施設</w:t>
      </w:r>
      <w:r w:rsidRPr="00920FA0">
        <w:rPr>
          <w:rFonts w:ascii="ＭＳ 明朝" w:eastAsia="ＭＳ 明朝" w:hAnsi="ＭＳ 明朝" w:hint="eastAsia"/>
          <w:color w:val="000000" w:themeColor="text1"/>
          <w:sz w:val="24"/>
          <w:szCs w:val="24"/>
        </w:rPr>
        <w:t>で対応できることや、拠点</w:t>
      </w:r>
      <w:r w:rsidR="002B74FF">
        <w:rPr>
          <w:rFonts w:ascii="ＭＳ 明朝" w:eastAsia="ＭＳ 明朝" w:hAnsi="ＭＳ 明朝" w:hint="eastAsia"/>
          <w:color w:val="000000" w:themeColor="text1"/>
          <w:sz w:val="24"/>
          <w:szCs w:val="24"/>
        </w:rPr>
        <w:t>施設</w:t>
      </w:r>
      <w:r w:rsidRPr="00920FA0">
        <w:rPr>
          <w:rFonts w:ascii="ＭＳ 明朝" w:eastAsia="ＭＳ 明朝" w:hAnsi="ＭＳ 明朝" w:hint="eastAsia"/>
          <w:color w:val="000000" w:themeColor="text1"/>
          <w:sz w:val="24"/>
          <w:szCs w:val="24"/>
        </w:rPr>
        <w:t>以</w:t>
      </w:r>
      <w:r w:rsidR="0011561B">
        <w:rPr>
          <w:noProof/>
        </w:rPr>
        <w:drawing>
          <wp:anchor distT="0" distB="0" distL="114300" distR="114300" simplePos="0" relativeHeight="251871232" behindDoc="0" locked="0" layoutInCell="1" allowOverlap="1" wp14:anchorId="1E36557C" wp14:editId="7707F083">
            <wp:simplePos x="0" y="0"/>
            <wp:positionH relativeFrom="page">
              <wp:posOffset>540385</wp:posOffset>
            </wp:positionH>
            <wp:positionV relativeFrom="page">
              <wp:posOffset>9432925</wp:posOffset>
            </wp:positionV>
            <wp:extent cx="709295" cy="709295"/>
            <wp:effectExtent l="0" t="0" r="0" b="0"/>
            <wp:wrapNone/>
            <wp:docPr id="2874" name="JAVISCODE054-231"/>
            <wp:cNvGraphicFramePr/>
            <a:graphic xmlns:a="http://schemas.openxmlformats.org/drawingml/2006/main">
              <a:graphicData uri="http://schemas.openxmlformats.org/drawingml/2006/picture">
                <pic:pic xmlns:pic="http://schemas.openxmlformats.org/drawingml/2006/picture">
                  <pic:nvPicPr>
                    <pic:cNvPr id="2874" name="JAVISCODE054-231"/>
                    <pic:cNvPicPr/>
                  </pic:nvPicPr>
                  <pic:blipFill>
                    <a:blip r:embed="rId15"/>
                    <a:stretch>
                      <a:fillRect/>
                    </a:stretch>
                  </pic:blipFill>
                  <pic:spPr>
                    <a:xfrm>
                      <a:off x="0" y="0"/>
                      <a:ext cx="709295" cy="709295"/>
                    </a:xfrm>
                    <a:prstGeom prst="rect">
                      <a:avLst/>
                    </a:prstGeom>
                  </pic:spPr>
                </pic:pic>
              </a:graphicData>
            </a:graphic>
          </wp:anchor>
        </w:drawing>
      </w:r>
      <w:r w:rsidRPr="00920FA0">
        <w:rPr>
          <w:rFonts w:ascii="ＭＳ 明朝" w:eastAsia="ＭＳ 明朝" w:hAnsi="ＭＳ 明朝" w:hint="eastAsia"/>
          <w:color w:val="000000" w:themeColor="text1"/>
          <w:sz w:val="24"/>
          <w:szCs w:val="24"/>
        </w:rPr>
        <w:t>外の民間相談支援事業所でも相談支援機能を強化するなどの仕組みづくりが課題です。</w:t>
      </w:r>
    </w:p>
    <w:p w14:paraId="372B2994" w14:textId="77777777" w:rsidR="006823DD" w:rsidRDefault="00957C29" w:rsidP="0044696B">
      <w:pPr>
        <w:spacing w:line="340" w:lineRule="exact"/>
        <w:ind w:left="284"/>
        <w:rPr>
          <w:rFonts w:ascii="ＭＳ ゴシック" w:eastAsia="ＭＳ ゴシック" w:hAnsi="ＭＳ ゴシック"/>
          <w:color w:val="000000" w:themeColor="text1"/>
          <w:sz w:val="24"/>
          <w:szCs w:val="24"/>
        </w:rPr>
      </w:pPr>
      <w:r w:rsidRPr="00957C29">
        <w:rPr>
          <w:rFonts w:ascii="ＭＳ ゴシック" w:eastAsia="ＭＳ ゴシック" w:hAnsi="ＭＳ ゴシック" w:hint="eastAsia"/>
          <w:color w:val="000000" w:themeColor="text1"/>
          <w:sz w:val="24"/>
          <w:szCs w:val="24"/>
        </w:rPr>
        <w:t xml:space="preserve"> </w:t>
      </w:r>
    </w:p>
    <w:p w14:paraId="20A01B75" w14:textId="631EFF0B" w:rsidR="00051454" w:rsidRPr="00920FA0" w:rsidRDefault="00957C29" w:rsidP="0044696B">
      <w:pPr>
        <w:spacing w:line="340" w:lineRule="exact"/>
        <w:ind w:left="284"/>
        <w:rPr>
          <w:rFonts w:ascii="ＭＳ ゴシック" w:eastAsia="ＭＳ ゴシック" w:hAnsi="ＭＳ ゴシック"/>
          <w:color w:val="000000" w:themeColor="text1"/>
          <w:sz w:val="24"/>
          <w:szCs w:val="24"/>
        </w:rPr>
      </w:pPr>
      <w:r w:rsidRPr="00C01A80">
        <w:rPr>
          <w:rFonts w:ascii="ＭＳ ゴシック" w:eastAsia="ＭＳ ゴシック" w:hAnsi="ＭＳ ゴシック" w:hint="eastAsia"/>
          <w:color w:val="000000" w:themeColor="text1"/>
          <w:sz w:val="24"/>
          <w:szCs w:val="24"/>
          <w:highlight w:val="lightGray"/>
        </w:rPr>
        <w:t>【</w:t>
      </w:r>
      <w:r w:rsidR="00051454" w:rsidRPr="00C01A80">
        <w:rPr>
          <w:rFonts w:ascii="ＭＳ ゴシック" w:eastAsia="ＭＳ ゴシック" w:hAnsi="ＭＳ ゴシック" w:hint="eastAsia"/>
          <w:color w:val="000000" w:themeColor="text1"/>
          <w:sz w:val="24"/>
          <w:szCs w:val="24"/>
          <w:highlight w:val="lightGray"/>
        </w:rPr>
        <w:t>障害児の相談支援</w:t>
      </w:r>
      <w:r w:rsidR="00051454" w:rsidRPr="00C01A80">
        <w:rPr>
          <w:rFonts w:ascii="ＭＳ ゴシック" w:eastAsia="ＭＳ ゴシック" w:hAnsi="ＭＳ ゴシック"/>
          <w:color w:val="000000" w:themeColor="text1"/>
          <w:sz w:val="24"/>
          <w:szCs w:val="24"/>
          <w:highlight w:val="lightGray"/>
        </w:rPr>
        <w:t>】</w:t>
      </w:r>
    </w:p>
    <w:p w14:paraId="2E1BCCE9" w14:textId="644F8EB7" w:rsidR="009441D9" w:rsidRPr="00920FA0" w:rsidRDefault="00051454" w:rsidP="009441D9">
      <w:pPr>
        <w:ind w:leftChars="100" w:left="524" w:hangingChars="100" w:hanging="277"/>
        <w:rPr>
          <w:rFonts w:ascii="ＭＳ 明朝" w:eastAsia="ＭＳ 明朝" w:hAnsi="ＭＳ 明朝"/>
          <w:sz w:val="24"/>
          <w:szCs w:val="24"/>
        </w:rPr>
      </w:pPr>
      <w:r w:rsidRPr="00920FA0">
        <w:rPr>
          <w:rFonts w:ascii="ＭＳ 明朝" w:eastAsia="ＭＳ 明朝" w:hAnsi="ＭＳ 明朝" w:hint="eastAsia"/>
          <w:sz w:val="24"/>
          <w:szCs w:val="24"/>
        </w:rPr>
        <w:t xml:space="preserve">　</w:t>
      </w:r>
      <w:r w:rsidR="00701825">
        <w:rPr>
          <w:rFonts w:ascii="ＭＳ 明朝" w:eastAsia="ＭＳ 明朝" w:hAnsi="ＭＳ 明朝" w:hint="eastAsia"/>
          <w:sz w:val="24"/>
          <w:szCs w:val="24"/>
        </w:rPr>
        <w:t xml:space="preserve">　</w:t>
      </w:r>
      <w:r w:rsidR="009441D9" w:rsidRPr="00920FA0">
        <w:rPr>
          <w:rFonts w:ascii="ＭＳ 明朝" w:eastAsia="ＭＳ 明朝" w:hAnsi="ＭＳ 明朝" w:hint="eastAsia"/>
          <w:sz w:val="24"/>
          <w:szCs w:val="24"/>
        </w:rPr>
        <w:t>心身に障害のある子どもや発達などに心配のある子どもについて、子ども総合センターで保護者からの相談や、子育て相談等を行う他の機関からの紹介を受け、専門相談を行っています。また、発達等に心配のある子どもと家族への支援を行っており、障害児</w:t>
      </w:r>
      <w:r w:rsidR="00E3700E">
        <w:rPr>
          <w:rFonts w:ascii="ＭＳ 明朝" w:eastAsia="ＭＳ 明朝" w:hAnsi="ＭＳ 明朝" w:hint="eastAsia"/>
          <w:sz w:val="24"/>
          <w:szCs w:val="24"/>
        </w:rPr>
        <w:t>相談</w:t>
      </w:r>
      <w:r w:rsidR="009441D9" w:rsidRPr="00920FA0">
        <w:rPr>
          <w:rFonts w:ascii="ＭＳ 明朝" w:eastAsia="ＭＳ 明朝" w:hAnsi="ＭＳ 明朝" w:hint="eastAsia"/>
          <w:sz w:val="24"/>
          <w:szCs w:val="24"/>
        </w:rPr>
        <w:t>支援利用計画の作成とあわせて、サービス利用</w:t>
      </w:r>
      <w:r w:rsidR="004C784B">
        <w:rPr>
          <w:rFonts w:ascii="ＭＳ 明朝" w:eastAsia="ＭＳ 明朝" w:hAnsi="ＭＳ 明朝" w:hint="eastAsia"/>
          <w:sz w:val="24"/>
          <w:szCs w:val="24"/>
        </w:rPr>
        <w:t>時</w:t>
      </w:r>
      <w:r w:rsidR="009441D9" w:rsidRPr="00920FA0">
        <w:rPr>
          <w:rFonts w:ascii="ＭＳ 明朝" w:eastAsia="ＭＳ 明朝" w:hAnsi="ＭＳ 明朝" w:hint="eastAsia"/>
          <w:sz w:val="24"/>
          <w:szCs w:val="24"/>
        </w:rPr>
        <w:t>のセルフプラン作成のために情報提供をしています。その</w:t>
      </w:r>
      <w:r w:rsidR="00B513D7">
        <w:rPr>
          <w:rFonts w:ascii="ＭＳ 明朝" w:eastAsia="ＭＳ 明朝" w:hAnsi="ＭＳ 明朝" w:hint="eastAsia"/>
          <w:sz w:val="24"/>
          <w:szCs w:val="24"/>
        </w:rPr>
        <w:t>ほか</w:t>
      </w:r>
      <w:r w:rsidR="009441D9" w:rsidRPr="00920FA0">
        <w:rPr>
          <w:rFonts w:ascii="ＭＳ 明朝" w:eastAsia="ＭＳ 明朝" w:hAnsi="ＭＳ 明朝" w:hint="eastAsia"/>
          <w:sz w:val="24"/>
          <w:szCs w:val="24"/>
        </w:rPr>
        <w:t>、身近なところでの支援が可能になるよう、保育、教育などそれぞれの部署でも相談を受けています。子どもの発達段階に応じて必要な支援が継続的に提供されていくことが望まれます。</w:t>
      </w:r>
    </w:p>
    <w:p w14:paraId="3ACD3F9C" w14:textId="0BC86425" w:rsidR="006D26CF" w:rsidRDefault="009441D9" w:rsidP="006D26CF">
      <w:pPr>
        <w:ind w:leftChars="200" w:left="494" w:firstLineChars="100" w:firstLine="277"/>
        <w:rPr>
          <w:rFonts w:ascii="ＭＳ 明朝" w:eastAsia="ＭＳ 明朝" w:hAnsi="ＭＳ 明朝"/>
          <w:sz w:val="24"/>
          <w:szCs w:val="24"/>
        </w:rPr>
      </w:pPr>
      <w:r w:rsidRPr="00920FA0">
        <w:rPr>
          <w:rFonts w:ascii="ＭＳ 明朝" w:eastAsia="ＭＳ 明朝" w:hAnsi="ＭＳ 明朝" w:hint="eastAsia"/>
          <w:sz w:val="24"/>
          <w:szCs w:val="24"/>
        </w:rPr>
        <w:t>子ども総合センターでは、ペアレントメンター（発達に偏りや遅れのある子どもの子育て経験のある保護者）による相談会を実施しています。</w:t>
      </w:r>
    </w:p>
    <w:p w14:paraId="2978CDF9" w14:textId="77777777" w:rsidR="00AA1225" w:rsidRDefault="00AA1225" w:rsidP="006D26CF">
      <w:pPr>
        <w:ind w:leftChars="200" w:left="494" w:firstLineChars="100" w:firstLine="277"/>
        <w:rPr>
          <w:rFonts w:ascii="ＭＳ 明朝" w:eastAsia="ＭＳ 明朝" w:hAnsi="ＭＳ 明朝"/>
          <w:sz w:val="24"/>
          <w:szCs w:val="24"/>
        </w:rPr>
      </w:pPr>
    </w:p>
    <w:p w14:paraId="61BF70E0" w14:textId="77777777" w:rsidR="00AA1225" w:rsidRDefault="00AA1225" w:rsidP="00051454">
      <w:pPr>
        <w:spacing w:line="340" w:lineRule="exact"/>
        <w:ind w:leftChars="100" w:left="247"/>
        <w:rPr>
          <w:rFonts w:ascii="HG丸ｺﾞｼｯｸM-PRO" w:eastAsia="HG丸ｺﾞｼｯｸM-PRO" w:hAnsi="HG丸ｺﾞｼｯｸM-PRO"/>
          <w:color w:val="000000" w:themeColor="text1"/>
          <w:sz w:val="24"/>
          <w:szCs w:val="24"/>
        </w:rPr>
      </w:pPr>
    </w:p>
    <w:p w14:paraId="2CCBBE6C" w14:textId="2A88F1FB" w:rsidR="00051454" w:rsidRDefault="00051454" w:rsidP="0046252A">
      <w:pPr>
        <w:spacing w:line="340" w:lineRule="exact"/>
        <w:rPr>
          <w:rFonts w:ascii="HG丸ｺﾞｼｯｸM-PRO" w:eastAsia="HG丸ｺﾞｼｯｸM-PRO" w:hAnsi="HG丸ｺﾞｼｯｸM-PRO"/>
          <w:color w:val="000000" w:themeColor="text1"/>
          <w:sz w:val="24"/>
          <w:szCs w:val="24"/>
        </w:rPr>
      </w:pPr>
      <w:r w:rsidRPr="00FE0DCB">
        <w:rPr>
          <w:noProof/>
          <w:color w:val="000000" w:themeColor="text1"/>
        </w:rPr>
        <mc:AlternateContent>
          <mc:Choice Requires="wps">
            <w:drawing>
              <wp:inline distT="0" distB="0" distL="0" distR="0" wp14:anchorId="1B05FC69" wp14:editId="06A2C8A8">
                <wp:extent cx="1692000" cy="294120"/>
                <wp:effectExtent l="0" t="0" r="22860" b="10795"/>
                <wp:docPr id="53" name="角丸四角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4120"/>
                        </a:xfrm>
                        <a:prstGeom prst="roundRect">
                          <a:avLst>
                            <a:gd name="adj" fmla="val 50000"/>
                          </a:avLst>
                        </a:prstGeom>
                        <a:solidFill>
                          <a:srgbClr val="FDE9D9"/>
                        </a:solidFill>
                        <a:ln w="19050">
                          <a:solidFill>
                            <a:srgbClr val="E36C0A"/>
                          </a:solidFill>
                          <a:round/>
                          <a:headEnd/>
                          <a:tailEnd/>
                        </a:ln>
                      </wps:spPr>
                      <wps:txbx>
                        <w:txbxContent>
                          <w:p w14:paraId="2A239E22" w14:textId="77777777" w:rsidR="00F14C6B" w:rsidRPr="00920FA0" w:rsidRDefault="00F14C6B" w:rsidP="00051454">
                            <w:pPr>
                              <w:spacing w:line="280" w:lineRule="exact"/>
                              <w:jc w:val="center"/>
                              <w:rPr>
                                <w:rFonts w:ascii="ＭＳ ゴシック" w:eastAsia="ＭＳ ゴシック" w:hAnsi="ＭＳ ゴシック"/>
                                <w:b/>
                                <w:spacing w:val="20"/>
                                <w:sz w:val="24"/>
                                <w:szCs w:val="24"/>
                              </w:rPr>
                            </w:pPr>
                            <w:r w:rsidRPr="00920FA0">
                              <w:rPr>
                                <w:rFonts w:ascii="ＭＳ ゴシック" w:eastAsia="ＭＳ ゴシック" w:hAnsi="ＭＳ ゴシック" w:hint="eastAsia"/>
                                <w:b/>
                                <w:spacing w:val="20"/>
                                <w:sz w:val="24"/>
                                <w:szCs w:val="24"/>
                              </w:rPr>
                              <w:t>個別施策の方向</w:t>
                            </w:r>
                          </w:p>
                        </w:txbxContent>
                      </wps:txbx>
                      <wps:bodyPr rot="0" vert="horz" wrap="square" lIns="74295" tIns="8890" rIns="74295" bIns="8890" anchor="t" anchorCtr="0" upright="1">
                        <a:noAutofit/>
                      </wps:bodyPr>
                    </wps:wsp>
                  </a:graphicData>
                </a:graphic>
              </wp:inline>
            </w:drawing>
          </mc:Choice>
          <mc:Fallback>
            <w:pict>
              <v:roundrect w14:anchorId="1B05FC69" id="角丸四角形 53" o:spid="_x0000_s1037" style="width:133.25pt;height:23.1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" fillcolor="#fde9d9" strokecolor="#e36c0a" strokeweight="1.5pt">
                <v:textbox inset="5.85pt,.7pt,5.85pt,.7pt">
                  <w:txbxContent>
                    <w:p w14:paraId="2A239E22" w14:textId="77777777" w:rsidR="00F14C6B" w:rsidRPr="00920FA0" w:rsidRDefault="00F14C6B" w:rsidP="00051454">
                      <w:pPr>
                        <w:spacing w:line="280" w:lineRule="exact"/>
                        <w:jc w:val="center"/>
                        <w:rPr>
                          <w:rFonts w:ascii="ＭＳ ゴシック" w:eastAsia="ＭＳ ゴシック" w:hAnsi="ＭＳ ゴシック"/>
                          <w:b/>
                          <w:spacing w:val="20"/>
                          <w:sz w:val="24"/>
                          <w:szCs w:val="24"/>
                        </w:rPr>
                      </w:pPr>
                      <w:r w:rsidRPr="00920FA0">
                        <w:rPr>
                          <w:rFonts w:ascii="ＭＳ ゴシック" w:eastAsia="ＭＳ ゴシック" w:hAnsi="ＭＳ ゴシック" w:hint="eastAsia"/>
                          <w:b/>
                          <w:spacing w:val="20"/>
                          <w:sz w:val="24"/>
                          <w:szCs w:val="24"/>
                        </w:rPr>
                        <w:t>個別施策の方向</w:t>
                      </w:r>
                    </w:p>
                  </w:txbxContent>
                </v:textbox>
                <w10:anchorlock/>
              </v:roundrect>
            </w:pict>
          </mc:Fallback>
        </mc:AlternateContent>
      </w:r>
    </w:p>
    <w:p w14:paraId="0647C989" w14:textId="459EFD77" w:rsidR="00AA1225" w:rsidRPr="00920FA0" w:rsidRDefault="00957C29" w:rsidP="0044696B">
      <w:pPr>
        <w:ind w:left="284"/>
        <w:rPr>
          <w:rFonts w:ascii="ＭＳ ゴシック" w:eastAsia="ＭＳ ゴシック" w:hAnsi="ＭＳ ゴシック"/>
          <w:color w:val="000000" w:themeColor="text1"/>
          <w:sz w:val="24"/>
          <w:szCs w:val="24"/>
        </w:rPr>
      </w:pPr>
      <w:r w:rsidRPr="00957C29">
        <w:rPr>
          <w:rFonts w:ascii="ＭＳ ゴシック" w:eastAsia="ＭＳ ゴシック" w:hAnsi="ＭＳ ゴシック" w:hint="eastAsia"/>
          <w:color w:val="000000" w:themeColor="text1"/>
          <w:sz w:val="24"/>
          <w:szCs w:val="24"/>
        </w:rPr>
        <w:t xml:space="preserve"> </w:t>
      </w:r>
      <w:r w:rsidRPr="00C01A80">
        <w:rPr>
          <w:rFonts w:ascii="ＭＳ ゴシック" w:eastAsia="ＭＳ ゴシック" w:hAnsi="ＭＳ ゴシック" w:hint="eastAsia"/>
          <w:color w:val="000000" w:themeColor="text1"/>
          <w:sz w:val="24"/>
          <w:szCs w:val="24"/>
          <w:highlight w:val="lightGray"/>
        </w:rPr>
        <w:t>【</w:t>
      </w:r>
      <w:r w:rsidR="00AA1225" w:rsidRPr="00C01A80">
        <w:rPr>
          <w:rFonts w:ascii="ＭＳ ゴシック" w:eastAsia="ＭＳ ゴシック" w:hAnsi="ＭＳ ゴシック" w:hint="eastAsia"/>
          <w:color w:val="000000" w:themeColor="text1"/>
          <w:sz w:val="24"/>
          <w:szCs w:val="24"/>
          <w:highlight w:val="lightGray"/>
        </w:rPr>
        <w:t>相談支援とサービス等利用計画】</w:t>
      </w:r>
    </w:p>
    <w:p w14:paraId="238219F2" w14:textId="6200B537" w:rsidR="005738C0" w:rsidRDefault="00051454" w:rsidP="00051454">
      <w:pPr>
        <w:ind w:leftChars="100" w:left="524" w:hangingChars="100" w:hanging="277"/>
        <w:rPr>
          <w:rFonts w:ascii="ＭＳ 明朝" w:eastAsia="ＭＳ 明朝" w:hAnsi="ＭＳ 明朝"/>
          <w:sz w:val="24"/>
          <w:szCs w:val="24"/>
        </w:rPr>
      </w:pPr>
      <w:r w:rsidRPr="00920FA0">
        <w:rPr>
          <w:rFonts w:ascii="ＭＳ 明朝" w:eastAsia="ＭＳ 明朝" w:hAnsi="ＭＳ 明朝" w:hint="eastAsia"/>
          <w:color w:val="000000" w:themeColor="text1"/>
          <w:sz w:val="24"/>
          <w:szCs w:val="24"/>
        </w:rPr>
        <w:t xml:space="preserve">　</w:t>
      </w:r>
      <w:r w:rsidR="00AA1225">
        <w:rPr>
          <w:rFonts w:ascii="ＭＳ 明朝" w:eastAsia="ＭＳ 明朝" w:hAnsi="ＭＳ 明朝" w:hint="eastAsia"/>
          <w:color w:val="000000" w:themeColor="text1"/>
          <w:sz w:val="24"/>
          <w:szCs w:val="24"/>
        </w:rPr>
        <w:t xml:space="preserve">　</w:t>
      </w:r>
      <w:r w:rsidR="00D57477" w:rsidRPr="00920FA0">
        <w:rPr>
          <w:rFonts w:ascii="ＭＳ 明朝" w:eastAsia="ＭＳ 明朝" w:hAnsi="ＭＳ 明朝" w:hint="eastAsia"/>
          <w:color w:val="000000" w:themeColor="text1"/>
          <w:sz w:val="24"/>
          <w:szCs w:val="24"/>
        </w:rPr>
        <w:t>区では、</w:t>
      </w:r>
      <w:r w:rsidR="00AA32C7" w:rsidRPr="00AA32C7">
        <w:rPr>
          <w:rFonts w:ascii="ＭＳ 明朝" w:eastAsia="ＭＳ 明朝" w:hAnsi="ＭＳ 明朝" w:hint="eastAsia"/>
          <w:color w:val="000000" w:themeColor="text1"/>
          <w:sz w:val="24"/>
          <w:szCs w:val="24"/>
        </w:rPr>
        <w:t>ご本人</w:t>
      </w:r>
      <w:r w:rsidR="00AA32C7">
        <w:rPr>
          <w:rFonts w:ascii="ＭＳ 明朝" w:eastAsia="ＭＳ 明朝" w:hAnsi="ＭＳ 明朝" w:hint="eastAsia"/>
          <w:color w:val="000000" w:themeColor="text1"/>
          <w:sz w:val="24"/>
          <w:szCs w:val="24"/>
        </w:rPr>
        <w:t>やその</w:t>
      </w:r>
      <w:r w:rsidR="00AA32C7" w:rsidRPr="00AA32C7">
        <w:rPr>
          <w:rFonts w:ascii="ＭＳ 明朝" w:eastAsia="ＭＳ 明朝" w:hAnsi="ＭＳ 明朝" w:hint="eastAsia"/>
          <w:color w:val="000000" w:themeColor="text1"/>
          <w:sz w:val="24"/>
          <w:szCs w:val="24"/>
        </w:rPr>
        <w:t>家族の希望する生活やサービスの利用意向に基づき、区の指定を受けた</w:t>
      </w:r>
      <w:r w:rsidR="00AA32C7">
        <w:rPr>
          <w:rFonts w:ascii="ＭＳ 明朝" w:eastAsia="ＭＳ 明朝" w:hAnsi="ＭＳ 明朝" w:hint="eastAsia"/>
          <w:color w:val="000000" w:themeColor="text1"/>
          <w:sz w:val="24"/>
          <w:szCs w:val="24"/>
        </w:rPr>
        <w:t>特定相談支援事業所</w:t>
      </w:r>
      <w:r w:rsidR="005738C0">
        <w:rPr>
          <w:rFonts w:ascii="ＭＳ 明朝" w:eastAsia="ＭＳ 明朝" w:hAnsi="ＭＳ 明朝" w:hint="eastAsia"/>
          <w:color w:val="000000" w:themeColor="text1"/>
          <w:sz w:val="24"/>
          <w:szCs w:val="24"/>
        </w:rPr>
        <w:t>の</w:t>
      </w:r>
      <w:r w:rsidR="00AA32C7">
        <w:rPr>
          <w:rFonts w:ascii="ＭＳ 明朝" w:eastAsia="ＭＳ 明朝" w:hAnsi="ＭＳ 明朝" w:hint="eastAsia"/>
          <w:color w:val="000000" w:themeColor="text1"/>
          <w:sz w:val="24"/>
          <w:szCs w:val="24"/>
        </w:rPr>
        <w:t>相談支援専門員</w:t>
      </w:r>
      <w:r w:rsidR="00AA32C7" w:rsidRPr="00AA32C7">
        <w:rPr>
          <w:rFonts w:ascii="ＭＳ 明朝" w:eastAsia="ＭＳ 明朝" w:hAnsi="ＭＳ 明朝" w:hint="eastAsia"/>
          <w:color w:val="000000" w:themeColor="text1"/>
          <w:sz w:val="24"/>
          <w:szCs w:val="24"/>
        </w:rPr>
        <w:t>が福祉、保健、医療、教育、就労、住宅等の総合的な視点から、地域での自立した生活を支えるため</w:t>
      </w:r>
      <w:r w:rsidR="00AA32C7">
        <w:rPr>
          <w:rFonts w:ascii="ＭＳ 明朝" w:eastAsia="ＭＳ 明朝" w:hAnsi="ＭＳ 明朝" w:hint="eastAsia"/>
          <w:color w:val="000000" w:themeColor="text1"/>
          <w:sz w:val="24"/>
          <w:szCs w:val="24"/>
        </w:rPr>
        <w:t>のトータルプランである</w:t>
      </w:r>
      <w:r w:rsidR="00D57477" w:rsidRPr="00920FA0">
        <w:rPr>
          <w:rFonts w:ascii="ＭＳ 明朝" w:eastAsia="ＭＳ 明朝" w:hAnsi="ＭＳ 明朝" w:hint="eastAsia"/>
          <w:color w:val="000000" w:themeColor="text1"/>
          <w:sz w:val="24"/>
          <w:szCs w:val="24"/>
        </w:rPr>
        <w:t>サービス等利用計画作成を進めています</w:t>
      </w:r>
      <w:r w:rsidR="005738C0">
        <w:rPr>
          <w:rFonts w:ascii="ＭＳ 明朝" w:eastAsia="ＭＳ 明朝" w:hAnsi="ＭＳ 明朝" w:hint="eastAsia"/>
          <w:color w:val="000000" w:themeColor="text1"/>
          <w:sz w:val="24"/>
          <w:szCs w:val="24"/>
        </w:rPr>
        <w:t>。あわせて、</w:t>
      </w:r>
      <w:r w:rsidR="005738C0">
        <w:rPr>
          <w:rFonts w:ascii="ＭＳ 明朝" w:eastAsia="ＭＳ 明朝" w:hAnsi="ＭＳ 明朝" w:hint="eastAsia"/>
          <w:sz w:val="24"/>
          <w:szCs w:val="24"/>
        </w:rPr>
        <w:t>本人やその家族の急な不調や災害時など、日頃から緊急時における支援策や連絡先を確認できるような仕組みを</w:t>
      </w:r>
      <w:r w:rsidR="003443F6">
        <w:rPr>
          <w:rFonts w:ascii="ＭＳ 明朝" w:eastAsia="ＭＳ 明朝" w:hAnsi="ＭＳ 明朝" w:hint="eastAsia"/>
          <w:sz w:val="24"/>
          <w:szCs w:val="24"/>
        </w:rPr>
        <w:t>検討</w:t>
      </w:r>
      <w:r w:rsidR="005738C0">
        <w:rPr>
          <w:rFonts w:ascii="ＭＳ 明朝" w:eastAsia="ＭＳ 明朝" w:hAnsi="ＭＳ 明朝" w:hint="eastAsia"/>
          <w:sz w:val="24"/>
          <w:szCs w:val="24"/>
        </w:rPr>
        <w:t>していきます。</w:t>
      </w:r>
    </w:p>
    <w:p w14:paraId="0D99E95D" w14:textId="71248C76" w:rsidR="00D57477" w:rsidRDefault="005738C0" w:rsidP="005738C0">
      <w:pPr>
        <w:ind w:leftChars="212" w:left="524" w:firstLine="196"/>
        <w:rPr>
          <w:rFonts w:ascii="ＭＳ 明朝" w:eastAsia="ＭＳ 明朝" w:hAnsi="ＭＳ 明朝"/>
          <w:color w:val="000000" w:themeColor="text1"/>
          <w:sz w:val="24"/>
          <w:szCs w:val="24"/>
        </w:rPr>
      </w:pPr>
      <w:r w:rsidRPr="00920FA0">
        <w:rPr>
          <w:rFonts w:ascii="ＭＳ 明朝" w:eastAsia="ＭＳ 明朝" w:hAnsi="ＭＳ 明朝" w:hint="eastAsia"/>
          <w:color w:val="000000" w:themeColor="text1"/>
          <w:sz w:val="24"/>
          <w:szCs w:val="24"/>
        </w:rPr>
        <w:t>サービス等利用計画作成</w:t>
      </w:r>
      <w:r>
        <w:rPr>
          <w:rFonts w:ascii="ＭＳ 明朝" w:eastAsia="ＭＳ 明朝" w:hAnsi="ＭＳ 明朝" w:hint="eastAsia"/>
          <w:color w:val="000000" w:themeColor="text1"/>
          <w:sz w:val="24"/>
          <w:szCs w:val="24"/>
        </w:rPr>
        <w:t>の</w:t>
      </w:r>
      <w:r w:rsidR="00D57477" w:rsidRPr="00920FA0">
        <w:rPr>
          <w:rFonts w:ascii="ＭＳ 明朝" w:eastAsia="ＭＳ 明朝" w:hAnsi="ＭＳ 明朝" w:hint="eastAsia"/>
          <w:color w:val="000000" w:themeColor="text1"/>
          <w:sz w:val="24"/>
          <w:szCs w:val="24"/>
        </w:rPr>
        <w:t>対象にならない地域生活支援事業（移動支援や障害児等タイムケア</w:t>
      </w:r>
      <w:r w:rsidR="004C784B">
        <w:rPr>
          <w:rFonts w:ascii="ＭＳ 明朝" w:eastAsia="ＭＳ 明朝" w:hAnsi="ＭＳ 明朝" w:hint="eastAsia"/>
          <w:color w:val="000000" w:themeColor="text1"/>
          <w:sz w:val="24"/>
          <w:szCs w:val="24"/>
        </w:rPr>
        <w:t>など</w:t>
      </w:r>
      <w:r w:rsidR="00D57477" w:rsidRPr="00920FA0">
        <w:rPr>
          <w:rFonts w:ascii="ＭＳ 明朝" w:eastAsia="ＭＳ 明朝" w:hAnsi="ＭＳ 明朝" w:hint="eastAsia"/>
          <w:color w:val="000000" w:themeColor="text1"/>
          <w:sz w:val="24"/>
          <w:szCs w:val="24"/>
        </w:rPr>
        <w:t>）のみの利用者や、障害当事者や家族自身でセルフプランを作成し</w:t>
      </w:r>
      <w:r w:rsidR="00D57477">
        <w:rPr>
          <w:rFonts w:ascii="ＭＳ 明朝" w:eastAsia="ＭＳ 明朝" w:hAnsi="ＭＳ 明朝" w:hint="eastAsia"/>
          <w:color w:val="000000" w:themeColor="text1"/>
          <w:sz w:val="24"/>
          <w:szCs w:val="24"/>
        </w:rPr>
        <w:t>て</w:t>
      </w:r>
      <w:r w:rsidR="00D57477" w:rsidRPr="00920FA0">
        <w:rPr>
          <w:rFonts w:ascii="ＭＳ 明朝" w:eastAsia="ＭＳ 明朝" w:hAnsi="ＭＳ 明朝" w:hint="eastAsia"/>
          <w:color w:val="000000" w:themeColor="text1"/>
          <w:sz w:val="24"/>
          <w:szCs w:val="24"/>
        </w:rPr>
        <w:t>セルフケアマネジメントを行う人たちにとっても、サービス利用の調整ができるよう、サービス利用に向けたわかりやすい仕組みづくりや、事業所との連絡体制を構築していきます。</w:t>
      </w:r>
    </w:p>
    <w:p w14:paraId="25B396CF" w14:textId="13F6876D" w:rsidR="00051454" w:rsidRPr="00920FA0" w:rsidRDefault="00D57477" w:rsidP="00D57477">
      <w:pPr>
        <w:ind w:leftChars="212" w:left="524" w:firstLine="295"/>
        <w:rPr>
          <w:rFonts w:ascii="ＭＳ 明朝" w:eastAsia="ＭＳ 明朝" w:hAnsi="ＭＳ 明朝"/>
          <w:sz w:val="24"/>
          <w:szCs w:val="24"/>
        </w:rPr>
      </w:pPr>
      <w:r>
        <w:rPr>
          <w:rFonts w:ascii="ＭＳ 明朝" w:eastAsia="ＭＳ 明朝" w:hAnsi="ＭＳ 明朝" w:hint="eastAsia"/>
          <w:sz w:val="24"/>
          <w:szCs w:val="24"/>
        </w:rPr>
        <w:t>また、</w:t>
      </w:r>
      <w:r w:rsidRPr="00920FA0">
        <w:rPr>
          <w:rFonts w:ascii="ＭＳ 明朝" w:eastAsia="ＭＳ 明朝" w:hAnsi="ＭＳ 明朝" w:hint="eastAsia"/>
          <w:sz w:val="24"/>
          <w:szCs w:val="24"/>
        </w:rPr>
        <w:t>必要な時に相談でき、ライフステージや障害種別によって異なるニーズに沿った対応がで</w:t>
      </w:r>
      <w:r w:rsidR="0011561B">
        <w:rPr>
          <w:noProof/>
        </w:rPr>
        <w:drawing>
          <wp:anchor distT="0" distB="0" distL="114300" distR="114300" simplePos="0" relativeHeight="251873280" behindDoc="0" locked="0" layoutInCell="1" allowOverlap="1" wp14:anchorId="73B61738" wp14:editId="2DF87A46">
            <wp:simplePos x="0" y="0"/>
            <wp:positionH relativeFrom="page">
              <wp:posOffset>6301105</wp:posOffset>
            </wp:positionH>
            <wp:positionV relativeFrom="page">
              <wp:posOffset>9432925</wp:posOffset>
            </wp:positionV>
            <wp:extent cx="708660" cy="708660"/>
            <wp:effectExtent l="0" t="0" r="0" b="0"/>
            <wp:wrapNone/>
            <wp:docPr id="2875" name="JAVISCODE055-458"/>
            <wp:cNvGraphicFramePr/>
            <a:graphic xmlns:a="http://schemas.openxmlformats.org/drawingml/2006/main">
              <a:graphicData uri="http://schemas.openxmlformats.org/drawingml/2006/picture">
                <pic:pic xmlns:pic="http://schemas.openxmlformats.org/drawingml/2006/picture">
                  <pic:nvPicPr>
                    <pic:cNvPr id="2875" name="JAVISCODE055-458"/>
                    <pic:cNvPicPr/>
                  </pic:nvPicPr>
                  <pic:blipFill>
                    <a:blip r:embed="rId16"/>
                    <a:stretch>
                      <a:fillRect/>
                    </a:stretch>
                  </pic:blipFill>
                  <pic:spPr>
                    <a:xfrm>
                      <a:off x="0" y="0"/>
                      <a:ext cx="708660" cy="708660"/>
                    </a:xfrm>
                    <a:prstGeom prst="rect">
                      <a:avLst/>
                    </a:prstGeom>
                  </pic:spPr>
                </pic:pic>
              </a:graphicData>
            </a:graphic>
            <wp14:sizeRelH relativeFrom="margin">
              <wp14:pctWidth>0</wp14:pctWidth>
            </wp14:sizeRelH>
            <wp14:sizeRelV relativeFrom="margin">
              <wp14:pctHeight>0</wp14:pctHeight>
            </wp14:sizeRelV>
          </wp:anchor>
        </w:drawing>
      </w:r>
      <w:r w:rsidRPr="00920FA0">
        <w:rPr>
          <w:rFonts w:ascii="ＭＳ 明朝" w:eastAsia="ＭＳ 明朝" w:hAnsi="ＭＳ 明朝" w:hint="eastAsia"/>
          <w:sz w:val="24"/>
          <w:szCs w:val="24"/>
        </w:rPr>
        <w:t>きるように</w:t>
      </w:r>
      <w:r>
        <w:rPr>
          <w:rFonts w:ascii="ＭＳ 明朝" w:eastAsia="ＭＳ 明朝" w:hAnsi="ＭＳ 明朝" w:hint="eastAsia"/>
          <w:sz w:val="24"/>
          <w:szCs w:val="24"/>
        </w:rPr>
        <w:t>、</w:t>
      </w:r>
      <w:r w:rsidRPr="00920FA0">
        <w:rPr>
          <w:rFonts w:ascii="ＭＳ 明朝" w:eastAsia="ＭＳ 明朝" w:hAnsi="ＭＳ 明朝" w:hint="eastAsia"/>
          <w:sz w:val="24"/>
          <w:szCs w:val="24"/>
        </w:rPr>
        <w:t>基幹相談支援センターと区立障害者福祉センター、区立障害者生活支援センター、シャロームみなみ風のそれぞれの拠点</w:t>
      </w:r>
      <w:r>
        <w:rPr>
          <w:rFonts w:ascii="ＭＳ 明朝" w:eastAsia="ＭＳ 明朝" w:hAnsi="ＭＳ 明朝" w:hint="eastAsia"/>
          <w:sz w:val="24"/>
          <w:szCs w:val="24"/>
        </w:rPr>
        <w:t>施設</w:t>
      </w:r>
      <w:r w:rsidRPr="00920FA0">
        <w:rPr>
          <w:rFonts w:ascii="ＭＳ 明朝" w:eastAsia="ＭＳ 明朝" w:hAnsi="ＭＳ 明朝" w:hint="eastAsia"/>
          <w:sz w:val="24"/>
          <w:szCs w:val="24"/>
        </w:rPr>
        <w:t>が地域生活支援体制の中心となって</w:t>
      </w:r>
      <w:r w:rsidR="0008560C">
        <w:rPr>
          <w:rFonts w:ascii="ＭＳ 明朝" w:eastAsia="ＭＳ 明朝" w:hAnsi="ＭＳ 明朝" w:hint="eastAsia"/>
          <w:sz w:val="24"/>
          <w:szCs w:val="24"/>
        </w:rPr>
        <w:t>、身体障害・知的障害・精神障害のほか、</w:t>
      </w:r>
      <w:r w:rsidR="004C784B">
        <w:rPr>
          <w:rFonts w:ascii="ＭＳ 明朝" w:eastAsia="ＭＳ 明朝" w:hAnsi="ＭＳ 明朝" w:hint="eastAsia"/>
          <w:sz w:val="24"/>
          <w:szCs w:val="24"/>
        </w:rPr>
        <w:t>医療的ケアや</w:t>
      </w:r>
      <w:r w:rsidR="0008560C">
        <w:rPr>
          <w:rFonts w:ascii="ＭＳ 明朝" w:eastAsia="ＭＳ 明朝" w:hAnsi="ＭＳ 明朝" w:hint="eastAsia"/>
          <w:sz w:val="24"/>
          <w:szCs w:val="24"/>
        </w:rPr>
        <w:t>強度行動障害等の特性にも対応した</w:t>
      </w:r>
      <w:r w:rsidRPr="00920FA0">
        <w:rPr>
          <w:rFonts w:ascii="ＭＳ 明朝" w:eastAsia="ＭＳ 明朝" w:hAnsi="ＭＳ 明朝" w:hint="eastAsia"/>
          <w:sz w:val="24"/>
          <w:szCs w:val="24"/>
        </w:rPr>
        <w:t>専門性を高めるための研修などを行っていきます。</w:t>
      </w:r>
      <w:r>
        <w:rPr>
          <w:rFonts w:ascii="ＭＳ 明朝" w:eastAsia="ＭＳ 明朝" w:hAnsi="ＭＳ 明朝" w:hint="eastAsia"/>
          <w:sz w:val="24"/>
          <w:szCs w:val="24"/>
        </w:rPr>
        <w:t>特に</w:t>
      </w:r>
      <w:r w:rsidR="00920FA0" w:rsidRPr="00920FA0">
        <w:rPr>
          <w:rFonts w:ascii="ＭＳ 明朝" w:eastAsia="ＭＳ 明朝" w:hAnsi="ＭＳ 明朝" w:hint="eastAsia"/>
          <w:sz w:val="24"/>
          <w:szCs w:val="24"/>
        </w:rPr>
        <w:t>福祉サービスの情報の入手が困難な方や必要なサービスを受けていない方に対して、各拠点</w:t>
      </w:r>
      <w:r>
        <w:rPr>
          <w:rFonts w:ascii="ＭＳ 明朝" w:eastAsia="ＭＳ 明朝" w:hAnsi="ＭＳ 明朝" w:hint="eastAsia"/>
          <w:sz w:val="24"/>
          <w:szCs w:val="24"/>
        </w:rPr>
        <w:t>施設や</w:t>
      </w:r>
      <w:r w:rsidR="002B74FF">
        <w:rPr>
          <w:rFonts w:ascii="ＭＳ 明朝" w:eastAsia="ＭＳ 明朝" w:hAnsi="ＭＳ 明朝" w:hint="eastAsia"/>
          <w:sz w:val="24"/>
          <w:szCs w:val="24"/>
        </w:rPr>
        <w:t>指定特定相談支援事業所、</w:t>
      </w:r>
      <w:r w:rsidR="00920FA0" w:rsidRPr="00920FA0">
        <w:rPr>
          <w:rFonts w:ascii="ＭＳ 明朝" w:eastAsia="ＭＳ 明朝" w:hAnsi="ＭＳ 明朝" w:hint="eastAsia"/>
          <w:sz w:val="24"/>
          <w:szCs w:val="24"/>
        </w:rPr>
        <w:t>障害福祉サービス提供事業所が、適切な相談対応・情報提供を行うことができるよう、研修や指導検査等の機会</w:t>
      </w:r>
      <w:r w:rsidR="00E0674A">
        <w:rPr>
          <w:rFonts w:ascii="ＭＳ 明朝" w:eastAsia="ＭＳ 明朝" w:hAnsi="ＭＳ 明朝" w:hint="eastAsia"/>
          <w:sz w:val="24"/>
          <w:szCs w:val="24"/>
        </w:rPr>
        <w:t>及び</w:t>
      </w:r>
      <w:r w:rsidR="00920FA0" w:rsidRPr="00920FA0">
        <w:rPr>
          <w:rFonts w:ascii="ＭＳ 明朝" w:eastAsia="ＭＳ 明朝" w:hAnsi="ＭＳ 明朝" w:hint="eastAsia"/>
          <w:sz w:val="24"/>
          <w:szCs w:val="24"/>
        </w:rPr>
        <w:t>障害者自立支援協議会での協議</w:t>
      </w:r>
      <w:r w:rsidR="00E0674A">
        <w:rPr>
          <w:rFonts w:ascii="ＭＳ 明朝" w:eastAsia="ＭＳ 明朝" w:hAnsi="ＭＳ 明朝" w:hint="eastAsia"/>
          <w:sz w:val="24"/>
          <w:szCs w:val="24"/>
        </w:rPr>
        <w:t>や事例検討、</w:t>
      </w:r>
      <w:r w:rsidR="00920FA0" w:rsidRPr="00920FA0">
        <w:rPr>
          <w:rFonts w:ascii="ＭＳ 明朝" w:eastAsia="ＭＳ 明朝" w:hAnsi="ＭＳ 明朝" w:hint="eastAsia"/>
          <w:sz w:val="24"/>
          <w:szCs w:val="24"/>
        </w:rPr>
        <w:t>情報共有</w:t>
      </w:r>
      <w:r w:rsidR="00E0674A">
        <w:rPr>
          <w:rFonts w:ascii="ＭＳ 明朝" w:eastAsia="ＭＳ 明朝" w:hAnsi="ＭＳ 明朝" w:hint="eastAsia"/>
          <w:sz w:val="24"/>
          <w:szCs w:val="24"/>
        </w:rPr>
        <w:t>等</w:t>
      </w:r>
      <w:r w:rsidR="00920FA0" w:rsidRPr="00920FA0">
        <w:rPr>
          <w:rFonts w:ascii="ＭＳ 明朝" w:eastAsia="ＭＳ 明朝" w:hAnsi="ＭＳ 明朝" w:hint="eastAsia"/>
          <w:sz w:val="24"/>
          <w:szCs w:val="24"/>
        </w:rPr>
        <w:t>を行いながら、支援・啓発していきます。</w:t>
      </w:r>
    </w:p>
    <w:p w14:paraId="11707883" w14:textId="0E8B16C9" w:rsidR="00051454" w:rsidRDefault="00051454" w:rsidP="00051454">
      <w:pPr>
        <w:ind w:leftChars="100" w:left="524" w:hangingChars="100" w:hanging="277"/>
        <w:rPr>
          <w:rFonts w:ascii="HG丸ｺﾞｼｯｸM-PRO" w:eastAsia="HG丸ｺﾞｼｯｸM-PRO" w:hAnsi="HG丸ｺﾞｼｯｸM-PRO"/>
          <w:color w:val="000000" w:themeColor="text1"/>
          <w:sz w:val="24"/>
          <w:szCs w:val="24"/>
        </w:rPr>
      </w:pPr>
      <w:r w:rsidRPr="00920FA0">
        <w:rPr>
          <w:rFonts w:ascii="ＭＳ 明朝" w:eastAsia="ＭＳ 明朝" w:hAnsi="ＭＳ 明朝" w:hint="eastAsia"/>
          <w:color w:val="000000" w:themeColor="text1"/>
          <w:sz w:val="24"/>
          <w:szCs w:val="24"/>
        </w:rPr>
        <w:t xml:space="preserve">　</w:t>
      </w:r>
      <w:r w:rsidR="00B513D7">
        <w:rPr>
          <w:rFonts w:ascii="ＭＳ 明朝" w:eastAsia="ＭＳ 明朝" w:hAnsi="ＭＳ 明朝" w:hint="eastAsia"/>
          <w:color w:val="000000" w:themeColor="text1"/>
          <w:sz w:val="24"/>
          <w:szCs w:val="24"/>
        </w:rPr>
        <w:t xml:space="preserve">　</w:t>
      </w:r>
      <w:r w:rsidRPr="00920FA0">
        <w:rPr>
          <w:rFonts w:ascii="ＭＳ 明朝" w:eastAsia="ＭＳ 明朝" w:hAnsi="ＭＳ 明朝" w:hint="eastAsia"/>
          <w:color w:val="000000" w:themeColor="text1"/>
          <w:sz w:val="24"/>
          <w:szCs w:val="24"/>
        </w:rPr>
        <w:t>保健センターでは、精神障害者や難病患者に対して</w:t>
      </w:r>
      <w:r w:rsidR="00757B54">
        <w:rPr>
          <w:rFonts w:ascii="ＭＳ 明朝" w:eastAsia="ＭＳ 明朝" w:hAnsi="ＭＳ 明朝" w:hint="eastAsia"/>
          <w:color w:val="000000" w:themeColor="text1"/>
          <w:sz w:val="24"/>
          <w:szCs w:val="24"/>
        </w:rPr>
        <w:t>の相談支援を行うとともに</w:t>
      </w:r>
      <w:r w:rsidRPr="00920FA0">
        <w:rPr>
          <w:rFonts w:ascii="ＭＳ 明朝" w:eastAsia="ＭＳ 明朝" w:hAnsi="ＭＳ 明朝" w:hint="eastAsia"/>
          <w:color w:val="000000" w:themeColor="text1"/>
          <w:sz w:val="24"/>
          <w:szCs w:val="24"/>
        </w:rPr>
        <w:t>、精神障害者保健福祉手帳や医療費助成の申請時において障害福祉サービスについての案内を行います。特に精神障害者については、セルフプランの作成支援を継続するとともに、指定特定相談支援事業所へのつ</w:t>
      </w:r>
      <w:r w:rsidR="00D57477">
        <w:rPr>
          <w:rFonts w:ascii="ＭＳ 明朝" w:eastAsia="ＭＳ 明朝" w:hAnsi="ＭＳ 明朝" w:hint="eastAsia"/>
          <w:color w:val="000000" w:themeColor="text1"/>
          <w:sz w:val="24"/>
          <w:szCs w:val="24"/>
        </w:rPr>
        <w:t>なぎの支援も行っていきます。また、障害者自立支援協議会</w:t>
      </w:r>
      <w:r w:rsidR="00757B54">
        <w:rPr>
          <w:rFonts w:ascii="ＭＳ 明朝" w:eastAsia="ＭＳ 明朝" w:hAnsi="ＭＳ 明朝" w:hint="eastAsia"/>
          <w:color w:val="000000" w:themeColor="text1"/>
          <w:sz w:val="24"/>
          <w:szCs w:val="24"/>
        </w:rPr>
        <w:t>や精神保健福祉連絡協議会</w:t>
      </w:r>
      <w:r w:rsidR="00D57477">
        <w:rPr>
          <w:rFonts w:ascii="ＭＳ 明朝" w:eastAsia="ＭＳ 明朝" w:hAnsi="ＭＳ 明朝" w:hint="eastAsia"/>
          <w:color w:val="000000" w:themeColor="text1"/>
          <w:sz w:val="24"/>
          <w:szCs w:val="24"/>
        </w:rPr>
        <w:t>を通して</w:t>
      </w:r>
      <w:r w:rsidR="00757B54">
        <w:rPr>
          <w:rFonts w:ascii="ＭＳ 明朝" w:eastAsia="ＭＳ 明朝" w:hAnsi="ＭＳ 明朝" w:hint="eastAsia"/>
          <w:color w:val="000000" w:themeColor="text1"/>
          <w:sz w:val="24"/>
          <w:szCs w:val="24"/>
        </w:rPr>
        <w:t>、</w:t>
      </w:r>
      <w:r w:rsidRPr="00920FA0">
        <w:rPr>
          <w:rFonts w:ascii="ＭＳ 明朝" w:eastAsia="ＭＳ 明朝" w:hAnsi="ＭＳ 明朝" w:hint="eastAsia"/>
          <w:color w:val="000000" w:themeColor="text1"/>
          <w:sz w:val="24"/>
          <w:szCs w:val="24"/>
        </w:rPr>
        <w:t>区民やサービス提供事業者等に対し、区による相談支援の体制の周知啓発を行っていきます。</w:t>
      </w:r>
    </w:p>
    <w:p w14:paraId="24D6E409" w14:textId="77777777" w:rsidR="00757B54" w:rsidRPr="00757B54" w:rsidRDefault="00757B54" w:rsidP="00051454">
      <w:pPr>
        <w:ind w:leftChars="100" w:left="524" w:hangingChars="100" w:hanging="277"/>
        <w:rPr>
          <w:rFonts w:ascii="HG丸ｺﾞｼｯｸM-PRO" w:eastAsia="HG丸ｺﾞｼｯｸM-PRO" w:hAnsi="HG丸ｺﾞｼｯｸM-PRO"/>
          <w:color w:val="000000" w:themeColor="text1"/>
          <w:sz w:val="24"/>
          <w:szCs w:val="24"/>
        </w:rPr>
      </w:pPr>
    </w:p>
    <w:p w14:paraId="5262F510" w14:textId="52B5663A" w:rsidR="00AA1225" w:rsidRPr="00920FA0" w:rsidRDefault="00957C29" w:rsidP="0044696B">
      <w:pPr>
        <w:spacing w:line="340" w:lineRule="exact"/>
        <w:ind w:left="284"/>
        <w:rPr>
          <w:rFonts w:ascii="ＭＳ ゴシック" w:eastAsia="ＭＳ ゴシック" w:hAnsi="ＭＳ ゴシック"/>
          <w:color w:val="000000" w:themeColor="text1"/>
          <w:sz w:val="24"/>
          <w:szCs w:val="24"/>
        </w:rPr>
      </w:pPr>
      <w:r w:rsidRPr="00957C29">
        <w:rPr>
          <w:rFonts w:ascii="ＭＳ ゴシック" w:eastAsia="ＭＳ ゴシック" w:hAnsi="ＭＳ ゴシック" w:hint="eastAsia"/>
          <w:color w:val="000000" w:themeColor="text1"/>
          <w:sz w:val="24"/>
          <w:szCs w:val="24"/>
        </w:rPr>
        <w:t xml:space="preserve"> </w:t>
      </w:r>
      <w:r w:rsidRPr="00C01A80">
        <w:rPr>
          <w:rFonts w:ascii="ＭＳ ゴシック" w:eastAsia="ＭＳ ゴシック" w:hAnsi="ＭＳ ゴシック" w:hint="eastAsia"/>
          <w:color w:val="000000" w:themeColor="text1"/>
          <w:sz w:val="24"/>
          <w:szCs w:val="24"/>
          <w:highlight w:val="lightGray"/>
        </w:rPr>
        <w:t>【</w:t>
      </w:r>
      <w:r w:rsidR="00AA1225" w:rsidRPr="00C01A80">
        <w:rPr>
          <w:rFonts w:ascii="ＭＳ ゴシック" w:eastAsia="ＭＳ ゴシック" w:hAnsi="ＭＳ ゴシック" w:hint="eastAsia"/>
          <w:color w:val="000000" w:themeColor="text1"/>
          <w:sz w:val="24"/>
          <w:szCs w:val="24"/>
          <w:highlight w:val="lightGray"/>
        </w:rPr>
        <w:t>障害児の相談支援</w:t>
      </w:r>
      <w:r w:rsidR="00AA1225" w:rsidRPr="00C01A80">
        <w:rPr>
          <w:rFonts w:ascii="ＭＳ ゴシック" w:eastAsia="ＭＳ ゴシック" w:hAnsi="ＭＳ ゴシック"/>
          <w:color w:val="000000" w:themeColor="text1"/>
          <w:sz w:val="24"/>
          <w:szCs w:val="24"/>
          <w:highlight w:val="lightGray"/>
        </w:rPr>
        <w:t>】</w:t>
      </w:r>
    </w:p>
    <w:p w14:paraId="2BC99A9B" w14:textId="6F7B9490" w:rsidR="009441D9" w:rsidRPr="00920FA0" w:rsidRDefault="00051454" w:rsidP="009441D9">
      <w:pPr>
        <w:ind w:leftChars="100" w:left="524" w:hangingChars="100" w:hanging="277"/>
        <w:rPr>
          <w:rFonts w:ascii="ＭＳ 明朝" w:eastAsia="ＭＳ 明朝" w:hAnsi="ＭＳ 明朝"/>
          <w:sz w:val="24"/>
          <w:szCs w:val="24"/>
        </w:rPr>
      </w:pPr>
      <w:r w:rsidRPr="00920FA0">
        <w:rPr>
          <w:rFonts w:ascii="ＭＳ 明朝" w:eastAsia="ＭＳ 明朝" w:hAnsi="ＭＳ 明朝" w:hint="eastAsia"/>
          <w:sz w:val="24"/>
          <w:szCs w:val="24"/>
        </w:rPr>
        <w:t xml:space="preserve">　</w:t>
      </w:r>
      <w:r w:rsidR="00AA1225">
        <w:rPr>
          <w:rFonts w:ascii="ＭＳ 明朝" w:eastAsia="ＭＳ 明朝" w:hAnsi="ＭＳ 明朝" w:hint="eastAsia"/>
          <w:sz w:val="24"/>
          <w:szCs w:val="24"/>
        </w:rPr>
        <w:t xml:space="preserve">　</w:t>
      </w:r>
      <w:r w:rsidR="009441D9" w:rsidRPr="00920FA0">
        <w:rPr>
          <w:rFonts w:ascii="ＭＳ 明朝" w:eastAsia="ＭＳ 明朝" w:hAnsi="ＭＳ 明朝" w:hint="eastAsia"/>
          <w:sz w:val="24"/>
          <w:szCs w:val="24"/>
        </w:rPr>
        <w:t>子ども総合センターは、数少ない障害児相談支援事業所の中核としてこれからも役割を果たしていきます。</w:t>
      </w:r>
    </w:p>
    <w:p w14:paraId="039E0B45" w14:textId="08F5DDD6" w:rsidR="00051454" w:rsidRDefault="009441D9" w:rsidP="008A71C8">
      <w:pPr>
        <w:ind w:leftChars="200" w:left="494" w:firstLineChars="100" w:firstLine="277"/>
        <w:rPr>
          <w:rFonts w:ascii="HG丸ｺﾞｼｯｸM-PRO" w:eastAsia="HG丸ｺﾞｼｯｸM-PRO" w:hAnsi="HG丸ｺﾞｼｯｸM-PRO"/>
          <w:color w:val="000000" w:themeColor="text1"/>
          <w:sz w:val="24"/>
          <w:szCs w:val="24"/>
        </w:rPr>
      </w:pPr>
      <w:r w:rsidRPr="00920FA0">
        <w:rPr>
          <w:rFonts w:ascii="ＭＳ 明朝" w:eastAsia="ＭＳ 明朝" w:hAnsi="ＭＳ 明朝" w:hint="eastAsia"/>
          <w:sz w:val="24"/>
          <w:szCs w:val="24"/>
        </w:rPr>
        <w:t>また、ペアレントメンターによる相談会については、困っている保護者が気軽に相談できる場となるよう、事業の周知を進めるとともに、利用しやすくなる工夫を引き続き行っていきます。</w:t>
      </w:r>
    </w:p>
    <w:p w14:paraId="37DF1B52" w14:textId="77777777" w:rsidR="00474514" w:rsidRPr="00FE0DCB" w:rsidRDefault="00474514" w:rsidP="008A71C8">
      <w:pPr>
        <w:ind w:leftChars="200" w:left="494" w:firstLineChars="100" w:firstLine="277"/>
        <w:rPr>
          <w:rFonts w:ascii="HG丸ｺﾞｼｯｸM-PRO" w:eastAsia="HG丸ｺﾞｼｯｸM-PRO" w:hAnsi="HG丸ｺﾞｼｯｸM-PRO"/>
          <w:color w:val="000000" w:themeColor="text1"/>
          <w:sz w:val="24"/>
          <w:szCs w:val="24"/>
        </w:rPr>
      </w:pPr>
    </w:p>
    <w:p w14:paraId="182F0B4D" w14:textId="77777777" w:rsidR="00051454" w:rsidRPr="001D3FEE" w:rsidRDefault="00051454" w:rsidP="00051454">
      <w:pPr>
        <w:spacing w:line="140" w:lineRule="exact"/>
        <w:ind w:leftChars="100" w:left="247"/>
        <w:rPr>
          <w:rFonts w:ascii="HG丸ｺﾞｼｯｸM-PRO" w:eastAsia="HG丸ｺﾞｼｯｸM-PRO" w:hAnsi="HG丸ｺﾞｼｯｸM-PRO"/>
          <w:color w:val="000000" w:themeColor="text1"/>
          <w:szCs w:val="21"/>
        </w:rPr>
      </w:pPr>
    </w:p>
    <w:p w14:paraId="5FD1401E" w14:textId="237E4E6A" w:rsidR="00051454" w:rsidRPr="001D3FEE" w:rsidRDefault="00051454" w:rsidP="00E01287">
      <w:pPr>
        <w:spacing w:line="340" w:lineRule="exact"/>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noProof/>
          <w:color w:val="000000" w:themeColor="text1"/>
          <w:szCs w:val="21"/>
        </w:rPr>
        <mc:AlternateContent>
          <mc:Choice Requires="wps">
            <w:drawing>
              <wp:inline distT="0" distB="0" distL="0" distR="0" wp14:anchorId="42BA2D6E" wp14:editId="30778D79">
                <wp:extent cx="1892411" cy="333360"/>
                <wp:effectExtent l="0" t="0" r="12700" b="10160"/>
                <wp:docPr id="235" name="横巻き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411" cy="333360"/>
                        </a:xfrm>
                        <a:prstGeom prst="horizontalScroll">
                          <a:avLst>
                            <a:gd name="adj" fmla="val 12500"/>
                          </a:avLst>
                        </a:prstGeom>
                        <a:solidFill>
                          <a:srgbClr val="92CDDC"/>
                        </a:solidFill>
                        <a:ln w="9525">
                          <a:solidFill>
                            <a:srgbClr val="000000"/>
                          </a:solidFill>
                          <a:round/>
                          <a:headEnd/>
                          <a:tailEnd/>
                        </a:ln>
                      </wps:spPr>
                      <wps:txbx>
                        <w:txbxContent>
                          <w:p w14:paraId="33763BDE" w14:textId="77777777" w:rsidR="00F14C6B" w:rsidRPr="00920FA0" w:rsidRDefault="00F14C6B" w:rsidP="00051454">
                            <w:pPr>
                              <w:jc w:val="center"/>
                              <w:rPr>
                                <w:rFonts w:ascii="ＭＳ ゴシック" w:eastAsia="ＭＳ ゴシック" w:hAnsi="ＭＳ ゴシック"/>
                                <w:b/>
                                <w:szCs w:val="21"/>
                              </w:rPr>
                            </w:pPr>
                            <w:r w:rsidRPr="00920FA0">
                              <w:rPr>
                                <w:rFonts w:ascii="ＭＳ ゴシック" w:eastAsia="ＭＳ ゴシック" w:hAnsi="ＭＳ ゴシック" w:hint="eastAsia"/>
                                <w:b/>
                                <w:szCs w:val="21"/>
                              </w:rPr>
                              <w:t>施策に関する主な事業</w:t>
                            </w:r>
                          </w:p>
                          <w:p w14:paraId="59E3925B" w14:textId="77777777" w:rsidR="00F14C6B" w:rsidRPr="007673B0" w:rsidRDefault="00F14C6B" w:rsidP="00051454">
                            <w:pPr>
                              <w:jc w:val="center"/>
                            </w:pPr>
                          </w:p>
                        </w:txbxContent>
                      </wps:txbx>
                      <wps:bodyPr rot="0" vert="horz" wrap="square" lIns="74295" tIns="8890" rIns="74295" bIns="8890" anchor="t" anchorCtr="0" upright="1">
                        <a:noAutofit/>
                      </wps:bodyPr>
                    </wps:wsp>
                  </a:graphicData>
                </a:graphic>
              </wp:inline>
            </w:drawing>
          </mc:Choice>
          <mc:Fallback>
            <w:pict>
              <v:shapetype w14:anchorId="42BA2D6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35" o:spid="_x0000_s1038" type="#_x0000_t98" style="width:149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" fillcolor="#92cddc">
                <v:textbox inset="5.85pt,.7pt,5.85pt,.7pt">
                  <w:txbxContent>
                    <w:p w14:paraId="33763BDE" w14:textId="77777777" w:rsidR="00F14C6B" w:rsidRPr="00920FA0" w:rsidRDefault="00F14C6B" w:rsidP="00051454">
                      <w:pPr>
                        <w:jc w:val="center"/>
                        <w:rPr>
                          <w:rFonts w:ascii="ＭＳ ゴシック" w:eastAsia="ＭＳ ゴシック" w:hAnsi="ＭＳ ゴシック"/>
                          <w:b/>
                          <w:szCs w:val="21"/>
                        </w:rPr>
                      </w:pPr>
                      <w:r w:rsidRPr="00920FA0">
                        <w:rPr>
                          <w:rFonts w:ascii="ＭＳ ゴシック" w:eastAsia="ＭＳ ゴシック" w:hAnsi="ＭＳ ゴシック" w:hint="eastAsia"/>
                          <w:b/>
                          <w:szCs w:val="21"/>
                        </w:rPr>
                        <w:t>施策に関する主な事業</w:t>
                      </w:r>
                    </w:p>
                    <w:p w14:paraId="59E3925B" w14:textId="77777777" w:rsidR="00F14C6B" w:rsidRPr="007673B0" w:rsidRDefault="00F14C6B" w:rsidP="00051454">
                      <w:pPr>
                        <w:jc w:val="center"/>
                      </w:pPr>
                    </w:p>
                  </w:txbxContent>
                </v:textbox>
                <w10:anchorlock/>
              </v:shape>
            </w:pict>
          </mc:Fallback>
        </mc:AlternateContent>
      </w:r>
    </w:p>
    <w:p w14:paraId="1FD73E95" w14:textId="101CB9FC" w:rsidR="004C784B" w:rsidRDefault="004C784B" w:rsidP="001944B1">
      <w:pPr>
        <w:ind w:left="142"/>
        <w:rPr>
          <w:rFonts w:ascii="ＭＳ ゴシック" w:eastAsia="HG丸ｺﾞｼｯｸM-PRO" w:hAnsi="ＭＳ ゴシック"/>
          <w:color w:val="000000" w:themeColor="text1"/>
          <w:szCs w:val="21"/>
        </w:rPr>
      </w:pPr>
      <w:r w:rsidRPr="008A71C8">
        <w:rPr>
          <w:rFonts w:ascii="ＭＳ ゴシック" w:eastAsia="HG丸ｺﾞｼｯｸM-PRO" w:hAnsi="ＭＳ ゴシック" w:hint="eastAsia"/>
          <w:color w:val="000000" w:themeColor="text1"/>
          <w:szCs w:val="21"/>
        </w:rPr>
        <w:t>・障害者自立支援ネットワーク</w:t>
      </w:r>
    </w:p>
    <w:p w14:paraId="7F052ECE" w14:textId="6B2905FA" w:rsidR="00051454" w:rsidRPr="008A71C8" w:rsidRDefault="00051454" w:rsidP="001944B1">
      <w:pPr>
        <w:ind w:left="142"/>
        <w:rPr>
          <w:rFonts w:ascii="ＭＳ ゴシック" w:eastAsia="HG丸ｺﾞｼｯｸM-PRO" w:hAnsi="ＭＳ ゴシック"/>
          <w:color w:val="000000" w:themeColor="text1"/>
          <w:szCs w:val="21"/>
          <w:u w:val="single"/>
        </w:rPr>
      </w:pPr>
      <w:r w:rsidRPr="008A71C8">
        <w:rPr>
          <w:rFonts w:ascii="ＭＳ ゴシック" w:eastAsia="HG丸ｺﾞｼｯｸM-PRO" w:hAnsi="ＭＳ ゴシック" w:hint="eastAsia"/>
          <w:color w:val="000000" w:themeColor="text1"/>
          <w:szCs w:val="21"/>
          <w:u w:val="single"/>
        </w:rPr>
        <w:t>子ども総合センターにおける事業</w:t>
      </w:r>
    </w:p>
    <w:p w14:paraId="04E19BC9" w14:textId="7E22EBD5" w:rsidR="00051454" w:rsidRDefault="00051454" w:rsidP="005A1D37">
      <w:pPr>
        <w:ind w:left="284"/>
        <w:rPr>
          <w:rFonts w:ascii="ＭＳ ゴシック" w:eastAsia="HG丸ｺﾞｼｯｸM-PRO" w:hAnsi="ＭＳ ゴシック"/>
          <w:color w:val="000000" w:themeColor="text1"/>
          <w:szCs w:val="21"/>
        </w:rPr>
      </w:pPr>
      <w:r w:rsidRPr="008A71C8">
        <w:rPr>
          <w:rFonts w:ascii="ＭＳ ゴシック" w:eastAsia="HG丸ｺﾞｼｯｸM-PRO" w:hAnsi="ＭＳ ゴシック" w:hint="eastAsia"/>
          <w:color w:val="000000" w:themeColor="text1"/>
          <w:szCs w:val="21"/>
        </w:rPr>
        <w:t>・発達相談（電話相談</w:t>
      </w:r>
      <w:r w:rsidRPr="008A71C8">
        <w:rPr>
          <w:rFonts w:ascii="ＭＳ ゴシック" w:eastAsia="HG丸ｺﾞｼｯｸM-PRO" w:hAnsi="ＭＳ ゴシック"/>
          <w:color w:val="000000" w:themeColor="text1"/>
          <w:szCs w:val="21"/>
        </w:rPr>
        <w:t>/</w:t>
      </w:r>
      <w:r w:rsidRPr="008A71C8">
        <w:rPr>
          <w:rFonts w:ascii="ＭＳ ゴシック" w:eastAsia="HG丸ｺﾞｼｯｸM-PRO" w:hAnsi="ＭＳ ゴシック" w:hint="eastAsia"/>
          <w:color w:val="000000" w:themeColor="text1"/>
          <w:szCs w:val="21"/>
        </w:rPr>
        <w:t>来所相談）　・ペアレントメンター</w:t>
      </w:r>
    </w:p>
    <w:p w14:paraId="5E2226BD" w14:textId="5A40A1E8" w:rsidR="00051454" w:rsidRPr="008A71C8" w:rsidRDefault="00757B54" w:rsidP="001944B1">
      <w:pPr>
        <w:ind w:left="142"/>
        <w:rPr>
          <w:rFonts w:ascii="ＭＳ ゴシック" w:eastAsia="HG丸ｺﾞｼｯｸM-PRO" w:hAnsi="ＭＳ ゴシック"/>
          <w:color w:val="000000" w:themeColor="text1"/>
          <w:szCs w:val="21"/>
          <w:u w:val="single"/>
        </w:rPr>
      </w:pPr>
      <w:r w:rsidRPr="008A71C8">
        <w:rPr>
          <w:rFonts w:ascii="ＭＳ ゴシック" w:eastAsia="HG丸ｺﾞｼｯｸM-PRO" w:hAnsi="ＭＳ ゴシック" w:hint="eastAsia"/>
          <w:color w:val="000000" w:themeColor="text1"/>
          <w:szCs w:val="21"/>
          <w:u w:val="single"/>
        </w:rPr>
        <w:t>保健予防課・保健</w:t>
      </w:r>
      <w:r w:rsidR="0046252A" w:rsidRPr="008A71C8">
        <w:rPr>
          <w:rFonts w:ascii="ＭＳ ゴシック" w:eastAsia="HG丸ｺﾞｼｯｸM-PRO" w:hAnsi="ＭＳ ゴシック" w:hint="eastAsia"/>
          <w:color w:val="000000" w:themeColor="text1"/>
          <w:szCs w:val="21"/>
          <w:u w:val="single"/>
        </w:rPr>
        <w:t>センターにおける事業</w:t>
      </w:r>
    </w:p>
    <w:p w14:paraId="5F350DC1" w14:textId="77777777" w:rsidR="00051454" w:rsidRPr="008A71C8" w:rsidRDefault="00051454" w:rsidP="005A1D37">
      <w:pPr>
        <w:ind w:left="284"/>
        <w:rPr>
          <w:rFonts w:ascii="ＭＳ ゴシック" w:eastAsia="HG丸ｺﾞｼｯｸM-PRO" w:hAnsi="ＭＳ ゴシック"/>
          <w:color w:val="000000" w:themeColor="text1"/>
          <w:szCs w:val="21"/>
        </w:rPr>
      </w:pPr>
      <w:r w:rsidRPr="008A71C8">
        <w:rPr>
          <w:rFonts w:ascii="ＭＳ ゴシック" w:eastAsia="HG丸ｺﾞｼｯｸM-PRO" w:hAnsi="ＭＳ ゴシック" w:hint="eastAsia"/>
          <w:color w:val="000000" w:themeColor="text1"/>
          <w:szCs w:val="21"/>
        </w:rPr>
        <w:t>・保健師による相談・療養支援</w:t>
      </w:r>
    </w:p>
    <w:p w14:paraId="5442FE95" w14:textId="66989A21" w:rsidR="00757B54" w:rsidRPr="008A71C8" w:rsidRDefault="00757B54" w:rsidP="005A1D37">
      <w:pPr>
        <w:ind w:left="284"/>
        <w:rPr>
          <w:rFonts w:ascii="ＭＳ ゴシック" w:eastAsia="HG丸ｺﾞｼｯｸM-PRO" w:hAnsi="ＭＳ ゴシック"/>
          <w:color w:val="000000" w:themeColor="text1"/>
          <w:szCs w:val="21"/>
        </w:rPr>
      </w:pPr>
      <w:r w:rsidRPr="008A71C8">
        <w:rPr>
          <w:rFonts w:ascii="ＭＳ ゴシック" w:eastAsia="HG丸ｺﾞｼｯｸM-PRO" w:hAnsi="ＭＳ ゴシック" w:hint="eastAsia"/>
          <w:color w:val="000000" w:themeColor="text1"/>
          <w:szCs w:val="21"/>
        </w:rPr>
        <w:t>・精神保健福祉連絡協議会</w:t>
      </w:r>
    </w:p>
    <w:p w14:paraId="075DD92E" w14:textId="77777777" w:rsidR="00474514" w:rsidRPr="00920FA0" w:rsidRDefault="00474514" w:rsidP="00757B54">
      <w:pPr>
        <w:rPr>
          <w:rFonts w:ascii="ＭＳ ゴシック" w:eastAsia="ＭＳ ゴシック" w:hAnsi="ＭＳ ゴシック"/>
          <w:color w:val="000000" w:themeColor="text1"/>
          <w:szCs w:val="21"/>
        </w:rPr>
      </w:pPr>
    </w:p>
    <w:p w14:paraId="115D90F0" w14:textId="4ADF67AB" w:rsidR="00051454" w:rsidRPr="001D3FEE" w:rsidRDefault="00051454" w:rsidP="00051454">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noProof/>
          <w:color w:val="000000" w:themeColor="text1"/>
          <w:szCs w:val="21"/>
        </w:rPr>
        <mc:AlternateContent>
          <mc:Choice Requires="wps">
            <w:drawing>
              <wp:inline distT="0" distB="0" distL="0" distR="0" wp14:anchorId="0B3BEFC0" wp14:editId="757B1DB7">
                <wp:extent cx="4460682" cy="333375"/>
                <wp:effectExtent l="0" t="0" r="16510" b="28575"/>
                <wp:docPr id="234" name="横巻き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682" cy="333375"/>
                        </a:xfrm>
                        <a:prstGeom prst="horizontalScroll">
                          <a:avLst>
                            <a:gd name="adj" fmla="val 12500"/>
                          </a:avLst>
                        </a:prstGeom>
                        <a:solidFill>
                          <a:srgbClr val="92CDDC"/>
                        </a:solidFill>
                        <a:ln w="9525">
                          <a:solidFill>
                            <a:srgbClr val="000000"/>
                          </a:solidFill>
                          <a:round/>
                          <a:headEnd/>
                          <a:tailEnd/>
                        </a:ln>
                      </wps:spPr>
                      <wps:txbx>
                        <w:txbxContent>
                          <w:p w14:paraId="0A729DAE" w14:textId="55E0E808" w:rsidR="00F14C6B" w:rsidRPr="00920FA0" w:rsidRDefault="00F14C6B" w:rsidP="00051454">
                            <w:pPr>
                              <w:jc w:val="center"/>
                              <w:rPr>
                                <w:rFonts w:ascii="ＭＳ ゴシック" w:eastAsia="ＭＳ ゴシック" w:hAnsi="ＭＳ ゴシック"/>
                                <w:b/>
                              </w:rPr>
                            </w:pPr>
                            <w:r w:rsidRPr="00920FA0">
                              <w:rPr>
                                <w:rFonts w:ascii="ＭＳ ゴシック" w:eastAsia="ＭＳ ゴシック" w:hAnsi="ＭＳ ゴシック" w:hint="eastAsia"/>
                                <w:b/>
                              </w:rPr>
                              <w:t>第</w:t>
                            </w:r>
                            <w:r>
                              <w:rPr>
                                <w:rFonts w:ascii="ＭＳ ゴシック" w:eastAsia="ＭＳ ゴシック" w:hAnsi="ＭＳ ゴシック"/>
                                <w:b/>
                              </w:rPr>
                              <w:t>2</w:t>
                            </w:r>
                            <w:r w:rsidRPr="00920FA0">
                              <w:rPr>
                                <w:rFonts w:ascii="ＭＳ ゴシック" w:eastAsia="ＭＳ ゴシック" w:hAnsi="ＭＳ ゴシック" w:hint="eastAsia"/>
                                <w:b/>
                              </w:rPr>
                              <w:t>期障害児福祉計画・第</w:t>
                            </w:r>
                            <w:r>
                              <w:rPr>
                                <w:rFonts w:ascii="ＭＳ ゴシック" w:eastAsia="ＭＳ ゴシック" w:hAnsi="ＭＳ ゴシック"/>
                                <w:b/>
                              </w:rPr>
                              <w:t>6</w:t>
                            </w:r>
                            <w:r w:rsidRPr="00920FA0">
                              <w:rPr>
                                <w:rFonts w:ascii="ＭＳ ゴシック" w:eastAsia="ＭＳ ゴシック" w:hAnsi="ＭＳ ゴシック" w:hint="eastAsia"/>
                                <w:b/>
                              </w:rPr>
                              <w:t>期障害福祉計画に基づく事業</w:t>
                            </w:r>
                          </w:p>
                          <w:p w14:paraId="6A17CFE9" w14:textId="77777777" w:rsidR="00F14C6B" w:rsidRPr="007673B0" w:rsidRDefault="00F14C6B" w:rsidP="00051454">
                            <w:pPr>
                              <w:jc w:val="center"/>
                            </w:pPr>
                          </w:p>
                        </w:txbxContent>
                      </wps:txbx>
                      <wps:bodyPr rot="0" vert="horz" wrap="square" lIns="74295" tIns="8890" rIns="74295" bIns="8890" anchor="t" anchorCtr="0" upright="1">
                        <a:noAutofit/>
                      </wps:bodyPr>
                    </wps:wsp>
                  </a:graphicData>
                </a:graphic>
              </wp:inline>
            </w:drawing>
          </mc:Choice>
          <mc:Fallback>
            <w:pict>
              <v:shape w14:anchorId="0B3BEFC0" id="横巻き 234" o:spid="_x0000_s1039" type="#_x0000_t98" style="width:351.2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" fillcolor="#92cddc">
                <v:textbox inset="5.85pt,.7pt,5.85pt,.7pt">
                  <w:txbxContent>
                    <w:p w14:paraId="0A729DAE" w14:textId="55E0E808" w:rsidR="00F14C6B" w:rsidRPr="00920FA0" w:rsidRDefault="00F14C6B" w:rsidP="00051454">
                      <w:pPr>
                        <w:jc w:val="center"/>
                        <w:rPr>
                          <w:rFonts w:ascii="ＭＳ ゴシック" w:eastAsia="ＭＳ ゴシック" w:hAnsi="ＭＳ ゴシック"/>
                          <w:b/>
                        </w:rPr>
                      </w:pPr>
                      <w:r w:rsidRPr="00920FA0">
                        <w:rPr>
                          <w:rFonts w:ascii="ＭＳ ゴシック" w:eastAsia="ＭＳ ゴシック" w:hAnsi="ＭＳ ゴシック" w:hint="eastAsia"/>
                          <w:b/>
                        </w:rPr>
                        <w:t>第</w:t>
                      </w:r>
                      <w:r>
                        <w:rPr>
                          <w:rFonts w:ascii="ＭＳ ゴシック" w:eastAsia="ＭＳ ゴシック" w:hAnsi="ＭＳ ゴシック"/>
                          <w:b/>
                        </w:rPr>
                        <w:t>2</w:t>
                      </w:r>
                      <w:r w:rsidRPr="00920FA0">
                        <w:rPr>
                          <w:rFonts w:ascii="ＭＳ ゴシック" w:eastAsia="ＭＳ ゴシック" w:hAnsi="ＭＳ ゴシック" w:hint="eastAsia"/>
                          <w:b/>
                        </w:rPr>
                        <w:t>期障害児福祉計画・第</w:t>
                      </w:r>
                      <w:r>
                        <w:rPr>
                          <w:rFonts w:ascii="ＭＳ ゴシック" w:eastAsia="ＭＳ ゴシック" w:hAnsi="ＭＳ ゴシック"/>
                          <w:b/>
                        </w:rPr>
                        <w:t>6</w:t>
                      </w:r>
                      <w:r w:rsidRPr="00920FA0">
                        <w:rPr>
                          <w:rFonts w:ascii="ＭＳ ゴシック" w:eastAsia="ＭＳ ゴシック" w:hAnsi="ＭＳ ゴシック" w:hint="eastAsia"/>
                          <w:b/>
                        </w:rPr>
                        <w:t>期障害福祉計画に基づく事業</w:t>
                      </w:r>
                    </w:p>
                    <w:p w14:paraId="6A17CFE9" w14:textId="77777777" w:rsidR="00F14C6B" w:rsidRPr="007673B0" w:rsidRDefault="00F14C6B" w:rsidP="00051454">
                      <w:pPr>
                        <w:jc w:val="center"/>
                      </w:pPr>
                    </w:p>
                  </w:txbxContent>
                </v:textbox>
                <w10:anchorlock/>
              </v:shape>
            </w:pict>
          </mc:Fallback>
        </mc:AlternateContent>
      </w:r>
    </w:p>
    <w:p w14:paraId="1D3D36A7" w14:textId="77777777" w:rsidR="00342F57" w:rsidRPr="008A71C8" w:rsidRDefault="00342F57" w:rsidP="00342F57">
      <w:pPr>
        <w:ind w:left="284"/>
        <w:rPr>
          <w:rFonts w:ascii="ＭＳ ゴシック" w:eastAsia="HG丸ｺﾞｼｯｸM-PRO" w:hAnsi="ＭＳ ゴシック"/>
          <w:color w:val="000000" w:themeColor="text1"/>
          <w:szCs w:val="21"/>
        </w:rPr>
      </w:pPr>
      <w:r w:rsidRPr="008A71C8">
        <w:rPr>
          <w:rFonts w:ascii="ＭＳ ゴシック" w:eastAsia="HG丸ｺﾞｼｯｸM-PRO" w:hAnsi="ＭＳ ゴシック" w:hint="eastAsia"/>
          <w:color w:val="000000" w:themeColor="text1"/>
          <w:szCs w:val="21"/>
        </w:rPr>
        <w:t>・障害児相談支援</w:t>
      </w:r>
    </w:p>
    <w:p w14:paraId="5D06A436" w14:textId="77777777" w:rsidR="00051454" w:rsidRPr="008A71C8" w:rsidRDefault="00051454" w:rsidP="00266C0E">
      <w:pPr>
        <w:ind w:left="284"/>
        <w:rPr>
          <w:rFonts w:ascii="ＭＳ ゴシック" w:eastAsia="HG丸ｺﾞｼｯｸM-PRO" w:hAnsi="ＭＳ ゴシック"/>
          <w:color w:val="000000" w:themeColor="text1"/>
          <w:szCs w:val="21"/>
        </w:rPr>
      </w:pPr>
      <w:r w:rsidRPr="008A71C8">
        <w:rPr>
          <w:rFonts w:ascii="ＭＳ ゴシック" w:eastAsia="HG丸ｺﾞｼｯｸM-PRO" w:hAnsi="ＭＳ ゴシック" w:hint="eastAsia"/>
          <w:color w:val="000000" w:themeColor="text1"/>
          <w:szCs w:val="21"/>
        </w:rPr>
        <w:t>・計画相談支援　・相談支援　・基幹相談支援センター</w:t>
      </w:r>
    </w:p>
    <w:p w14:paraId="62D68707" w14:textId="1F88B039" w:rsidR="00051454" w:rsidRPr="008A71C8" w:rsidRDefault="00051454" w:rsidP="00266C0E">
      <w:pPr>
        <w:ind w:left="284"/>
        <w:rPr>
          <w:rFonts w:ascii="ＭＳ ゴシック" w:eastAsia="HG丸ｺﾞｼｯｸM-PRO" w:hAnsi="ＭＳ ゴシック"/>
          <w:color w:val="000000" w:themeColor="text1"/>
          <w:szCs w:val="21"/>
        </w:rPr>
      </w:pPr>
      <w:r w:rsidRPr="008A71C8">
        <w:rPr>
          <w:rFonts w:ascii="ＭＳ ゴシック" w:eastAsia="HG丸ｺﾞｼｯｸM-PRO" w:hAnsi="ＭＳ ゴシック" w:hint="eastAsia"/>
          <w:color w:val="000000" w:themeColor="text1"/>
          <w:szCs w:val="21"/>
        </w:rPr>
        <w:t>・障害者自立支援協議会</w:t>
      </w:r>
    </w:p>
    <w:p w14:paraId="37DC6671" w14:textId="5211F5FF" w:rsidR="00051454" w:rsidRDefault="00051454" w:rsidP="00051454">
      <w:pPr>
        <w:widowControl/>
        <w:jc w:val="left"/>
        <w:rPr>
          <w:rFonts w:ascii="ＭＳ ゴシック" w:eastAsia="ＭＳ ゴシック" w:hAnsi="ＭＳ ゴシック" w:cs="Times New Roman"/>
          <w:b/>
          <w:color w:val="000000" w:themeColor="text1"/>
          <w:sz w:val="28"/>
          <w:szCs w:val="28"/>
          <w:bdr w:val="single" w:sz="4" w:space="0" w:color="auto"/>
          <w:lang w:val="x-none" w:eastAsia="x-none"/>
        </w:rPr>
      </w:pPr>
      <w:r>
        <w:rPr>
          <w:rFonts w:ascii="ＭＳ ゴシック" w:eastAsia="ＭＳ ゴシック" w:hAnsi="ＭＳ ゴシック" w:cs="Times New Roman"/>
          <w:b/>
          <w:color w:val="000000" w:themeColor="text1"/>
          <w:sz w:val="28"/>
          <w:szCs w:val="28"/>
          <w:bdr w:val="single" w:sz="4" w:space="0" w:color="auto"/>
          <w:lang w:val="x-none" w:eastAsia="x-none"/>
        </w:rPr>
        <w:br w:type="page"/>
      </w:r>
      <w:r w:rsidR="0011561B">
        <w:rPr>
          <w:noProof/>
        </w:rPr>
        <w:drawing>
          <wp:anchor distT="0" distB="0" distL="114300" distR="114300" simplePos="0" relativeHeight="251875328" behindDoc="0" locked="0" layoutInCell="1" allowOverlap="1" wp14:anchorId="161709C3" wp14:editId="0F2FEF9E">
            <wp:simplePos x="0" y="0"/>
            <wp:positionH relativeFrom="page">
              <wp:posOffset>540385</wp:posOffset>
            </wp:positionH>
            <wp:positionV relativeFrom="page">
              <wp:posOffset>9432925</wp:posOffset>
            </wp:positionV>
            <wp:extent cx="709295" cy="709295"/>
            <wp:effectExtent l="0" t="0" r="0" b="0"/>
            <wp:wrapNone/>
            <wp:docPr id="2876" name="JAVISCODE056-440"/>
            <wp:cNvGraphicFramePr/>
            <a:graphic xmlns:a="http://schemas.openxmlformats.org/drawingml/2006/main">
              <a:graphicData uri="http://schemas.openxmlformats.org/drawingml/2006/picture">
                <pic:pic xmlns:pic="http://schemas.openxmlformats.org/drawingml/2006/picture">
                  <pic:nvPicPr>
                    <pic:cNvPr id="2876" name="JAVISCODE056-440"/>
                    <pic:cNvPicPr/>
                  </pic:nvPicPr>
                  <pic:blipFill>
                    <a:blip r:embed="rId17"/>
                    <a:stretch>
                      <a:fillRect/>
                    </a:stretch>
                  </pic:blipFill>
                  <pic:spPr>
                    <a:xfrm>
                      <a:off x="0" y="0"/>
                      <a:ext cx="709295" cy="709295"/>
                    </a:xfrm>
                    <a:prstGeom prst="rect">
                      <a:avLst/>
                    </a:prstGeom>
                  </pic:spPr>
                </pic:pic>
              </a:graphicData>
            </a:graphic>
          </wp:anchor>
        </w:drawing>
      </w:r>
    </w:p>
    <w:p w14:paraId="1D52D325" w14:textId="77777777" w:rsidR="00051454" w:rsidRPr="00FE0DCB" w:rsidRDefault="00051454" w:rsidP="00051454">
      <w:pPr>
        <w:rPr>
          <w:color w:val="000000" w:themeColor="text1"/>
        </w:rPr>
      </w:pPr>
      <w:r w:rsidRPr="00FE0DCB">
        <w:rPr>
          <w:rFonts w:ascii="ＭＳ ゴシック" w:eastAsia="ＭＳ ゴシック" w:hAnsi="ＭＳ ゴシック" w:cs="Times New Roman"/>
          <w:b/>
          <w:noProof/>
          <w:color w:val="000000" w:themeColor="text1"/>
          <w:sz w:val="28"/>
          <w:szCs w:val="28"/>
        </w:rPr>
        <mc:AlternateContent>
          <mc:Choice Requires="wps">
            <w:drawing>
              <wp:anchor distT="0" distB="0" distL="114300" distR="114300" simplePos="0" relativeHeight="251557888" behindDoc="0" locked="0" layoutInCell="1" allowOverlap="1" wp14:anchorId="79B42A67" wp14:editId="3D0836DF">
                <wp:simplePos x="0" y="0"/>
                <wp:positionH relativeFrom="column">
                  <wp:posOffset>0</wp:posOffset>
                </wp:positionH>
                <wp:positionV relativeFrom="paragraph">
                  <wp:posOffset>390525</wp:posOffset>
                </wp:positionV>
                <wp:extent cx="5760000" cy="0"/>
                <wp:effectExtent l="0" t="0" r="12700" b="19050"/>
                <wp:wrapNone/>
                <wp:docPr id="57" name="直線コネクタ 57"/>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112A7B" id="直線コネクタ 57" o:spid="_x0000_s1026" style="position:absolute;left:0;text-align:left;z-index:25155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0.75pt" to="453.5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" strokecolor="black [3213]"/>
            </w:pict>
          </mc:Fallback>
        </mc:AlternateContent>
      </w:r>
      <w:proofErr w:type="spellStart"/>
      <w:r w:rsidRPr="00FE0DCB">
        <w:rPr>
          <w:rFonts w:ascii="ＭＳ ゴシック" w:eastAsia="ＭＳ ゴシック" w:hAnsi="ＭＳ ゴシック" w:cs="Times New Roman" w:hint="eastAsia"/>
          <w:b/>
          <w:color w:val="000000" w:themeColor="text1"/>
          <w:sz w:val="28"/>
          <w:szCs w:val="28"/>
          <w:bdr w:val="single" w:sz="4" w:space="0" w:color="auto"/>
          <w:lang w:val="x-none" w:eastAsia="x-none"/>
        </w:rPr>
        <w:t>個別施策</w:t>
      </w:r>
      <w:proofErr w:type="spellEnd"/>
      <w:r w:rsidRPr="00FE0DCB">
        <w:rPr>
          <w:rFonts w:ascii="ＭＳ ゴシック" w:eastAsia="ＭＳ ゴシック" w:hAnsi="ＭＳ ゴシック" w:cs="Times New Roman" w:hint="eastAsia"/>
          <w:b/>
          <w:color w:val="000000" w:themeColor="text1"/>
          <w:sz w:val="28"/>
          <w:szCs w:val="28"/>
          <w:bdr w:val="single" w:sz="4" w:space="0" w:color="auto"/>
          <w:lang w:val="x-none"/>
        </w:rPr>
        <w:t>②</w:t>
      </w:r>
      <w:r w:rsidRPr="00FE0DCB">
        <w:rPr>
          <w:rFonts w:ascii="ＭＳ ゴシック" w:eastAsia="ＭＳ ゴシック" w:hAnsi="ＭＳ ゴシック" w:cs="Times New Roman" w:hint="eastAsia"/>
          <w:b/>
          <w:color w:val="000000" w:themeColor="text1"/>
          <w:sz w:val="28"/>
          <w:szCs w:val="28"/>
          <w:lang w:val="x-none" w:eastAsia="x-none"/>
        </w:rPr>
        <w:t xml:space="preserve">　</w:t>
      </w:r>
      <w:proofErr w:type="spellStart"/>
      <w:r w:rsidRPr="00FE0DCB">
        <w:rPr>
          <w:rFonts w:ascii="ＭＳ ゴシック" w:eastAsia="ＭＳ ゴシック" w:hAnsi="ＭＳ ゴシック" w:cs="Times New Roman" w:hint="eastAsia"/>
          <w:b/>
          <w:color w:val="000000" w:themeColor="text1"/>
          <w:sz w:val="28"/>
          <w:szCs w:val="28"/>
          <w:lang w:val="x-none" w:eastAsia="x-none"/>
        </w:rPr>
        <w:t>日常生活を支える支援の充実</w:t>
      </w:r>
      <w:proofErr w:type="spellEnd"/>
    </w:p>
    <w:p w14:paraId="0D7B00F8" w14:textId="225FD1F2" w:rsidR="00051454" w:rsidRPr="00FE0DCB" w:rsidRDefault="00051454" w:rsidP="00051454">
      <w:pPr>
        <w:spacing w:line="340" w:lineRule="exact"/>
        <w:ind w:leftChars="100" w:left="247"/>
        <w:rPr>
          <w:rFonts w:ascii="HG丸ｺﾞｼｯｸM-PRO" w:eastAsia="HG丸ｺﾞｼｯｸM-PRO" w:hAnsi="HG丸ｺﾞｼｯｸM-PRO"/>
          <w:color w:val="000000" w:themeColor="text1"/>
          <w:sz w:val="24"/>
          <w:szCs w:val="24"/>
        </w:rPr>
      </w:pPr>
      <w:r w:rsidRPr="00FE0DCB">
        <w:rPr>
          <w:noProof/>
          <w:color w:val="000000" w:themeColor="text1"/>
        </w:rPr>
        <mc:AlternateContent>
          <mc:Choice Requires="wps">
            <w:drawing>
              <wp:anchor distT="0" distB="0" distL="114300" distR="114300" simplePos="0" relativeHeight="251555840" behindDoc="0" locked="0" layoutInCell="1" allowOverlap="1" wp14:anchorId="15E56171" wp14:editId="7F2DE4DF">
                <wp:simplePos x="0" y="0"/>
                <wp:positionH relativeFrom="column">
                  <wp:posOffset>19050</wp:posOffset>
                </wp:positionH>
                <wp:positionV relativeFrom="paragraph">
                  <wp:posOffset>69215</wp:posOffset>
                </wp:positionV>
                <wp:extent cx="1224000" cy="295200"/>
                <wp:effectExtent l="0" t="0" r="14605" b="10160"/>
                <wp:wrapNone/>
                <wp:docPr id="54" name="角丸四角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14:paraId="65FECBBB" w14:textId="77777777" w:rsidR="00F14C6B" w:rsidRPr="00920FA0" w:rsidRDefault="00F14C6B" w:rsidP="00051454">
                            <w:pPr>
                              <w:jc w:val="center"/>
                              <w:rPr>
                                <w:rFonts w:ascii="ＭＳ ゴシック" w:eastAsia="ＭＳ ゴシック" w:hAnsi="ＭＳ ゴシック" w:cs="Times New Roman"/>
                                <w:b/>
                                <w:spacing w:val="20"/>
                                <w:sz w:val="24"/>
                                <w:szCs w:val="24"/>
                              </w:rPr>
                            </w:pPr>
                            <w:r w:rsidRPr="00920FA0">
                              <w:rPr>
                                <w:rFonts w:ascii="ＭＳ ゴシック" w:eastAsia="ＭＳ ゴシック" w:hAnsi="ＭＳ ゴシック"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E56171" id="角丸四角形 54" o:spid="_x0000_s1040" style="position:absolute;left:0;text-align:left;margin-left:1.5pt;margin-top:5.45pt;width:96.4pt;height:23.2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" filled="f" fillcolor="#fde9d9" strokecolor="#e36c0a" strokeweight="1.5pt">
                <v:textbox inset="5.85pt,.7pt,5.85pt,.7pt">
                  <w:txbxContent>
                    <w:p w14:paraId="65FECBBB" w14:textId="77777777" w:rsidR="00F14C6B" w:rsidRPr="00920FA0" w:rsidRDefault="00F14C6B" w:rsidP="00051454">
                      <w:pPr>
                        <w:jc w:val="center"/>
                        <w:rPr>
                          <w:rFonts w:ascii="ＭＳ ゴシック" w:eastAsia="ＭＳ ゴシック" w:hAnsi="ＭＳ ゴシック" w:cs="Times New Roman"/>
                          <w:b/>
                          <w:spacing w:val="20"/>
                          <w:sz w:val="24"/>
                          <w:szCs w:val="24"/>
                        </w:rPr>
                      </w:pPr>
                      <w:r w:rsidRPr="00920FA0">
                        <w:rPr>
                          <w:rFonts w:ascii="ＭＳ ゴシック" w:eastAsia="ＭＳ ゴシック" w:hAnsi="ＭＳ ゴシック" w:cs="Times New Roman" w:hint="eastAsia"/>
                          <w:b/>
                          <w:spacing w:val="20"/>
                          <w:sz w:val="24"/>
                          <w:szCs w:val="24"/>
                        </w:rPr>
                        <w:t>現状と課題</w:t>
                      </w:r>
                    </w:p>
                  </w:txbxContent>
                </v:textbox>
              </v:roundrect>
            </w:pict>
          </mc:Fallback>
        </mc:AlternateContent>
      </w:r>
    </w:p>
    <w:p w14:paraId="42E0EB5B" w14:textId="77777777" w:rsidR="00051454" w:rsidRPr="00FE0DCB" w:rsidRDefault="00051454" w:rsidP="00051454">
      <w:pPr>
        <w:spacing w:line="340" w:lineRule="exact"/>
        <w:rPr>
          <w:rFonts w:ascii="HG丸ｺﾞｼｯｸM-PRO" w:eastAsia="HG丸ｺﾞｼｯｸM-PRO" w:hAnsi="HG丸ｺﾞｼｯｸM-PRO"/>
          <w:b/>
          <w:color w:val="000000" w:themeColor="text1"/>
          <w:sz w:val="24"/>
          <w:szCs w:val="24"/>
        </w:rPr>
      </w:pPr>
    </w:p>
    <w:p w14:paraId="4A079553" w14:textId="2A551B9D" w:rsidR="007A70CA" w:rsidRDefault="00051454" w:rsidP="00051454">
      <w:pPr>
        <w:ind w:leftChars="100" w:left="524" w:hangingChars="100" w:hanging="277"/>
        <w:rPr>
          <w:rFonts w:asciiTheme="minorEastAsia" w:hAnsiTheme="minorEastAsia"/>
          <w:color w:val="000000" w:themeColor="text1"/>
          <w:sz w:val="24"/>
          <w:szCs w:val="24"/>
        </w:rPr>
      </w:pPr>
      <w:r w:rsidRPr="00920FA0">
        <w:rPr>
          <w:rFonts w:asciiTheme="minorEastAsia" w:hAnsiTheme="minorEastAsia" w:hint="eastAsia"/>
          <w:color w:val="000000" w:themeColor="text1"/>
          <w:sz w:val="24"/>
          <w:szCs w:val="24"/>
        </w:rPr>
        <w:t xml:space="preserve">　</w:t>
      </w:r>
      <w:r w:rsidR="00AA1225">
        <w:rPr>
          <w:rFonts w:asciiTheme="minorEastAsia" w:hAnsiTheme="minorEastAsia" w:hint="eastAsia"/>
          <w:color w:val="000000" w:themeColor="text1"/>
          <w:sz w:val="24"/>
          <w:szCs w:val="24"/>
        </w:rPr>
        <w:t xml:space="preserve">　</w:t>
      </w:r>
      <w:r w:rsidR="00920FA0" w:rsidRPr="00920FA0">
        <w:rPr>
          <w:rFonts w:asciiTheme="minorEastAsia" w:hAnsiTheme="minorEastAsia" w:hint="eastAsia"/>
          <w:color w:val="000000" w:themeColor="text1"/>
          <w:sz w:val="24"/>
          <w:szCs w:val="24"/>
        </w:rPr>
        <w:t>障害者が地域で生活を維持継続していくためには、個々のニーズに応じた福祉サービスが地域の社会資源として充実していること、そして適切なサービスの利用に向けたきめ細かい継続的な支援が大切です。</w:t>
      </w:r>
    </w:p>
    <w:p w14:paraId="2372C57A" w14:textId="259A4A2D" w:rsidR="005F243D" w:rsidRDefault="00920FA0" w:rsidP="00927A5C">
      <w:pPr>
        <w:ind w:leftChars="212" w:left="524" w:firstLine="316"/>
        <w:rPr>
          <w:rFonts w:ascii="HG丸ｺﾞｼｯｸM-PRO" w:eastAsia="HG丸ｺﾞｼｯｸM-PRO" w:hAnsi="HG丸ｺﾞｼｯｸM-PRO"/>
          <w:color w:val="000000" w:themeColor="text1"/>
          <w:sz w:val="24"/>
          <w:szCs w:val="24"/>
        </w:rPr>
      </w:pPr>
      <w:r w:rsidRPr="00920FA0">
        <w:rPr>
          <w:rFonts w:asciiTheme="minorEastAsia" w:hAnsiTheme="minorEastAsia" w:hint="eastAsia"/>
          <w:color w:val="000000" w:themeColor="text1"/>
          <w:sz w:val="24"/>
          <w:szCs w:val="24"/>
        </w:rPr>
        <w:t>多くの方に適切な支援を受けていただけるように、限りある社会資源を有効に使いこなすためにサービス等利用計画の作成、地域におけるケアマネジメント体制を整備していく必要があります。</w:t>
      </w:r>
      <w:r w:rsidR="005F243D">
        <w:rPr>
          <w:rFonts w:ascii="HG丸ｺﾞｼｯｸM-PRO" w:eastAsia="HG丸ｺﾞｼｯｸM-PRO" w:hAnsi="HG丸ｺﾞｼｯｸM-PRO" w:hint="eastAsia"/>
          <w:color w:val="000000" w:themeColor="text1"/>
          <w:sz w:val="24"/>
          <w:szCs w:val="24"/>
        </w:rPr>
        <w:t xml:space="preserve">　</w:t>
      </w:r>
    </w:p>
    <w:p w14:paraId="727CE768" w14:textId="1BF1E236" w:rsidR="00365DBE" w:rsidRPr="00226E4D" w:rsidRDefault="00365DBE" w:rsidP="00051454">
      <w:pPr>
        <w:ind w:leftChars="100" w:left="524" w:hangingChars="100" w:hanging="277"/>
        <w:rPr>
          <w:rFonts w:ascii="HG丸ｺﾞｼｯｸM-PRO" w:eastAsia="HG丸ｺﾞｼｯｸM-PRO" w:hAnsi="HG丸ｺﾞｼｯｸM-PRO"/>
          <w:color w:val="000000" w:themeColor="text1"/>
          <w:sz w:val="24"/>
          <w:szCs w:val="24"/>
        </w:rPr>
      </w:pPr>
    </w:p>
    <w:p w14:paraId="21E9BCCA" w14:textId="509C9E6E" w:rsidR="00051454" w:rsidRPr="00FE0DCB" w:rsidRDefault="0046252A" w:rsidP="00051454">
      <w:pPr>
        <w:rPr>
          <w:rFonts w:ascii="HG丸ｺﾞｼｯｸM-PRO" w:eastAsia="HG丸ｺﾞｼｯｸM-PRO" w:hAnsi="HG丸ｺﾞｼｯｸM-PRO"/>
          <w:noProof/>
          <w:color w:val="000000" w:themeColor="text1"/>
          <w:sz w:val="24"/>
          <w:szCs w:val="24"/>
        </w:rPr>
      </w:pPr>
      <w:r w:rsidRPr="00FE0DCB">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0BBE139A" wp14:editId="1EB23361">
                <wp:extent cx="1692000" cy="295200"/>
                <wp:effectExtent l="0" t="0" r="22860" b="10160"/>
                <wp:docPr id="43" name="角丸四角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14:paraId="7E083827" w14:textId="77777777" w:rsidR="00F14C6B" w:rsidRPr="009F2B38" w:rsidRDefault="00F14C6B" w:rsidP="0046252A">
                            <w:pPr>
                              <w:spacing w:line="280" w:lineRule="exact"/>
                              <w:jc w:val="center"/>
                              <w:rPr>
                                <w:rFonts w:ascii="ＭＳ ゴシック" w:eastAsia="ＭＳ ゴシック" w:hAnsi="ＭＳ ゴシック"/>
                                <w:b/>
                                <w:spacing w:val="20"/>
                                <w:sz w:val="24"/>
                                <w:szCs w:val="24"/>
                              </w:rPr>
                            </w:pPr>
                            <w:r w:rsidRPr="009F2B38">
                              <w:rPr>
                                <w:rFonts w:ascii="ＭＳ ゴシック" w:eastAsia="ＭＳ ゴシック" w:hAnsi="ＭＳ ゴシック" w:hint="eastAsia"/>
                                <w:b/>
                                <w:spacing w:val="20"/>
                                <w:sz w:val="24"/>
                                <w:szCs w:val="24"/>
                              </w:rPr>
                              <w:t>個別施策の方向</w:t>
                            </w:r>
                          </w:p>
                        </w:txbxContent>
                      </wps:txbx>
                      <wps:bodyPr rot="0" vert="horz" wrap="square" lIns="74295" tIns="8890" rIns="74295" bIns="8890" anchor="t" anchorCtr="0" upright="1">
                        <a:noAutofit/>
                      </wps:bodyPr>
                    </wps:wsp>
                  </a:graphicData>
                </a:graphic>
              </wp:inline>
            </w:drawing>
          </mc:Choice>
          <mc:Fallback>
            <w:pict>
              <v:roundrect w14:anchorId="0BBE139A" id="角丸四角形 43" o:spid="_x0000_s1041" style="width:133.25pt;height:23.2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" fillcolor="#fde9d9" strokecolor="#e36c0a" strokeweight="1.5pt">
                <v:textbox inset="5.85pt,.7pt,5.85pt,.7pt">
                  <w:txbxContent>
                    <w:p w14:paraId="7E083827" w14:textId="77777777" w:rsidR="00F14C6B" w:rsidRPr="009F2B38" w:rsidRDefault="00F14C6B" w:rsidP="0046252A">
                      <w:pPr>
                        <w:spacing w:line="280" w:lineRule="exact"/>
                        <w:jc w:val="center"/>
                        <w:rPr>
                          <w:rFonts w:ascii="ＭＳ ゴシック" w:eastAsia="ＭＳ ゴシック" w:hAnsi="ＭＳ ゴシック"/>
                          <w:b/>
                          <w:spacing w:val="20"/>
                          <w:sz w:val="24"/>
                          <w:szCs w:val="24"/>
                        </w:rPr>
                      </w:pPr>
                      <w:r w:rsidRPr="009F2B38">
                        <w:rPr>
                          <w:rFonts w:ascii="ＭＳ ゴシック" w:eastAsia="ＭＳ ゴシック" w:hAnsi="ＭＳ ゴシック" w:hint="eastAsia"/>
                          <w:b/>
                          <w:spacing w:val="20"/>
                          <w:sz w:val="24"/>
                          <w:szCs w:val="24"/>
                        </w:rPr>
                        <w:t>個別施策の方向</w:t>
                      </w:r>
                    </w:p>
                  </w:txbxContent>
                </v:textbox>
                <w10:anchorlock/>
              </v:roundrect>
            </w:pict>
          </mc:Fallback>
        </mc:AlternateContent>
      </w:r>
    </w:p>
    <w:p w14:paraId="1EFC63F5" w14:textId="2B1C5F10" w:rsidR="00051454" w:rsidRPr="00920FA0" w:rsidRDefault="00051454" w:rsidP="00051454">
      <w:pPr>
        <w:ind w:leftChars="100" w:left="524" w:hangingChars="100" w:hanging="277"/>
        <w:rPr>
          <w:rFonts w:asciiTheme="minorEastAsia" w:hAnsiTheme="minorEastAsia"/>
          <w:noProof/>
          <w:color w:val="000000" w:themeColor="text1"/>
        </w:rPr>
      </w:pPr>
      <w:r w:rsidRPr="00920FA0">
        <w:rPr>
          <w:rFonts w:asciiTheme="minorEastAsia" w:hAnsiTheme="minorEastAsia" w:hint="eastAsia"/>
          <w:noProof/>
          <w:color w:val="000000" w:themeColor="text1"/>
          <w:sz w:val="24"/>
          <w:szCs w:val="24"/>
        </w:rPr>
        <w:t xml:space="preserve">　</w:t>
      </w:r>
      <w:r w:rsidR="00AA1225">
        <w:rPr>
          <w:rFonts w:asciiTheme="minorEastAsia" w:hAnsiTheme="minorEastAsia" w:hint="eastAsia"/>
          <w:noProof/>
          <w:color w:val="000000" w:themeColor="text1"/>
          <w:sz w:val="24"/>
          <w:szCs w:val="24"/>
        </w:rPr>
        <w:t xml:space="preserve">　</w:t>
      </w:r>
      <w:r w:rsidR="00920FA0" w:rsidRPr="00920FA0">
        <w:rPr>
          <w:rFonts w:asciiTheme="minorEastAsia" w:hAnsiTheme="minorEastAsia" w:hint="eastAsia"/>
          <w:noProof/>
          <w:color w:val="000000" w:themeColor="text1"/>
          <w:sz w:val="24"/>
          <w:szCs w:val="24"/>
        </w:rPr>
        <w:t>区では、居宅介護（ホームヘルプ）や日中活動を行う生活介護・就労継続支援</w:t>
      </w:r>
      <w:r w:rsidR="00AD20D9">
        <w:rPr>
          <w:rFonts w:asciiTheme="minorEastAsia" w:hAnsiTheme="minorEastAsia" w:hint="eastAsia"/>
          <w:noProof/>
          <w:color w:val="000000" w:themeColor="text1"/>
          <w:sz w:val="24"/>
          <w:szCs w:val="24"/>
        </w:rPr>
        <w:t>B型</w:t>
      </w:r>
      <w:r w:rsidR="00920FA0" w:rsidRPr="00920FA0">
        <w:rPr>
          <w:rFonts w:asciiTheme="minorEastAsia" w:hAnsiTheme="minorEastAsia" w:hint="eastAsia"/>
          <w:noProof/>
          <w:color w:val="000000" w:themeColor="text1"/>
          <w:sz w:val="24"/>
          <w:szCs w:val="24"/>
        </w:rPr>
        <w:t>等の障害福祉サービスや日常生活用具等の地域生活支援事業のサービスについて、障害程度に応じた必要な支援を必要な際に受けられるように、情報提供やサービス調整等の利用支援を充実させ、今後も過不足なくサービスが行き渡るように支援をしていきます。</w:t>
      </w:r>
    </w:p>
    <w:p w14:paraId="5906B23B" w14:textId="7A77C3EC" w:rsidR="00051454" w:rsidRDefault="00051454" w:rsidP="00051454">
      <w:pPr>
        <w:ind w:leftChars="100" w:left="524" w:hangingChars="100" w:hanging="277"/>
        <w:rPr>
          <w:rFonts w:asciiTheme="minorEastAsia" w:hAnsiTheme="minorEastAsia"/>
          <w:color w:val="000000" w:themeColor="text1"/>
          <w:sz w:val="24"/>
          <w:szCs w:val="24"/>
        </w:rPr>
      </w:pPr>
      <w:r w:rsidRPr="00920FA0">
        <w:rPr>
          <w:rFonts w:asciiTheme="minorEastAsia" w:hAnsiTheme="minorEastAsia" w:hint="eastAsia"/>
          <w:color w:val="000000" w:themeColor="text1"/>
          <w:sz w:val="24"/>
          <w:szCs w:val="24"/>
        </w:rPr>
        <w:t xml:space="preserve">　</w:t>
      </w:r>
      <w:r w:rsidR="00AA1225">
        <w:rPr>
          <w:rFonts w:asciiTheme="minorEastAsia" w:hAnsiTheme="minorEastAsia" w:hint="eastAsia"/>
          <w:color w:val="000000" w:themeColor="text1"/>
          <w:sz w:val="24"/>
          <w:szCs w:val="24"/>
        </w:rPr>
        <w:t xml:space="preserve">　</w:t>
      </w:r>
      <w:r w:rsidR="00920FA0" w:rsidRPr="00920FA0">
        <w:rPr>
          <w:rFonts w:asciiTheme="minorEastAsia" w:hAnsiTheme="minorEastAsia" w:hint="eastAsia"/>
          <w:color w:val="000000" w:themeColor="text1"/>
          <w:sz w:val="24"/>
          <w:szCs w:val="24"/>
        </w:rPr>
        <w:t>区独自で実施している手当や各種助成・タクシー券の支給等、障害の種別や程度に応じたサービスについても、引き続き適切な支援を行っていきます。</w:t>
      </w:r>
    </w:p>
    <w:p w14:paraId="2C98EC07" w14:textId="21953A63" w:rsidR="00A44D78" w:rsidRDefault="0011561B" w:rsidP="00A44D78">
      <w:pPr>
        <w:ind w:leftChars="229" w:left="566" w:firstLine="295"/>
        <w:rPr>
          <w:rFonts w:asciiTheme="minorEastAsia" w:hAnsiTheme="minorEastAsia"/>
          <w:color w:val="000000" w:themeColor="text1"/>
          <w:sz w:val="24"/>
          <w:szCs w:val="24"/>
        </w:rPr>
      </w:pPr>
      <w:r>
        <w:rPr>
          <w:noProof/>
        </w:rPr>
        <w:drawing>
          <wp:anchor distT="0" distB="0" distL="114300" distR="114300" simplePos="0" relativeHeight="251877376" behindDoc="0" locked="0" layoutInCell="1" allowOverlap="1" wp14:anchorId="74EDB211" wp14:editId="3569C729">
            <wp:simplePos x="0" y="0"/>
            <wp:positionH relativeFrom="page">
              <wp:posOffset>6301105</wp:posOffset>
            </wp:positionH>
            <wp:positionV relativeFrom="page">
              <wp:posOffset>9432925</wp:posOffset>
            </wp:positionV>
            <wp:extent cx="709295" cy="709295"/>
            <wp:effectExtent l="0" t="0" r="0" b="0"/>
            <wp:wrapNone/>
            <wp:docPr id="2877" name="JAVISCODE057-339"/>
            <wp:cNvGraphicFramePr/>
            <a:graphic xmlns:a="http://schemas.openxmlformats.org/drawingml/2006/main">
              <a:graphicData uri="http://schemas.openxmlformats.org/drawingml/2006/picture">
                <pic:pic xmlns:pic="http://schemas.openxmlformats.org/drawingml/2006/picture">
                  <pic:nvPicPr>
                    <pic:cNvPr id="2877" name="JAVISCODE057-339"/>
                    <pic:cNvPicPr/>
                  </pic:nvPicPr>
                  <pic:blipFill>
                    <a:blip r:embed="rId18"/>
                    <a:stretch>
                      <a:fillRect/>
                    </a:stretch>
                  </pic:blipFill>
                  <pic:spPr>
                    <a:xfrm>
                      <a:off x="0" y="0"/>
                      <a:ext cx="709295" cy="709295"/>
                    </a:xfrm>
                    <a:prstGeom prst="rect">
                      <a:avLst/>
                    </a:prstGeom>
                  </pic:spPr>
                </pic:pic>
              </a:graphicData>
            </a:graphic>
          </wp:anchor>
        </w:drawing>
      </w:r>
    </w:p>
    <w:p w14:paraId="0C344B0E" w14:textId="77777777" w:rsidR="006612F4" w:rsidRPr="001D3FEE" w:rsidRDefault="006612F4" w:rsidP="006612F4">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rPr>
        <mc:AlternateContent>
          <mc:Choice Requires="wps">
            <w:drawing>
              <wp:inline distT="0" distB="0" distL="0" distR="0" wp14:anchorId="23B25745" wp14:editId="360A4F34">
                <wp:extent cx="1892300" cy="332740"/>
                <wp:effectExtent l="0" t="0" r="12700" b="10160"/>
                <wp:docPr id="66" name="横巻き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14:paraId="25202E52" w14:textId="77777777" w:rsidR="00F14C6B" w:rsidRPr="00920FA0" w:rsidRDefault="00F14C6B" w:rsidP="006612F4">
                            <w:pPr>
                              <w:jc w:val="center"/>
                              <w:rPr>
                                <w:rFonts w:ascii="ＭＳ ゴシック" w:eastAsia="ＭＳ ゴシック" w:hAnsi="ＭＳ ゴシック"/>
                                <w:b/>
                                <w:szCs w:val="21"/>
                              </w:rPr>
                            </w:pPr>
                            <w:r w:rsidRPr="00920FA0">
                              <w:rPr>
                                <w:rFonts w:ascii="ＭＳ ゴシック" w:eastAsia="ＭＳ ゴシック" w:hAnsi="ＭＳ ゴシック" w:hint="eastAsia"/>
                                <w:b/>
                                <w:szCs w:val="21"/>
                              </w:rPr>
                              <w:t>施策に関する主な事業</w:t>
                            </w:r>
                          </w:p>
                          <w:p w14:paraId="5E9DC4F2" w14:textId="77777777" w:rsidR="00F14C6B" w:rsidRPr="007673B0" w:rsidRDefault="00F14C6B" w:rsidP="006612F4">
                            <w:pPr>
                              <w:jc w:val="center"/>
                            </w:pPr>
                          </w:p>
                        </w:txbxContent>
                      </wps:txbx>
                      <wps:bodyPr rot="0" vert="horz" wrap="square" lIns="74295" tIns="8890" rIns="74295" bIns="8890" anchor="t" anchorCtr="0" upright="1">
                        <a:noAutofit/>
                      </wps:bodyPr>
                    </wps:wsp>
                  </a:graphicData>
                </a:graphic>
              </wp:inline>
            </w:drawing>
          </mc:Choice>
          <mc:Fallback>
            <w:pict>
              <v:shape w14:anchorId="23B25745" id="横巻き 66" o:spid="_x0000_s1042" type="#_x0000_t98" style="width:149pt;height: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" fillcolor="#92cddc">
                <v:textbox inset="5.85pt,.7pt,5.85pt,.7pt">
                  <w:txbxContent>
                    <w:p w14:paraId="25202E52" w14:textId="77777777" w:rsidR="00F14C6B" w:rsidRPr="00920FA0" w:rsidRDefault="00F14C6B" w:rsidP="006612F4">
                      <w:pPr>
                        <w:jc w:val="center"/>
                        <w:rPr>
                          <w:rFonts w:ascii="ＭＳ ゴシック" w:eastAsia="ＭＳ ゴシック" w:hAnsi="ＭＳ ゴシック"/>
                          <w:b/>
                          <w:szCs w:val="21"/>
                        </w:rPr>
                      </w:pPr>
                      <w:r w:rsidRPr="00920FA0">
                        <w:rPr>
                          <w:rFonts w:ascii="ＭＳ ゴシック" w:eastAsia="ＭＳ ゴシック" w:hAnsi="ＭＳ ゴシック" w:hint="eastAsia"/>
                          <w:b/>
                          <w:szCs w:val="21"/>
                        </w:rPr>
                        <w:t>施策に関する主な事業</w:t>
                      </w:r>
                    </w:p>
                    <w:p w14:paraId="5E9DC4F2" w14:textId="77777777" w:rsidR="00F14C6B" w:rsidRPr="007673B0" w:rsidRDefault="00F14C6B" w:rsidP="006612F4">
                      <w:pPr>
                        <w:jc w:val="center"/>
                      </w:pPr>
                    </w:p>
                  </w:txbxContent>
                </v:textbox>
                <w10:anchorlock/>
              </v:shape>
            </w:pict>
          </mc:Fallback>
        </mc:AlternateContent>
      </w:r>
    </w:p>
    <w:p w14:paraId="75BE7A92" w14:textId="77777777" w:rsidR="0000288F" w:rsidRPr="0000288F" w:rsidRDefault="0000288F" w:rsidP="0000288F">
      <w:pPr>
        <w:snapToGrid w:val="0"/>
        <w:spacing w:line="240" w:lineRule="atLeast"/>
        <w:ind w:leftChars="129" w:left="319" w:right="-2"/>
        <w:rPr>
          <w:rFonts w:ascii="ＭＳ ゴシック" w:eastAsia="HG丸ｺﾞｼｯｸM-PRO" w:hAnsi="ＭＳ ゴシック"/>
          <w:color w:val="000000" w:themeColor="text1"/>
          <w:szCs w:val="21"/>
        </w:rPr>
      </w:pPr>
      <w:r w:rsidRPr="0000288F">
        <w:rPr>
          <w:rFonts w:ascii="ＭＳ ゴシック" w:eastAsia="HG丸ｺﾞｼｯｸM-PRO" w:hAnsi="ＭＳ ゴシック" w:hint="eastAsia"/>
          <w:color w:val="000000" w:themeColor="text1"/>
          <w:szCs w:val="21"/>
        </w:rPr>
        <w:t>・心身障害者巡回入浴サービス</w:t>
      </w:r>
    </w:p>
    <w:p w14:paraId="2771363E" w14:textId="77777777" w:rsidR="0000288F" w:rsidRPr="0000288F" w:rsidRDefault="0000288F" w:rsidP="0000288F">
      <w:pPr>
        <w:snapToGrid w:val="0"/>
        <w:spacing w:line="240" w:lineRule="atLeast"/>
        <w:ind w:leftChars="129" w:left="319" w:right="-2"/>
        <w:rPr>
          <w:rFonts w:ascii="ＭＳ ゴシック" w:eastAsia="HG丸ｺﾞｼｯｸM-PRO" w:hAnsi="ＭＳ ゴシック"/>
          <w:color w:val="000000" w:themeColor="text1"/>
          <w:szCs w:val="21"/>
        </w:rPr>
      </w:pPr>
      <w:r w:rsidRPr="0000288F">
        <w:rPr>
          <w:rFonts w:ascii="ＭＳ ゴシック" w:eastAsia="HG丸ｺﾞｼｯｸM-PRO" w:hAnsi="ＭＳ ゴシック" w:hint="eastAsia"/>
          <w:color w:val="000000" w:themeColor="text1"/>
          <w:szCs w:val="21"/>
        </w:rPr>
        <w:t>・心身障害者訪問理美容サービス</w:t>
      </w:r>
    </w:p>
    <w:p w14:paraId="3D3A9E19" w14:textId="77777777" w:rsidR="0000288F" w:rsidRPr="0000288F" w:rsidRDefault="0000288F" w:rsidP="0000288F">
      <w:pPr>
        <w:snapToGrid w:val="0"/>
        <w:spacing w:line="240" w:lineRule="atLeast"/>
        <w:ind w:leftChars="129" w:left="319" w:right="-2"/>
        <w:rPr>
          <w:rFonts w:ascii="ＭＳ ゴシック" w:eastAsia="HG丸ｺﾞｼｯｸM-PRO" w:hAnsi="ＭＳ ゴシック"/>
          <w:color w:val="000000" w:themeColor="text1"/>
          <w:szCs w:val="21"/>
        </w:rPr>
      </w:pPr>
      <w:r w:rsidRPr="0000288F">
        <w:rPr>
          <w:rFonts w:ascii="ＭＳ ゴシック" w:eastAsia="HG丸ｺﾞｼｯｸM-PRO" w:hAnsi="ＭＳ ゴシック" w:hint="eastAsia"/>
          <w:color w:val="000000" w:themeColor="text1"/>
          <w:szCs w:val="21"/>
        </w:rPr>
        <w:t>・寝具乾燥・消毒サービス</w:t>
      </w:r>
    </w:p>
    <w:p w14:paraId="0CCFFA0E" w14:textId="77777777" w:rsidR="0000288F" w:rsidRPr="0000288F" w:rsidRDefault="0000288F" w:rsidP="0000288F">
      <w:pPr>
        <w:snapToGrid w:val="0"/>
        <w:spacing w:line="240" w:lineRule="atLeast"/>
        <w:ind w:leftChars="129" w:left="319" w:right="-2"/>
        <w:rPr>
          <w:rFonts w:ascii="ＭＳ ゴシック" w:eastAsia="HG丸ｺﾞｼｯｸM-PRO" w:hAnsi="ＭＳ ゴシック"/>
          <w:color w:val="000000" w:themeColor="text1"/>
          <w:szCs w:val="21"/>
        </w:rPr>
      </w:pPr>
      <w:r w:rsidRPr="0000288F">
        <w:rPr>
          <w:rFonts w:ascii="ＭＳ ゴシック" w:eastAsia="HG丸ｺﾞｼｯｸM-PRO" w:hAnsi="ＭＳ ゴシック" w:hint="eastAsia"/>
          <w:color w:val="000000" w:themeColor="text1"/>
          <w:szCs w:val="21"/>
        </w:rPr>
        <w:t>・紙おむつ等支給（費用助成）</w:t>
      </w:r>
    </w:p>
    <w:p w14:paraId="21B89DD1" w14:textId="77777777" w:rsidR="0000288F" w:rsidRPr="0000288F" w:rsidRDefault="0000288F" w:rsidP="0000288F">
      <w:pPr>
        <w:snapToGrid w:val="0"/>
        <w:spacing w:line="240" w:lineRule="atLeast"/>
        <w:ind w:leftChars="129" w:left="319" w:right="-2"/>
        <w:rPr>
          <w:rFonts w:ascii="ＭＳ ゴシック" w:eastAsia="HG丸ｺﾞｼｯｸM-PRO" w:hAnsi="ＭＳ ゴシック"/>
          <w:color w:val="000000" w:themeColor="text1"/>
          <w:szCs w:val="21"/>
        </w:rPr>
      </w:pPr>
      <w:r w:rsidRPr="0000288F">
        <w:rPr>
          <w:rFonts w:ascii="ＭＳ ゴシック" w:eastAsia="HG丸ｺﾞｼｯｸM-PRO" w:hAnsi="ＭＳ ゴシック" w:hint="eastAsia"/>
          <w:color w:val="000000" w:themeColor="text1"/>
          <w:szCs w:val="21"/>
        </w:rPr>
        <w:t>・心身障害者福祉タクシー・自動車燃料費助成</w:t>
      </w:r>
    </w:p>
    <w:p w14:paraId="602E5C31" w14:textId="77777777" w:rsidR="003A6263" w:rsidRDefault="003A6263" w:rsidP="006612F4">
      <w:pPr>
        <w:rPr>
          <w:rFonts w:ascii="HG丸ｺﾞｼｯｸM-PRO" w:eastAsia="HG丸ｺﾞｼｯｸM-PRO" w:hAnsi="HG丸ｺﾞｼｯｸM-PRO"/>
          <w:color w:val="000000" w:themeColor="text1"/>
        </w:rPr>
      </w:pPr>
    </w:p>
    <w:p w14:paraId="6A8F8C2B" w14:textId="77777777" w:rsidR="006612F4" w:rsidRPr="001D3FEE" w:rsidRDefault="006612F4" w:rsidP="006612F4">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rPr>
        <mc:AlternateContent>
          <mc:Choice Requires="wps">
            <w:drawing>
              <wp:inline distT="0" distB="0" distL="0" distR="0" wp14:anchorId="2CD18B5B" wp14:editId="448D5987">
                <wp:extent cx="4460240" cy="333375"/>
                <wp:effectExtent l="0" t="0" r="16510" b="28575"/>
                <wp:docPr id="69" name="横巻き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14:paraId="7FA547D5" w14:textId="28A7A709" w:rsidR="00F14C6B" w:rsidRPr="00920FA0" w:rsidRDefault="00F14C6B" w:rsidP="006612F4">
                            <w:pPr>
                              <w:jc w:val="center"/>
                              <w:rPr>
                                <w:rFonts w:ascii="ＭＳ ゴシック" w:eastAsia="ＭＳ ゴシック" w:hAnsi="ＭＳ ゴシック"/>
                                <w:b/>
                              </w:rPr>
                            </w:pPr>
                            <w:r w:rsidRPr="00920FA0">
                              <w:rPr>
                                <w:rFonts w:ascii="ＭＳ ゴシック" w:eastAsia="ＭＳ ゴシック" w:hAnsi="ＭＳ ゴシック" w:hint="eastAsia"/>
                                <w:b/>
                              </w:rPr>
                              <w:t>第</w:t>
                            </w:r>
                            <w:r>
                              <w:rPr>
                                <w:rFonts w:ascii="ＭＳ ゴシック" w:eastAsia="ＭＳ ゴシック" w:hAnsi="ＭＳ ゴシック"/>
                                <w:b/>
                              </w:rPr>
                              <w:t>2</w:t>
                            </w:r>
                            <w:r w:rsidRPr="00920FA0">
                              <w:rPr>
                                <w:rFonts w:ascii="ＭＳ ゴシック" w:eastAsia="ＭＳ ゴシック" w:hAnsi="ＭＳ ゴシック" w:hint="eastAsia"/>
                                <w:b/>
                              </w:rPr>
                              <w:t>期障害児福祉計画・第</w:t>
                            </w:r>
                            <w:r>
                              <w:rPr>
                                <w:rFonts w:ascii="ＭＳ ゴシック" w:eastAsia="ＭＳ ゴシック" w:hAnsi="ＭＳ ゴシック"/>
                                <w:b/>
                              </w:rPr>
                              <w:t>6</w:t>
                            </w:r>
                            <w:r w:rsidRPr="00920FA0">
                              <w:rPr>
                                <w:rFonts w:ascii="ＭＳ ゴシック" w:eastAsia="ＭＳ ゴシック" w:hAnsi="ＭＳ ゴシック" w:hint="eastAsia"/>
                                <w:b/>
                              </w:rPr>
                              <w:t>期障害福祉計画に基づく事業</w:t>
                            </w:r>
                          </w:p>
                          <w:p w14:paraId="02C1BA7B" w14:textId="77777777" w:rsidR="00F14C6B" w:rsidRPr="007673B0" w:rsidRDefault="00F14C6B" w:rsidP="006612F4">
                            <w:pPr>
                              <w:jc w:val="center"/>
                            </w:pPr>
                          </w:p>
                        </w:txbxContent>
                      </wps:txbx>
                      <wps:bodyPr rot="0" vert="horz" wrap="square" lIns="74295" tIns="8890" rIns="74295" bIns="8890" anchor="t" anchorCtr="0" upright="1">
                        <a:noAutofit/>
                      </wps:bodyPr>
                    </wps:wsp>
                  </a:graphicData>
                </a:graphic>
              </wp:inline>
            </w:drawing>
          </mc:Choice>
          <mc:Fallback>
            <w:pict>
              <v:shape w14:anchorId="2CD18B5B" id="横巻き 69" o:spid="_x0000_s1043" type="#_x0000_t98" style="width:351.2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" fillcolor="#92cddc">
                <v:textbox inset="5.85pt,.7pt,5.85pt,.7pt">
                  <w:txbxContent>
                    <w:p w14:paraId="7FA547D5" w14:textId="28A7A709" w:rsidR="00F14C6B" w:rsidRPr="00920FA0" w:rsidRDefault="00F14C6B" w:rsidP="006612F4">
                      <w:pPr>
                        <w:jc w:val="center"/>
                        <w:rPr>
                          <w:rFonts w:ascii="ＭＳ ゴシック" w:eastAsia="ＭＳ ゴシック" w:hAnsi="ＭＳ ゴシック"/>
                          <w:b/>
                        </w:rPr>
                      </w:pPr>
                      <w:r w:rsidRPr="00920FA0">
                        <w:rPr>
                          <w:rFonts w:ascii="ＭＳ ゴシック" w:eastAsia="ＭＳ ゴシック" w:hAnsi="ＭＳ ゴシック" w:hint="eastAsia"/>
                          <w:b/>
                        </w:rPr>
                        <w:t>第</w:t>
                      </w:r>
                      <w:r>
                        <w:rPr>
                          <w:rFonts w:ascii="ＭＳ ゴシック" w:eastAsia="ＭＳ ゴシック" w:hAnsi="ＭＳ ゴシック"/>
                          <w:b/>
                        </w:rPr>
                        <w:t>2</w:t>
                      </w:r>
                      <w:r w:rsidRPr="00920FA0">
                        <w:rPr>
                          <w:rFonts w:ascii="ＭＳ ゴシック" w:eastAsia="ＭＳ ゴシック" w:hAnsi="ＭＳ ゴシック" w:hint="eastAsia"/>
                          <w:b/>
                        </w:rPr>
                        <w:t>期障害児福祉計画・第</w:t>
                      </w:r>
                      <w:r>
                        <w:rPr>
                          <w:rFonts w:ascii="ＭＳ ゴシック" w:eastAsia="ＭＳ ゴシック" w:hAnsi="ＭＳ ゴシック"/>
                          <w:b/>
                        </w:rPr>
                        <w:t>6</w:t>
                      </w:r>
                      <w:r w:rsidRPr="00920FA0">
                        <w:rPr>
                          <w:rFonts w:ascii="ＭＳ ゴシック" w:eastAsia="ＭＳ ゴシック" w:hAnsi="ＭＳ ゴシック" w:hint="eastAsia"/>
                          <w:b/>
                        </w:rPr>
                        <w:t>期障害福祉計画に基づく事業</w:t>
                      </w:r>
                    </w:p>
                    <w:p w14:paraId="02C1BA7B" w14:textId="77777777" w:rsidR="00F14C6B" w:rsidRPr="007673B0" w:rsidRDefault="00F14C6B" w:rsidP="006612F4">
                      <w:pPr>
                        <w:jc w:val="center"/>
                      </w:pPr>
                    </w:p>
                  </w:txbxContent>
                </v:textbox>
                <w10:anchorlock/>
              </v:shape>
            </w:pict>
          </mc:Fallback>
        </mc:AlternateContent>
      </w:r>
    </w:p>
    <w:p w14:paraId="203BC3E7" w14:textId="087DAC78" w:rsidR="00266C0E" w:rsidRPr="008A71C8" w:rsidRDefault="006612F4" w:rsidP="008A71C8">
      <w:pPr>
        <w:snapToGrid w:val="0"/>
        <w:spacing w:line="240" w:lineRule="atLeast"/>
        <w:ind w:leftChars="129" w:left="319" w:right="-2"/>
        <w:rPr>
          <w:rFonts w:ascii="ＭＳ ゴシック" w:eastAsia="HG丸ｺﾞｼｯｸM-PRO" w:hAnsi="ＭＳ ゴシック"/>
          <w:color w:val="000000" w:themeColor="text1"/>
          <w:szCs w:val="21"/>
        </w:rPr>
      </w:pPr>
      <w:r w:rsidRPr="008A71C8">
        <w:rPr>
          <w:rFonts w:ascii="ＭＳ ゴシック" w:eastAsia="HG丸ｺﾞｼｯｸM-PRO" w:hAnsi="ＭＳ ゴシック" w:hint="eastAsia"/>
          <w:color w:val="000000" w:themeColor="text1"/>
          <w:szCs w:val="21"/>
        </w:rPr>
        <w:t xml:space="preserve">・居宅介護　・重度訪問介護　・同行援護　・行動援護　</w:t>
      </w:r>
      <w:r w:rsidR="00266C0E" w:rsidRPr="008A71C8">
        <w:rPr>
          <w:rFonts w:ascii="ＭＳ ゴシック" w:eastAsia="HG丸ｺﾞｼｯｸM-PRO" w:hAnsi="ＭＳ ゴシック" w:hint="eastAsia"/>
          <w:color w:val="000000" w:themeColor="text1"/>
          <w:szCs w:val="21"/>
        </w:rPr>
        <w:t>・生活介護</w:t>
      </w:r>
    </w:p>
    <w:p w14:paraId="6AD48330" w14:textId="4190ED47" w:rsidR="006612F4" w:rsidRPr="008A71C8" w:rsidRDefault="006612F4" w:rsidP="008A71C8">
      <w:pPr>
        <w:snapToGrid w:val="0"/>
        <w:spacing w:line="240" w:lineRule="atLeast"/>
        <w:ind w:leftChars="129" w:left="319" w:right="-2"/>
        <w:rPr>
          <w:rFonts w:ascii="ＭＳ ゴシック" w:eastAsia="HG丸ｺﾞｼｯｸM-PRO" w:hAnsi="ＭＳ ゴシック"/>
          <w:color w:val="000000" w:themeColor="text1"/>
          <w:szCs w:val="21"/>
        </w:rPr>
      </w:pPr>
      <w:r w:rsidRPr="008A71C8">
        <w:rPr>
          <w:rFonts w:ascii="ＭＳ ゴシック" w:eastAsia="HG丸ｺﾞｼｯｸM-PRO" w:hAnsi="ＭＳ ゴシック" w:hint="eastAsia"/>
          <w:color w:val="000000" w:themeColor="text1"/>
          <w:szCs w:val="21"/>
        </w:rPr>
        <w:t>・重度障害者等包括支援　・自立訓練（機能訓練、生活訓練）</w:t>
      </w:r>
    </w:p>
    <w:p w14:paraId="4672A2AC" w14:textId="77777777" w:rsidR="00091BBD" w:rsidRDefault="006612F4" w:rsidP="00091BBD">
      <w:pPr>
        <w:snapToGrid w:val="0"/>
        <w:spacing w:line="240" w:lineRule="atLeast"/>
        <w:ind w:leftChars="129" w:left="1791" w:rightChars="119" w:right="294" w:hangingChars="596" w:hanging="1472"/>
        <w:rPr>
          <w:rFonts w:ascii="ＭＳ ゴシック" w:eastAsia="HG丸ｺﾞｼｯｸM-PRO" w:hAnsi="ＭＳ ゴシック"/>
          <w:color w:val="000000" w:themeColor="text1"/>
          <w:szCs w:val="21"/>
        </w:rPr>
      </w:pPr>
      <w:r w:rsidRPr="008A71C8">
        <w:rPr>
          <w:rFonts w:ascii="ＭＳ ゴシック" w:eastAsia="HG丸ｺﾞｼｯｸM-PRO" w:hAnsi="ＭＳ ゴシック" w:hint="eastAsia"/>
          <w:color w:val="000000" w:themeColor="text1"/>
          <w:szCs w:val="21"/>
        </w:rPr>
        <w:t>・基幹相談支援センター</w:t>
      </w:r>
    </w:p>
    <w:p w14:paraId="498A26E8" w14:textId="77777777" w:rsidR="00091BBD" w:rsidRDefault="006612F4" w:rsidP="00091BBD">
      <w:pPr>
        <w:snapToGrid w:val="0"/>
        <w:spacing w:line="240" w:lineRule="atLeast"/>
        <w:ind w:leftChars="129" w:left="566" w:rightChars="-58" w:right="-143" w:hangingChars="100" w:hanging="247"/>
        <w:rPr>
          <w:rFonts w:ascii="ＭＳ ゴシック" w:eastAsia="HG丸ｺﾞｼｯｸM-PRO" w:hAnsi="ＭＳ ゴシック"/>
          <w:color w:val="000000" w:themeColor="text1"/>
          <w:szCs w:val="21"/>
        </w:rPr>
      </w:pPr>
      <w:r w:rsidRPr="008A71C8">
        <w:rPr>
          <w:rFonts w:ascii="ＭＳ ゴシック" w:eastAsia="HG丸ｺﾞｼｯｸM-PRO" w:hAnsi="ＭＳ ゴシック" w:hint="eastAsia"/>
          <w:color w:val="000000" w:themeColor="text1"/>
          <w:szCs w:val="21"/>
        </w:rPr>
        <w:t>・意思疎通支援（手話通訳者</w:t>
      </w:r>
      <w:r w:rsidR="00091BBD">
        <w:rPr>
          <w:rFonts w:ascii="ＭＳ ゴシック" w:eastAsia="HG丸ｺﾞｼｯｸM-PRO" w:hAnsi="ＭＳ ゴシック" w:hint="eastAsia"/>
          <w:color w:val="000000" w:themeColor="text1"/>
          <w:szCs w:val="21"/>
        </w:rPr>
        <w:t>及び</w:t>
      </w:r>
      <w:r w:rsidRPr="008A71C8">
        <w:rPr>
          <w:rFonts w:ascii="ＭＳ ゴシック" w:eastAsia="HG丸ｺﾞｼｯｸM-PRO" w:hAnsi="ＭＳ ゴシック" w:hint="eastAsia"/>
          <w:color w:val="000000" w:themeColor="text1"/>
          <w:szCs w:val="21"/>
        </w:rPr>
        <w:t>要約筆記者派遣、</w:t>
      </w:r>
      <w:r w:rsidR="00091BBD" w:rsidRPr="00091BBD">
        <w:rPr>
          <w:rFonts w:ascii="ＭＳ ゴシック" w:eastAsia="HG丸ｺﾞｼｯｸM-PRO" w:hAnsi="ＭＳ ゴシック" w:hint="eastAsia"/>
          <w:color w:val="000000" w:themeColor="text1"/>
          <w:szCs w:val="21"/>
        </w:rPr>
        <w:t>手話通訳者の本庁舎配置</w:t>
      </w:r>
      <w:r w:rsidR="00091BBD">
        <w:rPr>
          <w:rFonts w:ascii="ＭＳ ゴシック" w:eastAsia="HG丸ｺﾞｼｯｸM-PRO" w:hAnsi="ＭＳ ゴシック" w:hint="eastAsia"/>
          <w:color w:val="000000" w:themeColor="text1"/>
          <w:szCs w:val="21"/>
        </w:rPr>
        <w:t>、遠隔手話通訳等サービス）</w:t>
      </w:r>
    </w:p>
    <w:p w14:paraId="372D8CED" w14:textId="0A77996C" w:rsidR="006612F4" w:rsidRPr="008A71C8" w:rsidRDefault="006612F4" w:rsidP="0000288F">
      <w:pPr>
        <w:snapToGrid w:val="0"/>
        <w:spacing w:line="240" w:lineRule="atLeast"/>
        <w:ind w:leftChars="129" w:left="566" w:rightChars="-58" w:right="-143" w:hangingChars="100" w:hanging="247"/>
        <w:rPr>
          <w:rFonts w:ascii="ＭＳ ゴシック" w:eastAsia="HG丸ｺﾞｼｯｸM-PRO" w:hAnsi="ＭＳ ゴシック"/>
          <w:color w:val="000000" w:themeColor="text1"/>
          <w:szCs w:val="21"/>
        </w:rPr>
      </w:pPr>
      <w:r w:rsidRPr="008A71C8">
        <w:rPr>
          <w:rFonts w:ascii="ＭＳ ゴシック" w:eastAsia="HG丸ｺﾞｼｯｸM-PRO" w:hAnsi="ＭＳ ゴシック" w:hint="eastAsia"/>
          <w:color w:val="000000" w:themeColor="text1"/>
          <w:szCs w:val="21"/>
        </w:rPr>
        <w:t>・日常生活用具（介護訓練支援、自立生活支援、在宅療養等支援、情報・意思疎通支援、排泄管理支援）</w:t>
      </w:r>
    </w:p>
    <w:p w14:paraId="14A4DB57" w14:textId="77777777" w:rsidR="0000288F" w:rsidRDefault="006612F4" w:rsidP="0000288F">
      <w:pPr>
        <w:snapToGrid w:val="0"/>
        <w:spacing w:line="240" w:lineRule="atLeast"/>
        <w:ind w:leftChars="129" w:left="566" w:rightChars="-58" w:right="-143" w:hangingChars="100" w:hanging="247"/>
        <w:rPr>
          <w:rFonts w:ascii="ＭＳ ゴシック" w:eastAsia="HG丸ｺﾞｼｯｸM-PRO" w:hAnsi="ＭＳ ゴシック"/>
          <w:color w:val="000000" w:themeColor="text1"/>
          <w:szCs w:val="21"/>
        </w:rPr>
      </w:pPr>
      <w:r w:rsidRPr="008A71C8">
        <w:rPr>
          <w:rFonts w:ascii="ＭＳ ゴシック" w:eastAsia="HG丸ｺﾞｼｯｸM-PRO" w:hAnsi="ＭＳ ゴシック" w:hint="eastAsia"/>
          <w:color w:val="000000" w:themeColor="text1"/>
          <w:szCs w:val="21"/>
        </w:rPr>
        <w:t>・住宅設備改善費</w:t>
      </w:r>
      <w:r w:rsidR="0000288F">
        <w:rPr>
          <w:rFonts w:ascii="ＭＳ ゴシック" w:eastAsia="HG丸ｺﾞｼｯｸM-PRO" w:hAnsi="ＭＳ ゴシック" w:hint="eastAsia"/>
          <w:color w:val="000000" w:themeColor="text1"/>
          <w:szCs w:val="21"/>
        </w:rPr>
        <w:t xml:space="preserve">　</w:t>
      </w:r>
      <w:r w:rsidRPr="008A71C8">
        <w:rPr>
          <w:rFonts w:ascii="ＭＳ ゴシック" w:eastAsia="HG丸ｺﾞｼｯｸM-PRO" w:hAnsi="ＭＳ ゴシック" w:hint="eastAsia"/>
          <w:color w:val="000000" w:themeColor="text1"/>
          <w:szCs w:val="21"/>
        </w:rPr>
        <w:t>・移動支援</w:t>
      </w:r>
      <w:r w:rsidR="0000288F">
        <w:rPr>
          <w:rFonts w:ascii="ＭＳ ゴシック" w:eastAsia="HG丸ｺﾞｼｯｸM-PRO" w:hAnsi="ＭＳ ゴシック" w:hint="eastAsia"/>
          <w:color w:val="000000" w:themeColor="text1"/>
          <w:szCs w:val="21"/>
        </w:rPr>
        <w:t xml:space="preserve">　</w:t>
      </w:r>
      <w:r w:rsidRPr="008A71C8">
        <w:rPr>
          <w:rFonts w:ascii="ＭＳ ゴシック" w:eastAsia="HG丸ｺﾞｼｯｸM-PRO" w:hAnsi="ＭＳ ゴシック" w:hint="eastAsia"/>
          <w:color w:val="000000" w:themeColor="text1"/>
          <w:szCs w:val="21"/>
        </w:rPr>
        <w:t>・地域活動支援センター</w:t>
      </w:r>
    </w:p>
    <w:p w14:paraId="32C0A623" w14:textId="68475C17" w:rsidR="006612F4" w:rsidRPr="008A71C8" w:rsidRDefault="006612F4" w:rsidP="0000288F">
      <w:pPr>
        <w:snapToGrid w:val="0"/>
        <w:spacing w:line="240" w:lineRule="atLeast"/>
        <w:ind w:leftChars="129" w:left="566" w:rightChars="-58" w:right="-143" w:hangingChars="100" w:hanging="247"/>
        <w:rPr>
          <w:rFonts w:ascii="ＭＳ ゴシック" w:eastAsia="HG丸ｺﾞｼｯｸM-PRO" w:hAnsi="ＭＳ ゴシック"/>
          <w:color w:val="000000" w:themeColor="text1"/>
          <w:szCs w:val="21"/>
          <w:vertAlign w:val="superscript"/>
        </w:rPr>
      </w:pPr>
      <w:r w:rsidRPr="008A71C8">
        <w:rPr>
          <w:rFonts w:ascii="ＭＳ ゴシック" w:eastAsia="HG丸ｺﾞｼｯｸM-PRO" w:hAnsi="ＭＳ ゴシック" w:hint="eastAsia"/>
          <w:color w:val="000000" w:themeColor="text1"/>
          <w:szCs w:val="21"/>
        </w:rPr>
        <w:t>・</w:t>
      </w:r>
      <w:r w:rsidR="0000288F" w:rsidRPr="0000288F">
        <w:rPr>
          <w:rFonts w:ascii="ＭＳ ゴシック" w:eastAsia="HG丸ｺﾞｼｯｸM-PRO" w:hAnsi="ＭＳ ゴシック" w:hint="eastAsia"/>
          <w:color w:val="000000" w:themeColor="text1"/>
          <w:szCs w:val="21"/>
        </w:rPr>
        <w:t>心身障害者巡回入浴サービス</w:t>
      </w:r>
    </w:p>
    <w:p w14:paraId="0F273C2F" w14:textId="77777777" w:rsidR="0000288F" w:rsidRDefault="0000288F">
      <w:pPr>
        <w:widowControl/>
        <w:jc w:val="left"/>
        <w:rPr>
          <w:rFonts w:ascii="ＭＳ ゴシック" w:eastAsia="HG丸ｺﾞｼｯｸM-PRO" w:hAnsi="ＭＳ ゴシック"/>
          <w:color w:val="000000" w:themeColor="text1"/>
          <w:szCs w:val="21"/>
        </w:rPr>
      </w:pPr>
      <w:r>
        <w:rPr>
          <w:rFonts w:ascii="ＭＳ ゴシック" w:eastAsia="HG丸ｺﾞｼｯｸM-PRO" w:hAnsi="ＭＳ ゴシック"/>
          <w:color w:val="000000" w:themeColor="text1"/>
          <w:szCs w:val="21"/>
        </w:rPr>
        <w:br w:type="page"/>
      </w:r>
    </w:p>
    <w:p w14:paraId="00363A6D" w14:textId="65B5EBE2" w:rsidR="00A4184B" w:rsidRDefault="00A4184B" w:rsidP="00A4184B">
      <w:pPr>
        <w:widowControl/>
        <w:jc w:val="left"/>
        <w:rPr>
          <w:rFonts w:ascii="ＭＳ ゴシック" w:eastAsia="HG丸ｺﾞｼｯｸM-PRO" w:hAnsi="ＭＳ ゴシック"/>
          <w:color w:val="000000" w:themeColor="text1"/>
          <w:szCs w:val="21"/>
        </w:rPr>
      </w:pPr>
      <w:r w:rsidRPr="00302D23">
        <w:rPr>
          <w:rFonts w:ascii="HG創英角ｺﾞｼｯｸUB" w:eastAsia="HG創英角ｺﾞｼｯｸUB" w:hAnsi="HG創英角ｺﾞｼｯｸUB" w:cs="メイリオ" w:hint="eastAsia"/>
          <w:noProof/>
          <w:color w:val="FFFFFF" w:themeColor="background1"/>
          <w:sz w:val="36"/>
          <w:szCs w:val="36"/>
          <w14:textOutline w14:w="9525" w14:cap="rnd" w14:cmpd="sng" w14:algn="ctr">
            <w14:solidFill>
              <w14:schemeClr w14:val="bg1">
                <w14:lumMod w14:val="50000"/>
              </w14:schemeClr>
            </w14:solidFill>
            <w14:prstDash w14:val="solid"/>
            <w14:bevel/>
          </w14:textOutline>
        </w:rPr>
        <mc:AlternateContent>
          <mc:Choice Requires="wps">
            <w:drawing>
              <wp:anchor distT="0" distB="0" distL="114300" distR="114300" simplePos="0" relativeHeight="251665408" behindDoc="1" locked="0" layoutInCell="1" allowOverlap="1" wp14:anchorId="2FC3E57F" wp14:editId="7DB06F80">
                <wp:simplePos x="0" y="0"/>
                <wp:positionH relativeFrom="column">
                  <wp:posOffset>-296692</wp:posOffset>
                </wp:positionH>
                <wp:positionV relativeFrom="paragraph">
                  <wp:posOffset>233827</wp:posOffset>
                </wp:positionV>
                <wp:extent cx="6435823" cy="453390"/>
                <wp:effectExtent l="0" t="0" r="22225" b="22860"/>
                <wp:wrapNone/>
                <wp:docPr id="38" name="1 つの角を丸めた四角形 38"/>
                <wp:cNvGraphicFramePr/>
                <a:graphic xmlns:a="http://schemas.openxmlformats.org/drawingml/2006/main">
                  <a:graphicData uri="http://schemas.microsoft.com/office/word/2010/wordprocessingShape">
                    <wps:wsp>
                      <wps:cNvSpPr/>
                      <wps:spPr>
                        <a:xfrm>
                          <a:off x="0" y="0"/>
                          <a:ext cx="6435823" cy="453390"/>
                        </a:xfrm>
                        <a:prstGeom prst="round1Rect">
                          <a:avLst>
                            <a:gd name="adj" fmla="val 50000"/>
                          </a:avLst>
                        </a:prstGeom>
                        <a:solidFill>
                          <a:schemeClr val="accent6"/>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0274D" id="1 つの角を丸めた四角形 38" o:spid="_x0000_s1026" style="position:absolute;left:0;text-align:left;margin-left:-23.35pt;margin-top:18.4pt;width:506.75pt;height:35.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35823,45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" path="m,l6209128,v125200,,226695,101495,226695,226695l6435823,453390,,453390,,xe" fillcolor="#f79646 [3209]" strokecolor="#f79646 [3209]" strokeweight="2pt">
                <v:path arrowok="t" o:connecttype="custom" o:connectlocs="0,0;6209128,0;6435823,226695;6435823,453390;0,453390;0,0" o:connectangles="0,0,0,0,0,0"/>
              </v:shape>
            </w:pict>
          </mc:Fallback>
        </mc:AlternateContent>
      </w:r>
    </w:p>
    <w:p w14:paraId="3B6C2544" w14:textId="77777777" w:rsidR="00A4184B" w:rsidRPr="00302D23" w:rsidRDefault="00A4184B" w:rsidP="00A4184B">
      <w:pPr>
        <w:ind w:leftChars="-100" w:left="-247"/>
        <w:rPr>
          <w:rFonts w:ascii="HG創英角ｺﾞｼｯｸUB" w:eastAsia="HG創英角ｺﾞｼｯｸUB" w:hAnsi="HG創英角ｺﾞｼｯｸUB" w:cs="メイリオ"/>
          <w:color w:val="FFFFFF" w:themeColor="background1"/>
          <w:sz w:val="36"/>
          <w:szCs w:val="36"/>
          <w14:textOutline w14:w="9525" w14:cap="rnd" w14:cmpd="sng" w14:algn="ctr">
            <w14:solidFill>
              <w14:schemeClr w14:val="bg1">
                <w14:lumMod w14:val="50000"/>
              </w14:schemeClr>
            </w14:solidFill>
            <w14:prstDash w14:val="solid"/>
            <w14:bevel/>
          </w14:textOutline>
        </w:rPr>
      </w:pPr>
      <w:r w:rsidRPr="00302D23">
        <w:rPr>
          <w:rFonts w:ascii="HG創英角ｺﾞｼｯｸUB" w:eastAsia="HG創英角ｺﾞｼｯｸUB" w:hAnsi="HG創英角ｺﾞｼｯｸUB" w:cs="メイリオ" w:hint="eastAsia"/>
          <w:noProof/>
          <w:color w:val="FFFFFF" w:themeColor="background1"/>
          <w:sz w:val="36"/>
          <w:szCs w:val="36"/>
          <w14:textOutline w14:w="9525" w14:cap="rnd" w14:cmpd="sng" w14:algn="ctr">
            <w14:solidFill>
              <w14:schemeClr w14:val="bg1">
                <w14:lumMod w14:val="50000"/>
              </w14:schemeClr>
            </w14:solidFill>
            <w14:prstDash w14:val="solid"/>
            <w14:bevel/>
          </w14:textOutline>
        </w:rPr>
        <mc:AlternateContent>
          <mc:Choice Requires="wps">
            <w:drawing>
              <wp:anchor distT="0" distB="0" distL="114300" distR="114300" simplePos="0" relativeHeight="251666432" behindDoc="1" locked="0" layoutInCell="1" allowOverlap="1" wp14:anchorId="2DF5A805" wp14:editId="74B26B12">
                <wp:simplePos x="0" y="0"/>
                <wp:positionH relativeFrom="column">
                  <wp:posOffset>-290830</wp:posOffset>
                </wp:positionH>
                <wp:positionV relativeFrom="paragraph">
                  <wp:posOffset>446404</wp:posOffset>
                </wp:positionV>
                <wp:extent cx="6438265" cy="6638925"/>
                <wp:effectExtent l="0" t="0" r="19685" b="28575"/>
                <wp:wrapNone/>
                <wp:docPr id="42" name="1 つの角を丸めた四角形 42"/>
                <wp:cNvGraphicFramePr/>
                <a:graphic xmlns:a="http://schemas.openxmlformats.org/drawingml/2006/main">
                  <a:graphicData uri="http://schemas.microsoft.com/office/word/2010/wordprocessingShape">
                    <wps:wsp>
                      <wps:cNvSpPr/>
                      <wps:spPr>
                        <a:xfrm>
                          <a:off x="0" y="0"/>
                          <a:ext cx="6438265" cy="6638925"/>
                        </a:xfrm>
                        <a:prstGeom prst="round1Rect">
                          <a:avLst>
                            <a:gd name="adj" fmla="val 0"/>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CF2B4" id="1 つの角を丸めた四角形 42" o:spid="_x0000_s1026" style="position:absolute;left:0;text-align:left;margin-left:-22.9pt;margin-top:35.15pt;width:506.95pt;height:522.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38265,6638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" path="m,l6438265,r,l6438265,6638925,,6638925,,xe" filled="f" strokecolor="#f79646 [3209]" strokeweight="2pt">
                <v:path arrowok="t" o:connecttype="custom" o:connectlocs="0,0;6438265,0;6438265,0;6438265,6638925;0,6638925;0,0" o:connectangles="0,0,0,0,0,0"/>
              </v:shape>
            </w:pict>
          </mc:Fallback>
        </mc:AlternateContent>
      </w:r>
      <w:r>
        <w:rPr>
          <w:rFonts w:ascii="HG創英角ｺﾞｼｯｸUB" w:eastAsia="HG創英角ｺﾞｼｯｸUB" w:hAnsi="HG創英角ｺﾞｼｯｸUB" w:cs="メイリオ" w:hint="eastAsia"/>
          <w:color w:val="FFFFFF" w:themeColor="background1"/>
          <w:sz w:val="36"/>
          <w:szCs w:val="36"/>
          <w14:textOutline w14:w="9525" w14:cap="rnd" w14:cmpd="sng" w14:algn="ctr">
            <w14:solidFill>
              <w14:schemeClr w14:val="bg1">
                <w14:lumMod w14:val="50000"/>
              </w14:schemeClr>
            </w14:solidFill>
            <w14:prstDash w14:val="solid"/>
            <w14:bevel/>
          </w14:textOutline>
        </w:rPr>
        <w:t>コラム</w:t>
      </w:r>
      <w:r w:rsidRPr="00302D23">
        <w:rPr>
          <w:rFonts w:ascii="HG創英角ｺﾞｼｯｸUB" w:eastAsia="HG創英角ｺﾞｼｯｸUB" w:hAnsi="HG創英角ｺﾞｼｯｸUB" w:cs="メイリオ" w:hint="eastAsia"/>
          <w:color w:val="FFFFFF" w:themeColor="background1"/>
          <w:sz w:val="36"/>
          <w:szCs w:val="36"/>
          <w14:textOutline w14:w="9525" w14:cap="rnd" w14:cmpd="sng" w14:algn="ctr">
            <w14:solidFill>
              <w14:schemeClr w14:val="bg1">
                <w14:lumMod w14:val="50000"/>
              </w14:schemeClr>
            </w14:solidFill>
            <w14:prstDash w14:val="solid"/>
            <w14:bevel/>
          </w14:textOutline>
        </w:rPr>
        <w:t xml:space="preserve">　</w:t>
      </w:r>
      <w:r w:rsidRPr="00FB2543">
        <w:rPr>
          <w:rFonts w:ascii="HG創英角ｺﾞｼｯｸUB" w:eastAsia="HG創英角ｺﾞｼｯｸUB" w:hAnsi="HG創英角ｺﾞｼｯｸUB" w:cs="メイリオ" w:hint="eastAsia"/>
          <w:color w:val="FFFFFF" w:themeColor="background1"/>
          <w:w w:val="88"/>
          <w:sz w:val="36"/>
          <w:szCs w:val="36"/>
          <w14:textOutline w14:w="9525" w14:cap="rnd" w14:cmpd="sng" w14:algn="ctr">
            <w14:solidFill>
              <w14:schemeClr w14:val="bg1">
                <w14:lumMod w14:val="50000"/>
              </w14:schemeClr>
            </w14:solidFill>
            <w14:prstDash w14:val="solid"/>
            <w14:bevel/>
          </w14:textOutline>
        </w:rPr>
        <w:t>障害福祉サービスと介護保険サービスとの連携</w:t>
      </w:r>
    </w:p>
    <w:p w14:paraId="3EDE67FD" w14:textId="77777777" w:rsidR="00A4184B" w:rsidRPr="00460280" w:rsidRDefault="00A4184B" w:rsidP="00A4184B">
      <w:pPr>
        <w:jc w:val="center"/>
        <w:rPr>
          <w:sz w:val="24"/>
          <w:szCs w:val="24"/>
        </w:rPr>
      </w:pPr>
    </w:p>
    <w:p w14:paraId="7548254E" w14:textId="77777777" w:rsidR="00A4184B" w:rsidRPr="00FB2543" w:rsidRDefault="00A4184B" w:rsidP="00A4184B">
      <w:pPr>
        <w:spacing w:line="280" w:lineRule="exact"/>
        <w:ind w:leftChars="-50" w:left="-124" w:rightChars="-150" w:right="-371" w:firstLineChars="100" w:firstLine="257"/>
        <w:rPr>
          <w:rFonts w:ascii="メイリオ" w:eastAsia="メイリオ" w:hAnsi="メイリオ" w:cs="メイリオ"/>
          <w:sz w:val="22"/>
        </w:rPr>
      </w:pPr>
      <w:r w:rsidRPr="00FB2543">
        <w:rPr>
          <w:rFonts w:ascii="メイリオ" w:eastAsia="メイリオ" w:hAnsi="メイリオ" w:cs="メイリオ" w:hint="eastAsia"/>
          <w:sz w:val="22"/>
        </w:rPr>
        <w:t>障害者総合支援法では、サービス内容や機能から、障害福祉サービスに相当する介護保険サービスがある場合は、基本的に相当する介護保険サービスを優先して利用することとなっています。</w:t>
      </w:r>
    </w:p>
    <w:p w14:paraId="6BCC1DB7" w14:textId="77777777" w:rsidR="00A4184B" w:rsidRPr="00FB2543" w:rsidRDefault="00A4184B" w:rsidP="00A4184B">
      <w:pPr>
        <w:spacing w:beforeLines="30" w:before="105" w:line="280" w:lineRule="exact"/>
        <w:ind w:leftChars="-50" w:left="-124" w:rightChars="-150" w:right="-371" w:firstLineChars="100" w:firstLine="257"/>
        <w:rPr>
          <w:rFonts w:ascii="メイリオ" w:eastAsia="メイリオ" w:hAnsi="メイリオ" w:cs="メイリオ"/>
          <w:sz w:val="22"/>
        </w:rPr>
      </w:pPr>
      <w:r w:rsidRPr="00FB2543">
        <w:rPr>
          <w:rFonts w:ascii="メイリオ" w:eastAsia="メイリオ" w:hAnsi="メイリオ" w:cs="メイリオ" w:hint="eastAsia"/>
          <w:sz w:val="22"/>
        </w:rPr>
        <w:t>そのうえで、介護保険サービスには相当するものがない障害福祉固有のサービス（行動援護、同行援護、自立訓練（生活訓練）、就労移行支援、就労継続支援等）については、障害福祉サービスのご利用が可能です。（</w:t>
      </w:r>
      <w:r w:rsidRPr="00FB2543">
        <w:rPr>
          <w:rFonts w:ascii="メイリオ" w:eastAsia="メイリオ" w:hAnsi="メイリオ" w:cs="メイリオ" w:hint="eastAsia"/>
          <w:b/>
          <w:sz w:val="22"/>
          <w:u w:val="single"/>
        </w:rPr>
        <w:t>横出しサービス</w:t>
      </w:r>
      <w:r w:rsidRPr="00FB2543">
        <w:rPr>
          <w:rFonts w:ascii="メイリオ" w:eastAsia="メイリオ" w:hAnsi="メイリオ" w:cs="メイリオ" w:hint="eastAsia"/>
          <w:sz w:val="22"/>
        </w:rPr>
        <w:t>といいます）</w:t>
      </w:r>
    </w:p>
    <w:p w14:paraId="109CE367" w14:textId="1B9BFBFE" w:rsidR="00A4184B" w:rsidRPr="00FB2543" w:rsidRDefault="00A4184B" w:rsidP="00A4184B">
      <w:pPr>
        <w:spacing w:beforeLines="30" w:before="105" w:line="280" w:lineRule="exact"/>
        <w:ind w:leftChars="-50" w:left="-124" w:rightChars="-150" w:right="-371" w:firstLineChars="100" w:firstLine="257"/>
        <w:rPr>
          <w:rFonts w:ascii="メイリオ" w:eastAsia="メイリオ" w:hAnsi="メイリオ" w:cs="メイリオ"/>
          <w:sz w:val="22"/>
        </w:rPr>
      </w:pPr>
      <w:r w:rsidRPr="00FB2543">
        <w:rPr>
          <w:rFonts w:ascii="メイリオ" w:eastAsia="メイリオ" w:hAnsi="メイリオ" w:cs="メイリオ" w:hint="eastAsia"/>
          <w:sz w:val="22"/>
        </w:rPr>
        <w:t>また介護保険のケアプラン上において介護保険給付</w:t>
      </w:r>
      <w:r>
        <w:rPr>
          <w:rFonts w:ascii="メイリオ" w:eastAsia="メイリオ" w:hAnsi="メイリオ" w:cs="メイリオ" w:hint="eastAsia"/>
          <w:sz w:val="22"/>
        </w:rPr>
        <w:t>また</w:t>
      </w:r>
      <w:r w:rsidRPr="00FB2543">
        <w:rPr>
          <w:rFonts w:ascii="メイリオ" w:eastAsia="メイリオ" w:hAnsi="メイリオ" w:cs="メイリオ" w:hint="eastAsia"/>
          <w:sz w:val="22"/>
        </w:rPr>
        <w:t>は地域支援事業のみ</w:t>
      </w:r>
      <w:r>
        <w:rPr>
          <w:rFonts w:ascii="メイリオ" w:eastAsia="メイリオ" w:hAnsi="メイリオ" w:cs="メイリオ" w:hint="eastAsia"/>
          <w:sz w:val="22"/>
        </w:rPr>
        <w:t>で必要な支援を</w:t>
      </w:r>
      <w:r w:rsidR="00B55CEC">
        <w:rPr>
          <w:rFonts w:ascii="メイリオ" w:eastAsia="メイリオ" w:hAnsi="メイリオ" w:cs="メイリオ" w:hint="eastAsia"/>
          <w:sz w:val="22"/>
        </w:rPr>
        <w:t>確保することができないものと認められる場合は障害</w:t>
      </w:r>
      <w:r w:rsidRPr="00FB2543">
        <w:rPr>
          <w:rFonts w:ascii="メイリオ" w:eastAsia="メイリオ" w:hAnsi="メイリオ" w:cs="メイリオ" w:hint="eastAsia"/>
          <w:sz w:val="22"/>
        </w:rPr>
        <w:t>福祉サービスで足りない分の支給ができます。（</w:t>
      </w:r>
      <w:r w:rsidRPr="00FB2543">
        <w:rPr>
          <w:rFonts w:ascii="メイリオ" w:eastAsia="メイリオ" w:hAnsi="メイリオ" w:cs="メイリオ" w:hint="eastAsia"/>
          <w:b/>
          <w:sz w:val="22"/>
          <w:u w:val="single"/>
        </w:rPr>
        <w:t>上乗せサービス</w:t>
      </w:r>
      <w:r w:rsidRPr="00FB2543">
        <w:rPr>
          <w:rFonts w:ascii="メイリオ" w:eastAsia="メイリオ" w:hAnsi="メイリオ" w:cs="メイリオ" w:hint="eastAsia"/>
          <w:sz w:val="22"/>
        </w:rPr>
        <w:t>といいます）</w:t>
      </w:r>
    </w:p>
    <w:p w14:paraId="6DCCABE0" w14:textId="72EA27D7" w:rsidR="00A4184B" w:rsidRPr="00460280" w:rsidRDefault="00A4184B" w:rsidP="00A4184B">
      <w:pPr>
        <w:spacing w:beforeLines="30" w:before="105" w:line="280" w:lineRule="exact"/>
        <w:ind w:leftChars="-50" w:left="-124" w:rightChars="-150" w:right="-371" w:firstLineChars="100" w:firstLine="257"/>
        <w:rPr>
          <w:rFonts w:ascii="メイリオ" w:eastAsia="メイリオ" w:hAnsi="メイリオ" w:cs="メイリオ"/>
          <w:sz w:val="22"/>
        </w:rPr>
      </w:pPr>
      <w:r>
        <w:rPr>
          <w:rFonts w:ascii="メイリオ" w:eastAsia="メイリオ" w:hAnsi="メイリオ" w:cs="メイリオ" w:hint="eastAsia"/>
          <w:sz w:val="22"/>
        </w:rPr>
        <w:t>利用可能な介護保険サービスに係る</w:t>
      </w:r>
      <w:r w:rsidRPr="00FB2543">
        <w:rPr>
          <w:rFonts w:ascii="メイリオ" w:eastAsia="メイリオ" w:hAnsi="メイリオ" w:cs="メイリオ" w:hint="eastAsia"/>
          <w:sz w:val="22"/>
        </w:rPr>
        <w:t>事業所</w:t>
      </w:r>
      <w:r>
        <w:rPr>
          <w:rFonts w:ascii="メイリオ" w:eastAsia="メイリオ" w:hAnsi="メイリオ" w:cs="メイリオ" w:hint="eastAsia"/>
          <w:sz w:val="22"/>
        </w:rPr>
        <w:t>また</w:t>
      </w:r>
      <w:r w:rsidRPr="00FB2543">
        <w:rPr>
          <w:rFonts w:ascii="メイリオ" w:eastAsia="メイリオ" w:hAnsi="メイリオ" w:cs="メイリオ" w:hint="eastAsia"/>
          <w:sz w:val="22"/>
        </w:rPr>
        <w:t>は施設が身近にない、あっても利用定員に空きがないなど利用が困難な場合、介護保険が非該当と判定された場合においても必要な</w:t>
      </w:r>
      <w:r>
        <w:rPr>
          <w:rFonts w:ascii="メイリオ" w:eastAsia="メイリオ" w:hAnsi="メイリオ" w:cs="メイリオ" w:hint="eastAsia"/>
          <w:sz w:val="22"/>
        </w:rPr>
        <w:t>障害福祉</w:t>
      </w:r>
      <w:r w:rsidR="00292F80">
        <w:rPr>
          <w:rFonts w:ascii="メイリオ" w:eastAsia="メイリオ" w:hAnsi="メイリオ" w:cs="メイリオ" w:hint="eastAsia"/>
          <w:sz w:val="22"/>
        </w:rPr>
        <w:t>サービスのご相談ができます。</w:t>
      </w:r>
    </w:p>
    <w:p w14:paraId="5FEA98D3" w14:textId="77777777" w:rsidR="00A4184B" w:rsidRPr="00B9213B" w:rsidRDefault="00A4184B" w:rsidP="00A4184B">
      <w:pPr>
        <w:ind w:leftChars="100" w:left="247" w:firstLineChars="100" w:firstLine="278"/>
        <w:rPr>
          <w:rFonts w:ascii="HG丸ｺﾞｼｯｸM-PRO" w:eastAsia="HG丸ｺﾞｼｯｸM-PRO" w:hAnsi="HG丸ｺﾞｼｯｸM-PRO"/>
          <w:b/>
          <w:sz w:val="24"/>
          <w:szCs w:val="24"/>
        </w:rPr>
      </w:pPr>
      <w:r>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1769856" behindDoc="0" locked="0" layoutInCell="1" allowOverlap="1" wp14:anchorId="3A9C4AE8" wp14:editId="7BC28F31">
                <wp:simplePos x="0" y="0"/>
                <wp:positionH relativeFrom="column">
                  <wp:posOffset>4879047</wp:posOffset>
                </wp:positionH>
                <wp:positionV relativeFrom="paragraph">
                  <wp:posOffset>126951</wp:posOffset>
                </wp:positionV>
                <wp:extent cx="845820" cy="413385"/>
                <wp:effectExtent l="0" t="0" r="11430" b="177165"/>
                <wp:wrapNone/>
                <wp:docPr id="8" name="円形吹き出し 30"/>
                <wp:cNvGraphicFramePr/>
                <a:graphic xmlns:a="http://schemas.openxmlformats.org/drawingml/2006/main">
                  <a:graphicData uri="http://schemas.microsoft.com/office/word/2010/wordprocessingShape">
                    <wps:wsp>
                      <wps:cNvSpPr/>
                      <wps:spPr>
                        <a:xfrm>
                          <a:off x="0" y="0"/>
                          <a:ext cx="845820" cy="413385"/>
                        </a:xfrm>
                        <a:prstGeom prst="wedgeEllipseCallout">
                          <a:avLst>
                            <a:gd name="adj1" fmla="val -44390"/>
                            <a:gd name="adj2" fmla="val 84178"/>
                          </a:avLst>
                        </a:prstGeom>
                        <a:solidFill>
                          <a:schemeClr val="bg1"/>
                        </a:solidFill>
                        <a:ln w="19050">
                          <a:solidFill>
                            <a:srgbClr val="FF0000"/>
                          </a:solidFill>
                          <a:prstDash val="sysDot"/>
                        </a:ln>
                      </wps:spPr>
                      <wps:style>
                        <a:lnRef idx="2">
                          <a:schemeClr val="accent6"/>
                        </a:lnRef>
                        <a:fillRef idx="1">
                          <a:schemeClr val="lt1"/>
                        </a:fillRef>
                        <a:effectRef idx="0">
                          <a:schemeClr val="accent6"/>
                        </a:effectRef>
                        <a:fontRef idx="minor">
                          <a:schemeClr val="dk1"/>
                        </a:fontRef>
                      </wps:style>
                      <wps:txbx>
                        <w:txbxContent>
                          <w:p w14:paraId="1A366A78" w14:textId="77777777" w:rsidR="00F14C6B" w:rsidRPr="00FB2543" w:rsidRDefault="00F14C6B" w:rsidP="00A4184B">
                            <w:pPr>
                              <w:spacing w:line="300" w:lineRule="exact"/>
                              <w:jc w:val="center"/>
                              <w:rPr>
                                <w:rFonts w:ascii="メイリオ" w:eastAsia="メイリオ" w:hAnsi="メイリオ"/>
                                <w:b/>
                                <w:sz w:val="22"/>
                              </w:rPr>
                            </w:pPr>
                            <w:r w:rsidRPr="00FB2543">
                              <w:rPr>
                                <w:rFonts w:ascii="メイリオ" w:eastAsia="メイリオ" w:hAnsi="メイリオ" w:hint="eastAsia"/>
                                <w:b/>
                                <w:sz w:val="22"/>
                              </w:rPr>
                              <w:t>横出し</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9C4AE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30" o:spid="_x0000_s1044" type="#_x0000_t63" style="position:absolute;left:0;text-align:left;margin-left:384.2pt;margin-top:10pt;width:66.6pt;height:32.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" adj="1212,28982" fillcolor="white [3212]" strokecolor="red" strokeweight="1.5pt">
                <v:stroke dashstyle="1 1"/>
                <v:textbox inset="1mm,,1mm">
                  <w:txbxContent>
                    <w:p w14:paraId="1A366A78" w14:textId="77777777" w:rsidR="00F14C6B" w:rsidRPr="00FB2543" w:rsidRDefault="00F14C6B" w:rsidP="00A4184B">
                      <w:pPr>
                        <w:spacing w:line="300" w:lineRule="exact"/>
                        <w:jc w:val="center"/>
                        <w:rPr>
                          <w:rFonts w:ascii="メイリオ" w:eastAsia="メイリオ" w:hAnsi="メイリオ"/>
                          <w:b/>
                          <w:sz w:val="22"/>
                        </w:rPr>
                      </w:pPr>
                      <w:r w:rsidRPr="00FB2543">
                        <w:rPr>
                          <w:rFonts w:ascii="メイリオ" w:eastAsia="メイリオ" w:hAnsi="メイリオ" w:hint="eastAsia"/>
                          <w:b/>
                          <w:sz w:val="22"/>
                        </w:rPr>
                        <w:t>横出し</w:t>
                      </w:r>
                    </w:p>
                  </w:txbxContent>
                </v:textbox>
              </v:shape>
            </w:pict>
          </mc:Fallback>
        </mc:AlternateContent>
      </w:r>
      <w:r w:rsidRPr="00B9213B">
        <w:rPr>
          <w:rFonts w:ascii="HG丸ｺﾞｼｯｸM-PRO" w:eastAsia="HG丸ｺﾞｼｯｸM-PRO" w:hAnsi="HG丸ｺﾞｼｯｸM-PRO" w:hint="eastAsia"/>
          <w:b/>
          <w:noProof/>
          <w:sz w:val="24"/>
          <w:szCs w:val="24"/>
          <w:u w:val="single"/>
        </w:rPr>
        <mc:AlternateContent>
          <mc:Choice Requires="wps">
            <w:drawing>
              <wp:anchor distT="0" distB="0" distL="114300" distR="114300" simplePos="0" relativeHeight="251671552" behindDoc="0" locked="0" layoutInCell="1" allowOverlap="1" wp14:anchorId="2B4C49E0" wp14:editId="71FC3C2A">
                <wp:simplePos x="0" y="0"/>
                <wp:positionH relativeFrom="margin">
                  <wp:posOffset>2351653</wp:posOffset>
                </wp:positionH>
                <wp:positionV relativeFrom="paragraph">
                  <wp:posOffset>125564</wp:posOffset>
                </wp:positionV>
                <wp:extent cx="1019175" cy="422275"/>
                <wp:effectExtent l="19050" t="19050" r="47625" b="168275"/>
                <wp:wrapNone/>
                <wp:docPr id="12" name="円形吹き出し 1"/>
                <wp:cNvGraphicFramePr/>
                <a:graphic xmlns:a="http://schemas.openxmlformats.org/drawingml/2006/main">
                  <a:graphicData uri="http://schemas.microsoft.com/office/word/2010/wordprocessingShape">
                    <wps:wsp>
                      <wps:cNvSpPr/>
                      <wps:spPr>
                        <a:xfrm>
                          <a:off x="0" y="0"/>
                          <a:ext cx="1019175" cy="422275"/>
                        </a:xfrm>
                        <a:prstGeom prst="wedgeEllipseCallout">
                          <a:avLst>
                            <a:gd name="adj1" fmla="val 40415"/>
                            <a:gd name="adj2" fmla="val 80700"/>
                          </a:avLst>
                        </a:prstGeom>
                        <a:solidFill>
                          <a:schemeClr val="bg1"/>
                        </a:solidFill>
                        <a:ln w="19050" cap="flat" cmpd="sng" algn="ctr">
                          <a:solidFill>
                            <a:srgbClr val="FF0000"/>
                          </a:solidFill>
                          <a:prstDash val="sysDot"/>
                          <a:miter lim="800000"/>
                        </a:ln>
                        <a:effectLst/>
                      </wps:spPr>
                      <wps:txbx>
                        <w:txbxContent>
                          <w:p w14:paraId="5AE808AD" w14:textId="77777777" w:rsidR="00F14C6B" w:rsidRPr="003800F8" w:rsidRDefault="00F14C6B" w:rsidP="00A4184B">
                            <w:pPr>
                              <w:spacing w:line="300" w:lineRule="exact"/>
                              <w:jc w:val="center"/>
                              <w:rPr>
                                <w:rFonts w:ascii="HG丸ｺﾞｼｯｸM-PRO" w:eastAsia="HG丸ｺﾞｼｯｸM-PRO" w:hAnsi="HG丸ｺﾞｼｯｸM-PRO"/>
                                <w:b/>
                                <w:sz w:val="22"/>
                              </w:rPr>
                            </w:pPr>
                            <w:r w:rsidRPr="00FB2543">
                              <w:rPr>
                                <w:rFonts w:ascii="メイリオ" w:eastAsia="メイリオ" w:hAnsi="メイリオ" w:hint="eastAsia"/>
                                <w:b/>
                                <w:sz w:val="22"/>
                              </w:rPr>
                              <w:t>上乗せ</w:t>
                            </w:r>
                            <w:r>
                              <w:rPr>
                                <w:rFonts w:ascii="HG丸ｺﾞｼｯｸM-PRO" w:eastAsia="HG丸ｺﾞｼｯｸM-PRO" w:hAnsi="HG丸ｺﾞｼｯｸM-PRO" w:hint="eastAsia"/>
                                <w:b/>
                                <w:sz w:val="22"/>
                              </w:rPr>
                              <w:t>せ</w:t>
                            </w:r>
                            <w:r w:rsidRPr="003800F8">
                              <w:rPr>
                                <w:rFonts w:ascii="HG丸ｺﾞｼｯｸM-PRO" w:eastAsia="HG丸ｺﾞｼｯｸM-PRO" w:hAnsi="HG丸ｺﾞｼｯｸM-PRO" w:hint="eastAsia"/>
                                <w:b/>
                                <w:sz w:val="22"/>
                              </w:rPr>
                              <w:t>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C49E0" id="円形吹き出し 1" o:spid="_x0000_s1045" type="#_x0000_t63" style="position:absolute;left:0;text-align:left;margin-left:185.15pt;margin-top:9.9pt;width:80.25pt;height:33.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" adj="19530,28231" fillcolor="white [3212]" strokecolor="red" strokeweight="1.5pt">
                <v:stroke dashstyle="1 1"/>
                <v:textbox>
                  <w:txbxContent>
                    <w:p w14:paraId="5AE808AD" w14:textId="77777777" w:rsidR="00F14C6B" w:rsidRPr="003800F8" w:rsidRDefault="00F14C6B" w:rsidP="00A4184B">
                      <w:pPr>
                        <w:spacing w:line="300" w:lineRule="exact"/>
                        <w:jc w:val="center"/>
                        <w:rPr>
                          <w:rFonts w:ascii="HG丸ｺﾞｼｯｸM-PRO" w:eastAsia="HG丸ｺﾞｼｯｸM-PRO" w:hAnsi="HG丸ｺﾞｼｯｸM-PRO"/>
                          <w:b/>
                          <w:sz w:val="22"/>
                        </w:rPr>
                      </w:pPr>
                      <w:r w:rsidRPr="00FB2543">
                        <w:rPr>
                          <w:rFonts w:ascii="メイリオ" w:eastAsia="メイリオ" w:hAnsi="メイリオ" w:hint="eastAsia"/>
                          <w:b/>
                          <w:sz w:val="22"/>
                        </w:rPr>
                        <w:t>上乗せ</w:t>
                      </w:r>
                      <w:r>
                        <w:rPr>
                          <w:rFonts w:ascii="HG丸ｺﾞｼｯｸM-PRO" w:eastAsia="HG丸ｺﾞｼｯｸM-PRO" w:hAnsi="HG丸ｺﾞｼｯｸM-PRO" w:hint="eastAsia"/>
                          <w:b/>
                          <w:sz w:val="22"/>
                        </w:rPr>
                        <w:t>せ</w:t>
                      </w:r>
                      <w:r w:rsidRPr="003800F8">
                        <w:rPr>
                          <w:rFonts w:ascii="HG丸ｺﾞｼｯｸM-PRO" w:eastAsia="HG丸ｺﾞｼｯｸM-PRO" w:hAnsi="HG丸ｺﾞｼｯｸM-PRO" w:hint="eastAsia"/>
                          <w:b/>
                          <w:sz w:val="22"/>
                        </w:rPr>
                        <w:t>し</w:t>
                      </w:r>
                    </w:p>
                  </w:txbxContent>
                </v:textbox>
                <w10:wrap anchorx="margin"/>
              </v:shape>
            </w:pict>
          </mc:Fallback>
        </mc:AlternateContent>
      </w:r>
      <w:r>
        <w:rPr>
          <w:rFonts w:ascii="HG丸ｺﾞｼｯｸM-PRO" w:eastAsia="HG丸ｺﾞｼｯｸM-PRO" w:hAnsi="HG丸ｺﾞｼｯｸM-PRO" w:hint="eastAsia"/>
          <w:b/>
          <w:noProof/>
          <w:sz w:val="28"/>
          <w:szCs w:val="28"/>
          <w:u w:val="single"/>
        </w:rPr>
        <mc:AlternateContent>
          <mc:Choice Requires="wps">
            <w:drawing>
              <wp:anchor distT="0" distB="0" distL="114300" distR="114300" simplePos="0" relativeHeight="251672576" behindDoc="1" locked="0" layoutInCell="1" allowOverlap="1" wp14:anchorId="21AA98B0" wp14:editId="749D10B7">
                <wp:simplePos x="0" y="0"/>
                <wp:positionH relativeFrom="page">
                  <wp:posOffset>1129084</wp:posOffset>
                </wp:positionH>
                <wp:positionV relativeFrom="paragraph">
                  <wp:posOffset>125564</wp:posOffset>
                </wp:positionV>
                <wp:extent cx="4651513" cy="470535"/>
                <wp:effectExtent l="0" t="0" r="0" b="5715"/>
                <wp:wrapNone/>
                <wp:docPr id="52" name="テキスト ボックス 52"/>
                <wp:cNvGraphicFramePr/>
                <a:graphic xmlns:a="http://schemas.openxmlformats.org/drawingml/2006/main">
                  <a:graphicData uri="http://schemas.microsoft.com/office/word/2010/wordprocessingShape">
                    <wps:wsp>
                      <wps:cNvSpPr txBox="1"/>
                      <wps:spPr>
                        <a:xfrm>
                          <a:off x="0" y="0"/>
                          <a:ext cx="4651513" cy="470535"/>
                        </a:xfrm>
                        <a:prstGeom prst="rect">
                          <a:avLst/>
                        </a:prstGeom>
                        <a:noFill/>
                        <a:ln w="6350">
                          <a:noFill/>
                        </a:ln>
                      </wps:spPr>
                      <wps:txbx>
                        <w:txbxContent>
                          <w:p w14:paraId="5F21EE55" w14:textId="0534969B" w:rsidR="00F14C6B" w:rsidRPr="00FB2543" w:rsidRDefault="00F14C6B" w:rsidP="00A4184B">
                            <w:pPr>
                              <w:rPr>
                                <w:rFonts w:ascii="メイリオ" w:eastAsia="メイリオ" w:hAnsi="メイリオ"/>
                                <w:b/>
                                <w:sz w:val="28"/>
                                <w:szCs w:val="28"/>
                              </w:rPr>
                            </w:pPr>
                            <w:r>
                              <w:rPr>
                                <w:rFonts w:ascii="メイリオ" w:eastAsia="メイリオ" w:hAnsi="メイリオ" w:hint="eastAsia"/>
                                <w:b/>
                                <w:sz w:val="28"/>
                                <w:szCs w:val="28"/>
                              </w:rPr>
                              <w:t xml:space="preserve">　　 </w:t>
                            </w:r>
                            <w:r w:rsidRPr="00FB2543">
                              <w:rPr>
                                <w:rFonts w:ascii="メイリオ" w:eastAsia="メイリオ" w:hAnsi="メイリオ" w:hint="eastAsia"/>
                                <w:b/>
                                <w:sz w:val="28"/>
                                <w:szCs w:val="28"/>
                              </w:rPr>
                              <w:t>64歳まで</w:t>
                            </w:r>
                            <w:r w:rsidRPr="00FB2543">
                              <w:rPr>
                                <w:rFonts w:ascii="メイリオ" w:eastAsia="メイリオ" w:hAnsi="メイリオ"/>
                                <w:b/>
                                <w:sz w:val="28"/>
                                <w:szCs w:val="28"/>
                              </w:rPr>
                              <w:t xml:space="preserve">　　　　　　　　　</w:t>
                            </w:r>
                            <w:r>
                              <w:rPr>
                                <w:rFonts w:ascii="メイリオ" w:eastAsia="メイリオ" w:hAnsi="メイリオ" w:hint="eastAsia"/>
                                <w:b/>
                                <w:sz w:val="28"/>
                                <w:szCs w:val="28"/>
                              </w:rPr>
                              <w:t xml:space="preserve"> </w:t>
                            </w:r>
                            <w:r w:rsidRPr="00FB2543">
                              <w:rPr>
                                <w:rFonts w:ascii="メイリオ" w:eastAsia="メイリオ" w:hAnsi="メイリオ"/>
                                <w:b/>
                                <w:sz w:val="28"/>
                                <w:szCs w:val="28"/>
                              </w:rPr>
                              <w:t>65歳から</w:t>
                            </w:r>
                            <w:r w:rsidRPr="005741BF">
                              <w:rPr>
                                <w:rFonts w:ascii="メイリオ" w:eastAsia="メイリオ" w:hAnsi="メイリオ" w:hint="eastAsia"/>
                                <w:b/>
                                <w:sz w:val="28"/>
                                <w:szCs w:val="28"/>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AA98B0" id="_x0000_t202" coordsize="21600,21600" o:spt="202" path="m,l,21600r21600,l21600,xe">
                <v:stroke joinstyle="miter"/>
                <v:path gradientshapeok="t" o:connecttype="rect"/>
              </v:shapetype>
              <v:shape id="テキスト ボックス 52" o:spid="_x0000_s1046" type="#_x0000_t202" style="position:absolute;left:0;text-align:left;margin-left:88.9pt;margin-top:9.9pt;width:366.25pt;height:37.0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" filled="f" stroked="f" strokeweight=".5pt">
                <v:textbox>
                  <w:txbxContent>
                    <w:p w14:paraId="5F21EE55" w14:textId="0534969B" w:rsidR="00F14C6B" w:rsidRPr="00FB2543" w:rsidRDefault="00F14C6B" w:rsidP="00A4184B">
                      <w:pPr>
                        <w:rPr>
                          <w:rFonts w:ascii="メイリオ" w:eastAsia="メイリオ" w:hAnsi="メイリオ"/>
                          <w:b/>
                          <w:sz w:val="28"/>
                          <w:szCs w:val="28"/>
                        </w:rPr>
                      </w:pPr>
                      <w:r>
                        <w:rPr>
                          <w:rFonts w:ascii="メイリオ" w:eastAsia="メイリオ" w:hAnsi="メイリオ" w:hint="eastAsia"/>
                          <w:b/>
                          <w:sz w:val="28"/>
                          <w:szCs w:val="28"/>
                        </w:rPr>
                        <w:t xml:space="preserve">　　 </w:t>
                      </w:r>
                      <w:r w:rsidRPr="00FB2543">
                        <w:rPr>
                          <w:rFonts w:ascii="メイリオ" w:eastAsia="メイリオ" w:hAnsi="メイリオ" w:hint="eastAsia"/>
                          <w:b/>
                          <w:sz w:val="28"/>
                          <w:szCs w:val="28"/>
                        </w:rPr>
                        <w:t>64歳まで</w:t>
                      </w:r>
                      <w:r w:rsidRPr="00FB2543">
                        <w:rPr>
                          <w:rFonts w:ascii="メイリオ" w:eastAsia="メイリオ" w:hAnsi="メイリオ"/>
                          <w:b/>
                          <w:sz w:val="28"/>
                          <w:szCs w:val="28"/>
                        </w:rPr>
                        <w:t xml:space="preserve">　　　　　　　　　</w:t>
                      </w:r>
                      <w:r>
                        <w:rPr>
                          <w:rFonts w:ascii="メイリオ" w:eastAsia="メイリオ" w:hAnsi="メイリオ" w:hint="eastAsia"/>
                          <w:b/>
                          <w:sz w:val="28"/>
                          <w:szCs w:val="28"/>
                        </w:rPr>
                        <w:t xml:space="preserve"> </w:t>
                      </w:r>
                      <w:r w:rsidRPr="00FB2543">
                        <w:rPr>
                          <w:rFonts w:ascii="メイリオ" w:eastAsia="メイリオ" w:hAnsi="メイリオ"/>
                          <w:b/>
                          <w:sz w:val="28"/>
                          <w:szCs w:val="28"/>
                        </w:rPr>
                        <w:t>65歳から</w:t>
                      </w:r>
                      <w:r w:rsidRPr="005741BF">
                        <w:rPr>
                          <w:rFonts w:ascii="メイリオ" w:eastAsia="メイリオ" w:hAnsi="メイリオ" w:hint="eastAsia"/>
                          <w:b/>
                          <w:sz w:val="28"/>
                          <w:szCs w:val="28"/>
                          <w:vertAlign w:val="superscript"/>
                        </w:rPr>
                        <w:t>※</w:t>
                      </w:r>
                    </w:p>
                  </w:txbxContent>
                </v:textbox>
                <w10:wrap anchorx="page"/>
              </v:shape>
            </w:pict>
          </mc:Fallback>
        </mc:AlternateContent>
      </w:r>
    </w:p>
    <w:p w14:paraId="45F5B895" w14:textId="77777777" w:rsidR="00A4184B" w:rsidRDefault="00A4184B" w:rsidP="00A4184B">
      <w:pPr>
        <w:ind w:leftChars="100" w:left="247" w:firstLineChars="100" w:firstLine="439"/>
        <w:rPr>
          <w:rFonts w:ascii="HG丸ｺﾞｼｯｸM-PRO" w:eastAsia="HG丸ｺﾞｼｯｸM-PRO" w:hAnsi="HG丸ｺﾞｼｯｸM-PRO"/>
          <w:b/>
          <w:sz w:val="40"/>
          <w:szCs w:val="32"/>
        </w:rPr>
      </w:pPr>
      <w:r>
        <w:rPr>
          <w:rFonts w:ascii="HG丸ｺﾞｼｯｸM-PRO" w:eastAsia="HG丸ｺﾞｼｯｸM-PRO" w:hAnsi="HG丸ｺﾞｼｯｸM-PRO"/>
          <w:b/>
          <w:noProof/>
          <w:sz w:val="40"/>
          <w:szCs w:val="32"/>
        </w:rPr>
        <mc:AlternateContent>
          <mc:Choice Requires="wps">
            <w:drawing>
              <wp:anchor distT="0" distB="0" distL="114300" distR="114300" simplePos="0" relativeHeight="251675648" behindDoc="0" locked="0" layoutInCell="1" allowOverlap="1" wp14:anchorId="105DBB42" wp14:editId="48972741">
                <wp:simplePos x="0" y="0"/>
                <wp:positionH relativeFrom="column">
                  <wp:posOffset>4609465</wp:posOffset>
                </wp:positionH>
                <wp:positionV relativeFrom="paragraph">
                  <wp:posOffset>387985</wp:posOffset>
                </wp:positionV>
                <wp:extent cx="555625" cy="890905"/>
                <wp:effectExtent l="0" t="0" r="0" b="4445"/>
                <wp:wrapNone/>
                <wp:docPr id="65" name="テキスト ボックス 65"/>
                <wp:cNvGraphicFramePr/>
                <a:graphic xmlns:a="http://schemas.openxmlformats.org/drawingml/2006/main">
                  <a:graphicData uri="http://schemas.microsoft.com/office/word/2010/wordprocessingShape">
                    <wps:wsp>
                      <wps:cNvSpPr txBox="1"/>
                      <wps:spPr>
                        <a:xfrm>
                          <a:off x="0" y="0"/>
                          <a:ext cx="555625" cy="890905"/>
                        </a:xfrm>
                        <a:prstGeom prst="rect">
                          <a:avLst/>
                        </a:prstGeom>
                        <a:noFill/>
                        <a:ln w="6350">
                          <a:noFill/>
                        </a:ln>
                      </wps:spPr>
                      <wps:txbx>
                        <w:txbxContent>
                          <w:p w14:paraId="135EDA7F" w14:textId="77777777" w:rsidR="00F14C6B" w:rsidRDefault="00F14C6B" w:rsidP="00A4184B">
                            <w:pPr>
                              <w:spacing w:line="300" w:lineRule="exact"/>
                              <w:jc w:val="center"/>
                              <w:rPr>
                                <w:rFonts w:ascii="メイリオ" w:eastAsia="メイリオ" w:hAnsi="メイリオ"/>
                                <w:b/>
                              </w:rPr>
                            </w:pPr>
                            <w:r w:rsidRPr="002571F6">
                              <w:rPr>
                                <w:rFonts w:ascii="メイリオ" w:eastAsia="メイリオ" w:hAnsi="メイリオ" w:hint="eastAsia"/>
                                <w:b/>
                              </w:rPr>
                              <w:t>障害福祉</w:t>
                            </w:r>
                          </w:p>
                          <w:p w14:paraId="38F0FD33" w14:textId="77777777" w:rsidR="00F14C6B" w:rsidRPr="002571F6" w:rsidRDefault="00F14C6B" w:rsidP="00A4184B">
                            <w:pPr>
                              <w:spacing w:line="300" w:lineRule="exact"/>
                              <w:jc w:val="center"/>
                              <w:rPr>
                                <w:rFonts w:ascii="メイリオ" w:eastAsia="メイリオ" w:hAnsi="メイリオ"/>
                                <w:b/>
                              </w:rPr>
                            </w:pPr>
                            <w:r w:rsidRPr="002571F6">
                              <w:rPr>
                                <w:rFonts w:ascii="メイリオ" w:eastAsia="メイリオ" w:hAnsi="メイリオ" w:hint="eastAsia"/>
                                <w:b/>
                              </w:rPr>
                              <w:t>サービス</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DBB42" id="テキスト ボックス 65" o:spid="_x0000_s1047" type="#_x0000_t202" style="position:absolute;left:0;text-align:left;margin-left:362.95pt;margin-top:30.55pt;width:43.75pt;height:70.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" filled="f" stroked="f" strokeweight=".5pt">
                <v:textbox style="layout-flow:vertical-ideographic">
                  <w:txbxContent>
                    <w:p w14:paraId="135EDA7F" w14:textId="77777777" w:rsidR="00F14C6B" w:rsidRDefault="00F14C6B" w:rsidP="00A4184B">
                      <w:pPr>
                        <w:spacing w:line="300" w:lineRule="exact"/>
                        <w:jc w:val="center"/>
                        <w:rPr>
                          <w:rFonts w:ascii="メイリオ" w:eastAsia="メイリオ" w:hAnsi="メイリオ"/>
                          <w:b/>
                        </w:rPr>
                      </w:pPr>
                      <w:r w:rsidRPr="002571F6">
                        <w:rPr>
                          <w:rFonts w:ascii="メイリオ" w:eastAsia="メイリオ" w:hAnsi="メイリオ" w:hint="eastAsia"/>
                          <w:b/>
                        </w:rPr>
                        <w:t>障害福祉</w:t>
                      </w:r>
                    </w:p>
                    <w:p w14:paraId="38F0FD33" w14:textId="77777777" w:rsidR="00F14C6B" w:rsidRPr="002571F6" w:rsidRDefault="00F14C6B" w:rsidP="00A4184B">
                      <w:pPr>
                        <w:spacing w:line="300" w:lineRule="exact"/>
                        <w:jc w:val="center"/>
                        <w:rPr>
                          <w:rFonts w:ascii="メイリオ" w:eastAsia="メイリオ" w:hAnsi="メイリオ"/>
                          <w:b/>
                        </w:rPr>
                      </w:pPr>
                      <w:r w:rsidRPr="002571F6">
                        <w:rPr>
                          <w:rFonts w:ascii="メイリオ" w:eastAsia="メイリオ" w:hAnsi="メイリオ" w:hint="eastAsia"/>
                          <w:b/>
                        </w:rPr>
                        <w:t>サービス</w:t>
                      </w:r>
                    </w:p>
                  </w:txbxContent>
                </v:textbox>
              </v:shape>
            </w:pict>
          </mc:Fallback>
        </mc:AlternateContent>
      </w:r>
      <w:r>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1670528" behindDoc="0" locked="0" layoutInCell="1" allowOverlap="1" wp14:anchorId="5F0D7A2E" wp14:editId="69C9BC4E">
                <wp:simplePos x="0" y="0"/>
                <wp:positionH relativeFrom="column">
                  <wp:posOffset>4609465</wp:posOffset>
                </wp:positionH>
                <wp:positionV relativeFrom="paragraph">
                  <wp:posOffset>387985</wp:posOffset>
                </wp:positionV>
                <wp:extent cx="556260" cy="890905"/>
                <wp:effectExtent l="0" t="0" r="15240" b="23495"/>
                <wp:wrapNone/>
                <wp:docPr id="16" name="正方形/長方形 16"/>
                <wp:cNvGraphicFramePr/>
                <a:graphic xmlns:a="http://schemas.openxmlformats.org/drawingml/2006/main">
                  <a:graphicData uri="http://schemas.microsoft.com/office/word/2010/wordprocessingShape">
                    <wps:wsp>
                      <wps:cNvSpPr/>
                      <wps:spPr>
                        <a:xfrm>
                          <a:off x="0" y="0"/>
                          <a:ext cx="556260" cy="890905"/>
                        </a:xfrm>
                        <a:prstGeom prst="rect">
                          <a:avLst/>
                        </a:prstGeom>
                        <a:noFill/>
                        <a:ln w="190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5F651" id="正方形/長方形 16" o:spid="_x0000_s1026" style="position:absolute;left:0;text-align:left;margin-left:362.95pt;margin-top:30.55pt;width:43.8pt;height:70.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" filled="f" strokecolor="#4472c4" strokeweight="1.5pt"/>
            </w:pict>
          </mc:Fallback>
        </mc:AlternateContent>
      </w:r>
      <w:r>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1669504" behindDoc="0" locked="0" layoutInCell="1" allowOverlap="1" wp14:anchorId="7DE8D7B2" wp14:editId="7B49F86A">
                <wp:simplePos x="0" y="0"/>
                <wp:positionH relativeFrom="margin">
                  <wp:posOffset>3044190</wp:posOffset>
                </wp:positionH>
                <wp:positionV relativeFrom="paragraph">
                  <wp:posOffset>385445</wp:posOffset>
                </wp:positionV>
                <wp:extent cx="1560830" cy="350520"/>
                <wp:effectExtent l="0" t="0" r="20320" b="11430"/>
                <wp:wrapNone/>
                <wp:docPr id="64" name="正方形/長方形 64"/>
                <wp:cNvGraphicFramePr/>
                <a:graphic xmlns:a="http://schemas.openxmlformats.org/drawingml/2006/main">
                  <a:graphicData uri="http://schemas.microsoft.com/office/word/2010/wordprocessingShape">
                    <wps:wsp>
                      <wps:cNvSpPr/>
                      <wps:spPr>
                        <a:xfrm>
                          <a:off x="0" y="0"/>
                          <a:ext cx="1560830" cy="350520"/>
                        </a:xfrm>
                        <a:prstGeom prst="rect">
                          <a:avLst/>
                        </a:prstGeom>
                        <a:noFill/>
                        <a:ln w="19050" cap="flat" cmpd="sng" algn="ctr">
                          <a:solidFill>
                            <a:srgbClr val="4472C4"/>
                          </a:solidFill>
                          <a:prstDash val="solid"/>
                          <a:miter lim="800000"/>
                        </a:ln>
                        <a:effectLst/>
                      </wps:spPr>
                      <wps:txbx>
                        <w:txbxContent>
                          <w:p w14:paraId="5CC50F66" w14:textId="77777777" w:rsidR="00F14C6B" w:rsidRPr="00FB2543" w:rsidRDefault="00F14C6B" w:rsidP="00A4184B">
                            <w:pPr>
                              <w:spacing w:line="360" w:lineRule="exact"/>
                              <w:jc w:val="center"/>
                              <w:rPr>
                                <w:rFonts w:ascii="メイリオ" w:eastAsia="メイリオ" w:hAnsi="メイリオ"/>
                                <w:b/>
                                <w:sz w:val="22"/>
                              </w:rPr>
                            </w:pPr>
                            <w:r w:rsidRPr="00FB2543">
                              <w:rPr>
                                <w:rFonts w:ascii="メイリオ" w:eastAsia="メイリオ" w:hAnsi="メイリオ" w:hint="eastAsia"/>
                                <w:b/>
                                <w:sz w:val="22"/>
                              </w:rPr>
                              <w:t>障害福祉サービス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8D7B2" id="正方形/長方形 64" o:spid="_x0000_s1048" style="position:absolute;left:0;text-align:left;margin-left:239.7pt;margin-top:30.35pt;width:122.9pt;height:27.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" filled="f" strokecolor="#4472c4" strokeweight="1.5pt">
                <v:textbox>
                  <w:txbxContent>
                    <w:p w14:paraId="5CC50F66" w14:textId="77777777" w:rsidR="00F14C6B" w:rsidRPr="00FB2543" w:rsidRDefault="00F14C6B" w:rsidP="00A4184B">
                      <w:pPr>
                        <w:spacing w:line="360" w:lineRule="exact"/>
                        <w:jc w:val="center"/>
                        <w:rPr>
                          <w:rFonts w:ascii="メイリオ" w:eastAsia="メイリオ" w:hAnsi="メイリオ"/>
                          <w:b/>
                          <w:sz w:val="22"/>
                        </w:rPr>
                      </w:pPr>
                      <w:r w:rsidRPr="00FB2543">
                        <w:rPr>
                          <w:rFonts w:ascii="メイリオ" w:eastAsia="メイリオ" w:hAnsi="メイリオ" w:hint="eastAsia"/>
                          <w:b/>
                          <w:sz w:val="22"/>
                        </w:rPr>
                        <w:t>障害福祉サービス</w:t>
                      </w:r>
                    </w:p>
                  </w:txbxContent>
                </v:textbox>
                <w10:wrap anchorx="margin"/>
              </v:rect>
            </w:pict>
          </mc:Fallback>
        </mc:AlternateContent>
      </w:r>
      <w:r w:rsidRPr="00B9213B">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1668480" behindDoc="1" locked="0" layoutInCell="1" allowOverlap="1" wp14:anchorId="084C5A28" wp14:editId="5FCBF2EA">
                <wp:simplePos x="0" y="0"/>
                <wp:positionH relativeFrom="column">
                  <wp:posOffset>375285</wp:posOffset>
                </wp:positionH>
                <wp:positionV relativeFrom="paragraph">
                  <wp:posOffset>406400</wp:posOffset>
                </wp:positionV>
                <wp:extent cx="1760220" cy="793750"/>
                <wp:effectExtent l="0" t="0" r="11430" b="25400"/>
                <wp:wrapNone/>
                <wp:docPr id="63" name="正方形/長方形 63"/>
                <wp:cNvGraphicFramePr/>
                <a:graphic xmlns:a="http://schemas.openxmlformats.org/drawingml/2006/main">
                  <a:graphicData uri="http://schemas.microsoft.com/office/word/2010/wordprocessingShape">
                    <wps:wsp>
                      <wps:cNvSpPr/>
                      <wps:spPr>
                        <a:xfrm>
                          <a:off x="0" y="0"/>
                          <a:ext cx="1760220" cy="793750"/>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36F0F" id="正方形/長方形 63" o:spid="_x0000_s1026" style="position:absolute;left:0;text-align:left;margin-left:29.55pt;margin-top:32pt;width:138.6pt;height:6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" filled="f" strokecolor="#4f81bd [3204]" strokeweight="1.5pt"/>
            </w:pict>
          </mc:Fallback>
        </mc:AlternateContent>
      </w:r>
    </w:p>
    <w:p w14:paraId="7EB71579" w14:textId="77777777" w:rsidR="00A4184B" w:rsidRDefault="00A4184B" w:rsidP="00A4184B">
      <w:pPr>
        <w:ind w:left="877" w:hangingChars="200" w:hanging="877"/>
        <w:rPr>
          <w:rFonts w:ascii="HG丸ｺﾞｼｯｸM-PRO" w:eastAsia="HG丸ｺﾞｼｯｸM-PRO" w:hAnsi="HG丸ｺﾞｼｯｸM-PRO"/>
          <w:b/>
          <w:sz w:val="40"/>
          <w:szCs w:val="32"/>
        </w:rPr>
      </w:pPr>
      <w:r>
        <w:rPr>
          <w:rFonts w:ascii="HG丸ｺﾞｼｯｸM-PRO" w:eastAsia="HG丸ｺﾞｼｯｸM-PRO" w:hAnsi="HG丸ｺﾞｼｯｸM-PRO"/>
          <w:b/>
          <w:noProof/>
          <w:sz w:val="40"/>
          <w:szCs w:val="32"/>
        </w:rPr>
        <mc:AlternateContent>
          <mc:Choice Requires="wps">
            <w:drawing>
              <wp:anchor distT="0" distB="0" distL="114300" distR="114300" simplePos="0" relativeHeight="251680768" behindDoc="0" locked="0" layoutInCell="1" allowOverlap="1" wp14:anchorId="408B882F" wp14:editId="2E32F751">
                <wp:simplePos x="0" y="0"/>
                <wp:positionH relativeFrom="column">
                  <wp:posOffset>3276600</wp:posOffset>
                </wp:positionH>
                <wp:positionV relativeFrom="paragraph">
                  <wp:posOffset>285912</wp:posOffset>
                </wp:positionV>
                <wp:extent cx="1127760" cy="569595"/>
                <wp:effectExtent l="0" t="0" r="0" b="1905"/>
                <wp:wrapNone/>
                <wp:docPr id="19" name="テキスト ボックス 19"/>
                <wp:cNvGraphicFramePr/>
                <a:graphic xmlns:a="http://schemas.openxmlformats.org/drawingml/2006/main">
                  <a:graphicData uri="http://schemas.microsoft.com/office/word/2010/wordprocessingShape">
                    <wps:wsp>
                      <wps:cNvSpPr txBox="1"/>
                      <wps:spPr>
                        <a:xfrm>
                          <a:off x="0" y="0"/>
                          <a:ext cx="1127760" cy="569595"/>
                        </a:xfrm>
                        <a:prstGeom prst="rect">
                          <a:avLst/>
                        </a:prstGeom>
                        <a:noFill/>
                        <a:ln w="6350">
                          <a:noFill/>
                        </a:ln>
                      </wps:spPr>
                      <wps:txbx>
                        <w:txbxContent>
                          <w:p w14:paraId="296F73A0" w14:textId="77777777" w:rsidR="00F14C6B" w:rsidRPr="00FB2543" w:rsidRDefault="00F14C6B" w:rsidP="00A4184B">
                            <w:pPr>
                              <w:spacing w:line="360" w:lineRule="exact"/>
                              <w:jc w:val="distribute"/>
                              <w:rPr>
                                <w:rFonts w:ascii="メイリオ" w:eastAsia="メイリオ" w:hAnsi="メイリオ"/>
                                <w:b/>
                                <w:sz w:val="28"/>
                                <w:szCs w:val="28"/>
                              </w:rPr>
                            </w:pPr>
                            <w:r w:rsidRPr="00FB2543">
                              <w:rPr>
                                <w:rFonts w:ascii="メイリオ" w:eastAsia="メイリオ" w:hAnsi="メイリオ" w:hint="eastAsia"/>
                                <w:b/>
                                <w:sz w:val="28"/>
                                <w:szCs w:val="28"/>
                              </w:rPr>
                              <w:t>介護保険</w:t>
                            </w:r>
                          </w:p>
                          <w:p w14:paraId="33B397E5" w14:textId="77777777" w:rsidR="00F14C6B" w:rsidRPr="00FB2543" w:rsidRDefault="00F14C6B" w:rsidP="00A4184B">
                            <w:pPr>
                              <w:spacing w:line="360" w:lineRule="exact"/>
                              <w:jc w:val="distribute"/>
                              <w:rPr>
                                <w:rFonts w:ascii="メイリオ" w:eastAsia="メイリオ" w:hAnsi="メイリオ"/>
                                <w:b/>
                                <w:sz w:val="24"/>
                                <w:szCs w:val="24"/>
                              </w:rPr>
                            </w:pPr>
                            <w:r w:rsidRPr="00FB2543">
                              <w:rPr>
                                <w:rFonts w:ascii="メイリオ" w:eastAsia="メイリオ" w:hAnsi="メイリオ" w:hint="eastAsia"/>
                                <w:b/>
                                <w:sz w:val="28"/>
                                <w:szCs w:val="28"/>
                              </w:rPr>
                              <w:t>サービス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B882F" id="テキスト ボックス 19" o:spid="_x0000_s1049" type="#_x0000_t202" style="position:absolute;left:0;text-align:left;margin-left:258pt;margin-top:22.5pt;width:88.8pt;height:44.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" filled="f" stroked="f" strokeweight=".5pt">
                <v:textbox>
                  <w:txbxContent>
                    <w:p w14:paraId="296F73A0" w14:textId="77777777" w:rsidR="00F14C6B" w:rsidRPr="00FB2543" w:rsidRDefault="00F14C6B" w:rsidP="00A4184B">
                      <w:pPr>
                        <w:spacing w:line="360" w:lineRule="exact"/>
                        <w:jc w:val="distribute"/>
                        <w:rPr>
                          <w:rFonts w:ascii="メイリオ" w:eastAsia="メイリオ" w:hAnsi="メイリオ"/>
                          <w:b/>
                          <w:sz w:val="28"/>
                          <w:szCs w:val="28"/>
                        </w:rPr>
                      </w:pPr>
                      <w:r w:rsidRPr="00FB2543">
                        <w:rPr>
                          <w:rFonts w:ascii="メイリオ" w:eastAsia="メイリオ" w:hAnsi="メイリオ" w:hint="eastAsia"/>
                          <w:b/>
                          <w:sz w:val="28"/>
                          <w:szCs w:val="28"/>
                        </w:rPr>
                        <w:t>介護保険</w:t>
                      </w:r>
                    </w:p>
                    <w:p w14:paraId="33B397E5" w14:textId="77777777" w:rsidR="00F14C6B" w:rsidRPr="00FB2543" w:rsidRDefault="00F14C6B" w:rsidP="00A4184B">
                      <w:pPr>
                        <w:spacing w:line="360" w:lineRule="exact"/>
                        <w:jc w:val="distribute"/>
                        <w:rPr>
                          <w:rFonts w:ascii="メイリオ" w:eastAsia="メイリオ" w:hAnsi="メイリオ"/>
                          <w:b/>
                          <w:sz w:val="24"/>
                          <w:szCs w:val="24"/>
                        </w:rPr>
                      </w:pPr>
                      <w:r w:rsidRPr="00FB2543">
                        <w:rPr>
                          <w:rFonts w:ascii="メイリオ" w:eastAsia="メイリオ" w:hAnsi="メイリオ" w:hint="eastAsia"/>
                          <w:b/>
                          <w:sz w:val="28"/>
                          <w:szCs w:val="28"/>
                        </w:rPr>
                        <w:t>サービス</w:t>
                      </w:r>
                    </w:p>
                  </w:txbxContent>
                </v:textbox>
              </v:shape>
            </w:pict>
          </mc:Fallback>
        </mc:AlternateContent>
      </w:r>
      <w:r w:rsidRPr="00B9213B">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1678720" behindDoc="0" locked="0" layoutInCell="1" allowOverlap="1" wp14:anchorId="0B5D5F88" wp14:editId="74469F03">
                <wp:simplePos x="0" y="0"/>
                <wp:positionH relativeFrom="column">
                  <wp:posOffset>3044249</wp:posOffset>
                </wp:positionH>
                <wp:positionV relativeFrom="paragraph">
                  <wp:posOffset>292130</wp:posOffset>
                </wp:positionV>
                <wp:extent cx="1562100" cy="542260"/>
                <wp:effectExtent l="0" t="0" r="19050" b="10795"/>
                <wp:wrapNone/>
                <wp:docPr id="80" name="正方形/長方形 80"/>
                <wp:cNvGraphicFramePr/>
                <a:graphic xmlns:a="http://schemas.openxmlformats.org/drawingml/2006/main">
                  <a:graphicData uri="http://schemas.microsoft.com/office/word/2010/wordprocessingShape">
                    <wps:wsp>
                      <wps:cNvSpPr/>
                      <wps:spPr>
                        <a:xfrm>
                          <a:off x="0" y="0"/>
                          <a:ext cx="1562100" cy="542260"/>
                        </a:xfrm>
                        <a:prstGeom prst="rect">
                          <a:avLst/>
                        </a:prstGeom>
                        <a:solidFill>
                          <a:schemeClr val="accent6">
                            <a:lumMod val="40000"/>
                            <a:lumOff val="60000"/>
                          </a:schemeClr>
                        </a:solidFill>
                        <a:ln w="190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E8A5E" id="正方形/長方形 80" o:spid="_x0000_s1026" style="position:absolute;left:0;text-align:left;margin-left:239.7pt;margin-top:23pt;width:123pt;height:4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" fillcolor="#fbd4b4 [1305]" strokecolor="black [3213]" strokeweight="1.5pt"/>
            </w:pict>
          </mc:Fallback>
        </mc:AlternateContent>
      </w:r>
      <w:r>
        <w:rPr>
          <w:rFonts w:ascii="HG丸ｺﾞｼｯｸM-PRO" w:eastAsia="HG丸ｺﾞｼｯｸM-PRO" w:hAnsi="HG丸ｺﾞｼｯｸM-PRO"/>
          <w:b/>
          <w:noProof/>
          <w:sz w:val="40"/>
          <w:szCs w:val="32"/>
        </w:rPr>
        <mc:AlternateContent>
          <mc:Choice Requires="wps">
            <w:drawing>
              <wp:anchor distT="0" distB="0" distL="114300" distR="114300" simplePos="0" relativeHeight="251673600" behindDoc="0" locked="0" layoutInCell="1" allowOverlap="1" wp14:anchorId="1D2FF8AC" wp14:editId="544F25F5">
                <wp:simplePos x="0" y="0"/>
                <wp:positionH relativeFrom="column">
                  <wp:posOffset>718185</wp:posOffset>
                </wp:positionH>
                <wp:positionV relativeFrom="paragraph">
                  <wp:posOffset>88191</wp:posOffset>
                </wp:positionV>
                <wp:extent cx="1074420" cy="581660"/>
                <wp:effectExtent l="0" t="0" r="0" b="8890"/>
                <wp:wrapNone/>
                <wp:docPr id="86" name="テキスト ボックス 86"/>
                <wp:cNvGraphicFramePr/>
                <a:graphic xmlns:a="http://schemas.openxmlformats.org/drawingml/2006/main">
                  <a:graphicData uri="http://schemas.microsoft.com/office/word/2010/wordprocessingShape">
                    <wps:wsp>
                      <wps:cNvSpPr txBox="1"/>
                      <wps:spPr>
                        <a:xfrm>
                          <a:off x="0" y="0"/>
                          <a:ext cx="1074420" cy="581660"/>
                        </a:xfrm>
                        <a:prstGeom prst="rect">
                          <a:avLst/>
                        </a:prstGeom>
                        <a:solidFill>
                          <a:schemeClr val="lt1"/>
                        </a:solidFill>
                        <a:ln w="6350">
                          <a:noFill/>
                        </a:ln>
                      </wps:spPr>
                      <wps:txbx>
                        <w:txbxContent>
                          <w:p w14:paraId="4F439E4A" w14:textId="77777777" w:rsidR="00F14C6B" w:rsidRPr="00FB2543" w:rsidRDefault="00F14C6B" w:rsidP="00A4184B">
                            <w:pPr>
                              <w:spacing w:line="360" w:lineRule="exact"/>
                              <w:jc w:val="distribute"/>
                              <w:rPr>
                                <w:rFonts w:ascii="メイリオ" w:eastAsia="メイリオ" w:hAnsi="メイリオ"/>
                                <w:b/>
                                <w:sz w:val="28"/>
                                <w:szCs w:val="28"/>
                              </w:rPr>
                            </w:pPr>
                            <w:r w:rsidRPr="00FB2543">
                              <w:rPr>
                                <w:rFonts w:ascii="メイリオ" w:eastAsia="メイリオ" w:hAnsi="メイリオ" w:hint="eastAsia"/>
                                <w:b/>
                                <w:sz w:val="28"/>
                                <w:szCs w:val="28"/>
                              </w:rPr>
                              <w:t>障害福祉</w:t>
                            </w:r>
                          </w:p>
                          <w:p w14:paraId="701C621C" w14:textId="77777777" w:rsidR="00F14C6B" w:rsidRPr="00FB2543" w:rsidRDefault="00F14C6B" w:rsidP="00A4184B">
                            <w:pPr>
                              <w:spacing w:line="360" w:lineRule="exact"/>
                              <w:jc w:val="distribute"/>
                              <w:rPr>
                                <w:rFonts w:ascii="メイリオ" w:eastAsia="メイリオ" w:hAnsi="メイリオ"/>
                                <w:b/>
                                <w:sz w:val="28"/>
                                <w:szCs w:val="28"/>
                              </w:rPr>
                            </w:pPr>
                            <w:r w:rsidRPr="00FB2543">
                              <w:rPr>
                                <w:rFonts w:ascii="メイリオ" w:eastAsia="メイリオ" w:hAnsi="メイリオ" w:hint="eastAsia"/>
                                <w:b/>
                                <w:sz w:val="28"/>
                                <w:szCs w:val="28"/>
                              </w:rPr>
                              <w:t>サービス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FF8AC" id="テキスト ボックス 86" o:spid="_x0000_s1050" type="#_x0000_t202" style="position:absolute;left:0;text-align:left;margin-left:56.55pt;margin-top:6.95pt;width:84.6pt;height:45.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" fillcolor="white [3201]" stroked="f" strokeweight=".5pt">
                <v:textbox>
                  <w:txbxContent>
                    <w:p w14:paraId="4F439E4A" w14:textId="77777777" w:rsidR="00F14C6B" w:rsidRPr="00FB2543" w:rsidRDefault="00F14C6B" w:rsidP="00A4184B">
                      <w:pPr>
                        <w:spacing w:line="360" w:lineRule="exact"/>
                        <w:jc w:val="distribute"/>
                        <w:rPr>
                          <w:rFonts w:ascii="メイリオ" w:eastAsia="メイリオ" w:hAnsi="メイリオ"/>
                          <w:b/>
                          <w:sz w:val="28"/>
                          <w:szCs w:val="28"/>
                        </w:rPr>
                      </w:pPr>
                      <w:r w:rsidRPr="00FB2543">
                        <w:rPr>
                          <w:rFonts w:ascii="メイリオ" w:eastAsia="メイリオ" w:hAnsi="メイリオ" w:hint="eastAsia"/>
                          <w:b/>
                          <w:sz w:val="28"/>
                          <w:szCs w:val="28"/>
                        </w:rPr>
                        <w:t>障害福祉</w:t>
                      </w:r>
                    </w:p>
                    <w:p w14:paraId="701C621C" w14:textId="77777777" w:rsidR="00F14C6B" w:rsidRPr="00FB2543" w:rsidRDefault="00F14C6B" w:rsidP="00A4184B">
                      <w:pPr>
                        <w:spacing w:line="360" w:lineRule="exact"/>
                        <w:jc w:val="distribute"/>
                        <w:rPr>
                          <w:rFonts w:ascii="メイリオ" w:eastAsia="メイリオ" w:hAnsi="メイリオ"/>
                          <w:b/>
                          <w:sz w:val="28"/>
                          <w:szCs w:val="28"/>
                        </w:rPr>
                      </w:pPr>
                      <w:r w:rsidRPr="00FB2543">
                        <w:rPr>
                          <w:rFonts w:ascii="メイリオ" w:eastAsia="メイリオ" w:hAnsi="メイリオ" w:hint="eastAsia"/>
                          <w:b/>
                          <w:sz w:val="28"/>
                          <w:szCs w:val="28"/>
                        </w:rPr>
                        <w:t>サービス</w:t>
                      </w:r>
                    </w:p>
                  </w:txbxContent>
                </v:textbox>
              </v:shape>
            </w:pict>
          </mc:Fallback>
        </mc:AlternateContent>
      </w:r>
      <w:r w:rsidRPr="00443400">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1667456" behindDoc="0" locked="0" layoutInCell="1" allowOverlap="1" wp14:anchorId="0A989F68" wp14:editId="7B70092F">
                <wp:simplePos x="0" y="0"/>
                <wp:positionH relativeFrom="margin">
                  <wp:posOffset>2234656</wp:posOffset>
                </wp:positionH>
                <wp:positionV relativeFrom="paragraph">
                  <wp:posOffset>228748</wp:posOffset>
                </wp:positionV>
                <wp:extent cx="724395" cy="438150"/>
                <wp:effectExtent l="0" t="19050" r="38100" b="38100"/>
                <wp:wrapNone/>
                <wp:docPr id="20" name="矢印: 右 20"/>
                <wp:cNvGraphicFramePr/>
                <a:graphic xmlns:a="http://schemas.openxmlformats.org/drawingml/2006/main">
                  <a:graphicData uri="http://schemas.microsoft.com/office/word/2010/wordprocessingShape">
                    <wps:wsp>
                      <wps:cNvSpPr/>
                      <wps:spPr>
                        <a:xfrm>
                          <a:off x="0" y="0"/>
                          <a:ext cx="724395" cy="438150"/>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340F91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0" o:spid="_x0000_s1026" type="#_x0000_t13" style="position:absolute;left:0;text-align:left;margin-left:175.95pt;margin-top:18pt;width:57.05pt;height:34.5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" adj="15068" filled="f" strokecolor="#243f60 [1604]" strokeweight="2pt">
                <w10:wrap anchorx="margin"/>
              </v:shape>
            </w:pict>
          </mc:Fallback>
        </mc:AlternateContent>
      </w:r>
    </w:p>
    <w:p w14:paraId="50BFD1FF" w14:textId="66DC2861" w:rsidR="00A4184B" w:rsidRDefault="00A4184B" w:rsidP="00A4184B">
      <w:pPr>
        <w:ind w:left="877" w:hangingChars="200" w:hanging="877"/>
        <w:rPr>
          <w:rFonts w:ascii="HG丸ｺﾞｼｯｸM-PRO" w:eastAsia="HG丸ｺﾞｼｯｸM-PRO" w:hAnsi="HG丸ｺﾞｼｯｸM-PRO"/>
          <w:b/>
          <w:sz w:val="40"/>
          <w:szCs w:val="32"/>
        </w:rPr>
      </w:pPr>
    </w:p>
    <w:p w14:paraId="12699CC7" w14:textId="2FAC8737" w:rsidR="005741BF" w:rsidRPr="005741BF" w:rsidRDefault="00744EF5" w:rsidP="00091BBD">
      <w:pPr>
        <w:widowControl/>
        <w:snapToGrid w:val="0"/>
        <w:ind w:left="267" w:hanging="267"/>
        <w:contextualSpacing/>
        <w:rPr>
          <w:rFonts w:ascii="メイリオ" w:eastAsia="メイリオ" w:hAnsi="メイリオ"/>
          <w:szCs w:val="21"/>
        </w:rPr>
      </w:pPr>
      <w:r w:rsidRPr="005741BF">
        <w:rPr>
          <w:rFonts w:ascii="メイリオ" w:eastAsia="メイリオ" w:hAnsi="メイリオ" w:hint="eastAsia"/>
          <w:szCs w:val="21"/>
        </w:rPr>
        <w:t>※</w:t>
      </w:r>
      <w:r w:rsidR="005741BF">
        <w:rPr>
          <w:rFonts w:ascii="メイリオ" w:eastAsia="メイリオ" w:hAnsi="メイリオ" w:hint="eastAsia"/>
          <w:szCs w:val="21"/>
        </w:rPr>
        <w:t>40歳以上で</w:t>
      </w:r>
      <w:r w:rsidR="00BB5899">
        <w:rPr>
          <w:rFonts w:ascii="メイリオ" w:eastAsia="メイリオ" w:hAnsi="メイリオ" w:hint="eastAsia"/>
          <w:szCs w:val="21"/>
        </w:rPr>
        <w:t>若年性認知症など、</w:t>
      </w:r>
      <w:r w:rsidR="005741BF">
        <w:rPr>
          <w:rFonts w:ascii="メイリオ" w:eastAsia="メイリオ" w:hAnsi="メイリオ" w:hint="eastAsia"/>
          <w:szCs w:val="21"/>
        </w:rPr>
        <w:t>介護保険の特定疾病</w:t>
      </w:r>
      <w:r w:rsidR="00BB5899">
        <w:rPr>
          <w:rFonts w:ascii="メイリオ" w:eastAsia="メイリオ" w:hAnsi="メイリオ" w:hint="eastAsia"/>
          <w:szCs w:val="21"/>
        </w:rPr>
        <w:t>や高次脳機能障害</w:t>
      </w:r>
      <w:r w:rsidR="005741BF">
        <w:rPr>
          <w:rFonts w:ascii="メイリオ" w:eastAsia="メイリオ" w:hAnsi="メイリオ" w:hint="eastAsia"/>
          <w:szCs w:val="21"/>
        </w:rPr>
        <w:t>に該当する障害者を含む</w:t>
      </w:r>
    </w:p>
    <w:p w14:paraId="69E7F408" w14:textId="49B54A73" w:rsidR="00A4184B" w:rsidRPr="00F1412C" w:rsidRDefault="00091BBD" w:rsidP="00A4184B">
      <w:pPr>
        <w:rPr>
          <w:rFonts w:ascii="メイリオ" w:eastAsia="メイリオ" w:hAnsi="メイリオ"/>
          <w:b/>
          <w:szCs w:val="21"/>
        </w:rPr>
      </w:pPr>
      <w:r w:rsidRPr="00F1412C">
        <w:rPr>
          <w:rFonts w:ascii="メイリオ" w:eastAsia="メイリオ" w:hAnsi="メイリオ" w:hint="eastAsia"/>
          <w:b/>
          <w:noProof/>
          <w:sz w:val="24"/>
          <w:szCs w:val="24"/>
        </w:rPr>
        <mc:AlternateContent>
          <mc:Choice Requires="wps">
            <w:drawing>
              <wp:anchor distT="0" distB="0" distL="114300" distR="114300" simplePos="0" relativeHeight="251629568" behindDoc="1" locked="0" layoutInCell="1" allowOverlap="1" wp14:anchorId="4F6C4F53" wp14:editId="141D4078">
                <wp:simplePos x="0" y="0"/>
                <wp:positionH relativeFrom="margin">
                  <wp:posOffset>1799227</wp:posOffset>
                </wp:positionH>
                <wp:positionV relativeFrom="paragraph">
                  <wp:posOffset>281849</wp:posOffset>
                </wp:positionV>
                <wp:extent cx="4267200" cy="1295400"/>
                <wp:effectExtent l="0" t="0" r="19050" b="19050"/>
                <wp:wrapNone/>
                <wp:docPr id="34" name="角丸四角形 4"/>
                <wp:cNvGraphicFramePr/>
                <a:graphic xmlns:a="http://schemas.openxmlformats.org/drawingml/2006/main">
                  <a:graphicData uri="http://schemas.microsoft.com/office/word/2010/wordprocessingShape">
                    <wps:wsp>
                      <wps:cNvSpPr/>
                      <wps:spPr>
                        <a:xfrm>
                          <a:off x="0" y="0"/>
                          <a:ext cx="4267200" cy="1295400"/>
                        </a:xfrm>
                        <a:prstGeom prst="roundRect">
                          <a:avLst>
                            <a:gd name="adj" fmla="val 8608"/>
                          </a:avLst>
                        </a:prstGeom>
                        <a:noFill/>
                        <a:ln w="15875" cap="flat" cmpd="sng" algn="ctr">
                          <a:solidFill>
                            <a:schemeClr val="accent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816C08" id="角丸四角形 4" o:spid="_x0000_s1026" style="position:absolute;left:0;text-align:left;margin-left:141.65pt;margin-top:22.2pt;width:336pt;height:10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6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" filled="f" strokecolor="#9bbb59 [3206]" strokeweight="1.25pt">
                <v:stroke joinstyle="miter"/>
                <w10:wrap anchorx="margin"/>
              </v:roundrect>
            </w:pict>
          </mc:Fallback>
        </mc:AlternateContent>
      </w:r>
      <w:r>
        <w:rPr>
          <w:rFonts w:ascii="HG丸ｺﾞｼｯｸM-PRO" w:eastAsia="HG丸ｺﾞｼｯｸM-PRO" w:hAnsi="HG丸ｺﾞｼｯｸM-PRO"/>
          <w:b/>
          <w:noProof/>
          <w:sz w:val="40"/>
          <w:szCs w:val="32"/>
        </w:rPr>
        <mc:AlternateContent>
          <mc:Choice Requires="wps">
            <w:drawing>
              <wp:anchor distT="0" distB="0" distL="114300" distR="114300" simplePos="0" relativeHeight="251633664" behindDoc="0" locked="0" layoutInCell="1" allowOverlap="1" wp14:anchorId="418E80A9" wp14:editId="413F00C1">
                <wp:simplePos x="0" y="0"/>
                <wp:positionH relativeFrom="column">
                  <wp:posOffset>4183199</wp:posOffset>
                </wp:positionH>
                <wp:positionV relativeFrom="paragraph">
                  <wp:posOffset>412478</wp:posOffset>
                </wp:positionV>
                <wp:extent cx="1836420" cy="1306467"/>
                <wp:effectExtent l="0" t="0" r="11430" b="8255"/>
                <wp:wrapNone/>
                <wp:docPr id="166" name="テキスト ボックス 166"/>
                <wp:cNvGraphicFramePr/>
                <a:graphic xmlns:a="http://schemas.openxmlformats.org/drawingml/2006/main">
                  <a:graphicData uri="http://schemas.microsoft.com/office/word/2010/wordprocessingShape">
                    <wps:wsp>
                      <wps:cNvSpPr txBox="1"/>
                      <wps:spPr>
                        <a:xfrm>
                          <a:off x="0" y="0"/>
                          <a:ext cx="1836420" cy="1306467"/>
                        </a:xfrm>
                        <a:prstGeom prst="rect">
                          <a:avLst/>
                        </a:prstGeom>
                        <a:noFill/>
                        <a:ln w="6350">
                          <a:noFill/>
                        </a:ln>
                      </wps:spPr>
                      <wps:txbx>
                        <w:txbxContent>
                          <w:p w14:paraId="40BE9687" w14:textId="77777777" w:rsidR="00F14C6B" w:rsidRDefault="00F14C6B" w:rsidP="00A4184B">
                            <w:pPr>
                              <w:spacing w:line="360" w:lineRule="exact"/>
                              <w:rPr>
                                <w:rFonts w:ascii="メイリオ" w:eastAsia="メイリオ" w:hAnsi="メイリオ"/>
                                <w:b/>
                                <w:sz w:val="20"/>
                                <w:szCs w:val="20"/>
                              </w:rPr>
                            </w:pPr>
                            <w:r w:rsidRPr="00F1412C">
                              <w:rPr>
                                <w:rFonts w:ascii="メイリオ" w:eastAsia="メイリオ" w:hAnsi="メイリオ" w:hint="eastAsia"/>
                                <w:b/>
                                <w:sz w:val="20"/>
                                <w:szCs w:val="20"/>
                              </w:rPr>
                              <w:t>【</w:t>
                            </w:r>
                            <w:r w:rsidRPr="00E01771">
                              <w:rPr>
                                <w:rFonts w:ascii="メイリオ" w:eastAsia="メイリオ" w:hAnsi="メイリオ" w:hint="eastAsia"/>
                                <w:b/>
                                <w:w w:val="80"/>
                                <w:sz w:val="20"/>
                                <w:szCs w:val="20"/>
                              </w:rPr>
                              <w:t>介護保険</w:t>
                            </w:r>
                            <w:r>
                              <w:rPr>
                                <w:rFonts w:ascii="メイリオ" w:eastAsia="メイリオ" w:hAnsi="メイリオ" w:hint="eastAsia"/>
                                <w:b/>
                                <w:w w:val="80"/>
                                <w:sz w:val="20"/>
                                <w:szCs w:val="20"/>
                              </w:rPr>
                              <w:t>固有</w:t>
                            </w:r>
                            <w:r w:rsidRPr="00E01771">
                              <w:rPr>
                                <w:rFonts w:ascii="メイリオ" w:eastAsia="メイリオ" w:hAnsi="メイリオ" w:hint="eastAsia"/>
                                <w:b/>
                                <w:w w:val="80"/>
                                <w:sz w:val="20"/>
                                <w:szCs w:val="20"/>
                              </w:rPr>
                              <w:t>のサービス</w:t>
                            </w:r>
                            <w:r w:rsidRPr="00F1412C">
                              <w:rPr>
                                <w:rFonts w:ascii="メイリオ" w:eastAsia="メイリオ" w:hAnsi="メイリオ" w:hint="eastAsia"/>
                                <w:b/>
                                <w:sz w:val="20"/>
                                <w:szCs w:val="20"/>
                              </w:rPr>
                              <w:t>】</w:t>
                            </w:r>
                          </w:p>
                          <w:p w14:paraId="6AA193B4" w14:textId="77777777" w:rsidR="00F14C6B" w:rsidRPr="00E01771" w:rsidRDefault="00F14C6B" w:rsidP="00A4184B">
                            <w:pPr>
                              <w:spacing w:line="300" w:lineRule="exact"/>
                              <w:rPr>
                                <w:rFonts w:ascii="メイリオ" w:eastAsia="メイリオ" w:hAnsi="メイリオ"/>
                                <w:b/>
                                <w:sz w:val="18"/>
                                <w:szCs w:val="18"/>
                              </w:rPr>
                            </w:pPr>
                            <w:r w:rsidRPr="00E01771">
                              <w:rPr>
                                <w:rFonts w:ascii="メイリオ" w:eastAsia="メイリオ" w:hAnsi="メイリオ" w:hint="eastAsia"/>
                                <w:b/>
                                <w:sz w:val="18"/>
                                <w:szCs w:val="18"/>
                              </w:rPr>
                              <w:t xml:space="preserve"> ・</w:t>
                            </w:r>
                            <w:r>
                              <w:rPr>
                                <w:rFonts w:ascii="メイリオ" w:eastAsia="メイリオ" w:hAnsi="メイリオ" w:hint="eastAsia"/>
                                <w:b/>
                                <w:sz w:val="18"/>
                                <w:szCs w:val="18"/>
                              </w:rPr>
                              <w:t>通所介護</w:t>
                            </w:r>
                          </w:p>
                          <w:p w14:paraId="53AC585A" w14:textId="49165F2F" w:rsidR="00F14C6B" w:rsidRDefault="00F14C6B" w:rsidP="00A4184B">
                            <w:pPr>
                              <w:spacing w:line="300" w:lineRule="exact"/>
                              <w:rPr>
                                <w:rFonts w:ascii="メイリオ" w:eastAsia="メイリオ" w:hAnsi="メイリオ"/>
                                <w:b/>
                                <w:sz w:val="18"/>
                                <w:szCs w:val="18"/>
                              </w:rPr>
                            </w:pPr>
                            <w:r w:rsidRPr="00E01771">
                              <w:rPr>
                                <w:rFonts w:ascii="メイリオ" w:eastAsia="メイリオ" w:hAnsi="メイリオ" w:hint="eastAsia"/>
                                <w:b/>
                                <w:sz w:val="18"/>
                                <w:szCs w:val="18"/>
                              </w:rPr>
                              <w:t xml:space="preserve"> ・</w:t>
                            </w:r>
                            <w:r>
                              <w:rPr>
                                <w:rFonts w:ascii="メイリオ" w:eastAsia="メイリオ" w:hAnsi="メイリオ" w:hint="eastAsia"/>
                                <w:b/>
                                <w:sz w:val="18"/>
                                <w:szCs w:val="18"/>
                              </w:rPr>
                              <w:t>訪問看護、訪問ﾘﾊﾋﾞﾘﾃｰｼｮﾝ</w:t>
                            </w:r>
                          </w:p>
                          <w:p w14:paraId="15C6471F" w14:textId="77777777" w:rsidR="00F14C6B" w:rsidRDefault="00F14C6B" w:rsidP="00A4184B">
                            <w:pPr>
                              <w:spacing w:line="300" w:lineRule="exact"/>
                              <w:rPr>
                                <w:rFonts w:ascii="メイリオ" w:eastAsia="メイリオ" w:hAnsi="メイリオ"/>
                                <w:b/>
                                <w:sz w:val="18"/>
                                <w:szCs w:val="18"/>
                              </w:rPr>
                            </w:pPr>
                            <w:r>
                              <w:rPr>
                                <w:rFonts w:ascii="メイリオ" w:eastAsia="メイリオ" w:hAnsi="メイリオ" w:hint="eastAsia"/>
                                <w:b/>
                                <w:sz w:val="18"/>
                                <w:szCs w:val="18"/>
                              </w:rPr>
                              <w:t xml:space="preserve"> ・福祉用具レンタル</w:t>
                            </w:r>
                          </w:p>
                          <w:p w14:paraId="72A31C3E" w14:textId="258D7D0B" w:rsidR="00F14C6B" w:rsidRPr="00E01771" w:rsidRDefault="00F14C6B" w:rsidP="00A4184B">
                            <w:pPr>
                              <w:spacing w:line="300" w:lineRule="exact"/>
                              <w:rPr>
                                <w:rFonts w:ascii="メイリオ" w:eastAsia="メイリオ" w:hAnsi="メイリオ"/>
                                <w:b/>
                                <w:sz w:val="18"/>
                                <w:szCs w:val="18"/>
                              </w:rPr>
                            </w:pPr>
                            <w:r>
                              <w:rPr>
                                <w:rFonts w:ascii="メイリオ" w:eastAsia="メイリオ" w:hAnsi="メイリオ" w:hint="eastAsia"/>
                                <w:b/>
                                <w:sz w:val="18"/>
                                <w:szCs w:val="18"/>
                              </w:rPr>
                              <w:t xml:space="preserve"> ・介護保険施設</w:t>
                            </w:r>
                            <w:r>
                              <w:rPr>
                                <w:rFonts w:ascii="メイリオ" w:eastAsia="メイリオ" w:hAnsi="メイリオ"/>
                                <w:b/>
                                <w:sz w:val="18"/>
                                <w:szCs w:val="18"/>
                              </w:rPr>
                              <w:t>（</w:t>
                            </w:r>
                            <w:r>
                              <w:rPr>
                                <w:rFonts w:ascii="メイリオ" w:eastAsia="メイリオ" w:hAnsi="メイリオ" w:hint="eastAsia"/>
                                <w:b/>
                                <w:sz w:val="18"/>
                                <w:szCs w:val="18"/>
                              </w:rPr>
                              <w:t>入所）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E80A9" id="テキスト ボックス 166" o:spid="_x0000_s1051" type="#_x0000_t202" style="position:absolute;left:0;text-align:left;margin-left:329.4pt;margin-top:32.5pt;width:144.6pt;height:102.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" filled="f" stroked="f" strokeweight=".5pt">
                <v:textbox inset="0,0,0,0">
                  <w:txbxContent>
                    <w:p w14:paraId="40BE9687" w14:textId="77777777" w:rsidR="00F14C6B" w:rsidRDefault="00F14C6B" w:rsidP="00A4184B">
                      <w:pPr>
                        <w:spacing w:line="360" w:lineRule="exact"/>
                        <w:rPr>
                          <w:rFonts w:ascii="メイリオ" w:eastAsia="メイリオ" w:hAnsi="メイリオ"/>
                          <w:b/>
                          <w:sz w:val="20"/>
                          <w:szCs w:val="20"/>
                        </w:rPr>
                      </w:pPr>
                      <w:r w:rsidRPr="00F1412C">
                        <w:rPr>
                          <w:rFonts w:ascii="メイリオ" w:eastAsia="メイリオ" w:hAnsi="メイリオ" w:hint="eastAsia"/>
                          <w:b/>
                          <w:sz w:val="20"/>
                          <w:szCs w:val="20"/>
                        </w:rPr>
                        <w:t>【</w:t>
                      </w:r>
                      <w:r w:rsidRPr="00E01771">
                        <w:rPr>
                          <w:rFonts w:ascii="メイリオ" w:eastAsia="メイリオ" w:hAnsi="メイリオ" w:hint="eastAsia"/>
                          <w:b/>
                          <w:w w:val="80"/>
                          <w:sz w:val="20"/>
                          <w:szCs w:val="20"/>
                        </w:rPr>
                        <w:t>介護保険</w:t>
                      </w:r>
                      <w:r>
                        <w:rPr>
                          <w:rFonts w:ascii="メイリオ" w:eastAsia="メイリオ" w:hAnsi="メイリオ" w:hint="eastAsia"/>
                          <w:b/>
                          <w:w w:val="80"/>
                          <w:sz w:val="20"/>
                          <w:szCs w:val="20"/>
                        </w:rPr>
                        <w:t>固有</w:t>
                      </w:r>
                      <w:r w:rsidRPr="00E01771">
                        <w:rPr>
                          <w:rFonts w:ascii="メイリオ" w:eastAsia="メイリオ" w:hAnsi="メイリオ" w:hint="eastAsia"/>
                          <w:b/>
                          <w:w w:val="80"/>
                          <w:sz w:val="20"/>
                          <w:szCs w:val="20"/>
                        </w:rPr>
                        <w:t>のサービス</w:t>
                      </w:r>
                      <w:r w:rsidRPr="00F1412C">
                        <w:rPr>
                          <w:rFonts w:ascii="メイリオ" w:eastAsia="メイリオ" w:hAnsi="メイリオ" w:hint="eastAsia"/>
                          <w:b/>
                          <w:sz w:val="20"/>
                          <w:szCs w:val="20"/>
                        </w:rPr>
                        <w:t>】</w:t>
                      </w:r>
                    </w:p>
                    <w:p w14:paraId="6AA193B4" w14:textId="77777777" w:rsidR="00F14C6B" w:rsidRPr="00E01771" w:rsidRDefault="00F14C6B" w:rsidP="00A4184B">
                      <w:pPr>
                        <w:spacing w:line="300" w:lineRule="exact"/>
                        <w:rPr>
                          <w:rFonts w:ascii="メイリオ" w:eastAsia="メイリオ" w:hAnsi="メイリオ"/>
                          <w:b/>
                          <w:sz w:val="18"/>
                          <w:szCs w:val="18"/>
                        </w:rPr>
                      </w:pPr>
                      <w:r w:rsidRPr="00E01771">
                        <w:rPr>
                          <w:rFonts w:ascii="メイリオ" w:eastAsia="メイリオ" w:hAnsi="メイリオ" w:hint="eastAsia"/>
                          <w:b/>
                          <w:sz w:val="18"/>
                          <w:szCs w:val="18"/>
                        </w:rPr>
                        <w:t xml:space="preserve"> ・</w:t>
                      </w:r>
                      <w:r>
                        <w:rPr>
                          <w:rFonts w:ascii="メイリオ" w:eastAsia="メイリオ" w:hAnsi="メイリオ" w:hint="eastAsia"/>
                          <w:b/>
                          <w:sz w:val="18"/>
                          <w:szCs w:val="18"/>
                        </w:rPr>
                        <w:t>通所介護</w:t>
                      </w:r>
                    </w:p>
                    <w:p w14:paraId="53AC585A" w14:textId="49165F2F" w:rsidR="00F14C6B" w:rsidRDefault="00F14C6B" w:rsidP="00A4184B">
                      <w:pPr>
                        <w:spacing w:line="300" w:lineRule="exact"/>
                        <w:rPr>
                          <w:rFonts w:ascii="メイリオ" w:eastAsia="メイリオ" w:hAnsi="メイリオ"/>
                          <w:b/>
                          <w:sz w:val="18"/>
                          <w:szCs w:val="18"/>
                        </w:rPr>
                      </w:pPr>
                      <w:r w:rsidRPr="00E01771">
                        <w:rPr>
                          <w:rFonts w:ascii="メイリオ" w:eastAsia="メイリオ" w:hAnsi="メイリオ" w:hint="eastAsia"/>
                          <w:b/>
                          <w:sz w:val="18"/>
                          <w:szCs w:val="18"/>
                        </w:rPr>
                        <w:t xml:space="preserve"> ・</w:t>
                      </w:r>
                      <w:r>
                        <w:rPr>
                          <w:rFonts w:ascii="メイリオ" w:eastAsia="メイリオ" w:hAnsi="メイリオ" w:hint="eastAsia"/>
                          <w:b/>
                          <w:sz w:val="18"/>
                          <w:szCs w:val="18"/>
                        </w:rPr>
                        <w:t>訪問看護、訪問ﾘﾊﾋﾞﾘﾃｰｼｮﾝ</w:t>
                      </w:r>
                    </w:p>
                    <w:p w14:paraId="15C6471F" w14:textId="77777777" w:rsidR="00F14C6B" w:rsidRDefault="00F14C6B" w:rsidP="00A4184B">
                      <w:pPr>
                        <w:spacing w:line="300" w:lineRule="exact"/>
                        <w:rPr>
                          <w:rFonts w:ascii="メイリオ" w:eastAsia="メイリオ" w:hAnsi="メイリオ"/>
                          <w:b/>
                          <w:sz w:val="18"/>
                          <w:szCs w:val="18"/>
                        </w:rPr>
                      </w:pPr>
                      <w:r>
                        <w:rPr>
                          <w:rFonts w:ascii="メイリオ" w:eastAsia="メイリオ" w:hAnsi="メイリオ" w:hint="eastAsia"/>
                          <w:b/>
                          <w:sz w:val="18"/>
                          <w:szCs w:val="18"/>
                        </w:rPr>
                        <w:t xml:space="preserve"> ・福祉用具レンタル</w:t>
                      </w:r>
                    </w:p>
                    <w:p w14:paraId="72A31C3E" w14:textId="258D7D0B" w:rsidR="00F14C6B" w:rsidRPr="00E01771" w:rsidRDefault="00F14C6B" w:rsidP="00A4184B">
                      <w:pPr>
                        <w:spacing w:line="300" w:lineRule="exact"/>
                        <w:rPr>
                          <w:rFonts w:ascii="メイリオ" w:eastAsia="メイリオ" w:hAnsi="メイリオ"/>
                          <w:b/>
                          <w:sz w:val="18"/>
                          <w:szCs w:val="18"/>
                        </w:rPr>
                      </w:pPr>
                      <w:r>
                        <w:rPr>
                          <w:rFonts w:ascii="メイリオ" w:eastAsia="メイリオ" w:hAnsi="メイリオ" w:hint="eastAsia"/>
                          <w:b/>
                          <w:sz w:val="18"/>
                          <w:szCs w:val="18"/>
                        </w:rPr>
                        <w:t xml:space="preserve"> ・介護保険施設</w:t>
                      </w:r>
                      <w:r>
                        <w:rPr>
                          <w:rFonts w:ascii="メイリオ" w:eastAsia="メイリオ" w:hAnsi="メイリオ"/>
                          <w:b/>
                          <w:sz w:val="18"/>
                          <w:szCs w:val="18"/>
                        </w:rPr>
                        <w:t>（</w:t>
                      </w:r>
                      <w:r>
                        <w:rPr>
                          <w:rFonts w:ascii="メイリオ" w:eastAsia="メイリオ" w:hAnsi="メイリオ" w:hint="eastAsia"/>
                          <w:b/>
                          <w:sz w:val="18"/>
                          <w:szCs w:val="18"/>
                        </w:rPr>
                        <w:t>入所）</w:t>
                      </w:r>
                    </w:p>
                  </w:txbxContent>
                </v:textbox>
              </v:shape>
            </w:pict>
          </mc:Fallback>
        </mc:AlternateContent>
      </w:r>
      <w:r w:rsidR="008E0F70">
        <w:rPr>
          <w:rFonts w:ascii="HG丸ｺﾞｼｯｸM-PRO" w:eastAsia="HG丸ｺﾞｼｯｸM-PRO" w:hAnsi="HG丸ｺﾞｼｯｸM-PRO"/>
          <w:b/>
          <w:noProof/>
          <w:sz w:val="40"/>
          <w:szCs w:val="32"/>
        </w:rPr>
        <mc:AlternateContent>
          <mc:Choice Requires="wps">
            <w:drawing>
              <wp:anchor distT="0" distB="0" distL="114300" distR="114300" simplePos="0" relativeHeight="251634688" behindDoc="0" locked="0" layoutInCell="1" allowOverlap="1" wp14:anchorId="75C0E306" wp14:editId="290CB8B1">
                <wp:simplePos x="0" y="0"/>
                <wp:positionH relativeFrom="column">
                  <wp:posOffset>-245989</wp:posOffset>
                </wp:positionH>
                <wp:positionV relativeFrom="paragraph">
                  <wp:posOffset>387594</wp:posOffset>
                </wp:positionV>
                <wp:extent cx="2146300" cy="1438910"/>
                <wp:effectExtent l="0" t="0" r="6350" b="8890"/>
                <wp:wrapNone/>
                <wp:docPr id="87" name="テキスト ボックス 87"/>
                <wp:cNvGraphicFramePr/>
                <a:graphic xmlns:a="http://schemas.openxmlformats.org/drawingml/2006/main">
                  <a:graphicData uri="http://schemas.microsoft.com/office/word/2010/wordprocessingShape">
                    <wps:wsp>
                      <wps:cNvSpPr txBox="1"/>
                      <wps:spPr>
                        <a:xfrm>
                          <a:off x="0" y="0"/>
                          <a:ext cx="2146300" cy="1438910"/>
                        </a:xfrm>
                        <a:prstGeom prst="rect">
                          <a:avLst/>
                        </a:prstGeom>
                        <a:noFill/>
                        <a:ln w="6350">
                          <a:noFill/>
                        </a:ln>
                      </wps:spPr>
                      <wps:txbx>
                        <w:txbxContent>
                          <w:p w14:paraId="10CFC85B" w14:textId="2468EE31" w:rsidR="00F14C6B" w:rsidRDefault="00F14C6B" w:rsidP="00A4184B">
                            <w:pPr>
                              <w:spacing w:line="360" w:lineRule="exact"/>
                              <w:rPr>
                                <w:rFonts w:ascii="メイリオ" w:eastAsia="メイリオ" w:hAnsi="メイリオ"/>
                                <w:b/>
                                <w:sz w:val="20"/>
                                <w:szCs w:val="20"/>
                              </w:rPr>
                            </w:pPr>
                            <w:r w:rsidRPr="00F1412C">
                              <w:rPr>
                                <w:rFonts w:ascii="メイリオ" w:eastAsia="メイリオ" w:hAnsi="メイリオ" w:hint="eastAsia"/>
                                <w:b/>
                                <w:sz w:val="20"/>
                                <w:szCs w:val="20"/>
                              </w:rPr>
                              <w:t>【</w:t>
                            </w:r>
                            <w:r>
                              <w:rPr>
                                <w:rFonts w:ascii="メイリオ" w:eastAsia="メイリオ" w:hAnsi="メイリオ" w:hint="eastAsia"/>
                                <w:b/>
                                <w:sz w:val="20"/>
                                <w:szCs w:val="20"/>
                              </w:rPr>
                              <w:t>障害</w:t>
                            </w:r>
                            <w:r w:rsidRPr="00F1412C">
                              <w:rPr>
                                <w:rFonts w:ascii="メイリオ" w:eastAsia="メイリオ" w:hAnsi="メイリオ" w:hint="eastAsia"/>
                                <w:b/>
                                <w:sz w:val="20"/>
                                <w:szCs w:val="20"/>
                              </w:rPr>
                              <w:t>福祉固有サービス】</w:t>
                            </w:r>
                          </w:p>
                          <w:p w14:paraId="76B069F3" w14:textId="1448FC68" w:rsidR="00F14C6B" w:rsidRDefault="00F14C6B" w:rsidP="008E0F70">
                            <w:pPr>
                              <w:spacing w:line="300" w:lineRule="exact"/>
                              <w:ind w:firstLine="235"/>
                              <w:rPr>
                                <w:rFonts w:ascii="メイリオ" w:eastAsia="メイリオ" w:hAnsi="メイリオ"/>
                                <w:b/>
                                <w:sz w:val="18"/>
                                <w:szCs w:val="18"/>
                              </w:rPr>
                            </w:pPr>
                            <w:r w:rsidRPr="00E01771">
                              <w:rPr>
                                <w:rFonts w:ascii="メイリオ" w:eastAsia="メイリオ" w:hAnsi="メイリオ" w:hint="eastAsia"/>
                                <w:b/>
                                <w:sz w:val="18"/>
                                <w:szCs w:val="18"/>
                              </w:rPr>
                              <w:t>・重度訪問介護・同行援護</w:t>
                            </w:r>
                          </w:p>
                          <w:p w14:paraId="1815FA46" w14:textId="5D753EE8" w:rsidR="00F14C6B" w:rsidRDefault="00F14C6B" w:rsidP="008E0F70">
                            <w:pPr>
                              <w:spacing w:line="300" w:lineRule="exact"/>
                              <w:ind w:firstLine="235"/>
                              <w:rPr>
                                <w:rFonts w:ascii="メイリオ" w:eastAsia="メイリオ" w:hAnsi="メイリオ"/>
                                <w:b/>
                                <w:sz w:val="18"/>
                                <w:szCs w:val="18"/>
                              </w:rPr>
                            </w:pPr>
                            <w:r w:rsidRPr="00E01771">
                              <w:rPr>
                                <w:rFonts w:ascii="メイリオ" w:eastAsia="メイリオ" w:hAnsi="メイリオ" w:hint="eastAsia"/>
                                <w:b/>
                                <w:sz w:val="18"/>
                                <w:szCs w:val="18"/>
                              </w:rPr>
                              <w:t>・行動援護</w:t>
                            </w:r>
                            <w:r>
                              <w:rPr>
                                <w:rFonts w:ascii="メイリオ" w:eastAsia="メイリオ" w:hAnsi="メイリオ" w:hint="eastAsia"/>
                                <w:b/>
                                <w:sz w:val="18"/>
                                <w:szCs w:val="18"/>
                              </w:rPr>
                              <w:t xml:space="preserve">　</w:t>
                            </w:r>
                            <w:r>
                              <w:rPr>
                                <w:rFonts w:ascii="メイリオ" w:eastAsia="メイリオ" w:hAnsi="メイリオ"/>
                                <w:b/>
                                <w:sz w:val="18"/>
                                <w:szCs w:val="18"/>
                              </w:rPr>
                              <w:t xml:space="preserve">　・生活介護</w:t>
                            </w:r>
                          </w:p>
                          <w:p w14:paraId="64888281" w14:textId="69526833" w:rsidR="00F14C6B" w:rsidRDefault="00F14C6B" w:rsidP="008E0F70">
                            <w:pPr>
                              <w:spacing w:line="300" w:lineRule="exact"/>
                              <w:ind w:firstLine="235"/>
                              <w:rPr>
                                <w:rFonts w:ascii="メイリオ" w:eastAsia="メイリオ" w:hAnsi="メイリオ"/>
                                <w:b/>
                                <w:sz w:val="18"/>
                                <w:szCs w:val="18"/>
                              </w:rPr>
                            </w:pPr>
                            <w:r w:rsidRPr="00E01771">
                              <w:rPr>
                                <w:rFonts w:ascii="メイリオ" w:eastAsia="メイリオ" w:hAnsi="メイリオ" w:hint="eastAsia"/>
                                <w:b/>
                                <w:sz w:val="18"/>
                                <w:szCs w:val="18"/>
                              </w:rPr>
                              <w:t>・施設入所</w:t>
                            </w:r>
                            <w:r>
                              <w:rPr>
                                <w:rFonts w:ascii="メイリオ" w:eastAsia="メイリオ" w:hAnsi="メイリオ" w:hint="eastAsia"/>
                                <w:b/>
                                <w:sz w:val="18"/>
                                <w:szCs w:val="18"/>
                              </w:rPr>
                              <w:t xml:space="preserve">　　</w:t>
                            </w:r>
                            <w:r w:rsidRPr="00E01771">
                              <w:rPr>
                                <w:rFonts w:ascii="メイリオ" w:eastAsia="メイリオ" w:hAnsi="メイリオ" w:hint="eastAsia"/>
                                <w:b/>
                                <w:sz w:val="18"/>
                                <w:szCs w:val="18"/>
                              </w:rPr>
                              <w:t>・</w:t>
                            </w:r>
                            <w:r w:rsidRPr="008E0F70">
                              <w:rPr>
                                <w:rFonts w:ascii="メイリオ" w:eastAsia="メイリオ" w:hAnsi="メイリオ" w:hint="eastAsia"/>
                                <w:b/>
                                <w:w w:val="90"/>
                                <w:sz w:val="18"/>
                                <w:szCs w:val="18"/>
                              </w:rPr>
                              <w:t>共同生活援助</w:t>
                            </w:r>
                          </w:p>
                          <w:p w14:paraId="7E993825" w14:textId="3ABFA0CC" w:rsidR="00F14C6B" w:rsidRDefault="00F14C6B" w:rsidP="008E0F70">
                            <w:pPr>
                              <w:spacing w:line="300" w:lineRule="exact"/>
                              <w:ind w:firstLine="235"/>
                              <w:rPr>
                                <w:rFonts w:ascii="メイリオ" w:eastAsia="メイリオ" w:hAnsi="メイリオ"/>
                                <w:b/>
                                <w:sz w:val="18"/>
                                <w:szCs w:val="18"/>
                              </w:rPr>
                            </w:pPr>
                            <w:r w:rsidRPr="00E01771">
                              <w:rPr>
                                <w:rFonts w:ascii="メイリオ" w:eastAsia="メイリオ" w:hAnsi="メイリオ" w:hint="eastAsia"/>
                                <w:b/>
                                <w:sz w:val="18"/>
                                <w:szCs w:val="18"/>
                              </w:rPr>
                              <w:t>・訓練等給付</w:t>
                            </w:r>
                            <w:r>
                              <w:rPr>
                                <w:rFonts w:ascii="メイリオ" w:eastAsia="メイリオ" w:hAnsi="メイリオ" w:hint="eastAsia"/>
                                <w:b/>
                                <w:sz w:val="18"/>
                                <w:szCs w:val="18"/>
                              </w:rPr>
                              <w:t xml:space="preserve">  </w:t>
                            </w:r>
                            <w:r w:rsidRPr="00E01771">
                              <w:rPr>
                                <w:rFonts w:ascii="メイリオ" w:eastAsia="メイリオ" w:hAnsi="メイリオ" w:hint="eastAsia"/>
                                <w:b/>
                                <w:sz w:val="18"/>
                                <w:szCs w:val="18"/>
                              </w:rPr>
                              <w:t>・移動支援</w:t>
                            </w:r>
                          </w:p>
                          <w:p w14:paraId="02273FC9" w14:textId="6A07FBE9" w:rsidR="00F14C6B" w:rsidRPr="00E01771" w:rsidRDefault="00F14C6B" w:rsidP="008E0F70">
                            <w:pPr>
                              <w:spacing w:line="300" w:lineRule="exact"/>
                              <w:ind w:firstLine="235"/>
                              <w:rPr>
                                <w:rFonts w:ascii="メイリオ" w:eastAsia="メイリオ" w:hAnsi="メイリオ"/>
                                <w:b/>
                                <w:sz w:val="18"/>
                                <w:szCs w:val="18"/>
                              </w:rPr>
                            </w:pPr>
                            <w:r w:rsidRPr="00E01771">
                              <w:rPr>
                                <w:rFonts w:ascii="メイリオ" w:eastAsia="メイリオ" w:hAnsi="メイリオ" w:hint="eastAsia"/>
                                <w:b/>
                                <w:sz w:val="18"/>
                                <w:szCs w:val="18"/>
                              </w:rPr>
                              <w:t>・補装具費等</w:t>
                            </w:r>
                            <w:r>
                              <w:rPr>
                                <w:rFonts w:ascii="メイリオ" w:eastAsia="メイリオ" w:hAnsi="メイリオ" w:hint="eastAsia"/>
                                <w:b/>
                                <w:sz w:val="18"/>
                                <w:szCs w:val="18"/>
                              </w:rPr>
                              <w:t xml:space="preserve">　  </w:t>
                            </w:r>
                            <w:r w:rsidRPr="00E01771">
                              <w:rPr>
                                <w:rFonts w:ascii="メイリオ" w:eastAsia="メイリオ" w:hAnsi="メイリオ" w:hint="eastAsia"/>
                                <w:b/>
                                <w:sz w:val="18"/>
                                <w:szCs w:val="18"/>
                              </w:rPr>
                              <w:t>等</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0E306" id="テキスト ボックス 87" o:spid="_x0000_s1052" type="#_x0000_t202" style="position:absolute;left:0;text-align:left;margin-left:-19.35pt;margin-top:30.5pt;width:169pt;height:113.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" filled="f" stroked="f" strokeweight=".5pt">
                <v:textbox inset="0,0,0,0">
                  <w:txbxContent>
                    <w:p w14:paraId="10CFC85B" w14:textId="2468EE31" w:rsidR="00F14C6B" w:rsidRDefault="00F14C6B" w:rsidP="00A4184B">
                      <w:pPr>
                        <w:spacing w:line="360" w:lineRule="exact"/>
                        <w:rPr>
                          <w:rFonts w:ascii="メイリオ" w:eastAsia="メイリオ" w:hAnsi="メイリオ"/>
                          <w:b/>
                          <w:sz w:val="20"/>
                          <w:szCs w:val="20"/>
                        </w:rPr>
                      </w:pPr>
                      <w:r w:rsidRPr="00F1412C">
                        <w:rPr>
                          <w:rFonts w:ascii="メイリオ" w:eastAsia="メイリオ" w:hAnsi="メイリオ" w:hint="eastAsia"/>
                          <w:b/>
                          <w:sz w:val="20"/>
                          <w:szCs w:val="20"/>
                        </w:rPr>
                        <w:t>【</w:t>
                      </w:r>
                      <w:r>
                        <w:rPr>
                          <w:rFonts w:ascii="メイリオ" w:eastAsia="メイリオ" w:hAnsi="メイリオ" w:hint="eastAsia"/>
                          <w:b/>
                          <w:sz w:val="20"/>
                          <w:szCs w:val="20"/>
                        </w:rPr>
                        <w:t>障害</w:t>
                      </w:r>
                      <w:r w:rsidRPr="00F1412C">
                        <w:rPr>
                          <w:rFonts w:ascii="メイリオ" w:eastAsia="メイリオ" w:hAnsi="メイリオ" w:hint="eastAsia"/>
                          <w:b/>
                          <w:sz w:val="20"/>
                          <w:szCs w:val="20"/>
                        </w:rPr>
                        <w:t>福祉固有サービス】</w:t>
                      </w:r>
                    </w:p>
                    <w:p w14:paraId="76B069F3" w14:textId="1448FC68" w:rsidR="00F14C6B" w:rsidRDefault="00F14C6B" w:rsidP="008E0F70">
                      <w:pPr>
                        <w:spacing w:line="300" w:lineRule="exact"/>
                        <w:ind w:firstLine="235"/>
                        <w:rPr>
                          <w:rFonts w:ascii="メイリオ" w:eastAsia="メイリオ" w:hAnsi="メイリオ"/>
                          <w:b/>
                          <w:sz w:val="18"/>
                          <w:szCs w:val="18"/>
                        </w:rPr>
                      </w:pPr>
                      <w:r w:rsidRPr="00E01771">
                        <w:rPr>
                          <w:rFonts w:ascii="メイリオ" w:eastAsia="メイリオ" w:hAnsi="メイリオ" w:hint="eastAsia"/>
                          <w:b/>
                          <w:sz w:val="18"/>
                          <w:szCs w:val="18"/>
                        </w:rPr>
                        <w:t>・重度訪問介護・同行援護</w:t>
                      </w:r>
                    </w:p>
                    <w:p w14:paraId="1815FA46" w14:textId="5D753EE8" w:rsidR="00F14C6B" w:rsidRDefault="00F14C6B" w:rsidP="008E0F70">
                      <w:pPr>
                        <w:spacing w:line="300" w:lineRule="exact"/>
                        <w:ind w:firstLine="235"/>
                        <w:rPr>
                          <w:rFonts w:ascii="メイリオ" w:eastAsia="メイリオ" w:hAnsi="メイリオ"/>
                          <w:b/>
                          <w:sz w:val="18"/>
                          <w:szCs w:val="18"/>
                        </w:rPr>
                      </w:pPr>
                      <w:r w:rsidRPr="00E01771">
                        <w:rPr>
                          <w:rFonts w:ascii="メイリオ" w:eastAsia="メイリオ" w:hAnsi="メイリオ" w:hint="eastAsia"/>
                          <w:b/>
                          <w:sz w:val="18"/>
                          <w:szCs w:val="18"/>
                        </w:rPr>
                        <w:t>・行動援護</w:t>
                      </w:r>
                      <w:r>
                        <w:rPr>
                          <w:rFonts w:ascii="メイリオ" w:eastAsia="メイリオ" w:hAnsi="メイリオ" w:hint="eastAsia"/>
                          <w:b/>
                          <w:sz w:val="18"/>
                          <w:szCs w:val="18"/>
                        </w:rPr>
                        <w:t xml:space="preserve">　</w:t>
                      </w:r>
                      <w:r>
                        <w:rPr>
                          <w:rFonts w:ascii="メイリオ" w:eastAsia="メイリオ" w:hAnsi="メイリオ"/>
                          <w:b/>
                          <w:sz w:val="18"/>
                          <w:szCs w:val="18"/>
                        </w:rPr>
                        <w:t xml:space="preserve">　・生活介護</w:t>
                      </w:r>
                    </w:p>
                    <w:p w14:paraId="64888281" w14:textId="69526833" w:rsidR="00F14C6B" w:rsidRDefault="00F14C6B" w:rsidP="008E0F70">
                      <w:pPr>
                        <w:spacing w:line="300" w:lineRule="exact"/>
                        <w:ind w:firstLine="235"/>
                        <w:rPr>
                          <w:rFonts w:ascii="メイリオ" w:eastAsia="メイリオ" w:hAnsi="メイリオ"/>
                          <w:b/>
                          <w:sz w:val="18"/>
                          <w:szCs w:val="18"/>
                        </w:rPr>
                      </w:pPr>
                      <w:r w:rsidRPr="00E01771">
                        <w:rPr>
                          <w:rFonts w:ascii="メイリオ" w:eastAsia="メイリオ" w:hAnsi="メイリオ" w:hint="eastAsia"/>
                          <w:b/>
                          <w:sz w:val="18"/>
                          <w:szCs w:val="18"/>
                        </w:rPr>
                        <w:t>・施設入所</w:t>
                      </w:r>
                      <w:r>
                        <w:rPr>
                          <w:rFonts w:ascii="メイリオ" w:eastAsia="メイリオ" w:hAnsi="メイリオ" w:hint="eastAsia"/>
                          <w:b/>
                          <w:sz w:val="18"/>
                          <w:szCs w:val="18"/>
                        </w:rPr>
                        <w:t xml:space="preserve">　　</w:t>
                      </w:r>
                      <w:r w:rsidRPr="00E01771">
                        <w:rPr>
                          <w:rFonts w:ascii="メイリオ" w:eastAsia="メイリオ" w:hAnsi="メイリオ" w:hint="eastAsia"/>
                          <w:b/>
                          <w:sz w:val="18"/>
                          <w:szCs w:val="18"/>
                        </w:rPr>
                        <w:t>・</w:t>
                      </w:r>
                      <w:r w:rsidRPr="008E0F70">
                        <w:rPr>
                          <w:rFonts w:ascii="メイリオ" w:eastAsia="メイリオ" w:hAnsi="メイリオ" w:hint="eastAsia"/>
                          <w:b/>
                          <w:w w:val="90"/>
                          <w:sz w:val="18"/>
                          <w:szCs w:val="18"/>
                        </w:rPr>
                        <w:t>共同生活援助</w:t>
                      </w:r>
                    </w:p>
                    <w:p w14:paraId="7E993825" w14:textId="3ABFA0CC" w:rsidR="00F14C6B" w:rsidRDefault="00F14C6B" w:rsidP="008E0F70">
                      <w:pPr>
                        <w:spacing w:line="300" w:lineRule="exact"/>
                        <w:ind w:firstLine="235"/>
                        <w:rPr>
                          <w:rFonts w:ascii="メイリオ" w:eastAsia="メイリオ" w:hAnsi="メイリオ"/>
                          <w:b/>
                          <w:sz w:val="18"/>
                          <w:szCs w:val="18"/>
                        </w:rPr>
                      </w:pPr>
                      <w:r w:rsidRPr="00E01771">
                        <w:rPr>
                          <w:rFonts w:ascii="メイリオ" w:eastAsia="メイリオ" w:hAnsi="メイリオ" w:hint="eastAsia"/>
                          <w:b/>
                          <w:sz w:val="18"/>
                          <w:szCs w:val="18"/>
                        </w:rPr>
                        <w:t>・訓練等給付</w:t>
                      </w:r>
                      <w:r>
                        <w:rPr>
                          <w:rFonts w:ascii="メイリオ" w:eastAsia="メイリオ" w:hAnsi="メイリオ" w:hint="eastAsia"/>
                          <w:b/>
                          <w:sz w:val="18"/>
                          <w:szCs w:val="18"/>
                        </w:rPr>
                        <w:t xml:space="preserve">  </w:t>
                      </w:r>
                      <w:r w:rsidRPr="00E01771">
                        <w:rPr>
                          <w:rFonts w:ascii="メイリオ" w:eastAsia="メイリオ" w:hAnsi="メイリオ" w:hint="eastAsia"/>
                          <w:b/>
                          <w:sz w:val="18"/>
                          <w:szCs w:val="18"/>
                        </w:rPr>
                        <w:t>・移動支援</w:t>
                      </w:r>
                    </w:p>
                    <w:p w14:paraId="02273FC9" w14:textId="6A07FBE9" w:rsidR="00F14C6B" w:rsidRPr="00E01771" w:rsidRDefault="00F14C6B" w:rsidP="008E0F70">
                      <w:pPr>
                        <w:spacing w:line="300" w:lineRule="exact"/>
                        <w:ind w:firstLine="235"/>
                        <w:rPr>
                          <w:rFonts w:ascii="メイリオ" w:eastAsia="メイリオ" w:hAnsi="メイリオ"/>
                          <w:b/>
                          <w:sz w:val="18"/>
                          <w:szCs w:val="18"/>
                        </w:rPr>
                      </w:pPr>
                      <w:r w:rsidRPr="00E01771">
                        <w:rPr>
                          <w:rFonts w:ascii="メイリオ" w:eastAsia="メイリオ" w:hAnsi="メイリオ" w:hint="eastAsia"/>
                          <w:b/>
                          <w:sz w:val="18"/>
                          <w:szCs w:val="18"/>
                        </w:rPr>
                        <w:t>・補装具費等</w:t>
                      </w:r>
                      <w:r>
                        <w:rPr>
                          <w:rFonts w:ascii="メイリオ" w:eastAsia="メイリオ" w:hAnsi="メイリオ" w:hint="eastAsia"/>
                          <w:b/>
                          <w:sz w:val="18"/>
                          <w:szCs w:val="18"/>
                        </w:rPr>
                        <w:t xml:space="preserve">　  </w:t>
                      </w:r>
                      <w:r w:rsidRPr="00E01771">
                        <w:rPr>
                          <w:rFonts w:ascii="メイリオ" w:eastAsia="メイリオ" w:hAnsi="メイリオ" w:hint="eastAsia"/>
                          <w:b/>
                          <w:sz w:val="18"/>
                          <w:szCs w:val="18"/>
                        </w:rPr>
                        <w:t>等</w:t>
                      </w:r>
                    </w:p>
                  </w:txbxContent>
                </v:textbox>
              </v:shape>
            </w:pict>
          </mc:Fallback>
        </mc:AlternateContent>
      </w:r>
      <w:r w:rsidR="00A4184B" w:rsidRPr="008F7DB4">
        <w:rPr>
          <w:rFonts w:ascii="HG丸ｺﾞｼｯｸM-PRO" w:eastAsia="HG丸ｺﾞｼｯｸM-PRO" w:hAnsi="HG丸ｺﾞｼｯｸM-PRO" w:hint="eastAsia"/>
          <w:b/>
          <w:noProof/>
          <w:szCs w:val="21"/>
        </w:rPr>
        <mc:AlternateContent>
          <mc:Choice Requires="wps">
            <w:drawing>
              <wp:anchor distT="0" distB="0" distL="114300" distR="114300" simplePos="0" relativeHeight="251622400" behindDoc="1" locked="0" layoutInCell="1" allowOverlap="1" wp14:anchorId="46292022" wp14:editId="68162A33">
                <wp:simplePos x="0" y="0"/>
                <wp:positionH relativeFrom="margin">
                  <wp:posOffset>-208915</wp:posOffset>
                </wp:positionH>
                <wp:positionV relativeFrom="paragraph">
                  <wp:posOffset>368935</wp:posOffset>
                </wp:positionV>
                <wp:extent cx="4389120" cy="1350010"/>
                <wp:effectExtent l="0" t="0" r="11430" b="21590"/>
                <wp:wrapNone/>
                <wp:docPr id="22" name="角丸四角形 3"/>
                <wp:cNvGraphicFramePr/>
                <a:graphic xmlns:a="http://schemas.openxmlformats.org/drawingml/2006/main">
                  <a:graphicData uri="http://schemas.microsoft.com/office/word/2010/wordprocessingShape">
                    <wps:wsp>
                      <wps:cNvSpPr/>
                      <wps:spPr>
                        <a:xfrm>
                          <a:off x="0" y="0"/>
                          <a:ext cx="4389120" cy="1350010"/>
                        </a:xfrm>
                        <a:prstGeom prst="roundRect">
                          <a:avLst>
                            <a:gd name="adj" fmla="val 8107"/>
                          </a:avLst>
                        </a:prstGeom>
                        <a:ln w="15875">
                          <a:solidFill>
                            <a:schemeClr val="accent3"/>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620100" id="角丸四角形 3" o:spid="_x0000_s1026" style="position:absolute;left:0;text-align:left;margin-left:-16.45pt;margin-top:29.05pt;width:345.6pt;height:106.3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3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" fillcolor="white [3201]" strokecolor="#9bbb59 [3206]" strokeweight="1.25pt">
                <w10:wrap anchorx="margin"/>
              </v:roundrect>
            </w:pict>
          </mc:Fallback>
        </mc:AlternateContent>
      </w:r>
      <w:r w:rsidR="00A4184B">
        <w:rPr>
          <w:rFonts w:ascii="HG丸ｺﾞｼｯｸM-PRO" w:eastAsia="HG丸ｺﾞｼｯｸM-PRO" w:hAnsi="HG丸ｺﾞｼｯｸM-PRO"/>
          <w:b/>
          <w:noProof/>
          <w:sz w:val="40"/>
          <w:szCs w:val="32"/>
        </w:rPr>
        <mc:AlternateContent>
          <mc:Choice Requires="wps">
            <w:drawing>
              <wp:anchor distT="0" distB="0" distL="114300" distR="114300" simplePos="0" relativeHeight="251631616" behindDoc="0" locked="0" layoutInCell="1" allowOverlap="1" wp14:anchorId="6D8BF22D" wp14:editId="355DE6CE">
                <wp:simplePos x="0" y="0"/>
                <wp:positionH relativeFrom="column">
                  <wp:posOffset>1794510</wp:posOffset>
                </wp:positionH>
                <wp:positionV relativeFrom="paragraph">
                  <wp:posOffset>411480</wp:posOffset>
                </wp:positionV>
                <wp:extent cx="2440305" cy="786765"/>
                <wp:effectExtent l="0" t="0" r="0" b="13335"/>
                <wp:wrapNone/>
                <wp:docPr id="88" name="テキスト ボックス 88"/>
                <wp:cNvGraphicFramePr/>
                <a:graphic xmlns:a="http://schemas.openxmlformats.org/drawingml/2006/main">
                  <a:graphicData uri="http://schemas.microsoft.com/office/word/2010/wordprocessingShape">
                    <wps:wsp>
                      <wps:cNvSpPr txBox="1"/>
                      <wps:spPr>
                        <a:xfrm>
                          <a:off x="0" y="0"/>
                          <a:ext cx="2440305" cy="786765"/>
                        </a:xfrm>
                        <a:prstGeom prst="rect">
                          <a:avLst/>
                        </a:prstGeom>
                        <a:noFill/>
                        <a:ln w="6350">
                          <a:noFill/>
                        </a:ln>
                      </wps:spPr>
                      <wps:txbx>
                        <w:txbxContent>
                          <w:p w14:paraId="12F118A9" w14:textId="77777777" w:rsidR="00F14C6B" w:rsidRDefault="00F14C6B" w:rsidP="00A4184B">
                            <w:pPr>
                              <w:spacing w:line="360" w:lineRule="exact"/>
                              <w:rPr>
                                <w:rFonts w:ascii="メイリオ" w:eastAsia="メイリオ" w:hAnsi="メイリオ"/>
                                <w:b/>
                                <w:sz w:val="20"/>
                                <w:szCs w:val="20"/>
                              </w:rPr>
                            </w:pPr>
                            <w:r w:rsidRPr="00F1412C">
                              <w:rPr>
                                <w:rFonts w:ascii="メイリオ" w:eastAsia="メイリオ" w:hAnsi="メイリオ" w:hint="eastAsia"/>
                                <w:b/>
                                <w:sz w:val="20"/>
                                <w:szCs w:val="20"/>
                              </w:rPr>
                              <w:t>【</w:t>
                            </w:r>
                            <w:r w:rsidRPr="00E01771">
                              <w:rPr>
                                <w:rFonts w:ascii="メイリオ" w:eastAsia="メイリオ" w:hAnsi="メイリオ" w:hint="eastAsia"/>
                                <w:b/>
                                <w:w w:val="80"/>
                                <w:sz w:val="20"/>
                                <w:szCs w:val="20"/>
                              </w:rPr>
                              <w:t>介護保険と障害福祉の同等のサービス</w:t>
                            </w:r>
                            <w:r w:rsidRPr="00F1412C">
                              <w:rPr>
                                <w:rFonts w:ascii="メイリオ" w:eastAsia="メイリオ" w:hAnsi="メイリオ" w:hint="eastAsia"/>
                                <w:b/>
                                <w:sz w:val="20"/>
                                <w:szCs w:val="20"/>
                              </w:rPr>
                              <w:t>】</w:t>
                            </w:r>
                          </w:p>
                          <w:p w14:paraId="464BD3C6" w14:textId="77777777" w:rsidR="00F14C6B" w:rsidRPr="00E01771" w:rsidRDefault="00F14C6B" w:rsidP="00A4184B">
                            <w:pPr>
                              <w:spacing w:line="300" w:lineRule="exact"/>
                              <w:rPr>
                                <w:rFonts w:ascii="メイリオ" w:eastAsia="メイリオ" w:hAnsi="メイリオ"/>
                                <w:b/>
                                <w:sz w:val="18"/>
                                <w:szCs w:val="18"/>
                              </w:rPr>
                            </w:pPr>
                            <w:r w:rsidRPr="00E01771">
                              <w:rPr>
                                <w:rFonts w:ascii="メイリオ" w:eastAsia="メイリオ" w:hAnsi="メイリオ" w:hint="eastAsia"/>
                                <w:b/>
                                <w:sz w:val="18"/>
                                <w:szCs w:val="18"/>
                              </w:rPr>
                              <w:t xml:space="preserve"> ・</w:t>
                            </w:r>
                            <w:r>
                              <w:rPr>
                                <w:rFonts w:ascii="メイリオ" w:eastAsia="メイリオ" w:hAnsi="メイリオ" w:hint="eastAsia"/>
                                <w:b/>
                                <w:sz w:val="18"/>
                                <w:szCs w:val="18"/>
                              </w:rPr>
                              <w:t>居宅介護（ホームヘルプ）</w:t>
                            </w:r>
                          </w:p>
                          <w:p w14:paraId="66083E9A" w14:textId="77777777" w:rsidR="00F14C6B" w:rsidRPr="00E01771" w:rsidRDefault="00F14C6B" w:rsidP="00A4184B">
                            <w:pPr>
                              <w:spacing w:line="300" w:lineRule="exact"/>
                              <w:rPr>
                                <w:rFonts w:ascii="メイリオ" w:eastAsia="メイリオ" w:hAnsi="メイリオ"/>
                                <w:b/>
                                <w:sz w:val="18"/>
                                <w:szCs w:val="18"/>
                              </w:rPr>
                            </w:pPr>
                            <w:r w:rsidRPr="00E01771">
                              <w:rPr>
                                <w:rFonts w:ascii="メイリオ" w:eastAsia="メイリオ" w:hAnsi="メイリオ" w:hint="eastAsia"/>
                                <w:b/>
                                <w:sz w:val="18"/>
                                <w:szCs w:val="18"/>
                              </w:rPr>
                              <w:t xml:space="preserve"> ・</w:t>
                            </w:r>
                            <w:r>
                              <w:rPr>
                                <w:rFonts w:ascii="メイリオ" w:eastAsia="メイリオ" w:hAnsi="メイリオ" w:hint="eastAsia"/>
                                <w:b/>
                                <w:sz w:val="18"/>
                                <w:szCs w:val="18"/>
                              </w:rPr>
                              <w:t>短期入所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BF22D" id="テキスト ボックス 88" o:spid="_x0000_s1053" type="#_x0000_t202" style="position:absolute;left:0;text-align:left;margin-left:141.3pt;margin-top:32.4pt;width:192.15pt;height:61.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" filled="f" stroked="f" strokeweight=".5pt">
                <v:textbox inset="0,0,0,0">
                  <w:txbxContent>
                    <w:p w14:paraId="12F118A9" w14:textId="77777777" w:rsidR="00F14C6B" w:rsidRDefault="00F14C6B" w:rsidP="00A4184B">
                      <w:pPr>
                        <w:spacing w:line="360" w:lineRule="exact"/>
                        <w:rPr>
                          <w:rFonts w:ascii="メイリオ" w:eastAsia="メイリオ" w:hAnsi="メイリオ"/>
                          <w:b/>
                          <w:sz w:val="20"/>
                          <w:szCs w:val="20"/>
                        </w:rPr>
                      </w:pPr>
                      <w:r w:rsidRPr="00F1412C">
                        <w:rPr>
                          <w:rFonts w:ascii="メイリオ" w:eastAsia="メイリオ" w:hAnsi="メイリオ" w:hint="eastAsia"/>
                          <w:b/>
                          <w:sz w:val="20"/>
                          <w:szCs w:val="20"/>
                        </w:rPr>
                        <w:t>【</w:t>
                      </w:r>
                      <w:r w:rsidRPr="00E01771">
                        <w:rPr>
                          <w:rFonts w:ascii="メイリオ" w:eastAsia="メイリオ" w:hAnsi="メイリオ" w:hint="eastAsia"/>
                          <w:b/>
                          <w:w w:val="80"/>
                          <w:sz w:val="20"/>
                          <w:szCs w:val="20"/>
                        </w:rPr>
                        <w:t>介護保険と障害福祉の同等のサービス</w:t>
                      </w:r>
                      <w:r w:rsidRPr="00F1412C">
                        <w:rPr>
                          <w:rFonts w:ascii="メイリオ" w:eastAsia="メイリオ" w:hAnsi="メイリオ" w:hint="eastAsia"/>
                          <w:b/>
                          <w:sz w:val="20"/>
                          <w:szCs w:val="20"/>
                        </w:rPr>
                        <w:t>】</w:t>
                      </w:r>
                    </w:p>
                    <w:p w14:paraId="464BD3C6" w14:textId="77777777" w:rsidR="00F14C6B" w:rsidRPr="00E01771" w:rsidRDefault="00F14C6B" w:rsidP="00A4184B">
                      <w:pPr>
                        <w:spacing w:line="300" w:lineRule="exact"/>
                        <w:rPr>
                          <w:rFonts w:ascii="メイリオ" w:eastAsia="メイリオ" w:hAnsi="メイリオ"/>
                          <w:b/>
                          <w:sz w:val="18"/>
                          <w:szCs w:val="18"/>
                        </w:rPr>
                      </w:pPr>
                      <w:r w:rsidRPr="00E01771">
                        <w:rPr>
                          <w:rFonts w:ascii="メイリオ" w:eastAsia="メイリオ" w:hAnsi="メイリオ" w:hint="eastAsia"/>
                          <w:b/>
                          <w:sz w:val="18"/>
                          <w:szCs w:val="18"/>
                        </w:rPr>
                        <w:t xml:space="preserve"> ・</w:t>
                      </w:r>
                      <w:r>
                        <w:rPr>
                          <w:rFonts w:ascii="メイリオ" w:eastAsia="メイリオ" w:hAnsi="メイリオ" w:hint="eastAsia"/>
                          <w:b/>
                          <w:sz w:val="18"/>
                          <w:szCs w:val="18"/>
                        </w:rPr>
                        <w:t>居宅介護（ホームヘルプ）</w:t>
                      </w:r>
                    </w:p>
                    <w:p w14:paraId="66083E9A" w14:textId="77777777" w:rsidR="00F14C6B" w:rsidRPr="00E01771" w:rsidRDefault="00F14C6B" w:rsidP="00A4184B">
                      <w:pPr>
                        <w:spacing w:line="300" w:lineRule="exact"/>
                        <w:rPr>
                          <w:rFonts w:ascii="メイリオ" w:eastAsia="メイリオ" w:hAnsi="メイリオ"/>
                          <w:b/>
                          <w:sz w:val="18"/>
                          <w:szCs w:val="18"/>
                        </w:rPr>
                      </w:pPr>
                      <w:r w:rsidRPr="00E01771">
                        <w:rPr>
                          <w:rFonts w:ascii="メイリオ" w:eastAsia="メイリオ" w:hAnsi="メイリオ" w:hint="eastAsia"/>
                          <w:b/>
                          <w:sz w:val="18"/>
                          <w:szCs w:val="18"/>
                        </w:rPr>
                        <w:t xml:space="preserve"> ・</w:t>
                      </w:r>
                      <w:r>
                        <w:rPr>
                          <w:rFonts w:ascii="メイリオ" w:eastAsia="メイリオ" w:hAnsi="メイリオ" w:hint="eastAsia"/>
                          <w:b/>
                          <w:sz w:val="18"/>
                          <w:szCs w:val="18"/>
                        </w:rPr>
                        <w:t>短期入所</w:t>
                      </w:r>
                    </w:p>
                  </w:txbxContent>
                </v:textbox>
              </v:shape>
            </w:pict>
          </mc:Fallback>
        </mc:AlternateContent>
      </w:r>
      <w:r w:rsidR="00A4184B" w:rsidRPr="00F1412C">
        <w:rPr>
          <w:rFonts w:ascii="メイリオ" w:eastAsia="メイリオ" w:hAnsi="メイリオ" w:hint="eastAsia"/>
          <w:b/>
          <w:szCs w:val="21"/>
        </w:rPr>
        <w:t>（固有サービス早見表）</w:t>
      </w:r>
    </w:p>
    <w:p w14:paraId="0289D34B" w14:textId="07AAEA94" w:rsidR="00A4184B" w:rsidRPr="00FB2543" w:rsidRDefault="00A4184B" w:rsidP="00A4184B">
      <w:pPr>
        <w:spacing w:beforeLines="30" w:before="105" w:line="280" w:lineRule="exact"/>
        <w:ind w:leftChars="-50" w:left="-124" w:rightChars="-150" w:right="-371" w:firstLineChars="100" w:firstLine="257"/>
        <w:rPr>
          <w:rFonts w:ascii="メイリオ" w:eastAsia="メイリオ" w:hAnsi="メイリオ" w:cs="メイリオ"/>
          <w:sz w:val="22"/>
        </w:rPr>
      </w:pPr>
    </w:p>
    <w:p w14:paraId="7C7B8570" w14:textId="77777777" w:rsidR="00A4184B" w:rsidRPr="00CD7D3E" w:rsidRDefault="00A4184B" w:rsidP="00A4184B">
      <w:pPr>
        <w:widowControl/>
        <w:jc w:val="left"/>
        <w:rPr>
          <w:rFonts w:ascii="ＭＳ ゴシック" w:eastAsia="HG丸ｺﾞｼｯｸM-PRO" w:hAnsi="ＭＳ ゴシック"/>
          <w:color w:val="000000" w:themeColor="text1"/>
          <w:szCs w:val="21"/>
        </w:rPr>
      </w:pPr>
    </w:p>
    <w:p w14:paraId="29BB0570" w14:textId="77777777" w:rsidR="00A4184B" w:rsidRDefault="00A4184B" w:rsidP="00A4184B">
      <w:pPr>
        <w:widowControl/>
        <w:jc w:val="left"/>
        <w:rPr>
          <w:rFonts w:ascii="ＭＳ ゴシック" w:eastAsia="HG丸ｺﾞｼｯｸM-PRO" w:hAnsi="ＭＳ ゴシック"/>
          <w:color w:val="000000" w:themeColor="text1"/>
          <w:szCs w:val="21"/>
        </w:rPr>
      </w:pPr>
    </w:p>
    <w:p w14:paraId="06CC6BE3" w14:textId="77777777" w:rsidR="00A4184B" w:rsidRDefault="00A4184B" w:rsidP="00A4184B">
      <w:pPr>
        <w:widowControl/>
        <w:jc w:val="left"/>
        <w:rPr>
          <w:rFonts w:ascii="ＭＳ ゴシック" w:eastAsia="HG丸ｺﾞｼｯｸM-PRO" w:hAnsi="ＭＳ ゴシック"/>
          <w:color w:val="000000" w:themeColor="text1"/>
          <w:szCs w:val="21"/>
        </w:rPr>
      </w:pPr>
    </w:p>
    <w:p w14:paraId="6B53A0E7" w14:textId="77777777" w:rsidR="00A4184B" w:rsidRDefault="00A4184B" w:rsidP="00A4184B">
      <w:pPr>
        <w:widowControl/>
        <w:jc w:val="left"/>
        <w:rPr>
          <w:rFonts w:ascii="ＭＳ ゴシック" w:eastAsia="HG丸ｺﾞｼｯｸM-PRO" w:hAnsi="ＭＳ ゴシック"/>
          <w:color w:val="000000" w:themeColor="text1"/>
          <w:szCs w:val="21"/>
        </w:rPr>
      </w:pPr>
    </w:p>
    <w:p w14:paraId="7DE9D241" w14:textId="13548A6E" w:rsidR="00D31918" w:rsidRDefault="00D31918">
      <w:pPr>
        <w:widowControl/>
        <w:jc w:val="left"/>
        <w:rPr>
          <w:rFonts w:ascii="ＭＳ ゴシック" w:eastAsia="ＭＳ ゴシック" w:hAnsi="ＭＳ ゴシック" w:cs="Times New Roman"/>
          <w:b/>
          <w:color w:val="000000" w:themeColor="text1"/>
          <w:sz w:val="28"/>
          <w:szCs w:val="28"/>
          <w:bdr w:val="single" w:sz="4" w:space="0" w:color="auto"/>
          <w:lang w:val="x-none" w:eastAsia="x-none"/>
        </w:rPr>
      </w:pPr>
      <w:r>
        <w:rPr>
          <w:rFonts w:ascii="ＭＳ ゴシック" w:eastAsia="ＭＳ ゴシック" w:hAnsi="ＭＳ ゴシック" w:cs="Times New Roman"/>
          <w:b/>
          <w:color w:val="000000" w:themeColor="text1"/>
          <w:sz w:val="28"/>
          <w:szCs w:val="28"/>
          <w:bdr w:val="single" w:sz="4" w:space="0" w:color="auto"/>
          <w:lang w:val="x-none" w:eastAsia="x-none"/>
        </w:rPr>
        <w:br w:type="page"/>
      </w:r>
      <w:r w:rsidR="0011561B">
        <w:rPr>
          <w:noProof/>
        </w:rPr>
        <w:drawing>
          <wp:anchor distT="0" distB="0" distL="114300" distR="114300" simplePos="0" relativeHeight="251879424" behindDoc="0" locked="0" layoutInCell="1" allowOverlap="1" wp14:anchorId="2D4F4F0A" wp14:editId="6E6C4579">
            <wp:simplePos x="0" y="0"/>
            <wp:positionH relativeFrom="page">
              <wp:posOffset>540385</wp:posOffset>
            </wp:positionH>
            <wp:positionV relativeFrom="page">
              <wp:posOffset>9432925</wp:posOffset>
            </wp:positionV>
            <wp:extent cx="709295" cy="709295"/>
            <wp:effectExtent l="0" t="0" r="0" b="0"/>
            <wp:wrapNone/>
            <wp:docPr id="2878" name="JAVISCODE058-62"/>
            <wp:cNvGraphicFramePr/>
            <a:graphic xmlns:a="http://schemas.openxmlformats.org/drawingml/2006/main">
              <a:graphicData uri="http://schemas.openxmlformats.org/drawingml/2006/picture">
                <pic:pic xmlns:pic="http://schemas.openxmlformats.org/drawingml/2006/picture">
                  <pic:nvPicPr>
                    <pic:cNvPr id="2878" name="JAVISCODE058-62"/>
                    <pic:cNvPicPr/>
                  </pic:nvPicPr>
                  <pic:blipFill>
                    <a:blip r:embed="rId19"/>
                    <a:stretch>
                      <a:fillRect/>
                    </a:stretch>
                  </pic:blipFill>
                  <pic:spPr>
                    <a:xfrm>
                      <a:off x="0" y="0"/>
                      <a:ext cx="709295" cy="709295"/>
                    </a:xfrm>
                    <a:prstGeom prst="rect">
                      <a:avLst/>
                    </a:prstGeom>
                  </pic:spPr>
                </pic:pic>
              </a:graphicData>
            </a:graphic>
          </wp:anchor>
        </w:drawing>
      </w:r>
    </w:p>
    <w:p w14:paraId="1E73F5C9" w14:textId="4512D107" w:rsidR="00051454" w:rsidRPr="00FE0DCB" w:rsidRDefault="00051454" w:rsidP="00051454">
      <w:pPr>
        <w:rPr>
          <w:color w:val="000000" w:themeColor="text1"/>
        </w:rPr>
      </w:pPr>
      <w:r w:rsidRPr="00FE0DCB">
        <w:rPr>
          <w:rFonts w:ascii="ＭＳ ゴシック" w:eastAsia="ＭＳ ゴシック" w:hAnsi="ＭＳ ゴシック" w:cs="Times New Roman"/>
          <w:b/>
          <w:noProof/>
          <w:color w:val="000000" w:themeColor="text1"/>
          <w:sz w:val="28"/>
          <w:szCs w:val="28"/>
        </w:rPr>
        <mc:AlternateContent>
          <mc:Choice Requires="wps">
            <w:drawing>
              <wp:anchor distT="0" distB="0" distL="114300" distR="114300" simplePos="0" relativeHeight="251558912" behindDoc="0" locked="0" layoutInCell="1" allowOverlap="1" wp14:anchorId="4B11C9E6" wp14:editId="4AB22E97">
                <wp:simplePos x="0" y="0"/>
                <wp:positionH relativeFrom="column">
                  <wp:posOffset>-9525</wp:posOffset>
                </wp:positionH>
                <wp:positionV relativeFrom="paragraph">
                  <wp:posOffset>398145</wp:posOffset>
                </wp:positionV>
                <wp:extent cx="5760000" cy="0"/>
                <wp:effectExtent l="0" t="0" r="12700" b="19050"/>
                <wp:wrapNone/>
                <wp:docPr id="58" name="直線コネクタ 58"/>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A4E464" id="直線コネクタ 58" o:spid="_x0000_s1026" style="position:absolute;left:0;text-align:left;z-index:25155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31.35pt" to="452.8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" strokecolor="black [3213]"/>
            </w:pict>
          </mc:Fallback>
        </mc:AlternateContent>
      </w:r>
      <w:proofErr w:type="spellStart"/>
      <w:r w:rsidRPr="00FE0DCB">
        <w:rPr>
          <w:rFonts w:ascii="ＭＳ ゴシック" w:eastAsia="ＭＳ ゴシック" w:hAnsi="ＭＳ ゴシック" w:cs="Times New Roman" w:hint="eastAsia"/>
          <w:b/>
          <w:color w:val="000000" w:themeColor="text1"/>
          <w:sz w:val="28"/>
          <w:szCs w:val="28"/>
          <w:bdr w:val="single" w:sz="4" w:space="0" w:color="auto"/>
          <w:lang w:val="x-none" w:eastAsia="x-none"/>
        </w:rPr>
        <w:t>個別施策</w:t>
      </w:r>
      <w:proofErr w:type="spellEnd"/>
      <w:r w:rsidRPr="00FE0DCB">
        <w:rPr>
          <w:rFonts w:ascii="ＭＳ ゴシック" w:eastAsia="ＭＳ ゴシック" w:hAnsi="ＭＳ ゴシック" w:cs="Times New Roman" w:hint="eastAsia"/>
          <w:b/>
          <w:color w:val="000000" w:themeColor="text1"/>
          <w:sz w:val="28"/>
          <w:szCs w:val="28"/>
          <w:bdr w:val="single" w:sz="4" w:space="0" w:color="auto"/>
          <w:lang w:val="x-none"/>
        </w:rPr>
        <w:t>③</w:t>
      </w:r>
      <w:r w:rsidRPr="00FE0DCB">
        <w:rPr>
          <w:rFonts w:ascii="ＭＳ ゴシック" w:eastAsia="ＭＳ ゴシック" w:hAnsi="ＭＳ ゴシック" w:cs="Times New Roman" w:hint="eastAsia"/>
          <w:b/>
          <w:color w:val="000000" w:themeColor="text1"/>
          <w:sz w:val="28"/>
          <w:szCs w:val="28"/>
          <w:lang w:val="x-none" w:eastAsia="x-none"/>
        </w:rPr>
        <w:t xml:space="preserve">　</w:t>
      </w:r>
      <w:proofErr w:type="spellStart"/>
      <w:r w:rsidRPr="00FE0DCB">
        <w:rPr>
          <w:rFonts w:ascii="ＭＳ ゴシック" w:eastAsia="ＭＳ ゴシック" w:hAnsi="ＭＳ ゴシック" w:cs="Times New Roman" w:hint="eastAsia"/>
          <w:b/>
          <w:color w:val="000000" w:themeColor="text1"/>
          <w:sz w:val="28"/>
          <w:szCs w:val="28"/>
          <w:lang w:val="x-none" w:eastAsia="x-none"/>
        </w:rPr>
        <w:t>保健医療サービスの充実</w:t>
      </w:r>
      <w:proofErr w:type="spellEnd"/>
    </w:p>
    <w:p w14:paraId="61A8E793" w14:textId="495AFD72" w:rsidR="00051454" w:rsidRPr="00FE0DCB" w:rsidRDefault="00051454" w:rsidP="00051454">
      <w:pPr>
        <w:spacing w:line="340" w:lineRule="exact"/>
        <w:rPr>
          <w:rFonts w:ascii="HG丸ｺﾞｼｯｸM-PRO" w:eastAsia="HG丸ｺﾞｼｯｸM-PRO" w:hAnsi="HG丸ｺﾞｼｯｸM-PRO"/>
          <w:b/>
          <w:color w:val="000000" w:themeColor="text1"/>
          <w:sz w:val="24"/>
          <w:szCs w:val="24"/>
        </w:rPr>
      </w:pPr>
      <w:r w:rsidRPr="00FE0DCB">
        <w:rPr>
          <w:noProof/>
          <w:color w:val="000000" w:themeColor="text1"/>
        </w:rPr>
        <mc:AlternateContent>
          <mc:Choice Requires="wps">
            <w:drawing>
              <wp:anchor distT="0" distB="0" distL="114300" distR="114300" simplePos="0" relativeHeight="251560960" behindDoc="0" locked="0" layoutInCell="1" allowOverlap="1" wp14:anchorId="092D03B2" wp14:editId="30B2259B">
                <wp:simplePos x="0" y="0"/>
                <wp:positionH relativeFrom="column">
                  <wp:posOffset>39398</wp:posOffset>
                </wp:positionH>
                <wp:positionV relativeFrom="paragraph">
                  <wp:posOffset>67172</wp:posOffset>
                </wp:positionV>
                <wp:extent cx="1224000" cy="295200"/>
                <wp:effectExtent l="0" t="0" r="14605" b="10160"/>
                <wp:wrapNone/>
                <wp:docPr id="60" name="角丸四角形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14:paraId="695A94CB" w14:textId="77777777" w:rsidR="00F14C6B" w:rsidRPr="00F51513" w:rsidRDefault="00F14C6B" w:rsidP="00051454">
                            <w:pPr>
                              <w:jc w:val="center"/>
                              <w:rPr>
                                <w:rFonts w:ascii="ＭＳ ゴシック" w:eastAsia="ＭＳ ゴシック" w:hAnsi="ＭＳ ゴシック" w:cs="Times New Roman"/>
                                <w:b/>
                                <w:spacing w:val="20"/>
                                <w:sz w:val="24"/>
                                <w:szCs w:val="24"/>
                              </w:rPr>
                            </w:pPr>
                            <w:r w:rsidRPr="00F51513">
                              <w:rPr>
                                <w:rFonts w:ascii="ＭＳ ゴシック" w:eastAsia="ＭＳ ゴシック" w:hAnsi="ＭＳ ゴシック"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2D03B2" id="角丸四角形 60" o:spid="_x0000_s1054" style="position:absolute;left:0;text-align:left;margin-left:3.1pt;margin-top:5.3pt;width:96.4pt;height:23.2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" filled="f" fillcolor="#fde9d9" strokecolor="#e36c0a" strokeweight="1.5pt">
                <v:textbox inset="5.85pt,.7pt,5.85pt,.7pt">
                  <w:txbxContent>
                    <w:p w14:paraId="695A94CB" w14:textId="77777777" w:rsidR="00F14C6B" w:rsidRPr="00F51513" w:rsidRDefault="00F14C6B" w:rsidP="00051454">
                      <w:pPr>
                        <w:jc w:val="center"/>
                        <w:rPr>
                          <w:rFonts w:ascii="ＭＳ ゴシック" w:eastAsia="ＭＳ ゴシック" w:hAnsi="ＭＳ ゴシック" w:cs="Times New Roman"/>
                          <w:b/>
                          <w:spacing w:val="20"/>
                          <w:sz w:val="24"/>
                          <w:szCs w:val="24"/>
                        </w:rPr>
                      </w:pPr>
                      <w:r w:rsidRPr="00F51513">
                        <w:rPr>
                          <w:rFonts w:ascii="ＭＳ ゴシック" w:eastAsia="ＭＳ ゴシック" w:hAnsi="ＭＳ ゴシック" w:cs="Times New Roman" w:hint="eastAsia"/>
                          <w:b/>
                          <w:spacing w:val="20"/>
                          <w:sz w:val="24"/>
                          <w:szCs w:val="24"/>
                        </w:rPr>
                        <w:t>現状と課題</w:t>
                      </w:r>
                    </w:p>
                  </w:txbxContent>
                </v:textbox>
              </v:roundrect>
            </w:pict>
          </mc:Fallback>
        </mc:AlternateContent>
      </w:r>
    </w:p>
    <w:p w14:paraId="27C8DE27" w14:textId="77777777" w:rsidR="00051454" w:rsidRPr="00FE0DCB" w:rsidRDefault="00051454" w:rsidP="00051454">
      <w:pPr>
        <w:spacing w:line="340" w:lineRule="exact"/>
        <w:rPr>
          <w:rFonts w:ascii="HG丸ｺﾞｼｯｸM-PRO" w:eastAsia="HG丸ｺﾞｼｯｸM-PRO" w:hAnsi="HG丸ｺﾞｼｯｸM-PRO"/>
          <w:b/>
          <w:color w:val="000000" w:themeColor="text1"/>
          <w:sz w:val="24"/>
          <w:szCs w:val="24"/>
        </w:rPr>
      </w:pPr>
    </w:p>
    <w:p w14:paraId="5FFF3949" w14:textId="19A7866D" w:rsidR="00051454" w:rsidRPr="00F51513" w:rsidRDefault="00957C29" w:rsidP="0044696B">
      <w:pPr>
        <w:spacing w:line="340" w:lineRule="exact"/>
        <w:ind w:left="284"/>
        <w:rPr>
          <w:rFonts w:ascii="ＭＳ ゴシック" w:eastAsia="ＭＳ ゴシック" w:hAnsi="ＭＳ ゴシック"/>
          <w:color w:val="000000" w:themeColor="text1"/>
          <w:sz w:val="24"/>
          <w:szCs w:val="24"/>
        </w:rPr>
      </w:pPr>
      <w:r w:rsidRPr="00957C29">
        <w:rPr>
          <w:rFonts w:ascii="ＭＳ ゴシック" w:eastAsia="ＭＳ ゴシック" w:hAnsi="ＭＳ ゴシック" w:hint="eastAsia"/>
          <w:color w:val="000000" w:themeColor="text1"/>
          <w:sz w:val="24"/>
          <w:szCs w:val="24"/>
        </w:rPr>
        <w:t xml:space="preserve"> </w:t>
      </w:r>
      <w:r w:rsidRPr="00C01A80">
        <w:rPr>
          <w:rFonts w:ascii="ＭＳ ゴシック" w:eastAsia="ＭＳ ゴシック" w:hAnsi="ＭＳ ゴシック" w:hint="eastAsia"/>
          <w:color w:val="000000" w:themeColor="text1"/>
          <w:sz w:val="24"/>
          <w:szCs w:val="24"/>
          <w:highlight w:val="lightGray"/>
        </w:rPr>
        <w:t>【</w:t>
      </w:r>
      <w:r w:rsidR="00EE3693" w:rsidRPr="00C01A80">
        <w:rPr>
          <w:rFonts w:ascii="ＭＳ ゴシック" w:eastAsia="ＭＳ ゴシック" w:hAnsi="ＭＳ ゴシック" w:hint="eastAsia"/>
          <w:sz w:val="24"/>
          <w:szCs w:val="24"/>
          <w:highlight w:val="lightGray"/>
        </w:rPr>
        <w:t>障害の原因となる疾病の予防</w:t>
      </w:r>
      <w:r w:rsidR="00051454" w:rsidRPr="00C01A80">
        <w:rPr>
          <w:rFonts w:ascii="ＭＳ ゴシック" w:eastAsia="ＭＳ ゴシック" w:hAnsi="ＭＳ ゴシック" w:hint="eastAsia"/>
          <w:color w:val="000000" w:themeColor="text1"/>
          <w:sz w:val="24"/>
          <w:szCs w:val="24"/>
          <w:highlight w:val="lightGray"/>
        </w:rPr>
        <w:t>】</w:t>
      </w:r>
    </w:p>
    <w:p w14:paraId="5D458B6C" w14:textId="30902398" w:rsidR="00051454" w:rsidRPr="00F51513" w:rsidRDefault="00051454" w:rsidP="00F51513">
      <w:pPr>
        <w:ind w:leftChars="100" w:left="524" w:hangingChars="100" w:hanging="277"/>
        <w:rPr>
          <w:rFonts w:asciiTheme="minorEastAsia" w:hAnsiTheme="minorEastAsia"/>
          <w:sz w:val="24"/>
          <w:szCs w:val="24"/>
        </w:rPr>
      </w:pPr>
      <w:r w:rsidRPr="00F51513">
        <w:rPr>
          <w:rFonts w:asciiTheme="minorEastAsia" w:hAnsiTheme="minorEastAsia" w:hint="eastAsia"/>
          <w:sz w:val="24"/>
          <w:szCs w:val="24"/>
        </w:rPr>
        <w:t xml:space="preserve">　</w:t>
      </w:r>
      <w:r w:rsidR="00AA1225">
        <w:rPr>
          <w:rFonts w:asciiTheme="minorEastAsia" w:hAnsiTheme="minorEastAsia" w:hint="eastAsia"/>
          <w:sz w:val="24"/>
          <w:szCs w:val="24"/>
        </w:rPr>
        <w:t xml:space="preserve">　</w:t>
      </w:r>
      <w:r w:rsidR="00F51513" w:rsidRPr="00F51513">
        <w:rPr>
          <w:rFonts w:asciiTheme="minorEastAsia" w:hAnsiTheme="minorEastAsia" w:hint="eastAsia"/>
          <w:sz w:val="24"/>
          <w:szCs w:val="24"/>
        </w:rPr>
        <w:t>糖尿病や高血圧等の生活習慣病は脳梗塞による麻痺や視覚障害、慢性腎不全等</w:t>
      </w:r>
      <w:r w:rsidR="00757B54">
        <w:rPr>
          <w:rFonts w:asciiTheme="minorEastAsia" w:hAnsiTheme="minorEastAsia" w:hint="eastAsia"/>
          <w:sz w:val="24"/>
          <w:szCs w:val="24"/>
        </w:rPr>
        <w:t>による</w:t>
      </w:r>
      <w:r w:rsidR="00F51513" w:rsidRPr="00F51513">
        <w:rPr>
          <w:rFonts w:asciiTheme="minorEastAsia" w:hAnsiTheme="minorEastAsia" w:hint="eastAsia"/>
          <w:sz w:val="24"/>
          <w:szCs w:val="24"/>
        </w:rPr>
        <w:t>生活障害を引き起こします。生活習慣病の発症予防や重症化予防のために、若い世代から健康な生活習慣づくりに取り組む必要があります。また、HIV感染症は、早期発見・治療により予後が改善</w:t>
      </w:r>
      <w:r w:rsidR="00167A95">
        <w:rPr>
          <w:rFonts w:asciiTheme="minorEastAsia" w:hAnsiTheme="minorEastAsia" w:hint="eastAsia"/>
          <w:sz w:val="24"/>
          <w:szCs w:val="24"/>
        </w:rPr>
        <w:t>され</w:t>
      </w:r>
      <w:r w:rsidR="00CB3DE1">
        <w:rPr>
          <w:rFonts w:asciiTheme="minorEastAsia" w:hAnsiTheme="minorEastAsia" w:hint="eastAsia"/>
          <w:sz w:val="24"/>
          <w:szCs w:val="24"/>
        </w:rPr>
        <w:t>ましたが</w:t>
      </w:r>
      <w:r w:rsidR="00F51513" w:rsidRPr="00F51513">
        <w:rPr>
          <w:rFonts w:asciiTheme="minorEastAsia" w:hAnsiTheme="minorEastAsia" w:hint="eastAsia"/>
          <w:sz w:val="24"/>
          <w:szCs w:val="24"/>
        </w:rPr>
        <w:t>、</w:t>
      </w:r>
      <w:r w:rsidR="00757B54">
        <w:rPr>
          <w:rFonts w:asciiTheme="minorEastAsia" w:hAnsiTheme="minorEastAsia" w:hint="eastAsia"/>
          <w:sz w:val="24"/>
          <w:szCs w:val="24"/>
        </w:rPr>
        <w:t>依然として、</w:t>
      </w:r>
      <w:r w:rsidR="00CB3DE1">
        <w:rPr>
          <w:rFonts w:asciiTheme="minorEastAsia" w:hAnsiTheme="minorEastAsia" w:hint="eastAsia"/>
          <w:sz w:val="24"/>
          <w:szCs w:val="24"/>
        </w:rPr>
        <w:t>慢性感染症として</w:t>
      </w:r>
      <w:r w:rsidR="00F51513" w:rsidRPr="00F51513">
        <w:rPr>
          <w:rFonts w:asciiTheme="minorEastAsia" w:hAnsiTheme="minorEastAsia" w:hint="eastAsia"/>
          <w:sz w:val="24"/>
          <w:szCs w:val="24"/>
        </w:rPr>
        <w:t>長期療養を必要とする疾患となっています。感染者はいまだ減少しておらず、特に20代、30代の</w:t>
      </w:r>
      <w:r w:rsidR="00757B54">
        <w:rPr>
          <w:rFonts w:asciiTheme="minorEastAsia" w:hAnsiTheme="minorEastAsia" w:hint="eastAsia"/>
          <w:sz w:val="24"/>
          <w:szCs w:val="24"/>
        </w:rPr>
        <w:t>若年層</w:t>
      </w:r>
      <w:r w:rsidR="00F51513" w:rsidRPr="00F51513">
        <w:rPr>
          <w:rFonts w:asciiTheme="minorEastAsia" w:hAnsiTheme="minorEastAsia" w:hint="eastAsia"/>
          <w:sz w:val="24"/>
          <w:szCs w:val="24"/>
        </w:rPr>
        <w:t>の感染が最も多く、区の後天性免疫不全症候群（エイズ）による免疫機能障害の障害者手帳所持者数も年々増加しています。若年層へのHIV感染を予防するための普及啓発が必要です。</w:t>
      </w:r>
    </w:p>
    <w:p w14:paraId="50028946" w14:textId="77777777" w:rsidR="00051454" w:rsidRPr="00F51513" w:rsidRDefault="00051454" w:rsidP="00051454">
      <w:pPr>
        <w:ind w:leftChars="100" w:left="524" w:hangingChars="100" w:hanging="277"/>
        <w:rPr>
          <w:rFonts w:ascii="HG丸ｺﾞｼｯｸM-PRO" w:eastAsia="HG丸ｺﾞｼｯｸM-PRO" w:hAnsi="HG丸ｺﾞｼｯｸM-PRO"/>
          <w:sz w:val="24"/>
          <w:szCs w:val="24"/>
        </w:rPr>
      </w:pPr>
    </w:p>
    <w:p w14:paraId="0C591082" w14:textId="109063C4" w:rsidR="00051454" w:rsidRPr="00F51513" w:rsidRDefault="00957C29" w:rsidP="0044696B">
      <w:pPr>
        <w:spacing w:line="340" w:lineRule="exact"/>
        <w:ind w:left="284"/>
        <w:rPr>
          <w:rFonts w:ascii="ＭＳ ゴシック" w:eastAsia="ＭＳ ゴシック" w:hAnsi="ＭＳ ゴシック"/>
          <w:sz w:val="24"/>
          <w:szCs w:val="24"/>
        </w:rPr>
      </w:pPr>
      <w:r w:rsidRPr="00957C29">
        <w:rPr>
          <w:rFonts w:ascii="ＭＳ ゴシック" w:eastAsia="ＭＳ ゴシック" w:hAnsi="ＭＳ ゴシック" w:hint="eastAsia"/>
          <w:sz w:val="24"/>
          <w:szCs w:val="24"/>
        </w:rPr>
        <w:t xml:space="preserve"> </w:t>
      </w:r>
      <w:r w:rsidRPr="00C01A80">
        <w:rPr>
          <w:rFonts w:ascii="ＭＳ ゴシック" w:eastAsia="ＭＳ ゴシック" w:hAnsi="ＭＳ ゴシック" w:hint="eastAsia"/>
          <w:sz w:val="24"/>
          <w:szCs w:val="24"/>
          <w:highlight w:val="lightGray"/>
        </w:rPr>
        <w:t>【</w:t>
      </w:r>
      <w:r w:rsidR="00051454" w:rsidRPr="00C01A80">
        <w:rPr>
          <w:rFonts w:ascii="ＭＳ ゴシック" w:eastAsia="ＭＳ ゴシック" w:hAnsi="ＭＳ ゴシック" w:hint="eastAsia"/>
          <w:sz w:val="24"/>
          <w:szCs w:val="24"/>
          <w:highlight w:val="lightGray"/>
        </w:rPr>
        <w:t>こころの</w:t>
      </w:r>
      <w:r w:rsidR="00757B54" w:rsidRPr="00C01A80">
        <w:rPr>
          <w:rFonts w:ascii="ＭＳ ゴシック" w:eastAsia="ＭＳ ゴシック" w:hAnsi="ＭＳ ゴシック" w:hint="eastAsia"/>
          <w:sz w:val="24"/>
          <w:szCs w:val="24"/>
          <w:highlight w:val="lightGray"/>
        </w:rPr>
        <w:t>健康の相談支援</w:t>
      </w:r>
      <w:r w:rsidR="00051454" w:rsidRPr="00C01A80">
        <w:rPr>
          <w:rFonts w:ascii="ＭＳ ゴシック" w:eastAsia="ＭＳ ゴシック" w:hAnsi="ＭＳ ゴシック" w:hint="eastAsia"/>
          <w:sz w:val="24"/>
          <w:szCs w:val="24"/>
          <w:highlight w:val="lightGray"/>
        </w:rPr>
        <w:t>】</w:t>
      </w:r>
    </w:p>
    <w:p w14:paraId="03D91348" w14:textId="60E39766" w:rsidR="00B76A45" w:rsidRPr="00F51513" w:rsidRDefault="00051454" w:rsidP="00B76A45">
      <w:pPr>
        <w:ind w:leftChars="100" w:left="524" w:hangingChars="100" w:hanging="277"/>
        <w:rPr>
          <w:rFonts w:asciiTheme="minorEastAsia" w:hAnsiTheme="minorEastAsia"/>
          <w:sz w:val="24"/>
          <w:szCs w:val="24"/>
        </w:rPr>
      </w:pPr>
      <w:r w:rsidRPr="00F51513">
        <w:rPr>
          <w:rFonts w:asciiTheme="minorEastAsia" w:hAnsiTheme="minorEastAsia" w:hint="eastAsia"/>
          <w:sz w:val="24"/>
          <w:szCs w:val="24"/>
        </w:rPr>
        <w:t xml:space="preserve">　</w:t>
      </w:r>
      <w:r w:rsidR="00AA1225">
        <w:rPr>
          <w:rFonts w:asciiTheme="minorEastAsia" w:hAnsiTheme="minorEastAsia" w:hint="eastAsia"/>
          <w:sz w:val="24"/>
          <w:szCs w:val="24"/>
        </w:rPr>
        <w:t xml:space="preserve">　</w:t>
      </w:r>
      <w:r w:rsidR="00B76A45" w:rsidRPr="00F51513">
        <w:rPr>
          <w:rFonts w:asciiTheme="minorEastAsia" w:hAnsiTheme="minorEastAsia" w:hint="eastAsia"/>
          <w:sz w:val="24"/>
          <w:szCs w:val="24"/>
        </w:rPr>
        <w:t>現在、日本では約420万人</w:t>
      </w:r>
      <w:r w:rsidR="0012547F">
        <w:rPr>
          <w:rFonts w:asciiTheme="minorEastAsia" w:hAnsiTheme="minorEastAsia" w:hint="eastAsia"/>
          <w:sz w:val="24"/>
          <w:szCs w:val="24"/>
        </w:rPr>
        <w:t>、都民では約38万2千人</w:t>
      </w:r>
      <w:r w:rsidR="00B76A45" w:rsidRPr="00F51513">
        <w:rPr>
          <w:rFonts w:asciiTheme="minorEastAsia" w:hAnsiTheme="minorEastAsia" w:hint="eastAsia"/>
          <w:sz w:val="24"/>
          <w:szCs w:val="24"/>
        </w:rPr>
        <w:t>が精神疾患の治療を受けており、患者数は増えています（平成29年患者調査）。区においても精神科等への通院医療費公費負担制度（自立支援医療）の受給者や精神障害者の手帳（精神障害者保健福祉手帳）を持つ人は増えています。</w:t>
      </w:r>
    </w:p>
    <w:p w14:paraId="39C563BC" w14:textId="77777777" w:rsidR="00B76A45" w:rsidRPr="00F51513" w:rsidRDefault="00B76A45" w:rsidP="00B76A45">
      <w:pPr>
        <w:ind w:leftChars="200" w:left="494" w:firstLineChars="100" w:firstLine="277"/>
        <w:rPr>
          <w:rFonts w:asciiTheme="minorEastAsia" w:hAnsiTheme="minorEastAsia"/>
          <w:sz w:val="24"/>
          <w:szCs w:val="24"/>
        </w:rPr>
      </w:pPr>
      <w:r w:rsidRPr="00F51513">
        <w:rPr>
          <w:rFonts w:asciiTheme="minorEastAsia" w:hAnsiTheme="minorEastAsia" w:hint="eastAsia"/>
          <w:sz w:val="24"/>
          <w:szCs w:val="24"/>
        </w:rPr>
        <w:t>精神障害者が安定して日常生活を継続するためには、本人への支援だけでなく、周囲の人々の理解を促し、社会全体で支えあえるよう、引き続き相談窓口の周知や相談支援を充実させていくことが必要です。</w:t>
      </w:r>
    </w:p>
    <w:p w14:paraId="20F6BF38" w14:textId="464FB42E" w:rsidR="00051454" w:rsidRPr="00F51513" w:rsidRDefault="00B76A45" w:rsidP="00B76A45">
      <w:pPr>
        <w:ind w:leftChars="200" w:left="494" w:firstLineChars="100" w:firstLine="277"/>
        <w:rPr>
          <w:rFonts w:asciiTheme="minorEastAsia" w:hAnsiTheme="minorEastAsia"/>
          <w:sz w:val="24"/>
          <w:szCs w:val="24"/>
        </w:rPr>
      </w:pPr>
      <w:r w:rsidRPr="00F51513">
        <w:rPr>
          <w:rFonts w:asciiTheme="minorEastAsia" w:hAnsiTheme="minorEastAsia" w:hint="eastAsia"/>
          <w:sz w:val="24"/>
          <w:szCs w:val="24"/>
        </w:rPr>
        <w:t>これらの状況を踏まえ、こころの</w:t>
      </w:r>
      <w:r w:rsidR="00757B54" w:rsidRPr="003805F1">
        <w:rPr>
          <w:rFonts w:asciiTheme="minorEastAsia" w:hAnsiTheme="minorEastAsia" w:hint="eastAsia"/>
          <w:sz w:val="24"/>
          <w:szCs w:val="24"/>
        </w:rPr>
        <w:t>健康</w:t>
      </w:r>
      <w:r w:rsidRPr="00F51513">
        <w:rPr>
          <w:rFonts w:asciiTheme="minorEastAsia" w:hAnsiTheme="minorEastAsia" w:hint="eastAsia"/>
          <w:sz w:val="24"/>
          <w:szCs w:val="24"/>
        </w:rPr>
        <w:t>を支援する取組として、こころの不調への早期発見・早期相談・早期治療を支援しています。また、未治療・治療中断等の精神障害者に対する</w:t>
      </w:r>
      <w:r w:rsidR="00757B54">
        <w:rPr>
          <w:rFonts w:asciiTheme="minorEastAsia" w:hAnsiTheme="minorEastAsia" w:hint="eastAsia"/>
          <w:sz w:val="24"/>
          <w:szCs w:val="24"/>
        </w:rPr>
        <w:t>訪問</w:t>
      </w:r>
      <w:r w:rsidR="00757B54" w:rsidRPr="00F51513">
        <w:rPr>
          <w:rFonts w:asciiTheme="minorEastAsia" w:hAnsiTheme="minorEastAsia" w:hint="eastAsia"/>
          <w:sz w:val="24"/>
          <w:szCs w:val="24"/>
        </w:rPr>
        <w:t>支援</w:t>
      </w:r>
      <w:r w:rsidR="00757B54">
        <w:rPr>
          <w:rFonts w:asciiTheme="minorEastAsia" w:hAnsiTheme="minorEastAsia" w:hint="eastAsia"/>
          <w:sz w:val="24"/>
          <w:szCs w:val="24"/>
        </w:rPr>
        <w:t>（</w:t>
      </w:r>
      <w:r w:rsidRPr="00F51513">
        <w:rPr>
          <w:rFonts w:asciiTheme="minorEastAsia" w:hAnsiTheme="minorEastAsia" w:hint="eastAsia"/>
          <w:sz w:val="24"/>
          <w:szCs w:val="24"/>
        </w:rPr>
        <w:t>アウトリーチ支援</w:t>
      </w:r>
      <w:r w:rsidR="00757B54">
        <w:rPr>
          <w:rFonts w:asciiTheme="minorEastAsia" w:hAnsiTheme="minorEastAsia" w:hint="eastAsia"/>
          <w:sz w:val="24"/>
          <w:szCs w:val="24"/>
        </w:rPr>
        <w:t>）</w:t>
      </w:r>
      <w:r w:rsidRPr="00F51513">
        <w:rPr>
          <w:rFonts w:asciiTheme="minorEastAsia" w:hAnsiTheme="minorEastAsia" w:hint="eastAsia"/>
          <w:sz w:val="24"/>
          <w:szCs w:val="24"/>
        </w:rPr>
        <w:t>事業</w:t>
      </w:r>
      <w:r w:rsidR="00757B54">
        <w:rPr>
          <w:rFonts w:asciiTheme="minorEastAsia" w:hAnsiTheme="minorEastAsia" w:hint="eastAsia"/>
          <w:sz w:val="24"/>
          <w:szCs w:val="24"/>
        </w:rPr>
        <w:t>や、精神障害者への退院後支援</w:t>
      </w:r>
      <w:r w:rsidRPr="00F51513">
        <w:rPr>
          <w:rFonts w:asciiTheme="minorEastAsia" w:hAnsiTheme="minorEastAsia" w:hint="eastAsia"/>
          <w:sz w:val="24"/>
          <w:szCs w:val="24"/>
        </w:rPr>
        <w:t>を実施することで、安定して地域で暮らし続けられるような体制を整備してきました。</w:t>
      </w:r>
    </w:p>
    <w:p w14:paraId="3512811D" w14:textId="77777777" w:rsidR="00051454" w:rsidRPr="00F51513" w:rsidRDefault="00051454" w:rsidP="00051454">
      <w:pPr>
        <w:ind w:left="241" w:hangingChars="87" w:hanging="241"/>
        <w:rPr>
          <w:rFonts w:ascii="HG丸ｺﾞｼｯｸM-PRO" w:eastAsia="HG丸ｺﾞｼｯｸM-PRO" w:hAnsi="HG丸ｺﾞｼｯｸM-PRO"/>
          <w:sz w:val="24"/>
          <w:szCs w:val="24"/>
        </w:rPr>
      </w:pPr>
    </w:p>
    <w:p w14:paraId="21F0111A" w14:textId="325909D0" w:rsidR="00051454" w:rsidRPr="00F51513" w:rsidRDefault="00957C29" w:rsidP="0044696B">
      <w:pPr>
        <w:ind w:left="241" w:hangingChars="87" w:hanging="241"/>
        <w:rPr>
          <w:rFonts w:ascii="ＭＳ ゴシック" w:eastAsia="ＭＳ ゴシック" w:hAnsi="ＭＳ ゴシック"/>
          <w:sz w:val="24"/>
          <w:szCs w:val="24"/>
        </w:rPr>
      </w:pPr>
      <w:r w:rsidRPr="00957C29">
        <w:rPr>
          <w:rFonts w:ascii="ＭＳ ゴシック" w:eastAsia="ＭＳ ゴシック" w:hAnsi="ＭＳ ゴシック" w:hint="eastAsia"/>
          <w:sz w:val="24"/>
          <w:szCs w:val="24"/>
        </w:rPr>
        <w:t xml:space="preserve"> </w:t>
      </w:r>
      <w:r w:rsidRPr="00C01A80">
        <w:rPr>
          <w:rFonts w:ascii="ＭＳ ゴシック" w:eastAsia="ＭＳ ゴシック" w:hAnsi="ＭＳ ゴシック" w:hint="eastAsia"/>
          <w:sz w:val="24"/>
          <w:szCs w:val="24"/>
          <w:highlight w:val="lightGray"/>
        </w:rPr>
        <w:t>【</w:t>
      </w:r>
      <w:r w:rsidR="00EE3693" w:rsidRPr="00C01A80">
        <w:rPr>
          <w:rFonts w:ascii="ＭＳ ゴシック" w:eastAsia="ＭＳ ゴシック" w:hAnsi="ＭＳ ゴシック" w:hint="eastAsia"/>
          <w:sz w:val="24"/>
          <w:szCs w:val="24"/>
          <w:highlight w:val="lightGray"/>
        </w:rPr>
        <w:t>医療的ケアの必要な障害児・障害者の支援</w:t>
      </w:r>
      <w:r w:rsidR="00051454" w:rsidRPr="00C01A80">
        <w:rPr>
          <w:rFonts w:ascii="ＭＳ ゴシック" w:eastAsia="ＭＳ ゴシック" w:hAnsi="ＭＳ ゴシック" w:hint="eastAsia"/>
          <w:sz w:val="24"/>
          <w:szCs w:val="24"/>
          <w:highlight w:val="lightGray"/>
        </w:rPr>
        <w:t>】</w:t>
      </w:r>
    </w:p>
    <w:p w14:paraId="03DBBD25" w14:textId="6E8A0926" w:rsidR="00051454" w:rsidRPr="00F51513" w:rsidRDefault="00051454" w:rsidP="00F51513">
      <w:pPr>
        <w:ind w:leftChars="100" w:left="524" w:hangingChars="100" w:hanging="277"/>
        <w:rPr>
          <w:rFonts w:asciiTheme="minorEastAsia" w:hAnsiTheme="minorEastAsia"/>
          <w:sz w:val="24"/>
          <w:szCs w:val="24"/>
        </w:rPr>
      </w:pPr>
      <w:r w:rsidRPr="00F51513">
        <w:rPr>
          <w:rFonts w:asciiTheme="minorEastAsia" w:hAnsiTheme="minorEastAsia" w:hint="eastAsia"/>
          <w:sz w:val="24"/>
          <w:szCs w:val="24"/>
        </w:rPr>
        <w:t xml:space="preserve">　</w:t>
      </w:r>
      <w:r w:rsidR="00AA1225">
        <w:rPr>
          <w:rFonts w:asciiTheme="minorEastAsia" w:hAnsiTheme="minorEastAsia" w:hint="eastAsia"/>
          <w:sz w:val="24"/>
          <w:szCs w:val="24"/>
        </w:rPr>
        <w:t xml:space="preserve">　</w:t>
      </w:r>
      <w:r w:rsidRPr="00F51513">
        <w:rPr>
          <w:rFonts w:asciiTheme="minorEastAsia" w:hAnsiTheme="minorEastAsia" w:hint="eastAsia"/>
          <w:sz w:val="24"/>
          <w:szCs w:val="24"/>
        </w:rPr>
        <w:t>医療的ケアの必要な重症心身</w:t>
      </w:r>
      <w:r w:rsidR="00C32563">
        <w:rPr>
          <w:rFonts w:asciiTheme="minorEastAsia" w:hAnsiTheme="minorEastAsia" w:hint="eastAsia"/>
          <w:sz w:val="24"/>
          <w:szCs w:val="24"/>
        </w:rPr>
        <w:t>障害児</w:t>
      </w:r>
      <w:r w:rsidR="00A329B4">
        <w:rPr>
          <w:rFonts w:asciiTheme="minorEastAsia" w:hAnsiTheme="minorEastAsia" w:hint="eastAsia"/>
          <w:sz w:val="24"/>
          <w:szCs w:val="24"/>
        </w:rPr>
        <w:t>(者)</w:t>
      </w:r>
      <w:r w:rsidRPr="00F51513">
        <w:rPr>
          <w:rFonts w:asciiTheme="minorEastAsia" w:hAnsiTheme="minorEastAsia" w:hint="eastAsia"/>
          <w:sz w:val="24"/>
          <w:szCs w:val="24"/>
        </w:rPr>
        <w:t>や難病患者等を支えるためには、訪問診療や訪問看護、在宅療養機器の手配等の医療面からの支援体制や家族や介護者の介護負担を軽減し、無理なく在宅での介護を継続できるような福祉サービスの充</w:t>
      </w:r>
      <w:r w:rsidR="0011561B">
        <w:rPr>
          <w:noProof/>
        </w:rPr>
        <w:drawing>
          <wp:anchor distT="0" distB="0" distL="114300" distR="114300" simplePos="0" relativeHeight="251881472" behindDoc="0" locked="0" layoutInCell="1" allowOverlap="1" wp14:anchorId="408DE194" wp14:editId="3D59817A">
            <wp:simplePos x="0" y="0"/>
            <wp:positionH relativeFrom="page">
              <wp:posOffset>6301105</wp:posOffset>
            </wp:positionH>
            <wp:positionV relativeFrom="page">
              <wp:posOffset>9432925</wp:posOffset>
            </wp:positionV>
            <wp:extent cx="708840" cy="708840"/>
            <wp:effectExtent l="0" t="0" r="0" b="0"/>
            <wp:wrapNone/>
            <wp:docPr id="2879" name="JAVISCODE059-335"/>
            <wp:cNvGraphicFramePr/>
            <a:graphic xmlns:a="http://schemas.openxmlformats.org/drawingml/2006/main">
              <a:graphicData uri="http://schemas.openxmlformats.org/drawingml/2006/picture">
                <pic:pic xmlns:pic="http://schemas.openxmlformats.org/drawingml/2006/picture">
                  <pic:nvPicPr>
                    <pic:cNvPr id="2879" name="JAVISCODE059-335"/>
                    <pic:cNvPicPr/>
                  </pic:nvPicPr>
                  <pic:blipFill>
                    <a:blip r:embed="rId20"/>
                    <a:stretch>
                      <a:fillRect/>
                    </a:stretch>
                  </pic:blipFill>
                  <pic:spPr>
                    <a:xfrm>
                      <a:off x="0" y="0"/>
                      <a:ext cx="708840" cy="708840"/>
                    </a:xfrm>
                    <a:prstGeom prst="rect">
                      <a:avLst/>
                    </a:prstGeom>
                  </pic:spPr>
                </pic:pic>
              </a:graphicData>
            </a:graphic>
            <wp14:sizeRelH relativeFrom="margin">
              <wp14:pctWidth>0</wp14:pctWidth>
            </wp14:sizeRelH>
            <wp14:sizeRelV relativeFrom="margin">
              <wp14:pctHeight>0</wp14:pctHeight>
            </wp14:sizeRelV>
          </wp:anchor>
        </w:drawing>
      </w:r>
      <w:r w:rsidRPr="00F51513">
        <w:rPr>
          <w:rFonts w:asciiTheme="minorEastAsia" w:hAnsiTheme="minorEastAsia" w:hint="eastAsia"/>
          <w:sz w:val="24"/>
          <w:szCs w:val="24"/>
        </w:rPr>
        <w:t>実が求められています。特に障害児の場合、主たる介護者</w:t>
      </w:r>
      <w:r w:rsidR="004C6688">
        <w:rPr>
          <w:rFonts w:asciiTheme="minorEastAsia" w:hAnsiTheme="minorEastAsia" w:hint="eastAsia"/>
          <w:sz w:val="24"/>
          <w:szCs w:val="24"/>
        </w:rPr>
        <w:t>となることが多い</w:t>
      </w:r>
      <w:r w:rsidRPr="00F51513">
        <w:rPr>
          <w:rFonts w:asciiTheme="minorEastAsia" w:hAnsiTheme="minorEastAsia" w:hint="eastAsia"/>
          <w:sz w:val="24"/>
          <w:szCs w:val="24"/>
        </w:rPr>
        <w:t>母親の精神的・肉体的負担は大きく、仕事を辞めざるを得ない等母親自身のライフスタイルを変えなければならないケースや兄弟</w:t>
      </w:r>
      <w:r w:rsidR="00F46774">
        <w:rPr>
          <w:rFonts w:asciiTheme="minorEastAsia" w:hAnsiTheme="minorEastAsia" w:hint="eastAsia"/>
          <w:sz w:val="24"/>
          <w:szCs w:val="24"/>
        </w:rPr>
        <w:t>姉妹</w:t>
      </w:r>
      <w:r w:rsidRPr="00F51513">
        <w:rPr>
          <w:rFonts w:asciiTheme="minorEastAsia" w:hAnsiTheme="minorEastAsia" w:hint="eastAsia"/>
          <w:sz w:val="24"/>
          <w:szCs w:val="24"/>
        </w:rPr>
        <w:t>へのケアまで十分に手が回らないといった現状があります。状況に応じた専門的ケアや</w:t>
      </w:r>
      <w:r w:rsidRPr="00F51513">
        <w:rPr>
          <w:rFonts w:asciiTheme="minorEastAsia" w:hAnsiTheme="minorEastAsia" w:hint="eastAsia"/>
          <w:noProof/>
          <w:sz w:val="24"/>
          <w:szCs w:val="24"/>
        </w:rPr>
        <w:t>レスパイトを含めた多様なニーズに対応するため、</w:t>
      </w:r>
      <w:r w:rsidR="003B01E5">
        <w:rPr>
          <w:rFonts w:asciiTheme="minorEastAsia" w:hAnsiTheme="minorEastAsia" w:hint="eastAsia"/>
          <w:noProof/>
          <w:sz w:val="24"/>
          <w:szCs w:val="24"/>
        </w:rPr>
        <w:t>区では基幹相談支援センターに東京都医療的ケア児コーディネーターを配置し、</w:t>
      </w:r>
      <w:r w:rsidRPr="00F51513">
        <w:rPr>
          <w:rFonts w:asciiTheme="minorEastAsia" w:hAnsiTheme="minorEastAsia" w:hint="eastAsia"/>
          <w:noProof/>
          <w:sz w:val="24"/>
          <w:szCs w:val="24"/>
        </w:rPr>
        <w:t>医療、保健、保育、教育、福祉等の</w:t>
      </w:r>
      <w:r w:rsidR="003B01E5">
        <w:rPr>
          <w:rFonts w:asciiTheme="minorEastAsia" w:hAnsiTheme="minorEastAsia" w:hint="eastAsia"/>
          <w:noProof/>
          <w:sz w:val="24"/>
          <w:szCs w:val="24"/>
        </w:rPr>
        <w:t>多職種連携を支援しています</w:t>
      </w:r>
      <w:r w:rsidRPr="00F51513">
        <w:rPr>
          <w:rFonts w:asciiTheme="minorEastAsia" w:hAnsiTheme="minorEastAsia" w:hint="eastAsia"/>
          <w:noProof/>
          <w:sz w:val="24"/>
          <w:szCs w:val="24"/>
        </w:rPr>
        <w:t>。</w:t>
      </w:r>
    </w:p>
    <w:p w14:paraId="1FF3D5A3" w14:textId="77777777" w:rsidR="00051454" w:rsidRPr="00F51513" w:rsidRDefault="00051454" w:rsidP="00051454">
      <w:pPr>
        <w:ind w:leftChars="100" w:left="524" w:hangingChars="100" w:hanging="277"/>
        <w:rPr>
          <w:rFonts w:ascii="HG丸ｺﾞｼｯｸM-PRO" w:eastAsia="HG丸ｺﾞｼｯｸM-PRO" w:hAnsi="HG丸ｺﾞｼｯｸM-PRO"/>
          <w:sz w:val="24"/>
          <w:szCs w:val="24"/>
        </w:rPr>
      </w:pPr>
    </w:p>
    <w:p w14:paraId="68579399" w14:textId="79A50E48" w:rsidR="00051454" w:rsidRPr="00F51513" w:rsidRDefault="00957C29" w:rsidP="0044696B">
      <w:pPr>
        <w:spacing w:line="340" w:lineRule="exact"/>
        <w:ind w:left="284"/>
        <w:rPr>
          <w:rFonts w:ascii="ＭＳ ゴシック" w:eastAsia="ＭＳ ゴシック" w:hAnsi="ＭＳ ゴシック"/>
          <w:sz w:val="24"/>
          <w:szCs w:val="24"/>
        </w:rPr>
      </w:pPr>
      <w:r w:rsidRPr="00957C29">
        <w:rPr>
          <w:rFonts w:ascii="ＭＳ ゴシック" w:eastAsia="ＭＳ ゴシック" w:hAnsi="ＭＳ ゴシック" w:hint="eastAsia"/>
          <w:sz w:val="24"/>
          <w:szCs w:val="24"/>
        </w:rPr>
        <w:t xml:space="preserve"> </w:t>
      </w:r>
      <w:r w:rsidRPr="00C01A80">
        <w:rPr>
          <w:rFonts w:ascii="ＭＳ ゴシック" w:eastAsia="ＭＳ ゴシック" w:hAnsi="ＭＳ ゴシック" w:hint="eastAsia"/>
          <w:sz w:val="24"/>
          <w:szCs w:val="24"/>
          <w:highlight w:val="lightGray"/>
        </w:rPr>
        <w:t>【</w:t>
      </w:r>
      <w:r w:rsidR="00051454" w:rsidRPr="00C01A80">
        <w:rPr>
          <w:rFonts w:ascii="ＭＳ ゴシック" w:eastAsia="ＭＳ ゴシック" w:hAnsi="ＭＳ ゴシック" w:hint="eastAsia"/>
          <w:sz w:val="24"/>
          <w:szCs w:val="24"/>
          <w:highlight w:val="lightGray"/>
        </w:rPr>
        <w:t>療養の環境</w:t>
      </w:r>
      <w:r w:rsidR="00EE3693" w:rsidRPr="00C01A80">
        <w:rPr>
          <w:rFonts w:ascii="ＭＳ ゴシック" w:eastAsia="ＭＳ ゴシック" w:hAnsi="ＭＳ ゴシック" w:hint="eastAsia"/>
          <w:sz w:val="24"/>
          <w:szCs w:val="24"/>
          <w:highlight w:val="lightGray"/>
        </w:rPr>
        <w:t>整備</w:t>
      </w:r>
      <w:r w:rsidR="00051454" w:rsidRPr="00C01A80">
        <w:rPr>
          <w:rFonts w:ascii="ＭＳ ゴシック" w:eastAsia="ＭＳ ゴシック" w:hAnsi="ＭＳ ゴシック" w:hint="eastAsia"/>
          <w:sz w:val="24"/>
          <w:szCs w:val="24"/>
          <w:highlight w:val="lightGray"/>
        </w:rPr>
        <w:t>】</w:t>
      </w:r>
    </w:p>
    <w:p w14:paraId="02C63611" w14:textId="7DE81A2A" w:rsidR="00051454" w:rsidRPr="00F51513" w:rsidRDefault="00051454" w:rsidP="00051454">
      <w:pPr>
        <w:ind w:leftChars="100" w:left="524" w:hangingChars="100" w:hanging="277"/>
        <w:rPr>
          <w:rFonts w:asciiTheme="minorEastAsia" w:hAnsiTheme="minorEastAsia"/>
          <w:sz w:val="24"/>
          <w:szCs w:val="24"/>
        </w:rPr>
      </w:pPr>
      <w:r w:rsidRPr="00F51513">
        <w:rPr>
          <w:rFonts w:asciiTheme="minorEastAsia" w:hAnsiTheme="minorEastAsia" w:hint="eastAsia"/>
          <w:sz w:val="24"/>
          <w:szCs w:val="24"/>
        </w:rPr>
        <w:t xml:space="preserve">　</w:t>
      </w:r>
      <w:r w:rsidR="00AA1225">
        <w:rPr>
          <w:rFonts w:asciiTheme="minorEastAsia" w:hAnsiTheme="minorEastAsia" w:hint="eastAsia"/>
          <w:sz w:val="24"/>
          <w:szCs w:val="24"/>
        </w:rPr>
        <w:t xml:space="preserve">　</w:t>
      </w:r>
      <w:r w:rsidR="00F51513" w:rsidRPr="00F51513">
        <w:rPr>
          <w:rFonts w:asciiTheme="minorEastAsia" w:hAnsiTheme="minorEastAsia" w:hint="eastAsia"/>
          <w:sz w:val="24"/>
          <w:szCs w:val="24"/>
        </w:rPr>
        <w:t>難病は進行性で</w:t>
      </w:r>
      <w:r w:rsidR="00757B54">
        <w:rPr>
          <w:rFonts w:asciiTheme="minorEastAsia" w:hAnsiTheme="minorEastAsia" w:hint="eastAsia"/>
          <w:sz w:val="24"/>
          <w:szCs w:val="24"/>
        </w:rPr>
        <w:t>、</w:t>
      </w:r>
      <w:r w:rsidR="00F51513" w:rsidRPr="00F51513">
        <w:rPr>
          <w:rFonts w:asciiTheme="minorEastAsia" w:hAnsiTheme="minorEastAsia" w:hint="eastAsia"/>
          <w:sz w:val="24"/>
          <w:szCs w:val="24"/>
        </w:rPr>
        <w:t>生活障害を伴いながら長期の療養生活となることも</w:t>
      </w:r>
      <w:r w:rsidR="00757B54">
        <w:rPr>
          <w:rFonts w:asciiTheme="minorEastAsia" w:hAnsiTheme="minorEastAsia" w:hint="eastAsia"/>
          <w:sz w:val="24"/>
          <w:szCs w:val="24"/>
        </w:rPr>
        <w:t>多い</w:t>
      </w:r>
      <w:r w:rsidR="00F51513" w:rsidRPr="00F51513">
        <w:rPr>
          <w:rFonts w:asciiTheme="minorEastAsia" w:hAnsiTheme="minorEastAsia" w:hint="eastAsia"/>
          <w:sz w:val="24"/>
          <w:szCs w:val="24"/>
        </w:rPr>
        <w:t>ため、適切な療養環境の整備や生活の質が確保されるような支援が必要です。また、HIV感染者・エイズ患者については、長期療養に伴う費用負担の増加や高齢化に伴う合併症の発生リスクの増加という新たな課題が発生しており、長期療養の環境整備が必要となっています。</w:t>
      </w:r>
    </w:p>
    <w:p w14:paraId="0914E9B8" w14:textId="77777777" w:rsidR="00051454" w:rsidRPr="00F51513" w:rsidRDefault="00051454" w:rsidP="00051454">
      <w:pPr>
        <w:rPr>
          <w:rFonts w:ascii="HG丸ｺﾞｼｯｸM-PRO" w:eastAsia="HG丸ｺﾞｼｯｸM-PRO" w:hAnsi="HG丸ｺﾞｼｯｸM-PRO"/>
          <w:sz w:val="24"/>
          <w:szCs w:val="24"/>
        </w:rPr>
      </w:pPr>
    </w:p>
    <w:p w14:paraId="0256EC86" w14:textId="186C8B12" w:rsidR="00051454" w:rsidRPr="00F51513" w:rsidRDefault="00051454" w:rsidP="00051454">
      <w:pPr>
        <w:rPr>
          <w:rFonts w:ascii="HG丸ｺﾞｼｯｸM-PRO" w:eastAsia="HG丸ｺﾞｼｯｸM-PRO" w:hAnsi="HG丸ｺﾞｼｯｸM-PRO"/>
          <w:sz w:val="24"/>
          <w:szCs w:val="24"/>
        </w:rPr>
      </w:pPr>
      <w:r w:rsidRPr="00F51513">
        <w:rPr>
          <w:noProof/>
        </w:rPr>
        <mc:AlternateContent>
          <mc:Choice Requires="wps">
            <w:drawing>
              <wp:anchor distT="0" distB="0" distL="114300" distR="114300" simplePos="0" relativeHeight="251559936" behindDoc="0" locked="0" layoutInCell="1" allowOverlap="1" wp14:anchorId="0F1C1720" wp14:editId="2DC8FAD1">
                <wp:simplePos x="0" y="0"/>
                <wp:positionH relativeFrom="column">
                  <wp:posOffset>-35560</wp:posOffset>
                </wp:positionH>
                <wp:positionV relativeFrom="paragraph">
                  <wp:posOffset>43180</wp:posOffset>
                </wp:positionV>
                <wp:extent cx="1692000" cy="294120"/>
                <wp:effectExtent l="0" t="0" r="22860" b="10795"/>
                <wp:wrapNone/>
                <wp:docPr id="59" name="角丸四角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4120"/>
                        </a:xfrm>
                        <a:prstGeom prst="roundRect">
                          <a:avLst>
                            <a:gd name="adj" fmla="val 50000"/>
                          </a:avLst>
                        </a:prstGeom>
                        <a:solidFill>
                          <a:srgbClr val="FDE9D9"/>
                        </a:solidFill>
                        <a:ln w="19050">
                          <a:solidFill>
                            <a:srgbClr val="E36C0A"/>
                          </a:solidFill>
                          <a:round/>
                          <a:headEnd/>
                          <a:tailEnd/>
                        </a:ln>
                      </wps:spPr>
                      <wps:txbx>
                        <w:txbxContent>
                          <w:p w14:paraId="6E0A9CA8" w14:textId="77777777" w:rsidR="00F14C6B" w:rsidRPr="00F51513" w:rsidRDefault="00F14C6B" w:rsidP="00051454">
                            <w:pPr>
                              <w:spacing w:line="280" w:lineRule="exact"/>
                              <w:jc w:val="center"/>
                              <w:rPr>
                                <w:rFonts w:ascii="ＭＳ ゴシック" w:eastAsia="ＭＳ ゴシック" w:hAnsi="ＭＳ ゴシック"/>
                                <w:b/>
                                <w:spacing w:val="20"/>
                                <w:sz w:val="24"/>
                                <w:szCs w:val="24"/>
                              </w:rPr>
                            </w:pPr>
                            <w:r w:rsidRPr="00F51513">
                              <w:rPr>
                                <w:rFonts w:ascii="ＭＳ ゴシック" w:eastAsia="ＭＳ ゴシック" w:hAnsi="ＭＳ ゴシック"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1C1720" id="角丸四角形 59" o:spid="_x0000_s1055" style="position:absolute;left:0;text-align:left;margin-left:-2.8pt;margin-top:3.4pt;width:133.25pt;height:23.1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" fillcolor="#fde9d9" strokecolor="#e36c0a" strokeweight="1.5pt">
                <v:textbox inset="5.85pt,.7pt,5.85pt,.7pt">
                  <w:txbxContent>
                    <w:p w14:paraId="6E0A9CA8" w14:textId="77777777" w:rsidR="00F14C6B" w:rsidRPr="00F51513" w:rsidRDefault="00F14C6B" w:rsidP="00051454">
                      <w:pPr>
                        <w:spacing w:line="280" w:lineRule="exact"/>
                        <w:jc w:val="center"/>
                        <w:rPr>
                          <w:rFonts w:ascii="ＭＳ ゴシック" w:eastAsia="ＭＳ ゴシック" w:hAnsi="ＭＳ ゴシック"/>
                          <w:b/>
                          <w:spacing w:val="20"/>
                          <w:sz w:val="24"/>
                          <w:szCs w:val="24"/>
                        </w:rPr>
                      </w:pPr>
                      <w:r w:rsidRPr="00F51513">
                        <w:rPr>
                          <w:rFonts w:ascii="ＭＳ ゴシック" w:eastAsia="ＭＳ ゴシック" w:hAnsi="ＭＳ ゴシック" w:hint="eastAsia"/>
                          <w:b/>
                          <w:spacing w:val="20"/>
                          <w:sz w:val="24"/>
                          <w:szCs w:val="24"/>
                        </w:rPr>
                        <w:t>個別施策の方向</w:t>
                      </w:r>
                    </w:p>
                  </w:txbxContent>
                </v:textbox>
              </v:roundrect>
            </w:pict>
          </mc:Fallback>
        </mc:AlternateContent>
      </w:r>
    </w:p>
    <w:p w14:paraId="5BBC8F62" w14:textId="77777777" w:rsidR="00051454" w:rsidRPr="00F51513" w:rsidRDefault="00051454" w:rsidP="00051454">
      <w:pPr>
        <w:ind w:left="277" w:hangingChars="100" w:hanging="277"/>
        <w:rPr>
          <w:rFonts w:ascii="HG丸ｺﾞｼｯｸM-PRO" w:eastAsia="HG丸ｺﾞｼｯｸM-PRO" w:hAnsi="HG丸ｺﾞｼｯｸM-PRO"/>
          <w:sz w:val="24"/>
          <w:szCs w:val="24"/>
        </w:rPr>
      </w:pPr>
    </w:p>
    <w:p w14:paraId="6BD594D2" w14:textId="49E583F6" w:rsidR="00051454" w:rsidRPr="00F51513" w:rsidRDefault="00957C29" w:rsidP="0044696B">
      <w:pPr>
        <w:spacing w:line="340" w:lineRule="exact"/>
        <w:ind w:left="284"/>
        <w:rPr>
          <w:rFonts w:ascii="ＭＳ ゴシック" w:eastAsia="ＭＳ ゴシック" w:hAnsi="ＭＳ ゴシック"/>
          <w:sz w:val="24"/>
          <w:szCs w:val="24"/>
        </w:rPr>
      </w:pPr>
      <w:r w:rsidRPr="00957C29">
        <w:rPr>
          <w:rFonts w:ascii="ＭＳ ゴシック" w:eastAsia="ＭＳ ゴシック" w:hAnsi="ＭＳ ゴシック" w:hint="eastAsia"/>
          <w:sz w:val="24"/>
          <w:szCs w:val="24"/>
        </w:rPr>
        <w:t xml:space="preserve"> </w:t>
      </w:r>
      <w:r w:rsidRPr="00C01A80">
        <w:rPr>
          <w:rFonts w:ascii="ＭＳ ゴシック" w:eastAsia="ＭＳ ゴシック" w:hAnsi="ＭＳ ゴシック" w:hint="eastAsia"/>
          <w:sz w:val="24"/>
          <w:szCs w:val="24"/>
          <w:highlight w:val="lightGray"/>
        </w:rPr>
        <w:t>【</w:t>
      </w:r>
      <w:r w:rsidR="00051454" w:rsidRPr="00C01A80">
        <w:rPr>
          <w:rFonts w:ascii="ＭＳ ゴシック" w:eastAsia="ＭＳ ゴシック" w:hAnsi="ＭＳ ゴシック" w:hint="eastAsia"/>
          <w:sz w:val="24"/>
          <w:szCs w:val="24"/>
          <w:highlight w:val="lightGray"/>
        </w:rPr>
        <w:t>障害の原因となる疾病の予防】</w:t>
      </w:r>
    </w:p>
    <w:p w14:paraId="7BBB2DA7" w14:textId="4AC25D5B" w:rsidR="00051454" w:rsidRPr="00F51513" w:rsidRDefault="00051454" w:rsidP="00051454">
      <w:pPr>
        <w:pStyle w:val="a3"/>
        <w:ind w:leftChars="100" w:left="524" w:hangingChars="100" w:hanging="277"/>
        <w:rPr>
          <w:rFonts w:asciiTheme="minorEastAsia" w:hAnsiTheme="minorEastAsia"/>
          <w:sz w:val="24"/>
          <w:szCs w:val="24"/>
        </w:rPr>
      </w:pPr>
      <w:r w:rsidRPr="00F51513">
        <w:rPr>
          <w:rFonts w:asciiTheme="minorEastAsia" w:hAnsiTheme="minorEastAsia" w:hint="eastAsia"/>
          <w:sz w:val="24"/>
          <w:szCs w:val="24"/>
        </w:rPr>
        <w:t xml:space="preserve">　</w:t>
      </w:r>
      <w:r w:rsidR="00B45D67">
        <w:rPr>
          <w:rFonts w:asciiTheme="minorEastAsia" w:hAnsiTheme="minorEastAsia" w:hint="eastAsia"/>
          <w:sz w:val="24"/>
          <w:szCs w:val="24"/>
        </w:rPr>
        <w:t xml:space="preserve">　</w:t>
      </w:r>
      <w:r w:rsidR="00B76A45" w:rsidRPr="00F51513">
        <w:rPr>
          <w:rFonts w:asciiTheme="minorEastAsia" w:hAnsiTheme="minorEastAsia" w:hint="eastAsia"/>
          <w:sz w:val="24"/>
          <w:szCs w:val="24"/>
        </w:rPr>
        <w:t>生活習慣病の予防、早期発見・早期治療や重症化予防のために</w:t>
      </w:r>
      <w:r w:rsidR="00B45D67">
        <w:rPr>
          <w:rFonts w:asciiTheme="minorEastAsia" w:hAnsiTheme="minorEastAsia" w:hint="eastAsia"/>
          <w:sz w:val="24"/>
          <w:szCs w:val="24"/>
        </w:rPr>
        <w:t>、</w:t>
      </w:r>
      <w:r w:rsidR="00B76A45" w:rsidRPr="00F51513">
        <w:rPr>
          <w:rFonts w:asciiTheme="minorEastAsia" w:hAnsiTheme="minorEastAsia" w:hint="eastAsia"/>
          <w:sz w:val="24"/>
          <w:szCs w:val="24"/>
        </w:rPr>
        <w:t>正しい知識の普及啓発、健康診査、健康相談等を充実します。特に、健康に意識が向きにくい若い世代に向けた知識の普及啓発を積極的に行います。また、HIV感染を予防するための普及啓発を、教育関係機関等と連携して行います。</w:t>
      </w:r>
    </w:p>
    <w:p w14:paraId="1098E5C1" w14:textId="77777777" w:rsidR="00051454" w:rsidRPr="00F51513" w:rsidRDefault="00051454" w:rsidP="006612F4">
      <w:pPr>
        <w:ind w:left="277" w:hangingChars="100" w:hanging="277"/>
        <w:rPr>
          <w:rFonts w:ascii="HG丸ｺﾞｼｯｸM-PRO" w:eastAsia="HG丸ｺﾞｼｯｸM-PRO" w:hAnsi="HG丸ｺﾞｼｯｸM-PRO"/>
          <w:sz w:val="24"/>
          <w:szCs w:val="24"/>
        </w:rPr>
      </w:pPr>
    </w:p>
    <w:p w14:paraId="54B2CC3E" w14:textId="13F39981" w:rsidR="00051454" w:rsidRPr="00F51513" w:rsidRDefault="00957C29" w:rsidP="0044696B">
      <w:pPr>
        <w:spacing w:line="340" w:lineRule="exact"/>
        <w:ind w:left="284"/>
        <w:rPr>
          <w:rFonts w:ascii="ＭＳ ゴシック" w:eastAsia="ＭＳ ゴシック" w:hAnsi="ＭＳ ゴシック"/>
          <w:sz w:val="24"/>
          <w:szCs w:val="24"/>
        </w:rPr>
      </w:pPr>
      <w:r w:rsidRPr="00957C29">
        <w:rPr>
          <w:rFonts w:ascii="ＭＳ ゴシック" w:eastAsia="ＭＳ ゴシック" w:hAnsi="ＭＳ ゴシック"/>
          <w:sz w:val="24"/>
          <w:szCs w:val="24"/>
        </w:rPr>
        <w:t xml:space="preserve"> </w:t>
      </w:r>
      <w:r w:rsidRPr="00C01A80">
        <w:rPr>
          <w:rFonts w:ascii="ＭＳ ゴシック" w:eastAsia="ＭＳ ゴシック" w:hAnsi="ＭＳ ゴシック"/>
          <w:sz w:val="24"/>
          <w:szCs w:val="24"/>
          <w:highlight w:val="lightGray"/>
        </w:rPr>
        <w:t>【</w:t>
      </w:r>
      <w:r w:rsidR="00B45D67" w:rsidRPr="00C01A80">
        <w:rPr>
          <w:rFonts w:ascii="ＭＳ ゴシック" w:eastAsia="ＭＳ ゴシック" w:hAnsi="ＭＳ ゴシック" w:hint="eastAsia"/>
          <w:sz w:val="24"/>
          <w:szCs w:val="24"/>
          <w:highlight w:val="lightGray"/>
        </w:rPr>
        <w:t>こころの</w:t>
      </w:r>
      <w:r w:rsidR="00757B54" w:rsidRPr="00C01A80">
        <w:rPr>
          <w:rFonts w:ascii="ＭＳ ゴシック" w:eastAsia="ＭＳ ゴシック" w:hAnsi="ＭＳ ゴシック" w:hint="eastAsia"/>
          <w:sz w:val="24"/>
          <w:szCs w:val="24"/>
          <w:highlight w:val="lightGray"/>
        </w:rPr>
        <w:t>健康の相談支援</w:t>
      </w:r>
      <w:r w:rsidR="00051454" w:rsidRPr="00C01A80">
        <w:rPr>
          <w:rFonts w:ascii="ＭＳ ゴシック" w:eastAsia="ＭＳ ゴシック" w:hAnsi="ＭＳ ゴシック" w:hint="eastAsia"/>
          <w:sz w:val="24"/>
          <w:szCs w:val="24"/>
          <w:highlight w:val="lightGray"/>
        </w:rPr>
        <w:t>】</w:t>
      </w:r>
    </w:p>
    <w:p w14:paraId="6A524A07" w14:textId="489F09A4" w:rsidR="00051454" w:rsidRDefault="00051454" w:rsidP="00051454">
      <w:pPr>
        <w:pStyle w:val="a3"/>
        <w:ind w:leftChars="100" w:left="524" w:hangingChars="100" w:hanging="277"/>
        <w:rPr>
          <w:rFonts w:asciiTheme="minorEastAsia" w:hAnsiTheme="minorEastAsia"/>
          <w:sz w:val="24"/>
          <w:szCs w:val="24"/>
        </w:rPr>
      </w:pPr>
      <w:r w:rsidRPr="00F51513">
        <w:rPr>
          <w:rFonts w:asciiTheme="minorEastAsia" w:hAnsiTheme="minorEastAsia" w:hint="eastAsia"/>
          <w:sz w:val="24"/>
          <w:szCs w:val="24"/>
        </w:rPr>
        <w:t xml:space="preserve">　</w:t>
      </w:r>
      <w:r w:rsidR="00B45D67">
        <w:rPr>
          <w:rFonts w:asciiTheme="minorEastAsia" w:hAnsiTheme="minorEastAsia" w:hint="eastAsia"/>
          <w:sz w:val="24"/>
          <w:szCs w:val="24"/>
        </w:rPr>
        <w:t xml:space="preserve">　</w:t>
      </w:r>
      <w:r w:rsidRPr="00F51513">
        <w:rPr>
          <w:rFonts w:asciiTheme="minorEastAsia" w:hAnsiTheme="minorEastAsia" w:hint="eastAsia"/>
          <w:sz w:val="24"/>
          <w:szCs w:val="24"/>
        </w:rPr>
        <w:t>こころの不調の早期発見・早期相談・早期治療に向けて、相談窓口の周知、精神保健相談や保健師による訪問・面接等による相談支援、</w:t>
      </w:r>
      <w:r w:rsidR="00757B54">
        <w:rPr>
          <w:rFonts w:asciiTheme="minorEastAsia" w:hAnsiTheme="minorEastAsia" w:hint="eastAsia"/>
          <w:sz w:val="24"/>
          <w:szCs w:val="24"/>
        </w:rPr>
        <w:t>未治療・治療中断等の精神障害者に対する訪問支援（</w:t>
      </w:r>
      <w:r w:rsidRPr="00F51513">
        <w:rPr>
          <w:rFonts w:asciiTheme="minorEastAsia" w:hAnsiTheme="minorEastAsia" w:hint="eastAsia"/>
          <w:sz w:val="24"/>
          <w:szCs w:val="24"/>
        </w:rPr>
        <w:t>アウトリーチ支援</w:t>
      </w:r>
      <w:r w:rsidR="00757B54">
        <w:rPr>
          <w:rFonts w:asciiTheme="minorEastAsia" w:hAnsiTheme="minorEastAsia" w:hint="eastAsia"/>
          <w:sz w:val="24"/>
          <w:szCs w:val="24"/>
        </w:rPr>
        <w:t>）</w:t>
      </w:r>
      <w:r w:rsidRPr="00F51513">
        <w:rPr>
          <w:rFonts w:asciiTheme="minorEastAsia" w:hAnsiTheme="minorEastAsia" w:hint="eastAsia"/>
          <w:sz w:val="24"/>
          <w:szCs w:val="24"/>
        </w:rPr>
        <w:t>事業</w:t>
      </w:r>
      <w:r w:rsidR="00757B54">
        <w:rPr>
          <w:rFonts w:asciiTheme="minorEastAsia" w:hAnsiTheme="minorEastAsia" w:hint="eastAsia"/>
          <w:sz w:val="24"/>
          <w:szCs w:val="24"/>
        </w:rPr>
        <w:t>、精神障害者への退院後支援</w:t>
      </w:r>
      <w:r w:rsidRPr="00F51513">
        <w:rPr>
          <w:rFonts w:asciiTheme="minorEastAsia" w:hAnsiTheme="minorEastAsia" w:hint="eastAsia"/>
          <w:sz w:val="24"/>
          <w:szCs w:val="24"/>
        </w:rPr>
        <w:t>など</w:t>
      </w:r>
      <w:r w:rsidR="00757B54">
        <w:rPr>
          <w:rFonts w:asciiTheme="minorEastAsia" w:hAnsiTheme="minorEastAsia" w:hint="eastAsia"/>
          <w:sz w:val="24"/>
          <w:szCs w:val="24"/>
        </w:rPr>
        <w:t>の</w:t>
      </w:r>
      <w:r w:rsidRPr="00F51513">
        <w:rPr>
          <w:rFonts w:asciiTheme="minorEastAsia" w:hAnsiTheme="minorEastAsia" w:hint="eastAsia"/>
          <w:sz w:val="24"/>
          <w:szCs w:val="24"/>
        </w:rPr>
        <w:t>各種取組</w:t>
      </w:r>
      <w:r w:rsidR="00757B54">
        <w:rPr>
          <w:rFonts w:asciiTheme="minorEastAsia" w:hAnsiTheme="minorEastAsia" w:hint="eastAsia"/>
          <w:sz w:val="24"/>
          <w:szCs w:val="24"/>
        </w:rPr>
        <w:t>を実施します。また</w:t>
      </w:r>
      <w:r w:rsidRPr="00F51513">
        <w:rPr>
          <w:rFonts w:asciiTheme="minorEastAsia" w:hAnsiTheme="minorEastAsia" w:hint="eastAsia"/>
          <w:sz w:val="24"/>
          <w:szCs w:val="24"/>
        </w:rPr>
        <w:t>、</w:t>
      </w:r>
      <w:r w:rsidR="00BB1DC7">
        <w:rPr>
          <w:rFonts w:asciiTheme="minorEastAsia" w:hAnsiTheme="minorEastAsia" w:hint="eastAsia"/>
          <w:sz w:val="24"/>
          <w:szCs w:val="24"/>
        </w:rPr>
        <w:t>医療、保健、福祉、教育等の各分野が連携しながら、精神障害者が安定して地域で暮らし続けられるよう引き続き支援します。特に、</w:t>
      </w:r>
      <w:r w:rsidR="00BB1DC7" w:rsidRPr="00F51513">
        <w:rPr>
          <w:rFonts w:asciiTheme="minorEastAsia" w:hAnsiTheme="minorEastAsia" w:hint="eastAsia"/>
          <w:sz w:val="24"/>
          <w:szCs w:val="24"/>
        </w:rPr>
        <w:t>ライフステージに応じた普及啓発を充実させ</w:t>
      </w:r>
      <w:r w:rsidR="00BB1DC7">
        <w:rPr>
          <w:rFonts w:asciiTheme="minorEastAsia" w:hAnsiTheme="minorEastAsia" w:hint="eastAsia"/>
          <w:sz w:val="24"/>
          <w:szCs w:val="24"/>
        </w:rPr>
        <w:t>、</w:t>
      </w:r>
      <w:r w:rsidR="00BB1DC7" w:rsidRPr="00F51513">
        <w:rPr>
          <w:rFonts w:asciiTheme="minorEastAsia" w:hAnsiTheme="minorEastAsia" w:hint="eastAsia"/>
          <w:sz w:val="24"/>
          <w:szCs w:val="24"/>
        </w:rPr>
        <w:t>精神障害者本人だけでなく、家族をはじめとする周囲の人もこころの不調に早めに気づき、声掛け等の支え合いができるよう</w:t>
      </w:r>
      <w:r w:rsidR="00BB1DC7">
        <w:rPr>
          <w:rFonts w:asciiTheme="minorEastAsia" w:hAnsiTheme="minorEastAsia" w:hint="eastAsia"/>
          <w:sz w:val="24"/>
          <w:szCs w:val="24"/>
        </w:rPr>
        <w:t>な環境を整備していき</w:t>
      </w:r>
      <w:r w:rsidRPr="00F51513">
        <w:rPr>
          <w:rFonts w:asciiTheme="minorEastAsia" w:hAnsiTheme="minorEastAsia" w:hint="eastAsia"/>
          <w:sz w:val="24"/>
          <w:szCs w:val="24"/>
        </w:rPr>
        <w:t>ます。</w:t>
      </w:r>
    </w:p>
    <w:p w14:paraId="73F78153" w14:textId="0314646A" w:rsidR="003C46F1" w:rsidRPr="003C46F1" w:rsidRDefault="003C46F1" w:rsidP="003C46F1">
      <w:pPr>
        <w:pStyle w:val="aa"/>
        <w:ind w:left="524" w:firstLine="316"/>
        <w:rPr>
          <w:sz w:val="24"/>
        </w:rPr>
      </w:pPr>
      <w:r w:rsidRPr="003C46F1">
        <w:rPr>
          <w:rFonts w:hint="eastAsia"/>
          <w:sz w:val="24"/>
        </w:rPr>
        <w:t>「心の健康」に係る指導については</w:t>
      </w:r>
      <w:r w:rsidR="00C73A99">
        <w:rPr>
          <w:rFonts w:hint="eastAsia"/>
          <w:sz w:val="24"/>
        </w:rPr>
        <w:t>、</w:t>
      </w:r>
      <w:r w:rsidRPr="003C46F1">
        <w:rPr>
          <w:rFonts w:hint="eastAsia"/>
          <w:sz w:val="24"/>
        </w:rPr>
        <w:t>小学校学習指導要領では体育科</w:t>
      </w:r>
      <w:r w:rsidR="0011561B">
        <w:rPr>
          <w:noProof/>
        </w:rPr>
        <w:drawing>
          <wp:anchor distT="0" distB="0" distL="114300" distR="114300" simplePos="0" relativeHeight="251883520" behindDoc="0" locked="0" layoutInCell="1" allowOverlap="1" wp14:anchorId="405CEABC" wp14:editId="124AE112">
            <wp:simplePos x="0" y="0"/>
            <wp:positionH relativeFrom="page">
              <wp:posOffset>540385</wp:posOffset>
            </wp:positionH>
            <wp:positionV relativeFrom="page">
              <wp:posOffset>9432925</wp:posOffset>
            </wp:positionV>
            <wp:extent cx="708840" cy="708840"/>
            <wp:effectExtent l="0" t="0" r="0" b="0"/>
            <wp:wrapNone/>
            <wp:docPr id="2848" name="JAVISCODE060-498"/>
            <wp:cNvGraphicFramePr/>
            <a:graphic xmlns:a="http://schemas.openxmlformats.org/drawingml/2006/main">
              <a:graphicData uri="http://schemas.openxmlformats.org/drawingml/2006/picture">
                <pic:pic xmlns:pic="http://schemas.openxmlformats.org/drawingml/2006/picture">
                  <pic:nvPicPr>
                    <pic:cNvPr id="97" name="JAVISCODE060-498"/>
                    <pic:cNvPicPr/>
                  </pic:nvPicPr>
                  <pic:blipFill>
                    <a:blip r:embed="rId21"/>
                    <a:stretch>
                      <a:fillRect/>
                    </a:stretch>
                  </pic:blipFill>
                  <pic:spPr>
                    <a:xfrm>
                      <a:off x="0" y="0"/>
                      <a:ext cx="708840" cy="708840"/>
                    </a:xfrm>
                    <a:prstGeom prst="rect">
                      <a:avLst/>
                    </a:prstGeom>
                  </pic:spPr>
                </pic:pic>
              </a:graphicData>
            </a:graphic>
            <wp14:sizeRelH relativeFrom="margin">
              <wp14:pctWidth>0</wp14:pctWidth>
            </wp14:sizeRelH>
            <wp14:sizeRelV relativeFrom="margin">
              <wp14:pctHeight>0</wp14:pctHeight>
            </wp14:sizeRelV>
          </wp:anchor>
        </w:drawing>
      </w:r>
      <w:r w:rsidRPr="003C46F1">
        <w:rPr>
          <w:rFonts w:hint="eastAsia"/>
          <w:sz w:val="24"/>
        </w:rPr>
        <w:t>保健領域の5年生の授業の中で、「心は年齢とともに発達すること及び心と体には密接な関係があることについて理解できるようにすること及び</w:t>
      </w:r>
      <w:r w:rsidR="00C73A99">
        <w:rPr>
          <w:rFonts w:hint="eastAsia"/>
          <w:sz w:val="24"/>
        </w:rPr>
        <w:t>、</w:t>
      </w:r>
      <w:r w:rsidRPr="003C46F1">
        <w:rPr>
          <w:rFonts w:hint="eastAsia"/>
          <w:sz w:val="24"/>
        </w:rPr>
        <w:t>不安や悩みなどへの対処について課題を見付け</w:t>
      </w:r>
      <w:r w:rsidR="00C73A99">
        <w:rPr>
          <w:rFonts w:hint="eastAsia"/>
          <w:sz w:val="24"/>
        </w:rPr>
        <w:t>、</w:t>
      </w:r>
      <w:r w:rsidRPr="003C46F1">
        <w:rPr>
          <w:rFonts w:hint="eastAsia"/>
          <w:sz w:val="24"/>
        </w:rPr>
        <w:t>それらの解決を目指して知識及び技能を習得したり</w:t>
      </w:r>
      <w:r w:rsidR="00C73A99">
        <w:rPr>
          <w:rFonts w:hint="eastAsia"/>
          <w:sz w:val="24"/>
        </w:rPr>
        <w:t>、</w:t>
      </w:r>
      <w:r w:rsidRPr="003C46F1">
        <w:rPr>
          <w:rFonts w:hint="eastAsia"/>
          <w:sz w:val="24"/>
        </w:rPr>
        <w:t>解決の方法を考え</w:t>
      </w:r>
      <w:r w:rsidR="00C73A99">
        <w:rPr>
          <w:rFonts w:hint="eastAsia"/>
          <w:sz w:val="24"/>
        </w:rPr>
        <w:t>、</w:t>
      </w:r>
      <w:r w:rsidRPr="003C46F1">
        <w:rPr>
          <w:rFonts w:hint="eastAsia"/>
          <w:sz w:val="24"/>
        </w:rPr>
        <w:t>判断するとともに</w:t>
      </w:r>
      <w:r w:rsidR="00C73A99">
        <w:rPr>
          <w:rFonts w:hint="eastAsia"/>
          <w:sz w:val="24"/>
        </w:rPr>
        <w:t>、</w:t>
      </w:r>
      <w:r w:rsidRPr="003C46F1">
        <w:rPr>
          <w:rFonts w:hint="eastAsia"/>
          <w:sz w:val="24"/>
        </w:rPr>
        <w:t>それらを表現したりできるようにすること」が示されています。</w:t>
      </w:r>
    </w:p>
    <w:p w14:paraId="22FF887E" w14:textId="147322F4" w:rsidR="003C46F1" w:rsidRPr="003C46F1" w:rsidRDefault="003C46F1" w:rsidP="003C46F1">
      <w:pPr>
        <w:pStyle w:val="aa"/>
        <w:ind w:left="524" w:firstLine="316"/>
        <w:rPr>
          <w:sz w:val="24"/>
        </w:rPr>
      </w:pPr>
      <w:r w:rsidRPr="003C46F1">
        <w:rPr>
          <w:rFonts w:hint="eastAsia"/>
          <w:sz w:val="24"/>
        </w:rPr>
        <w:t>また、令和3年度から全面実施される中学校学習指導要領の保健体育科保健分野においては、1年生の授業の中で「心身の機能の発達と心の健康」について小学校での学習を一層深めることとともに</w:t>
      </w:r>
      <w:r w:rsidR="00C73A99">
        <w:rPr>
          <w:rFonts w:hint="eastAsia"/>
          <w:sz w:val="24"/>
        </w:rPr>
        <w:t>、</w:t>
      </w:r>
      <w:r w:rsidRPr="003C46F1">
        <w:rPr>
          <w:rFonts w:hint="eastAsia"/>
          <w:sz w:val="24"/>
        </w:rPr>
        <w:t>新たにストレスへの対処についての技能の内容が示され、リラクセーションの方法を取り上げてストレスによる心身の負担を軽くするような対処の方法ができるようにすることが示されています。</w:t>
      </w:r>
    </w:p>
    <w:p w14:paraId="40AA3E58" w14:textId="4024092A" w:rsidR="003C46F1" w:rsidRPr="003C46F1" w:rsidRDefault="003C46F1" w:rsidP="003C46F1">
      <w:pPr>
        <w:pStyle w:val="aa"/>
        <w:ind w:left="524" w:firstLine="316"/>
        <w:rPr>
          <w:sz w:val="24"/>
        </w:rPr>
      </w:pPr>
      <w:r w:rsidRPr="003C46F1">
        <w:rPr>
          <w:rFonts w:hint="eastAsia"/>
          <w:sz w:val="24"/>
        </w:rPr>
        <w:t>区立学校では、学習指導要領に示された内容に基づき、保健の教科用図書を活用して適切に「心の健康」についての指導を実施していきます。</w:t>
      </w:r>
    </w:p>
    <w:p w14:paraId="20327B8E" w14:textId="77777777" w:rsidR="00051454" w:rsidRPr="00F51513" w:rsidRDefault="00051454" w:rsidP="00051454">
      <w:pPr>
        <w:ind w:left="277" w:hangingChars="100" w:hanging="277"/>
        <w:rPr>
          <w:rFonts w:ascii="HG丸ｺﾞｼｯｸM-PRO" w:eastAsia="HG丸ｺﾞｼｯｸM-PRO" w:hAnsi="HG丸ｺﾞｼｯｸM-PRO"/>
          <w:sz w:val="24"/>
          <w:szCs w:val="24"/>
        </w:rPr>
      </w:pPr>
    </w:p>
    <w:p w14:paraId="45CA269D" w14:textId="47BAFFAB" w:rsidR="00B45D67" w:rsidRDefault="00957C29" w:rsidP="00B41B7E">
      <w:pPr>
        <w:ind w:left="426"/>
        <w:rPr>
          <w:rFonts w:ascii="ＭＳ ゴシック" w:eastAsia="ＭＳ ゴシック" w:hAnsi="ＭＳ ゴシック"/>
          <w:sz w:val="24"/>
          <w:szCs w:val="24"/>
        </w:rPr>
      </w:pPr>
      <w:r w:rsidRPr="00C01A80">
        <w:rPr>
          <w:rFonts w:ascii="ＭＳ ゴシック" w:eastAsia="ＭＳ ゴシック" w:hAnsi="ＭＳ ゴシック" w:hint="eastAsia"/>
          <w:sz w:val="24"/>
          <w:szCs w:val="24"/>
          <w:highlight w:val="lightGray"/>
        </w:rPr>
        <w:t>【</w:t>
      </w:r>
      <w:r w:rsidR="00B45D67" w:rsidRPr="00C01A80">
        <w:rPr>
          <w:rFonts w:ascii="ＭＳ ゴシック" w:eastAsia="ＭＳ ゴシック" w:hAnsi="ＭＳ ゴシック" w:hint="eastAsia"/>
          <w:sz w:val="24"/>
          <w:szCs w:val="24"/>
          <w:highlight w:val="lightGray"/>
        </w:rPr>
        <w:t>医療的ケアの必要な障害児・障害者の支援】</w:t>
      </w:r>
    </w:p>
    <w:p w14:paraId="16DB555D" w14:textId="71F05180" w:rsidR="00051454" w:rsidRDefault="00051454" w:rsidP="00C32563">
      <w:pPr>
        <w:pStyle w:val="a3"/>
        <w:ind w:leftChars="100" w:left="524" w:hangingChars="100" w:hanging="277"/>
        <w:rPr>
          <w:rFonts w:asciiTheme="minorEastAsia" w:hAnsiTheme="minorEastAsia"/>
          <w:sz w:val="24"/>
          <w:szCs w:val="24"/>
        </w:rPr>
      </w:pPr>
      <w:r w:rsidRPr="00F51513">
        <w:rPr>
          <w:rFonts w:asciiTheme="minorEastAsia" w:hAnsiTheme="minorEastAsia" w:hint="eastAsia"/>
          <w:sz w:val="24"/>
          <w:szCs w:val="24"/>
        </w:rPr>
        <w:t xml:space="preserve">　</w:t>
      </w:r>
      <w:r w:rsidR="00B45D67">
        <w:rPr>
          <w:rFonts w:asciiTheme="minorEastAsia" w:hAnsiTheme="minorEastAsia" w:hint="eastAsia"/>
          <w:sz w:val="24"/>
          <w:szCs w:val="24"/>
        </w:rPr>
        <w:t xml:space="preserve">　</w:t>
      </w:r>
      <w:r w:rsidR="00B76A45" w:rsidRPr="00F51513">
        <w:rPr>
          <w:rFonts w:asciiTheme="minorEastAsia" w:hAnsiTheme="minorEastAsia" w:hint="eastAsia"/>
          <w:sz w:val="24"/>
          <w:szCs w:val="24"/>
        </w:rPr>
        <w:t>本人</w:t>
      </w:r>
      <w:r w:rsidR="00C32563">
        <w:rPr>
          <w:rFonts w:asciiTheme="minorEastAsia" w:hAnsiTheme="minorEastAsia" w:hint="eastAsia"/>
          <w:sz w:val="24"/>
          <w:szCs w:val="24"/>
        </w:rPr>
        <w:t>や</w:t>
      </w:r>
      <w:r w:rsidR="00B76A45" w:rsidRPr="00F51513">
        <w:rPr>
          <w:rFonts w:asciiTheme="minorEastAsia" w:hAnsiTheme="minorEastAsia" w:hint="eastAsia"/>
          <w:sz w:val="24"/>
          <w:szCs w:val="24"/>
        </w:rPr>
        <w:t>家族が住み慣れた地域で安心して生活ができるよう、地域における保健・医療分野と福祉分野が連携のもと、相談支援を行います。</w:t>
      </w:r>
      <w:r w:rsidR="00C32563">
        <w:rPr>
          <w:rFonts w:asciiTheme="minorEastAsia" w:hAnsiTheme="minorEastAsia" w:hint="eastAsia"/>
          <w:sz w:val="24"/>
          <w:szCs w:val="24"/>
        </w:rPr>
        <w:t>具体的に</w:t>
      </w:r>
      <w:r w:rsidR="004C784B">
        <w:rPr>
          <w:rFonts w:asciiTheme="minorEastAsia" w:hAnsiTheme="minorEastAsia" w:hint="eastAsia"/>
          <w:sz w:val="24"/>
          <w:szCs w:val="24"/>
        </w:rPr>
        <w:t>は</w:t>
      </w:r>
      <w:r w:rsidR="00B76A45" w:rsidRPr="00F51513">
        <w:rPr>
          <w:rFonts w:asciiTheme="minorEastAsia" w:hAnsiTheme="minorEastAsia" w:hint="eastAsia"/>
          <w:sz w:val="24"/>
          <w:szCs w:val="24"/>
        </w:rPr>
        <w:t>、日常的な健康管理や病気の予防が受け</w:t>
      </w:r>
      <w:r w:rsidR="00C32563">
        <w:rPr>
          <w:rFonts w:asciiTheme="minorEastAsia" w:hAnsiTheme="minorEastAsia" w:hint="eastAsia"/>
          <w:sz w:val="24"/>
          <w:szCs w:val="24"/>
        </w:rPr>
        <w:t>られるよう</w:t>
      </w:r>
      <w:r w:rsidR="00B76A45" w:rsidRPr="00F51513">
        <w:rPr>
          <w:rFonts w:asciiTheme="minorEastAsia" w:hAnsiTheme="minorEastAsia" w:hint="eastAsia"/>
          <w:sz w:val="24"/>
          <w:szCs w:val="24"/>
        </w:rPr>
        <w:t>、かかりつけ医・かかりつけ歯科医機能の推進を図ります。</w:t>
      </w:r>
      <w:r w:rsidRPr="00F51513">
        <w:rPr>
          <w:rFonts w:asciiTheme="minorEastAsia" w:hAnsiTheme="minorEastAsia" w:hint="eastAsia"/>
          <w:sz w:val="24"/>
          <w:szCs w:val="24"/>
        </w:rPr>
        <w:t>また、地域で安心して生活していくために、通所施設やグループホームの職員が適切に医療的ケアを実施できるよう、研修や講習会を継続的に実施し、職員のスキルアップを図っていきます。</w:t>
      </w:r>
    </w:p>
    <w:p w14:paraId="04BBF4C2" w14:textId="77777777" w:rsidR="00BB1DC7" w:rsidRDefault="00BB1DC7" w:rsidP="00C32563">
      <w:pPr>
        <w:pStyle w:val="a3"/>
        <w:ind w:leftChars="100" w:left="524" w:hangingChars="100" w:hanging="277"/>
        <w:rPr>
          <w:rFonts w:asciiTheme="minorEastAsia" w:hAnsiTheme="minorEastAsia"/>
          <w:sz w:val="24"/>
          <w:szCs w:val="24"/>
        </w:rPr>
      </w:pPr>
    </w:p>
    <w:p w14:paraId="1BE0734E" w14:textId="4492128A" w:rsidR="00B45D67" w:rsidRDefault="00957C29" w:rsidP="0044696B">
      <w:pPr>
        <w:spacing w:line="340" w:lineRule="exact"/>
        <w:ind w:left="284"/>
        <w:rPr>
          <w:rFonts w:ascii="ＭＳ ゴシック" w:eastAsia="ＭＳ ゴシック" w:hAnsi="ＭＳ ゴシック"/>
          <w:sz w:val="24"/>
          <w:szCs w:val="24"/>
        </w:rPr>
      </w:pPr>
      <w:r w:rsidRPr="00957C29">
        <w:rPr>
          <w:rFonts w:ascii="ＭＳ ゴシック" w:eastAsia="ＭＳ ゴシック" w:hAnsi="ＭＳ ゴシック" w:hint="eastAsia"/>
          <w:sz w:val="24"/>
          <w:szCs w:val="24"/>
        </w:rPr>
        <w:t xml:space="preserve"> </w:t>
      </w:r>
      <w:r w:rsidRPr="00C01A80">
        <w:rPr>
          <w:rFonts w:ascii="ＭＳ ゴシック" w:eastAsia="ＭＳ ゴシック" w:hAnsi="ＭＳ ゴシック" w:hint="eastAsia"/>
          <w:sz w:val="24"/>
          <w:szCs w:val="24"/>
          <w:highlight w:val="lightGray"/>
        </w:rPr>
        <w:t>【</w:t>
      </w:r>
      <w:r w:rsidR="00B45D67" w:rsidRPr="00C01A80">
        <w:rPr>
          <w:rFonts w:ascii="ＭＳ ゴシック" w:eastAsia="ＭＳ ゴシック" w:hAnsi="ＭＳ ゴシック" w:hint="eastAsia"/>
          <w:sz w:val="24"/>
          <w:szCs w:val="24"/>
          <w:highlight w:val="lightGray"/>
        </w:rPr>
        <w:t>療養の環境整備】</w:t>
      </w:r>
    </w:p>
    <w:p w14:paraId="128990F6" w14:textId="28619022" w:rsidR="00051454" w:rsidRPr="00F51513" w:rsidRDefault="00051454" w:rsidP="00051454">
      <w:pPr>
        <w:ind w:leftChars="100" w:left="524" w:hangingChars="100" w:hanging="277"/>
        <w:rPr>
          <w:rFonts w:asciiTheme="minorEastAsia" w:hAnsiTheme="minorEastAsia"/>
          <w:sz w:val="24"/>
          <w:szCs w:val="24"/>
        </w:rPr>
      </w:pPr>
      <w:r w:rsidRPr="00F51513">
        <w:rPr>
          <w:rFonts w:asciiTheme="minorEastAsia" w:hAnsiTheme="minorEastAsia" w:hint="eastAsia"/>
          <w:sz w:val="24"/>
          <w:szCs w:val="24"/>
        </w:rPr>
        <w:t xml:space="preserve">　</w:t>
      </w:r>
      <w:r w:rsidR="00A14CC6">
        <w:rPr>
          <w:rFonts w:asciiTheme="minorEastAsia" w:hAnsiTheme="minorEastAsia" w:hint="eastAsia"/>
          <w:sz w:val="24"/>
          <w:szCs w:val="24"/>
        </w:rPr>
        <w:t xml:space="preserve">　</w:t>
      </w:r>
      <w:r w:rsidRPr="00F51513">
        <w:rPr>
          <w:rFonts w:asciiTheme="minorEastAsia" w:hAnsiTheme="minorEastAsia" w:hint="eastAsia"/>
          <w:sz w:val="24"/>
          <w:szCs w:val="24"/>
        </w:rPr>
        <w:t>障害者総合支援法や介護保険法等のサービスの利用調整や、関係機関との連携により、難病やエイズ患者等の在宅療養支援を行います。また、難病患者</w:t>
      </w:r>
      <w:r w:rsidR="004C784B">
        <w:rPr>
          <w:rFonts w:asciiTheme="minorEastAsia" w:hAnsiTheme="minorEastAsia" w:hint="eastAsia"/>
          <w:sz w:val="24"/>
          <w:szCs w:val="24"/>
        </w:rPr>
        <w:t>等</w:t>
      </w:r>
      <w:r w:rsidRPr="00F51513">
        <w:rPr>
          <w:rFonts w:asciiTheme="minorEastAsia" w:hAnsiTheme="minorEastAsia" w:hint="eastAsia"/>
          <w:sz w:val="24"/>
          <w:szCs w:val="24"/>
        </w:rPr>
        <w:t>や家族介護者が、互いに体験や療養についての情報交換する場を設置します。</w:t>
      </w:r>
    </w:p>
    <w:p w14:paraId="41B595CF" w14:textId="346966B5" w:rsidR="00091BBD" w:rsidRPr="00F51513" w:rsidRDefault="0011561B" w:rsidP="00051454">
      <w:pPr>
        <w:ind w:left="247" w:hangingChars="100" w:hanging="247"/>
        <w:rPr>
          <w:rFonts w:ascii="HG丸ｺﾞｼｯｸM-PRO" w:eastAsia="HG丸ｺﾞｼｯｸM-PRO" w:hAnsi="HG丸ｺﾞｼｯｸM-PRO"/>
        </w:rPr>
      </w:pPr>
      <w:r>
        <w:rPr>
          <w:noProof/>
        </w:rPr>
        <w:drawing>
          <wp:anchor distT="0" distB="0" distL="114300" distR="114300" simplePos="0" relativeHeight="251885568" behindDoc="0" locked="0" layoutInCell="1" allowOverlap="1" wp14:anchorId="4A960904" wp14:editId="5DA92B68">
            <wp:simplePos x="0" y="0"/>
            <wp:positionH relativeFrom="page">
              <wp:posOffset>6301105</wp:posOffset>
            </wp:positionH>
            <wp:positionV relativeFrom="page">
              <wp:posOffset>9432925</wp:posOffset>
            </wp:positionV>
            <wp:extent cx="709200" cy="709200"/>
            <wp:effectExtent l="0" t="0" r="0" b="0"/>
            <wp:wrapNone/>
            <wp:docPr id="2849" name="JAVISCODE061-435"/>
            <wp:cNvGraphicFramePr/>
            <a:graphic xmlns:a="http://schemas.openxmlformats.org/drawingml/2006/main">
              <a:graphicData uri="http://schemas.openxmlformats.org/drawingml/2006/picture">
                <pic:pic xmlns:pic="http://schemas.openxmlformats.org/drawingml/2006/picture">
                  <pic:nvPicPr>
                    <pic:cNvPr id="99" name="JAVISCODE061-435"/>
                    <pic:cNvPicPr/>
                  </pic:nvPicPr>
                  <pic:blipFill>
                    <a:blip r:embed="rId22"/>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41EA6035" w14:textId="19ABA047" w:rsidR="00957C29" w:rsidRDefault="006612F4" w:rsidP="00957C29">
      <w:pPr>
        <w:widowControl/>
        <w:jc w:val="left"/>
        <w:rPr>
          <w:rFonts w:ascii="HG丸ｺﾞｼｯｸM-PRO" w:eastAsia="HG丸ｺﾞｼｯｸM-PRO" w:hAnsi="HG丸ｺﾞｼｯｸM-PRO"/>
          <w:sz w:val="24"/>
          <w:szCs w:val="24"/>
        </w:rPr>
      </w:pPr>
      <w:r w:rsidRPr="00F51513">
        <w:rPr>
          <w:rFonts w:ascii="HG丸ｺﾞｼｯｸM-PRO" w:eastAsia="HG丸ｺﾞｼｯｸM-PRO" w:hAnsi="HG丸ｺﾞｼｯｸM-PRO"/>
          <w:noProof/>
        </w:rPr>
        <mc:AlternateContent>
          <mc:Choice Requires="wps">
            <w:drawing>
              <wp:inline distT="0" distB="0" distL="0" distR="0" wp14:anchorId="04D389FA" wp14:editId="3DF313A4">
                <wp:extent cx="1892300" cy="332740"/>
                <wp:effectExtent l="0" t="0" r="12700" b="10160"/>
                <wp:docPr id="85" name="横巻き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14:paraId="0B8871DE" w14:textId="77777777" w:rsidR="00F14C6B" w:rsidRPr="00F51513" w:rsidRDefault="00F14C6B" w:rsidP="006612F4">
                            <w:pPr>
                              <w:jc w:val="center"/>
                              <w:rPr>
                                <w:rFonts w:ascii="ＭＳ ゴシック" w:eastAsia="ＭＳ ゴシック" w:hAnsi="ＭＳ ゴシック"/>
                                <w:b/>
                                <w:szCs w:val="21"/>
                              </w:rPr>
                            </w:pPr>
                            <w:r w:rsidRPr="00F51513">
                              <w:rPr>
                                <w:rFonts w:ascii="ＭＳ ゴシック" w:eastAsia="ＭＳ ゴシック" w:hAnsi="ＭＳ ゴシック" w:hint="eastAsia"/>
                                <w:b/>
                                <w:szCs w:val="21"/>
                              </w:rPr>
                              <w:t>施策に関する主な事業</w:t>
                            </w:r>
                          </w:p>
                          <w:p w14:paraId="0C84FC5C" w14:textId="77777777" w:rsidR="00F14C6B" w:rsidRPr="007673B0" w:rsidRDefault="00F14C6B" w:rsidP="006612F4">
                            <w:pPr>
                              <w:jc w:val="center"/>
                            </w:pPr>
                          </w:p>
                        </w:txbxContent>
                      </wps:txbx>
                      <wps:bodyPr rot="0" vert="horz" wrap="square" lIns="74295" tIns="8890" rIns="74295" bIns="8890" anchor="t" anchorCtr="0" upright="1">
                        <a:noAutofit/>
                      </wps:bodyPr>
                    </wps:wsp>
                  </a:graphicData>
                </a:graphic>
              </wp:inline>
            </w:drawing>
          </mc:Choice>
          <mc:Fallback>
            <w:pict>
              <v:shape w14:anchorId="04D389FA" id="横巻き 85" o:spid="_x0000_s1056" type="#_x0000_t98" style="width:149pt;height: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" fillcolor="#92cddc">
                <v:textbox inset="5.85pt,.7pt,5.85pt,.7pt">
                  <w:txbxContent>
                    <w:p w14:paraId="0B8871DE" w14:textId="77777777" w:rsidR="00F14C6B" w:rsidRPr="00F51513" w:rsidRDefault="00F14C6B" w:rsidP="006612F4">
                      <w:pPr>
                        <w:jc w:val="center"/>
                        <w:rPr>
                          <w:rFonts w:ascii="ＭＳ ゴシック" w:eastAsia="ＭＳ ゴシック" w:hAnsi="ＭＳ ゴシック"/>
                          <w:b/>
                          <w:szCs w:val="21"/>
                        </w:rPr>
                      </w:pPr>
                      <w:r w:rsidRPr="00F51513">
                        <w:rPr>
                          <w:rFonts w:ascii="ＭＳ ゴシック" w:eastAsia="ＭＳ ゴシック" w:hAnsi="ＭＳ ゴシック" w:hint="eastAsia"/>
                          <w:b/>
                          <w:szCs w:val="21"/>
                        </w:rPr>
                        <w:t>施策に関する主な事業</w:t>
                      </w:r>
                    </w:p>
                    <w:p w14:paraId="0C84FC5C" w14:textId="77777777" w:rsidR="00F14C6B" w:rsidRPr="007673B0" w:rsidRDefault="00F14C6B" w:rsidP="006612F4">
                      <w:pPr>
                        <w:jc w:val="center"/>
                      </w:pPr>
                    </w:p>
                  </w:txbxContent>
                </v:textbox>
                <w10:anchorlock/>
              </v:shape>
            </w:pict>
          </mc:Fallback>
        </mc:AlternateContent>
      </w:r>
    </w:p>
    <w:p w14:paraId="3846AD81" w14:textId="7355E977" w:rsidR="006612F4" w:rsidRPr="00B41B7E" w:rsidRDefault="006C56D2" w:rsidP="00B41B7E">
      <w:pPr>
        <w:widowControl/>
        <w:ind w:firstLine="147"/>
        <w:jc w:val="left"/>
        <w:rPr>
          <w:rFonts w:ascii="HG丸ｺﾞｼｯｸM-PRO" w:eastAsia="HG丸ｺﾞｼｯｸM-PRO" w:hAnsi="HG丸ｺﾞｼｯｸM-PRO"/>
          <w:szCs w:val="21"/>
        </w:rPr>
      </w:pPr>
      <w:r w:rsidRPr="00B41B7E">
        <w:rPr>
          <w:rFonts w:ascii="ＭＳ ゴシック" w:eastAsia="ＭＳ ゴシック" w:hAnsi="ＭＳ ゴシック" w:hint="eastAsia"/>
          <w:szCs w:val="21"/>
          <w:highlight w:val="lightGray"/>
        </w:rPr>
        <w:t>【</w:t>
      </w:r>
      <w:r w:rsidR="006612F4" w:rsidRPr="00B41B7E">
        <w:rPr>
          <w:rFonts w:ascii="ＭＳ ゴシック" w:eastAsia="ＭＳ ゴシック" w:hAnsi="ＭＳ ゴシック" w:hint="eastAsia"/>
          <w:szCs w:val="21"/>
          <w:highlight w:val="lightGray"/>
        </w:rPr>
        <w:t>障害の原因となる疾病の予防】</w:t>
      </w:r>
    </w:p>
    <w:p w14:paraId="352A27DE" w14:textId="7F739608" w:rsidR="001944B1" w:rsidRPr="00B41B7E" w:rsidRDefault="006612F4" w:rsidP="00B41B7E">
      <w:pPr>
        <w:ind w:leftChars="129" w:left="566" w:hangingChars="100" w:hanging="247"/>
        <w:rPr>
          <w:rFonts w:ascii="HG丸ｺﾞｼｯｸM-PRO" w:eastAsia="HG丸ｺﾞｼｯｸM-PRO" w:hAnsi="ＭＳ ゴシック"/>
          <w:szCs w:val="21"/>
        </w:rPr>
      </w:pPr>
      <w:r w:rsidRPr="00B41B7E">
        <w:rPr>
          <w:rFonts w:ascii="HG丸ｺﾞｼｯｸM-PRO" w:eastAsia="HG丸ｺﾞｼｯｸM-PRO" w:hAnsi="ＭＳ ゴシック" w:hint="eastAsia"/>
          <w:szCs w:val="21"/>
        </w:rPr>
        <w:t>・生活習慣病対策：健康診査、健康相談、健康教育、訪問指導等</w:t>
      </w:r>
    </w:p>
    <w:p w14:paraId="294B7F73" w14:textId="48D95ACC" w:rsidR="006612F4" w:rsidRPr="00B41B7E" w:rsidRDefault="006612F4" w:rsidP="00B41B7E">
      <w:pPr>
        <w:ind w:leftChars="129" w:left="566" w:hangingChars="100" w:hanging="247"/>
        <w:rPr>
          <w:rFonts w:ascii="HG丸ｺﾞｼｯｸM-PRO" w:eastAsia="HG丸ｺﾞｼｯｸM-PRO" w:hAnsi="ＭＳ ゴシック"/>
          <w:szCs w:val="21"/>
        </w:rPr>
      </w:pPr>
      <w:r w:rsidRPr="00B41B7E">
        <w:rPr>
          <w:rFonts w:ascii="HG丸ｺﾞｼｯｸM-PRO" w:eastAsia="HG丸ｺﾞｼｯｸM-PRO" w:hAnsi="ＭＳ ゴシック" w:hint="eastAsia"/>
          <w:szCs w:val="21"/>
        </w:rPr>
        <w:t>・エイズ対策：普及啓発（区内中学校の生徒向け講座、講習会等）、</w:t>
      </w:r>
      <w:r w:rsidRPr="00B41B7E">
        <w:rPr>
          <w:rFonts w:ascii="HG丸ｺﾞｼｯｸM-PRO" w:eastAsia="HG丸ｺﾞｼｯｸM-PRO" w:hAnsi="ＭＳ ゴシック"/>
          <w:szCs w:val="21"/>
        </w:rPr>
        <w:t>HIV抗体検査・相談事業、療養支援、新宿区HIV/AIDS関係機関ネットワーク連絡会</w:t>
      </w:r>
    </w:p>
    <w:p w14:paraId="568B9F13" w14:textId="77777777" w:rsidR="00EC1791" w:rsidRPr="00B41B7E" w:rsidRDefault="00EC1791" w:rsidP="00266C0E">
      <w:pPr>
        <w:ind w:left="247" w:hangingChars="100" w:hanging="247"/>
        <w:rPr>
          <w:rFonts w:ascii="ＭＳ ゴシック" w:eastAsia="ＭＳ ゴシック" w:hAnsi="ＭＳ ゴシック"/>
          <w:szCs w:val="21"/>
        </w:rPr>
      </w:pPr>
    </w:p>
    <w:p w14:paraId="3E8B6794" w14:textId="7A91CB7C" w:rsidR="00FC4126" w:rsidRPr="00B41B7E" w:rsidRDefault="00957C29" w:rsidP="00B41B7E">
      <w:pPr>
        <w:spacing w:line="340" w:lineRule="exact"/>
        <w:ind w:firstLine="147"/>
        <w:rPr>
          <w:rFonts w:ascii="ＭＳ ゴシック" w:eastAsia="ＭＳ ゴシック" w:hAnsi="ＭＳ ゴシック"/>
          <w:szCs w:val="21"/>
        </w:rPr>
      </w:pPr>
      <w:r w:rsidRPr="00B41B7E">
        <w:rPr>
          <w:rFonts w:ascii="ＭＳ ゴシック" w:eastAsia="ＭＳ ゴシック" w:hAnsi="ＭＳ ゴシック"/>
          <w:szCs w:val="21"/>
          <w:highlight w:val="lightGray"/>
        </w:rPr>
        <w:t>【</w:t>
      </w:r>
      <w:r w:rsidR="006612F4" w:rsidRPr="00B41B7E">
        <w:rPr>
          <w:rFonts w:ascii="ＭＳ ゴシック" w:eastAsia="ＭＳ ゴシック" w:hAnsi="ＭＳ ゴシック" w:hint="eastAsia"/>
          <w:szCs w:val="21"/>
          <w:highlight w:val="lightGray"/>
        </w:rPr>
        <w:t>こころの健康の相談支援】</w:t>
      </w:r>
    </w:p>
    <w:p w14:paraId="1651CE93" w14:textId="77777777" w:rsidR="006612F4" w:rsidRPr="00B41B7E" w:rsidRDefault="006612F4" w:rsidP="001944B1">
      <w:pPr>
        <w:spacing w:line="340" w:lineRule="exact"/>
        <w:ind w:left="284"/>
        <w:rPr>
          <w:rFonts w:ascii="ＭＳ ゴシック" w:eastAsia="HG丸ｺﾞｼｯｸM-PRO" w:hAnsi="ＭＳ ゴシック"/>
          <w:szCs w:val="21"/>
          <w:u w:val="single"/>
        </w:rPr>
      </w:pPr>
      <w:r w:rsidRPr="00B41B7E">
        <w:rPr>
          <w:rFonts w:ascii="ＭＳ ゴシック" w:eastAsia="HG丸ｺﾞｼｯｸM-PRO" w:hAnsi="ＭＳ ゴシック" w:hint="eastAsia"/>
          <w:szCs w:val="21"/>
          <w:u w:val="single"/>
        </w:rPr>
        <w:t>保健・医療・福祉・関係者による連携</w:t>
      </w:r>
    </w:p>
    <w:p w14:paraId="00C55112" w14:textId="52B02B50" w:rsidR="00FC4126" w:rsidRPr="00B41B7E" w:rsidRDefault="006612F4" w:rsidP="001944B1">
      <w:pPr>
        <w:ind w:leftChars="187" w:left="709" w:hangingChars="100" w:hanging="247"/>
        <w:rPr>
          <w:rFonts w:ascii="ＭＳ ゴシック" w:eastAsia="HG丸ｺﾞｼｯｸM-PRO" w:hAnsi="ＭＳ ゴシック"/>
          <w:szCs w:val="21"/>
        </w:rPr>
      </w:pPr>
      <w:r w:rsidRPr="00B41B7E">
        <w:rPr>
          <w:rFonts w:ascii="ＭＳ ゴシック" w:eastAsia="HG丸ｺﾞｼｯｸM-PRO" w:hAnsi="ＭＳ ゴシック" w:hint="eastAsia"/>
          <w:szCs w:val="21"/>
        </w:rPr>
        <w:t>・精神保健福祉連絡協議会、精神保健福祉実務担当者連絡会</w:t>
      </w:r>
    </w:p>
    <w:p w14:paraId="3EACD766" w14:textId="40D2B3BF" w:rsidR="006612F4" w:rsidRPr="00B41B7E" w:rsidRDefault="006612F4" w:rsidP="0044696B">
      <w:pPr>
        <w:ind w:left="284"/>
        <w:rPr>
          <w:rFonts w:ascii="ＭＳ ゴシック" w:eastAsia="HG丸ｺﾞｼｯｸM-PRO" w:hAnsi="ＭＳ ゴシック"/>
          <w:szCs w:val="21"/>
          <w:u w:val="single"/>
        </w:rPr>
      </w:pPr>
      <w:r w:rsidRPr="00B41B7E">
        <w:rPr>
          <w:rFonts w:ascii="ＭＳ ゴシック" w:eastAsia="HG丸ｺﾞｼｯｸM-PRO" w:hAnsi="ＭＳ ゴシック" w:hint="eastAsia"/>
          <w:szCs w:val="21"/>
          <w:u w:val="single"/>
        </w:rPr>
        <w:t>普及啓発</w:t>
      </w:r>
    </w:p>
    <w:p w14:paraId="07D033C8" w14:textId="77777777" w:rsidR="006612F4" w:rsidRPr="00B41B7E" w:rsidRDefault="006612F4" w:rsidP="001944B1">
      <w:pPr>
        <w:ind w:leftChars="187" w:left="709" w:hangingChars="100" w:hanging="247"/>
        <w:rPr>
          <w:rFonts w:ascii="ＭＳ ゴシック" w:eastAsia="HG丸ｺﾞｼｯｸM-PRO" w:hAnsi="ＭＳ ゴシック"/>
          <w:szCs w:val="21"/>
        </w:rPr>
      </w:pPr>
      <w:r w:rsidRPr="00B41B7E">
        <w:rPr>
          <w:rFonts w:ascii="ＭＳ ゴシック" w:eastAsia="HG丸ｺﾞｼｯｸM-PRO" w:hAnsi="ＭＳ ゴシック" w:hint="eastAsia"/>
          <w:szCs w:val="21"/>
        </w:rPr>
        <w:t>・精神保健講演会</w:t>
      </w:r>
    </w:p>
    <w:p w14:paraId="595F3D52" w14:textId="77777777" w:rsidR="006612F4" w:rsidRPr="00B41B7E" w:rsidRDefault="006612F4" w:rsidP="001944B1">
      <w:pPr>
        <w:ind w:leftChars="187" w:left="709" w:hangingChars="100" w:hanging="247"/>
        <w:rPr>
          <w:rFonts w:ascii="ＭＳ ゴシック" w:eastAsia="HG丸ｺﾞｼｯｸM-PRO" w:hAnsi="ＭＳ ゴシック"/>
          <w:szCs w:val="21"/>
        </w:rPr>
      </w:pPr>
      <w:r w:rsidRPr="00B41B7E">
        <w:rPr>
          <w:rFonts w:ascii="ＭＳ ゴシック" w:eastAsia="HG丸ｺﾞｼｯｸM-PRO" w:hAnsi="ＭＳ ゴシック" w:hint="eastAsia"/>
          <w:szCs w:val="21"/>
        </w:rPr>
        <w:t>・健康教育</w:t>
      </w:r>
    </w:p>
    <w:p w14:paraId="35C05F70" w14:textId="77777777" w:rsidR="006612F4" w:rsidRPr="00B41B7E" w:rsidRDefault="006612F4" w:rsidP="001944B1">
      <w:pPr>
        <w:ind w:leftChars="187" w:left="709" w:hangingChars="100" w:hanging="247"/>
        <w:rPr>
          <w:rFonts w:ascii="HG丸ｺﾞｼｯｸM-PRO" w:eastAsia="HG丸ｺﾞｼｯｸM-PRO" w:hAnsi="ＭＳ ゴシック"/>
          <w:szCs w:val="21"/>
        </w:rPr>
      </w:pPr>
      <w:r w:rsidRPr="00B41B7E">
        <w:rPr>
          <w:rFonts w:ascii="HG丸ｺﾞｼｯｸM-PRO" w:eastAsia="HG丸ｺﾞｼｯｸM-PRO" w:hAnsi="ＭＳ ゴシック" w:hint="eastAsia"/>
          <w:szCs w:val="21"/>
        </w:rPr>
        <w:t>・ホームページによる普及啓発</w:t>
      </w:r>
    </w:p>
    <w:p w14:paraId="301A0DB3" w14:textId="77777777" w:rsidR="006612F4" w:rsidRPr="00B41B7E" w:rsidRDefault="006612F4" w:rsidP="001944B1">
      <w:pPr>
        <w:ind w:leftChars="187" w:left="709" w:hangingChars="100" w:hanging="247"/>
        <w:rPr>
          <w:rFonts w:ascii="HG丸ｺﾞｼｯｸM-PRO" w:eastAsia="HG丸ｺﾞｼｯｸM-PRO" w:hAnsi="ＭＳ ゴシック"/>
          <w:szCs w:val="21"/>
        </w:rPr>
      </w:pPr>
      <w:r w:rsidRPr="00B41B7E">
        <w:rPr>
          <w:rFonts w:ascii="HG丸ｺﾞｼｯｸM-PRO" w:eastAsia="HG丸ｺﾞｼｯｸM-PRO" w:hAnsi="ＭＳ ゴシック" w:hint="eastAsia"/>
          <w:szCs w:val="21"/>
        </w:rPr>
        <w:t>・パンフレット、リーフレットの作成・配布</w:t>
      </w:r>
    </w:p>
    <w:p w14:paraId="728C66D6" w14:textId="7873C669" w:rsidR="006612F4" w:rsidRPr="00B41B7E" w:rsidRDefault="006612F4" w:rsidP="001944B1">
      <w:pPr>
        <w:ind w:leftChars="187" w:left="709" w:hangingChars="100" w:hanging="247"/>
        <w:rPr>
          <w:rFonts w:ascii="HG丸ｺﾞｼｯｸM-PRO" w:eastAsia="HG丸ｺﾞｼｯｸM-PRO" w:hAnsi="ＭＳ ゴシック"/>
          <w:szCs w:val="21"/>
        </w:rPr>
      </w:pPr>
      <w:r w:rsidRPr="00B41B7E">
        <w:rPr>
          <w:rFonts w:ascii="HG丸ｺﾞｼｯｸM-PRO" w:eastAsia="HG丸ｺﾞｼｯｸM-PRO" w:hAnsi="ＭＳ ゴシック" w:hint="eastAsia"/>
          <w:szCs w:val="21"/>
        </w:rPr>
        <w:t>・</w:t>
      </w:r>
      <w:r w:rsidRPr="00B41B7E">
        <w:rPr>
          <w:rFonts w:ascii="HG丸ｺﾞｼｯｸM-PRO" w:eastAsia="HG丸ｺﾞｼｯｸM-PRO" w:hAnsi="ＭＳ ゴシック"/>
          <w:szCs w:val="21"/>
        </w:rPr>
        <w:t>10歳代向けパンフレット（『気づいて！こころのSOS』、保護者向けリーフレット・教職員向けリーフレット）</w:t>
      </w:r>
    </w:p>
    <w:p w14:paraId="0F5225A4" w14:textId="77777777" w:rsidR="006612F4" w:rsidRPr="00B41B7E" w:rsidRDefault="006612F4" w:rsidP="001944B1">
      <w:pPr>
        <w:ind w:leftChars="187" w:left="709" w:hangingChars="100" w:hanging="247"/>
        <w:rPr>
          <w:rFonts w:ascii="HG丸ｺﾞｼｯｸM-PRO" w:eastAsia="HG丸ｺﾞｼｯｸM-PRO" w:hAnsi="ＭＳ ゴシック"/>
          <w:szCs w:val="21"/>
        </w:rPr>
      </w:pPr>
      <w:r w:rsidRPr="00B41B7E">
        <w:rPr>
          <w:rFonts w:ascii="HG丸ｺﾞｼｯｸM-PRO" w:eastAsia="HG丸ｺﾞｼｯｸM-PRO" w:hAnsi="ＭＳ ゴシック" w:hint="eastAsia"/>
          <w:szCs w:val="21"/>
        </w:rPr>
        <w:t>・自殺予防のゲートキーパー養成講座</w:t>
      </w:r>
    </w:p>
    <w:p w14:paraId="6566F00F" w14:textId="4B7A74ED" w:rsidR="00FC4126" w:rsidRPr="00B41B7E" w:rsidRDefault="006612F4" w:rsidP="001944B1">
      <w:pPr>
        <w:ind w:leftChars="187" w:left="709" w:hangingChars="100" w:hanging="247"/>
        <w:rPr>
          <w:rFonts w:ascii="HG丸ｺﾞｼｯｸM-PRO" w:eastAsia="HG丸ｺﾞｼｯｸM-PRO" w:hAnsi="ＭＳ ゴシック"/>
          <w:szCs w:val="21"/>
          <w:u w:val="single"/>
        </w:rPr>
      </w:pPr>
      <w:r w:rsidRPr="00B41B7E">
        <w:rPr>
          <w:rFonts w:ascii="HG丸ｺﾞｼｯｸM-PRO" w:eastAsia="HG丸ｺﾞｼｯｸM-PRO" w:hAnsi="ＭＳ ゴシック" w:hint="eastAsia"/>
          <w:szCs w:val="21"/>
        </w:rPr>
        <w:t>・自殺対策強化月間の取組</w:t>
      </w:r>
    </w:p>
    <w:p w14:paraId="4B5D9B71" w14:textId="47D22F21" w:rsidR="006612F4" w:rsidRPr="00B41B7E" w:rsidRDefault="006612F4" w:rsidP="001944B1">
      <w:pPr>
        <w:ind w:leftChars="129" w:left="566" w:hangingChars="100" w:hanging="247"/>
        <w:rPr>
          <w:rFonts w:ascii="HG丸ｺﾞｼｯｸM-PRO" w:eastAsia="HG丸ｺﾞｼｯｸM-PRO" w:hAnsi="ＭＳ ゴシック"/>
          <w:szCs w:val="21"/>
          <w:u w:val="single"/>
        </w:rPr>
      </w:pPr>
      <w:r w:rsidRPr="00B41B7E">
        <w:rPr>
          <w:rFonts w:ascii="HG丸ｺﾞｼｯｸM-PRO" w:eastAsia="HG丸ｺﾞｼｯｸM-PRO" w:hAnsi="ＭＳ ゴシック" w:hint="eastAsia"/>
          <w:szCs w:val="21"/>
          <w:u w:val="single"/>
        </w:rPr>
        <w:t>相談</w:t>
      </w:r>
    </w:p>
    <w:p w14:paraId="612124A0" w14:textId="77777777" w:rsidR="006612F4" w:rsidRPr="00B41B7E" w:rsidRDefault="006612F4" w:rsidP="001944B1">
      <w:pPr>
        <w:ind w:leftChars="187" w:left="709" w:hangingChars="100" w:hanging="247"/>
        <w:rPr>
          <w:rFonts w:ascii="HG丸ｺﾞｼｯｸM-PRO" w:eastAsia="HG丸ｺﾞｼｯｸM-PRO" w:hAnsi="ＭＳ ゴシック"/>
          <w:szCs w:val="21"/>
        </w:rPr>
      </w:pPr>
      <w:r w:rsidRPr="00B41B7E">
        <w:rPr>
          <w:rFonts w:ascii="HG丸ｺﾞｼｯｸM-PRO" w:eastAsia="HG丸ｺﾞｼｯｸM-PRO" w:hAnsi="ＭＳ ゴシック" w:hint="eastAsia"/>
          <w:szCs w:val="21"/>
        </w:rPr>
        <w:t>・保健師による面接・訪問相談等</w:t>
      </w:r>
    </w:p>
    <w:p w14:paraId="4F870184" w14:textId="77777777" w:rsidR="006612F4" w:rsidRPr="00B41B7E" w:rsidRDefault="006612F4" w:rsidP="001944B1">
      <w:pPr>
        <w:ind w:leftChars="187" w:left="709" w:hangingChars="100" w:hanging="247"/>
        <w:rPr>
          <w:rFonts w:ascii="HG丸ｺﾞｼｯｸM-PRO" w:eastAsia="HG丸ｺﾞｼｯｸM-PRO" w:hAnsi="ＭＳ ゴシック"/>
          <w:szCs w:val="21"/>
        </w:rPr>
      </w:pPr>
      <w:r w:rsidRPr="00B41B7E">
        <w:rPr>
          <w:rFonts w:ascii="HG丸ｺﾞｼｯｸM-PRO" w:eastAsia="HG丸ｺﾞｼｯｸM-PRO" w:hAnsi="ＭＳ ゴシック" w:hint="eastAsia"/>
          <w:szCs w:val="21"/>
        </w:rPr>
        <w:t>・精神科医による精神保健相談</w:t>
      </w:r>
    </w:p>
    <w:p w14:paraId="0951F44E" w14:textId="77777777" w:rsidR="006612F4" w:rsidRPr="00B41B7E" w:rsidRDefault="006612F4" w:rsidP="001944B1">
      <w:pPr>
        <w:ind w:leftChars="187" w:left="709" w:hangingChars="100" w:hanging="247"/>
        <w:rPr>
          <w:rFonts w:ascii="HG丸ｺﾞｼｯｸM-PRO" w:eastAsia="HG丸ｺﾞｼｯｸM-PRO" w:hAnsi="ＭＳ ゴシック"/>
          <w:szCs w:val="21"/>
        </w:rPr>
      </w:pPr>
      <w:r w:rsidRPr="00B41B7E">
        <w:rPr>
          <w:rFonts w:ascii="HG丸ｺﾞｼｯｸM-PRO" w:eastAsia="HG丸ｺﾞｼｯｸM-PRO" w:hAnsi="ＭＳ ゴシック" w:hint="eastAsia"/>
          <w:szCs w:val="21"/>
        </w:rPr>
        <w:t>・産後うつの相談　・親と子の相談室</w:t>
      </w:r>
    </w:p>
    <w:p w14:paraId="593B6B17" w14:textId="398E0749" w:rsidR="00FC4126" w:rsidRDefault="006612F4" w:rsidP="001944B1">
      <w:pPr>
        <w:ind w:leftChars="187" w:left="709" w:hangingChars="100" w:hanging="247"/>
        <w:rPr>
          <w:rFonts w:ascii="HG丸ｺﾞｼｯｸM-PRO" w:eastAsia="HG丸ｺﾞｼｯｸM-PRO" w:hAnsi="ＭＳ ゴシック"/>
          <w:szCs w:val="21"/>
        </w:rPr>
      </w:pPr>
      <w:r w:rsidRPr="00B41B7E">
        <w:rPr>
          <w:rFonts w:ascii="HG丸ｺﾞｼｯｸM-PRO" w:eastAsia="HG丸ｺﾞｼｯｸM-PRO" w:hAnsi="ＭＳ ゴシック" w:hint="eastAsia"/>
          <w:szCs w:val="21"/>
        </w:rPr>
        <w:t>・未治療・治療中断等の精神障害者に対する訪問支援</w:t>
      </w:r>
    </w:p>
    <w:p w14:paraId="18BA488C" w14:textId="083A98A7" w:rsidR="004B0520" w:rsidRDefault="004B0520" w:rsidP="001944B1">
      <w:pPr>
        <w:ind w:leftChars="187" w:left="709" w:hangingChars="100" w:hanging="247"/>
        <w:rPr>
          <w:rFonts w:ascii="HG丸ｺﾞｼｯｸM-PRO" w:eastAsia="HG丸ｺﾞｼｯｸM-PRO" w:hAnsi="ＭＳ ゴシック"/>
          <w:szCs w:val="21"/>
        </w:rPr>
      </w:pPr>
      <w:r>
        <w:rPr>
          <w:rFonts w:ascii="HG丸ｺﾞｼｯｸM-PRO" w:eastAsia="HG丸ｺﾞｼｯｸM-PRO" w:hAnsi="ＭＳ ゴシック" w:hint="eastAsia"/>
          <w:szCs w:val="21"/>
        </w:rPr>
        <w:t>・教育センター教育相談室、スクールカウンセラーによる相談</w:t>
      </w:r>
    </w:p>
    <w:p w14:paraId="4AFF004E" w14:textId="7BEE903A" w:rsidR="00FE5E5E" w:rsidRPr="00FE5E5E" w:rsidRDefault="00FE5E5E" w:rsidP="001944B1">
      <w:pPr>
        <w:ind w:leftChars="187" w:left="709" w:hangingChars="100" w:hanging="247"/>
        <w:rPr>
          <w:rFonts w:ascii="HG丸ｺﾞｼｯｸM-PRO" w:eastAsia="HG丸ｺﾞｼｯｸM-PRO" w:hAnsi="ＭＳ ゴシック"/>
          <w:szCs w:val="21"/>
        </w:rPr>
      </w:pPr>
      <w:r w:rsidRPr="00FE5E5E">
        <w:rPr>
          <w:rFonts w:ascii="HG丸ｺﾞｼｯｸM-PRO" w:eastAsia="HG丸ｺﾞｼｯｸM-PRO" w:hAnsi="ＭＳ ゴシック" w:hint="eastAsia"/>
          <w:szCs w:val="21"/>
        </w:rPr>
        <w:t>・相談窓口自動案内とハイリスク者へのインターネットゲートキーパー事業</w:t>
      </w:r>
    </w:p>
    <w:p w14:paraId="72449091" w14:textId="262AF666" w:rsidR="006612F4" w:rsidRPr="00B41B7E" w:rsidRDefault="006612F4" w:rsidP="001944B1">
      <w:pPr>
        <w:ind w:left="284"/>
        <w:rPr>
          <w:rFonts w:ascii="HG丸ｺﾞｼｯｸM-PRO" w:eastAsia="HG丸ｺﾞｼｯｸM-PRO" w:hAnsi="ＭＳ ゴシック"/>
          <w:szCs w:val="21"/>
          <w:u w:val="single"/>
        </w:rPr>
      </w:pPr>
      <w:r w:rsidRPr="00B41B7E">
        <w:rPr>
          <w:rFonts w:ascii="HG丸ｺﾞｼｯｸM-PRO" w:eastAsia="HG丸ｺﾞｼｯｸM-PRO" w:hAnsi="ＭＳ ゴシック" w:hint="eastAsia"/>
          <w:szCs w:val="21"/>
          <w:u w:val="single"/>
        </w:rPr>
        <w:t>早期回復・社会復帰支援</w:t>
      </w:r>
    </w:p>
    <w:p w14:paraId="4B6AF12D" w14:textId="77777777" w:rsidR="006612F4" w:rsidRPr="00B41B7E" w:rsidRDefault="006612F4" w:rsidP="001944B1">
      <w:pPr>
        <w:ind w:leftChars="187" w:left="709" w:hangingChars="100" w:hanging="247"/>
        <w:rPr>
          <w:rFonts w:ascii="HG丸ｺﾞｼｯｸM-PRO" w:eastAsia="HG丸ｺﾞｼｯｸM-PRO" w:hAnsi="ＭＳ ゴシック"/>
          <w:szCs w:val="21"/>
        </w:rPr>
      </w:pPr>
      <w:r w:rsidRPr="00B41B7E">
        <w:rPr>
          <w:rFonts w:ascii="HG丸ｺﾞｼｯｸM-PRO" w:eastAsia="HG丸ｺﾞｼｯｸM-PRO" w:hAnsi="ＭＳ ゴシック" w:hint="eastAsia"/>
          <w:szCs w:val="21"/>
        </w:rPr>
        <w:t>・働く人のメンタルヘルスネットワーク連絡会</w:t>
      </w:r>
    </w:p>
    <w:p w14:paraId="60B337C4" w14:textId="77777777" w:rsidR="006612F4" w:rsidRPr="00B41B7E" w:rsidRDefault="006612F4" w:rsidP="001944B1">
      <w:pPr>
        <w:ind w:leftChars="187" w:left="709" w:hangingChars="100" w:hanging="247"/>
        <w:rPr>
          <w:rFonts w:ascii="HG丸ｺﾞｼｯｸM-PRO" w:eastAsia="HG丸ｺﾞｼｯｸM-PRO" w:hAnsi="ＭＳ ゴシック"/>
          <w:szCs w:val="21"/>
        </w:rPr>
      </w:pPr>
      <w:r w:rsidRPr="00B41B7E">
        <w:rPr>
          <w:rFonts w:ascii="HG丸ｺﾞｼｯｸM-PRO" w:eastAsia="HG丸ｺﾞｼｯｸM-PRO" w:hAnsi="ＭＳ ゴシック" w:hint="eastAsia"/>
          <w:szCs w:val="21"/>
        </w:rPr>
        <w:t>・デイケア（精神障害者社会復帰支援事業）</w:t>
      </w:r>
    </w:p>
    <w:p w14:paraId="566F5409" w14:textId="77777777" w:rsidR="006612F4" w:rsidRPr="00B41B7E" w:rsidRDefault="006612F4" w:rsidP="001944B1">
      <w:pPr>
        <w:ind w:leftChars="187" w:left="709" w:hangingChars="100" w:hanging="247"/>
        <w:rPr>
          <w:rFonts w:ascii="HG丸ｺﾞｼｯｸM-PRO" w:eastAsia="HG丸ｺﾞｼｯｸM-PRO" w:hAnsi="ＭＳ ゴシック"/>
          <w:szCs w:val="21"/>
        </w:rPr>
      </w:pPr>
      <w:r w:rsidRPr="00B41B7E">
        <w:rPr>
          <w:rFonts w:ascii="HG丸ｺﾞｼｯｸM-PRO" w:eastAsia="HG丸ｺﾞｼｯｸM-PRO" w:hAnsi="ＭＳ ゴシック" w:hint="eastAsia"/>
          <w:szCs w:val="21"/>
        </w:rPr>
        <w:t>・精神障害者の家族支援（家族教室・家族教室</w:t>
      </w:r>
      <w:r w:rsidRPr="00B41B7E">
        <w:rPr>
          <w:rFonts w:ascii="HG丸ｺﾞｼｯｸM-PRO" w:eastAsia="HG丸ｺﾞｼｯｸM-PRO" w:hAnsi="ＭＳ ゴシック"/>
          <w:szCs w:val="21"/>
        </w:rPr>
        <w:t>OB会）</w:t>
      </w:r>
    </w:p>
    <w:p w14:paraId="07F7C473" w14:textId="77777777" w:rsidR="006612F4" w:rsidRPr="00B41B7E" w:rsidRDefault="006612F4" w:rsidP="001944B1">
      <w:pPr>
        <w:ind w:leftChars="187" w:left="709" w:hangingChars="100" w:hanging="247"/>
        <w:rPr>
          <w:rFonts w:ascii="HG丸ｺﾞｼｯｸM-PRO" w:eastAsia="HG丸ｺﾞｼｯｸM-PRO" w:hAnsi="ＭＳ ゴシック"/>
          <w:szCs w:val="21"/>
        </w:rPr>
      </w:pPr>
      <w:r w:rsidRPr="00B41B7E">
        <w:rPr>
          <w:rFonts w:ascii="HG丸ｺﾞｼｯｸM-PRO" w:eastAsia="HG丸ｺﾞｼｯｸM-PRO" w:hAnsi="ＭＳ ゴシック" w:hint="eastAsia"/>
          <w:szCs w:val="21"/>
        </w:rPr>
        <w:t>・精神障害者退院後支援（退院後支援に関する計画の作成）</w:t>
      </w:r>
    </w:p>
    <w:p w14:paraId="0E9E929E" w14:textId="447BEECD" w:rsidR="003A6263" w:rsidRDefault="003A6263" w:rsidP="004B0520">
      <w:pPr>
        <w:spacing w:line="340" w:lineRule="exact"/>
        <w:rPr>
          <w:rFonts w:ascii="ＭＳ ゴシック" w:eastAsia="ＭＳ ゴシック" w:hAnsi="ＭＳ ゴシック"/>
          <w:szCs w:val="21"/>
        </w:rPr>
      </w:pPr>
    </w:p>
    <w:p w14:paraId="505C9E65" w14:textId="49B02CE7" w:rsidR="006612F4" w:rsidRPr="00B41B7E" w:rsidRDefault="006C56D2" w:rsidP="0044696B">
      <w:pPr>
        <w:ind w:left="215" w:hangingChars="87" w:hanging="215"/>
        <w:rPr>
          <w:rFonts w:ascii="ＭＳ ゴシック" w:eastAsia="ＭＳ ゴシック" w:hAnsi="ＭＳ ゴシック"/>
          <w:szCs w:val="21"/>
        </w:rPr>
      </w:pPr>
      <w:r w:rsidRPr="00B41B7E">
        <w:rPr>
          <w:rFonts w:ascii="ＭＳ ゴシック" w:eastAsia="ＭＳ ゴシック" w:hAnsi="ＭＳ ゴシック" w:hint="eastAsia"/>
          <w:szCs w:val="21"/>
          <w:highlight w:val="lightGray"/>
        </w:rPr>
        <w:t>【</w:t>
      </w:r>
      <w:r w:rsidR="006612F4" w:rsidRPr="00B41B7E">
        <w:rPr>
          <w:rFonts w:ascii="ＭＳ ゴシック" w:eastAsia="ＭＳ ゴシック" w:hAnsi="ＭＳ ゴシック" w:hint="eastAsia"/>
          <w:szCs w:val="21"/>
          <w:highlight w:val="lightGray"/>
        </w:rPr>
        <w:t>医療的ケアの必要な障害児・障害者の支援】</w:t>
      </w:r>
    </w:p>
    <w:p w14:paraId="651C65E8" w14:textId="77777777" w:rsidR="00776DF8" w:rsidRPr="00776DF8" w:rsidRDefault="00776DF8" w:rsidP="00776DF8">
      <w:pPr>
        <w:spacing w:line="340" w:lineRule="exact"/>
        <w:ind w:left="284"/>
        <w:rPr>
          <w:rFonts w:ascii="ＭＳ ゴシック" w:eastAsia="HG丸ｺﾞｼｯｸM-PRO" w:hAnsi="ＭＳ ゴシック"/>
          <w:szCs w:val="21"/>
        </w:rPr>
      </w:pPr>
      <w:r w:rsidRPr="00776DF8">
        <w:rPr>
          <w:rFonts w:ascii="ＭＳ ゴシック" w:eastAsia="HG丸ｺﾞｼｯｸM-PRO" w:hAnsi="ＭＳ ゴシック" w:hint="eastAsia"/>
          <w:szCs w:val="21"/>
        </w:rPr>
        <w:t>・在宅医療相談窓口の運営</w:t>
      </w:r>
    </w:p>
    <w:p w14:paraId="0D7E544B" w14:textId="2DB59EF2" w:rsidR="00776DF8" w:rsidRPr="00776DF8" w:rsidRDefault="00776DF8" w:rsidP="00776DF8">
      <w:pPr>
        <w:spacing w:line="340" w:lineRule="exact"/>
        <w:ind w:left="284"/>
        <w:rPr>
          <w:rFonts w:ascii="ＭＳ ゴシック" w:eastAsia="HG丸ｺﾞｼｯｸM-PRO" w:hAnsi="ＭＳ ゴシック"/>
          <w:szCs w:val="21"/>
        </w:rPr>
      </w:pPr>
      <w:r w:rsidRPr="00776DF8">
        <w:rPr>
          <w:rFonts w:ascii="ＭＳ ゴシック" w:eastAsia="HG丸ｺﾞｼｯｸM-PRO" w:hAnsi="ＭＳ ゴシック" w:hint="eastAsia"/>
          <w:szCs w:val="21"/>
        </w:rPr>
        <w:t>・在宅医療・介護</w:t>
      </w:r>
      <w:r w:rsidR="00F15A28">
        <w:rPr>
          <w:rFonts w:ascii="ＭＳ ゴシック" w:eastAsia="HG丸ｺﾞｼｯｸM-PRO" w:hAnsi="ＭＳ ゴシック" w:hint="eastAsia"/>
          <w:szCs w:val="21"/>
        </w:rPr>
        <w:t>支援情報の</w:t>
      </w:r>
      <w:r w:rsidRPr="00776DF8">
        <w:rPr>
          <w:rFonts w:ascii="ＭＳ ゴシック" w:eastAsia="HG丸ｺﾞｼｯｸM-PRO" w:hAnsi="ＭＳ ゴシック" w:hint="eastAsia"/>
          <w:szCs w:val="21"/>
        </w:rPr>
        <w:t>作成と連携促進</w:t>
      </w:r>
    </w:p>
    <w:p w14:paraId="42748103" w14:textId="77777777" w:rsidR="00776DF8" w:rsidRPr="00776DF8" w:rsidRDefault="00776DF8" w:rsidP="00776DF8">
      <w:pPr>
        <w:spacing w:line="340" w:lineRule="exact"/>
        <w:ind w:left="284"/>
        <w:rPr>
          <w:rFonts w:ascii="ＭＳ ゴシック" w:eastAsia="HG丸ｺﾞｼｯｸM-PRO" w:hAnsi="ＭＳ ゴシック"/>
          <w:szCs w:val="21"/>
        </w:rPr>
      </w:pPr>
      <w:r w:rsidRPr="00776DF8">
        <w:rPr>
          <w:rFonts w:ascii="ＭＳ ゴシック" w:eastAsia="HG丸ｺﾞｼｯｸM-PRO" w:hAnsi="ＭＳ ゴシック" w:hint="eastAsia"/>
          <w:szCs w:val="21"/>
        </w:rPr>
        <w:t>・在宅医療体制の推進</w:t>
      </w:r>
    </w:p>
    <w:p w14:paraId="0A8619AC" w14:textId="77777777" w:rsidR="00776DF8" w:rsidRPr="00776DF8" w:rsidRDefault="00776DF8" w:rsidP="00776DF8">
      <w:pPr>
        <w:spacing w:line="340" w:lineRule="exact"/>
        <w:ind w:left="284"/>
        <w:rPr>
          <w:rFonts w:ascii="ＭＳ ゴシック" w:eastAsia="HG丸ｺﾞｼｯｸM-PRO" w:hAnsi="ＭＳ ゴシック"/>
          <w:szCs w:val="21"/>
        </w:rPr>
      </w:pPr>
      <w:r w:rsidRPr="00776DF8">
        <w:rPr>
          <w:rFonts w:ascii="ＭＳ ゴシック" w:eastAsia="HG丸ｺﾞｼｯｸM-PRO" w:hAnsi="ＭＳ ゴシック" w:hint="eastAsia"/>
          <w:szCs w:val="21"/>
        </w:rPr>
        <w:t>・在宅歯科医療の推進（在宅歯科相談窓口）</w:t>
      </w:r>
    </w:p>
    <w:p w14:paraId="47080140" w14:textId="77777777" w:rsidR="00776DF8" w:rsidRPr="00776DF8" w:rsidRDefault="00776DF8" w:rsidP="00776DF8">
      <w:pPr>
        <w:spacing w:line="340" w:lineRule="exact"/>
        <w:ind w:left="284"/>
        <w:rPr>
          <w:rFonts w:ascii="ＭＳ ゴシック" w:eastAsia="HG丸ｺﾞｼｯｸM-PRO" w:hAnsi="ＭＳ ゴシック"/>
          <w:szCs w:val="21"/>
        </w:rPr>
      </w:pPr>
      <w:r w:rsidRPr="00776DF8">
        <w:rPr>
          <w:rFonts w:ascii="ＭＳ ゴシック" w:eastAsia="HG丸ｺﾞｼｯｸM-PRO" w:hAnsi="ＭＳ ゴシック" w:hint="eastAsia"/>
          <w:szCs w:val="21"/>
        </w:rPr>
        <w:t>・かかりつけ医・かかりつけ歯科医機能の推進</w:t>
      </w:r>
    </w:p>
    <w:p w14:paraId="1924BCEF" w14:textId="77777777" w:rsidR="00776DF8" w:rsidRPr="00776DF8" w:rsidRDefault="00776DF8" w:rsidP="00776DF8">
      <w:pPr>
        <w:spacing w:line="340" w:lineRule="exact"/>
        <w:ind w:left="284"/>
        <w:rPr>
          <w:rFonts w:ascii="ＭＳ ゴシック" w:eastAsia="HG丸ｺﾞｼｯｸM-PRO" w:hAnsi="ＭＳ ゴシック"/>
          <w:szCs w:val="21"/>
        </w:rPr>
      </w:pPr>
      <w:r w:rsidRPr="00776DF8">
        <w:rPr>
          <w:rFonts w:ascii="ＭＳ ゴシック" w:eastAsia="HG丸ｺﾞｼｯｸM-PRO" w:hAnsi="ＭＳ ゴシック" w:hint="eastAsia"/>
          <w:szCs w:val="21"/>
        </w:rPr>
        <w:t>・薬剤師の在宅医療への連携強化</w:t>
      </w:r>
    </w:p>
    <w:p w14:paraId="3170D7A5" w14:textId="77777777" w:rsidR="00776DF8" w:rsidRPr="00776DF8" w:rsidRDefault="00776DF8" w:rsidP="00776DF8">
      <w:pPr>
        <w:spacing w:line="340" w:lineRule="exact"/>
        <w:ind w:left="284"/>
        <w:rPr>
          <w:rFonts w:ascii="ＭＳ ゴシック" w:eastAsia="HG丸ｺﾞｼｯｸM-PRO" w:hAnsi="ＭＳ ゴシック"/>
          <w:szCs w:val="21"/>
        </w:rPr>
      </w:pPr>
      <w:r w:rsidRPr="00776DF8">
        <w:rPr>
          <w:rFonts w:ascii="ＭＳ ゴシック" w:eastAsia="HG丸ｺﾞｼｯｸM-PRO" w:hAnsi="ＭＳ ゴシック" w:hint="eastAsia"/>
          <w:szCs w:val="21"/>
        </w:rPr>
        <w:t>・緊急一時入院病床の確保</w:t>
      </w:r>
    </w:p>
    <w:p w14:paraId="510D9EF8" w14:textId="314C349E" w:rsidR="00776DF8" w:rsidRPr="00776DF8" w:rsidRDefault="00776DF8" w:rsidP="00776DF8">
      <w:pPr>
        <w:spacing w:line="340" w:lineRule="exact"/>
        <w:ind w:left="284"/>
        <w:rPr>
          <w:rFonts w:ascii="ＭＳ ゴシック" w:eastAsia="HG丸ｺﾞｼｯｸM-PRO" w:hAnsi="ＭＳ ゴシック"/>
          <w:szCs w:val="21"/>
        </w:rPr>
      </w:pPr>
      <w:r w:rsidRPr="00776DF8">
        <w:rPr>
          <w:rFonts w:ascii="ＭＳ ゴシック" w:eastAsia="HG丸ｺﾞｼｯｸM-PRO" w:hAnsi="ＭＳ ゴシック" w:hint="eastAsia"/>
          <w:szCs w:val="21"/>
        </w:rPr>
        <w:t>・訪問看護ステーション</w:t>
      </w:r>
      <w:r w:rsidR="00F15A28">
        <w:rPr>
          <w:rFonts w:ascii="ＭＳ ゴシック" w:eastAsia="HG丸ｺﾞｼｯｸM-PRO" w:hAnsi="ＭＳ ゴシック" w:hint="eastAsia"/>
          <w:szCs w:val="21"/>
        </w:rPr>
        <w:t>の</w:t>
      </w:r>
      <w:r w:rsidRPr="00776DF8">
        <w:rPr>
          <w:rFonts w:ascii="ＭＳ ゴシック" w:eastAsia="HG丸ｺﾞｼｯｸM-PRO" w:hAnsi="ＭＳ ゴシック" w:hint="eastAsia"/>
          <w:szCs w:val="21"/>
        </w:rPr>
        <w:t>連携促進</w:t>
      </w:r>
    </w:p>
    <w:p w14:paraId="12987B9E" w14:textId="77777777" w:rsidR="00776DF8" w:rsidRPr="00776DF8" w:rsidRDefault="00776DF8" w:rsidP="00776DF8">
      <w:pPr>
        <w:spacing w:line="340" w:lineRule="exact"/>
        <w:ind w:left="284"/>
        <w:rPr>
          <w:rFonts w:ascii="ＭＳ ゴシック" w:eastAsia="HG丸ｺﾞｼｯｸM-PRO" w:hAnsi="ＭＳ ゴシック"/>
          <w:szCs w:val="21"/>
        </w:rPr>
      </w:pPr>
      <w:r w:rsidRPr="00776DF8">
        <w:rPr>
          <w:rFonts w:ascii="ＭＳ ゴシック" w:eastAsia="HG丸ｺﾞｼｯｸM-PRO" w:hAnsi="ＭＳ ゴシック" w:hint="eastAsia"/>
          <w:szCs w:val="21"/>
        </w:rPr>
        <w:t>・在宅医療と介護の交流会</w:t>
      </w:r>
    </w:p>
    <w:p w14:paraId="7ECB28F9" w14:textId="538B5D4D" w:rsidR="00776DF8" w:rsidRPr="00776DF8" w:rsidRDefault="00776DF8" w:rsidP="00776DF8">
      <w:pPr>
        <w:spacing w:line="340" w:lineRule="exact"/>
        <w:ind w:left="284"/>
        <w:rPr>
          <w:rFonts w:ascii="ＭＳ ゴシック" w:eastAsia="HG丸ｺﾞｼｯｸM-PRO" w:hAnsi="ＭＳ ゴシック"/>
          <w:szCs w:val="21"/>
        </w:rPr>
      </w:pPr>
      <w:r w:rsidRPr="00776DF8">
        <w:rPr>
          <w:rFonts w:ascii="ＭＳ ゴシック" w:eastAsia="HG丸ｺﾞｼｯｸM-PRO" w:hAnsi="ＭＳ ゴシック" w:hint="eastAsia"/>
          <w:szCs w:val="21"/>
        </w:rPr>
        <w:t>・</w:t>
      </w:r>
      <w:r w:rsidRPr="00776DF8">
        <w:rPr>
          <w:rFonts w:ascii="ＭＳ ゴシック" w:eastAsia="HG丸ｺﾞｼｯｸM-PRO" w:hAnsi="ＭＳ ゴシック" w:hint="eastAsia"/>
          <w:szCs w:val="21"/>
        </w:rPr>
        <w:t>(</w:t>
      </w:r>
      <w:r w:rsidRPr="00776DF8">
        <w:rPr>
          <w:rFonts w:ascii="ＭＳ ゴシック" w:eastAsia="HG丸ｺﾞｼｯｸM-PRO" w:hAnsi="ＭＳ ゴシック" w:hint="eastAsia"/>
          <w:szCs w:val="21"/>
        </w:rPr>
        <w:t>仮称</w:t>
      </w:r>
      <w:r w:rsidRPr="00776DF8">
        <w:rPr>
          <w:rFonts w:ascii="ＭＳ ゴシック" w:eastAsia="HG丸ｺﾞｼｯｸM-PRO" w:hAnsi="ＭＳ ゴシック" w:hint="eastAsia"/>
          <w:szCs w:val="21"/>
        </w:rPr>
        <w:t>)</w:t>
      </w:r>
      <w:r w:rsidRPr="00776DF8">
        <w:rPr>
          <w:rFonts w:ascii="ＭＳ ゴシック" w:eastAsia="HG丸ｺﾞｼｯｸM-PRO" w:hAnsi="ＭＳ ゴシック" w:hint="eastAsia"/>
          <w:szCs w:val="21"/>
        </w:rPr>
        <w:t>地域リハビリテーション事業</w:t>
      </w:r>
    </w:p>
    <w:p w14:paraId="5B0B5EC5" w14:textId="369885B6" w:rsidR="00776DF8" w:rsidRPr="00776DF8" w:rsidRDefault="00776DF8" w:rsidP="00776DF8">
      <w:pPr>
        <w:spacing w:line="340" w:lineRule="exact"/>
        <w:ind w:left="284"/>
        <w:rPr>
          <w:rFonts w:ascii="ＭＳ ゴシック" w:eastAsia="HG丸ｺﾞｼｯｸM-PRO" w:hAnsi="ＭＳ ゴシック"/>
          <w:szCs w:val="21"/>
        </w:rPr>
      </w:pPr>
      <w:r w:rsidRPr="00776DF8">
        <w:rPr>
          <w:rFonts w:ascii="ＭＳ ゴシック" w:eastAsia="HG丸ｺﾞｼｯｸM-PRO" w:hAnsi="ＭＳ ゴシック" w:hint="eastAsia"/>
          <w:szCs w:val="21"/>
        </w:rPr>
        <w:t>・摂食嚥下機能支援</w:t>
      </w:r>
      <w:r w:rsidR="00F15A28">
        <w:rPr>
          <w:rFonts w:ascii="ＭＳ ゴシック" w:eastAsia="HG丸ｺﾞｼｯｸM-PRO" w:hAnsi="ＭＳ ゴシック" w:hint="eastAsia"/>
          <w:szCs w:val="21"/>
        </w:rPr>
        <w:t>の推進</w:t>
      </w:r>
    </w:p>
    <w:p w14:paraId="5E3FA313" w14:textId="77777777" w:rsidR="00776DF8" w:rsidRPr="00776DF8" w:rsidRDefault="00776DF8" w:rsidP="00776DF8">
      <w:pPr>
        <w:spacing w:line="340" w:lineRule="exact"/>
        <w:ind w:left="284"/>
        <w:rPr>
          <w:rFonts w:ascii="ＭＳ ゴシック" w:eastAsia="HG丸ｺﾞｼｯｸM-PRO" w:hAnsi="ＭＳ ゴシック"/>
          <w:szCs w:val="21"/>
        </w:rPr>
      </w:pPr>
      <w:r w:rsidRPr="00776DF8">
        <w:rPr>
          <w:rFonts w:ascii="ＭＳ ゴシック" w:eastAsia="HG丸ｺﾞｼｯｸM-PRO" w:hAnsi="ＭＳ ゴシック" w:hint="eastAsia"/>
          <w:szCs w:val="21"/>
        </w:rPr>
        <w:t>・病院職員の訪問看護ステーションでの実習研修</w:t>
      </w:r>
    </w:p>
    <w:p w14:paraId="4A8719EC" w14:textId="77777777" w:rsidR="00776DF8" w:rsidRDefault="00776DF8" w:rsidP="00266C0E">
      <w:pPr>
        <w:spacing w:line="340" w:lineRule="exact"/>
        <w:ind w:left="284"/>
        <w:rPr>
          <w:rFonts w:ascii="ＭＳ ゴシック" w:eastAsia="HG丸ｺﾞｼｯｸM-PRO" w:hAnsi="ＭＳ ゴシック"/>
          <w:szCs w:val="21"/>
        </w:rPr>
      </w:pPr>
      <w:r w:rsidRPr="00776DF8">
        <w:rPr>
          <w:rFonts w:ascii="ＭＳ ゴシック" w:eastAsia="HG丸ｺﾞｼｯｸM-PRO" w:hAnsi="ＭＳ ゴシック" w:hint="eastAsia"/>
          <w:szCs w:val="21"/>
        </w:rPr>
        <w:t>・障害者医療的ケア体制支援事業</w:t>
      </w:r>
    </w:p>
    <w:p w14:paraId="0D42C3E3" w14:textId="1BEF52BD" w:rsidR="006612F4" w:rsidRDefault="006612F4" w:rsidP="00266C0E">
      <w:pPr>
        <w:spacing w:line="340" w:lineRule="exact"/>
        <w:ind w:left="284"/>
        <w:rPr>
          <w:rFonts w:ascii="ＭＳ ゴシック" w:eastAsia="ＭＳ ゴシック" w:hAnsi="ＭＳ ゴシック"/>
          <w:szCs w:val="21"/>
        </w:rPr>
      </w:pPr>
    </w:p>
    <w:p w14:paraId="1785007F" w14:textId="17D44B1A" w:rsidR="006612F4" w:rsidRPr="00B41B7E" w:rsidRDefault="00957C29" w:rsidP="0044696B">
      <w:pPr>
        <w:spacing w:line="340" w:lineRule="exact"/>
        <w:ind w:left="284"/>
        <w:rPr>
          <w:rFonts w:ascii="ＭＳ ゴシック" w:eastAsia="ＭＳ ゴシック" w:hAnsi="ＭＳ ゴシック"/>
          <w:szCs w:val="21"/>
        </w:rPr>
      </w:pPr>
      <w:r w:rsidRPr="00B41B7E">
        <w:rPr>
          <w:rFonts w:ascii="ＭＳ ゴシック" w:eastAsia="ＭＳ ゴシック" w:hAnsi="ＭＳ ゴシック" w:hint="eastAsia"/>
          <w:szCs w:val="21"/>
          <w:highlight w:val="lightGray"/>
        </w:rPr>
        <w:t>【</w:t>
      </w:r>
      <w:r w:rsidR="006612F4" w:rsidRPr="00B41B7E">
        <w:rPr>
          <w:rFonts w:ascii="ＭＳ ゴシック" w:eastAsia="ＭＳ ゴシック" w:hAnsi="ＭＳ ゴシック" w:hint="eastAsia"/>
          <w:szCs w:val="21"/>
          <w:highlight w:val="lightGray"/>
        </w:rPr>
        <w:t>療養の環境整備】</w:t>
      </w:r>
    </w:p>
    <w:p w14:paraId="72A2BAA3" w14:textId="3189F2E6" w:rsidR="00C004E0" w:rsidRPr="00B41B7E" w:rsidRDefault="00C004E0" w:rsidP="00B41B7E">
      <w:pPr>
        <w:spacing w:line="340" w:lineRule="exact"/>
        <w:ind w:leftChars="72" w:left="425" w:hangingChars="100" w:hanging="247"/>
        <w:rPr>
          <w:rFonts w:ascii="ＭＳ ゴシック" w:eastAsia="HG丸ｺﾞｼｯｸM-PRO" w:hAnsi="ＭＳ ゴシック"/>
          <w:szCs w:val="21"/>
        </w:rPr>
      </w:pPr>
      <w:r w:rsidRPr="00B41B7E">
        <w:rPr>
          <w:rFonts w:ascii="ＭＳ ゴシック" w:eastAsia="HG丸ｺﾞｼｯｸM-PRO" w:hAnsi="ＭＳ ゴシック" w:hint="eastAsia"/>
          <w:szCs w:val="21"/>
        </w:rPr>
        <w:t>・難病対策：医療費助成（国、都制度）、東京都在宅難病患者医療機器貸与事業（都</w:t>
      </w:r>
      <w:r w:rsidR="00F14C6B">
        <w:rPr>
          <w:noProof/>
        </w:rPr>
        <w:drawing>
          <wp:anchor distT="0" distB="0" distL="114300" distR="114300" simplePos="0" relativeHeight="252082176" behindDoc="0" locked="0" layoutInCell="1" allowOverlap="1" wp14:anchorId="14382EBC" wp14:editId="791441CB">
            <wp:simplePos x="0" y="0"/>
            <wp:positionH relativeFrom="page">
              <wp:posOffset>540385</wp:posOffset>
            </wp:positionH>
            <wp:positionV relativeFrom="page">
              <wp:posOffset>9432925</wp:posOffset>
            </wp:positionV>
            <wp:extent cx="717480" cy="717480"/>
            <wp:effectExtent l="0" t="0" r="6985" b="6985"/>
            <wp:wrapNone/>
            <wp:docPr id="482" name="JAVISCODE062-166"/>
            <wp:cNvGraphicFramePr/>
            <a:graphic xmlns:a="http://schemas.openxmlformats.org/drawingml/2006/main">
              <a:graphicData uri="http://schemas.openxmlformats.org/drawingml/2006/picture">
                <pic:pic xmlns:pic="http://schemas.openxmlformats.org/drawingml/2006/picture">
                  <pic:nvPicPr>
                    <pic:cNvPr id="450" name="JAVISCODE062-166"/>
                    <pic:cNvPicPr/>
                  </pic:nvPicPr>
                  <pic:blipFill>
                    <a:blip r:embed="rId23"/>
                    <a:stretch>
                      <a:fillRect/>
                    </a:stretch>
                  </pic:blipFill>
                  <pic:spPr>
                    <a:xfrm>
                      <a:off x="0" y="0"/>
                      <a:ext cx="717480" cy="717480"/>
                    </a:xfrm>
                    <a:prstGeom prst="rect">
                      <a:avLst/>
                    </a:prstGeom>
                  </pic:spPr>
                </pic:pic>
              </a:graphicData>
            </a:graphic>
            <wp14:sizeRelH relativeFrom="margin">
              <wp14:pctWidth>0</wp14:pctWidth>
            </wp14:sizeRelH>
            <wp14:sizeRelV relativeFrom="margin">
              <wp14:pctHeight>0</wp14:pctHeight>
            </wp14:sizeRelV>
          </wp:anchor>
        </w:drawing>
      </w:r>
      <w:r w:rsidRPr="00B41B7E">
        <w:rPr>
          <w:rFonts w:ascii="ＭＳ ゴシック" w:eastAsia="HG丸ｺﾞｼｯｸM-PRO" w:hAnsi="ＭＳ ゴシック" w:hint="eastAsia"/>
          <w:szCs w:val="21"/>
        </w:rPr>
        <w:t>制度）、在宅難病患者医療機器貸与者訪問看護事業、療養相談、リハビリ教室、難病講演会、患者・家族支援（しんじゅく難病サロン）、新宿区難病対策地域協議会（難病対策実務担当部会含む）　等</w:t>
      </w:r>
    </w:p>
    <w:p w14:paraId="67DEF4ED" w14:textId="77777777" w:rsidR="00C004E0" w:rsidRPr="00B41B7E" w:rsidRDefault="00C004E0" w:rsidP="00B41B7E">
      <w:pPr>
        <w:spacing w:line="340" w:lineRule="exact"/>
        <w:ind w:leftChars="72" w:left="425" w:hangingChars="100" w:hanging="247"/>
        <w:rPr>
          <w:rFonts w:ascii="ＭＳ ゴシック" w:eastAsia="HG丸ｺﾞｼｯｸM-PRO" w:hAnsi="ＭＳ ゴシック"/>
          <w:szCs w:val="21"/>
        </w:rPr>
      </w:pPr>
      <w:r w:rsidRPr="00B41B7E">
        <w:rPr>
          <w:rFonts w:ascii="ＭＳ ゴシック" w:eastAsia="HG丸ｺﾞｼｯｸM-PRO" w:hAnsi="ＭＳ ゴシック" w:hint="eastAsia"/>
          <w:szCs w:val="21"/>
        </w:rPr>
        <w:t>・エイズ対策：地域療養支援事業（新宿区</w:t>
      </w:r>
      <w:r w:rsidRPr="00B41B7E">
        <w:rPr>
          <w:rFonts w:ascii="HG丸ｺﾞｼｯｸM-PRO" w:eastAsia="HG丸ｺﾞｼｯｸM-PRO" w:hAnsi="ＭＳ ゴシック"/>
          <w:szCs w:val="21"/>
        </w:rPr>
        <w:t>HIV/AIDS</w:t>
      </w:r>
      <w:r w:rsidRPr="00B41B7E">
        <w:rPr>
          <w:rFonts w:ascii="ＭＳ ゴシック" w:eastAsia="HG丸ｺﾞｼｯｸM-PRO" w:hAnsi="ＭＳ ゴシック" w:hint="eastAsia"/>
          <w:szCs w:val="21"/>
        </w:rPr>
        <w:t>関係機関連絡会）、支援者向け講演会</w:t>
      </w:r>
    </w:p>
    <w:p w14:paraId="6F670FB9" w14:textId="77777777" w:rsidR="00C004E0" w:rsidRPr="00B41B7E" w:rsidRDefault="00C004E0" w:rsidP="00B41B7E">
      <w:pPr>
        <w:spacing w:line="340" w:lineRule="exact"/>
        <w:ind w:leftChars="72" w:left="425" w:hangingChars="100" w:hanging="247"/>
        <w:rPr>
          <w:rFonts w:ascii="ＭＳ ゴシック" w:eastAsia="HG丸ｺﾞｼｯｸM-PRO" w:hAnsi="ＭＳ ゴシック"/>
          <w:szCs w:val="21"/>
        </w:rPr>
      </w:pPr>
      <w:r w:rsidRPr="00B41B7E">
        <w:rPr>
          <w:rFonts w:ascii="ＭＳ ゴシック" w:eastAsia="HG丸ｺﾞｼｯｸM-PRO" w:hAnsi="ＭＳ ゴシック" w:hint="eastAsia"/>
          <w:szCs w:val="21"/>
        </w:rPr>
        <w:t>・小児慢性特定疾病対策：医療費助成（国制度）、小児慢性特定疾病児童等日常生活用具給付事業</w:t>
      </w:r>
    </w:p>
    <w:p w14:paraId="5FD30E10" w14:textId="77777777" w:rsidR="00C004E0" w:rsidRPr="00B41B7E" w:rsidRDefault="00C004E0" w:rsidP="00B41B7E">
      <w:pPr>
        <w:spacing w:line="340" w:lineRule="exact"/>
        <w:ind w:leftChars="72" w:left="425" w:hangingChars="100" w:hanging="247"/>
        <w:rPr>
          <w:rFonts w:ascii="ＭＳ ゴシック" w:eastAsia="HG丸ｺﾞｼｯｸM-PRO" w:hAnsi="ＭＳ ゴシック"/>
          <w:szCs w:val="21"/>
        </w:rPr>
      </w:pPr>
      <w:r w:rsidRPr="00B41B7E">
        <w:rPr>
          <w:rFonts w:ascii="ＭＳ ゴシック" w:eastAsia="HG丸ｺﾞｼｯｸM-PRO" w:hAnsi="ＭＳ ゴシック" w:hint="eastAsia"/>
          <w:szCs w:val="21"/>
        </w:rPr>
        <w:t>・在宅重症心身障害児</w:t>
      </w:r>
      <w:r w:rsidRPr="00B41B7E">
        <w:rPr>
          <w:rFonts w:ascii="ＭＳ ゴシック" w:eastAsia="HG丸ｺﾞｼｯｸM-PRO" w:hAnsi="ＭＳ ゴシック"/>
          <w:szCs w:val="21"/>
        </w:rPr>
        <w:t>(</w:t>
      </w:r>
      <w:r w:rsidRPr="00B41B7E">
        <w:rPr>
          <w:rFonts w:ascii="ＭＳ ゴシック" w:eastAsia="HG丸ｺﾞｼｯｸM-PRO" w:hAnsi="ＭＳ ゴシック" w:hint="eastAsia"/>
          <w:szCs w:val="21"/>
        </w:rPr>
        <w:t>者</w:t>
      </w:r>
      <w:r w:rsidRPr="00B41B7E">
        <w:rPr>
          <w:rFonts w:ascii="ＭＳ ゴシック" w:eastAsia="HG丸ｺﾞｼｯｸM-PRO" w:hAnsi="ＭＳ ゴシック"/>
          <w:szCs w:val="21"/>
        </w:rPr>
        <w:t>)</w:t>
      </w:r>
      <w:r w:rsidRPr="00B41B7E">
        <w:rPr>
          <w:rFonts w:ascii="ＭＳ ゴシック" w:eastAsia="HG丸ｺﾞｼｯｸM-PRO" w:hAnsi="ＭＳ ゴシック" w:hint="eastAsia"/>
          <w:szCs w:val="21"/>
        </w:rPr>
        <w:t>等訪問事業（都制度）</w:t>
      </w:r>
    </w:p>
    <w:p w14:paraId="3ECF5E32" w14:textId="77777777" w:rsidR="00C004E0" w:rsidRPr="00B41B7E" w:rsidRDefault="00C004E0" w:rsidP="00B41B7E">
      <w:pPr>
        <w:spacing w:line="340" w:lineRule="exact"/>
        <w:ind w:leftChars="72" w:left="425" w:hangingChars="100" w:hanging="247"/>
        <w:rPr>
          <w:rFonts w:ascii="ＭＳ ゴシック" w:eastAsia="HG丸ｺﾞｼｯｸM-PRO" w:hAnsi="ＭＳ ゴシック"/>
          <w:szCs w:val="21"/>
        </w:rPr>
      </w:pPr>
      <w:r w:rsidRPr="00B41B7E">
        <w:rPr>
          <w:rFonts w:ascii="ＭＳ ゴシック" w:eastAsia="HG丸ｺﾞｼｯｸM-PRO" w:hAnsi="ＭＳ ゴシック" w:hint="eastAsia"/>
          <w:szCs w:val="21"/>
        </w:rPr>
        <w:t>・養育医療</w:t>
      </w:r>
    </w:p>
    <w:p w14:paraId="345D6A99" w14:textId="77777777" w:rsidR="00C004E0" w:rsidRPr="00B41B7E" w:rsidRDefault="00C004E0" w:rsidP="00B41B7E">
      <w:pPr>
        <w:spacing w:line="340" w:lineRule="exact"/>
        <w:ind w:leftChars="72" w:left="425" w:hangingChars="100" w:hanging="247"/>
        <w:rPr>
          <w:rFonts w:ascii="ＭＳ ゴシック" w:eastAsia="HG丸ｺﾞｼｯｸM-PRO" w:hAnsi="ＭＳ ゴシック"/>
          <w:szCs w:val="21"/>
        </w:rPr>
      </w:pPr>
      <w:r w:rsidRPr="00B41B7E">
        <w:rPr>
          <w:rFonts w:ascii="ＭＳ ゴシック" w:eastAsia="HG丸ｺﾞｼｯｸM-PRO" w:hAnsi="ＭＳ ゴシック" w:hint="eastAsia"/>
          <w:szCs w:val="21"/>
        </w:rPr>
        <w:t>・精神保健対策：医療費助成（国制度）、支援者向け講演会</w:t>
      </w:r>
    </w:p>
    <w:p w14:paraId="7ECF3F87" w14:textId="77777777" w:rsidR="00C004E0" w:rsidRPr="00B41B7E" w:rsidRDefault="00C004E0" w:rsidP="00B41B7E">
      <w:pPr>
        <w:spacing w:line="340" w:lineRule="exact"/>
        <w:ind w:leftChars="72" w:left="425" w:hangingChars="100" w:hanging="247"/>
        <w:rPr>
          <w:rFonts w:ascii="ＭＳ ゴシック" w:eastAsia="HG丸ｺﾞｼｯｸM-PRO" w:hAnsi="ＭＳ ゴシック"/>
          <w:szCs w:val="21"/>
        </w:rPr>
      </w:pPr>
      <w:r w:rsidRPr="00B41B7E">
        <w:rPr>
          <w:rFonts w:ascii="ＭＳ ゴシック" w:eastAsia="HG丸ｺﾞｼｯｸM-PRO" w:hAnsi="ＭＳ ゴシック" w:hint="eastAsia"/>
          <w:szCs w:val="21"/>
        </w:rPr>
        <w:t>・小児精神障害者入院医療費助成制度（都制度）</w:t>
      </w:r>
    </w:p>
    <w:p w14:paraId="6FC516FA" w14:textId="77777777" w:rsidR="00C004E0" w:rsidRPr="00B41B7E" w:rsidRDefault="00C004E0" w:rsidP="00B41B7E">
      <w:pPr>
        <w:spacing w:line="340" w:lineRule="exact"/>
        <w:ind w:leftChars="72" w:left="425" w:hangingChars="100" w:hanging="247"/>
        <w:rPr>
          <w:rFonts w:ascii="ＭＳ ゴシック" w:eastAsia="HG丸ｺﾞｼｯｸM-PRO" w:hAnsi="ＭＳ ゴシック"/>
          <w:szCs w:val="21"/>
        </w:rPr>
      </w:pPr>
      <w:r w:rsidRPr="00B41B7E">
        <w:rPr>
          <w:rFonts w:ascii="ＭＳ ゴシック" w:eastAsia="HG丸ｺﾞｼｯｸM-PRO" w:hAnsi="ＭＳ ゴシック" w:hint="eastAsia"/>
          <w:szCs w:val="21"/>
        </w:rPr>
        <w:t>・保健師による相談・療養支援</w:t>
      </w:r>
    </w:p>
    <w:p w14:paraId="4BFF55FA" w14:textId="51CFB0E4" w:rsidR="00EF42A1" w:rsidRPr="00B41B7E" w:rsidRDefault="00C004E0" w:rsidP="00B41B7E">
      <w:pPr>
        <w:spacing w:line="340" w:lineRule="exact"/>
        <w:ind w:leftChars="72" w:left="425" w:hangingChars="100" w:hanging="247"/>
        <w:rPr>
          <w:rFonts w:ascii="ＭＳ ゴシック" w:eastAsia="HG丸ｺﾞｼｯｸM-PRO" w:hAnsi="ＭＳ ゴシック"/>
          <w:szCs w:val="21"/>
        </w:rPr>
      </w:pPr>
      <w:r w:rsidRPr="00B41B7E">
        <w:rPr>
          <w:rFonts w:ascii="ＭＳ ゴシック" w:eastAsia="HG丸ｺﾞｼｯｸM-PRO" w:hAnsi="ＭＳ ゴシック" w:hint="eastAsia"/>
          <w:szCs w:val="21"/>
        </w:rPr>
        <w:t>・訪問指導（栄養士、歯科衛生士、理学療法士等）</w:t>
      </w:r>
    </w:p>
    <w:p w14:paraId="27C1F0B3" w14:textId="77777777" w:rsidR="006612F4" w:rsidRDefault="006612F4" w:rsidP="00FC4126">
      <w:pPr>
        <w:spacing w:line="340" w:lineRule="exact"/>
        <w:ind w:left="247" w:hangingChars="100" w:hanging="247"/>
        <w:rPr>
          <w:rFonts w:ascii="ＭＳ ゴシック" w:eastAsia="ＭＳ ゴシック" w:hAnsi="ＭＳ ゴシック"/>
          <w:szCs w:val="21"/>
        </w:rPr>
      </w:pPr>
    </w:p>
    <w:p w14:paraId="69F69B3E" w14:textId="2834EC92" w:rsidR="006612F4" w:rsidRPr="00F51513" w:rsidRDefault="002F1ABE" w:rsidP="00FC4126">
      <w:pPr>
        <w:pStyle w:val="aa"/>
        <w:rPr>
          <w:rFonts w:ascii="HG丸ｺﾞｼｯｸM-PRO" w:eastAsia="HG丸ｺﾞｼｯｸM-PRO" w:hAnsi="HG丸ｺﾞｼｯｸM-PRO"/>
        </w:rPr>
      </w:pPr>
      <w:r w:rsidRPr="001907C9">
        <w:rPr>
          <w:rFonts w:ascii="HG丸ｺﾞｼｯｸM-PRO" w:eastAsia="HG丸ｺﾞｼｯｸM-PRO" w:hAnsi="HG丸ｺﾞｼｯｸM-PRO"/>
          <w:noProof/>
          <w:spacing w:val="-2"/>
        </w:rPr>
        <mc:AlternateContent>
          <mc:Choice Requires="wps">
            <w:drawing>
              <wp:inline distT="0" distB="0" distL="0" distR="0" wp14:anchorId="11646D97" wp14:editId="4B852163">
                <wp:extent cx="4460682" cy="333375"/>
                <wp:effectExtent l="0" t="0" r="16510" b="28575"/>
                <wp:docPr id="7" name="横巻き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682" cy="333375"/>
                        </a:xfrm>
                        <a:prstGeom prst="horizontalScroll">
                          <a:avLst>
                            <a:gd name="adj" fmla="val 12500"/>
                          </a:avLst>
                        </a:prstGeom>
                        <a:solidFill>
                          <a:srgbClr val="92CDDC"/>
                        </a:solidFill>
                        <a:ln w="9525">
                          <a:solidFill>
                            <a:srgbClr val="000000"/>
                          </a:solidFill>
                          <a:round/>
                          <a:headEnd/>
                          <a:tailEnd/>
                        </a:ln>
                      </wps:spPr>
                      <wps:txbx>
                        <w:txbxContent>
                          <w:p w14:paraId="21205987" w14:textId="4A63FEF8" w:rsidR="00F14C6B" w:rsidRPr="001907C9" w:rsidRDefault="00F14C6B" w:rsidP="002F1ABE">
                            <w:pPr>
                              <w:jc w:val="center"/>
                              <w:rPr>
                                <w:rFonts w:ascii="ＭＳ ゴシック" w:eastAsia="ＭＳ ゴシック" w:hAnsi="ＭＳ ゴシック"/>
                                <w:b/>
                              </w:rPr>
                            </w:pPr>
                            <w:r w:rsidRPr="001907C9">
                              <w:rPr>
                                <w:rFonts w:ascii="ＭＳ ゴシック" w:eastAsia="ＭＳ ゴシック" w:hAnsi="ＭＳ ゴシック" w:hint="eastAsia"/>
                                <w:b/>
                              </w:rPr>
                              <w:t>第</w:t>
                            </w:r>
                            <w:r w:rsidRPr="001907C9">
                              <w:rPr>
                                <w:rFonts w:ascii="ＭＳ ゴシック" w:eastAsia="ＭＳ ゴシック" w:hAnsi="ＭＳ ゴシック"/>
                                <w:b/>
                              </w:rPr>
                              <w:t>2</w:t>
                            </w:r>
                            <w:r w:rsidRPr="001907C9">
                              <w:rPr>
                                <w:rFonts w:ascii="ＭＳ ゴシック" w:eastAsia="ＭＳ ゴシック" w:hAnsi="ＭＳ ゴシック" w:hint="eastAsia"/>
                                <w:b/>
                              </w:rPr>
                              <w:t>期障害児福祉計画・第</w:t>
                            </w:r>
                            <w:r w:rsidRPr="001907C9">
                              <w:rPr>
                                <w:rFonts w:ascii="ＭＳ ゴシック" w:eastAsia="ＭＳ ゴシック" w:hAnsi="ＭＳ ゴシック"/>
                                <w:b/>
                              </w:rPr>
                              <w:t>6</w:t>
                            </w:r>
                            <w:r w:rsidRPr="001907C9">
                              <w:rPr>
                                <w:rFonts w:ascii="ＭＳ ゴシック" w:eastAsia="ＭＳ ゴシック" w:hAnsi="ＭＳ ゴシック" w:hint="eastAsia"/>
                                <w:b/>
                              </w:rPr>
                              <w:t>期障害福祉計画に基づく事業</w:t>
                            </w:r>
                          </w:p>
                          <w:p w14:paraId="71175C18" w14:textId="77777777" w:rsidR="00F14C6B" w:rsidRPr="007673B0" w:rsidRDefault="00F14C6B" w:rsidP="002F1ABE">
                            <w:pPr>
                              <w:jc w:val="center"/>
                            </w:pPr>
                          </w:p>
                        </w:txbxContent>
                      </wps:txbx>
                      <wps:bodyPr rot="0" vert="horz" wrap="square" lIns="74295" tIns="8890" rIns="74295" bIns="8890" anchor="t" anchorCtr="0" upright="1">
                        <a:noAutofit/>
                      </wps:bodyPr>
                    </wps:wsp>
                  </a:graphicData>
                </a:graphic>
              </wp:inline>
            </w:drawing>
          </mc:Choice>
          <mc:Fallback>
            <w:pict>
              <v:shape w14:anchorId="11646D97" id="横巻き 7" o:spid="_x0000_s1057" type="#_x0000_t98" style="width:351.2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" fillcolor="#92cddc">
                <v:textbox inset="5.85pt,.7pt,5.85pt,.7pt">
                  <w:txbxContent>
                    <w:p w14:paraId="21205987" w14:textId="4A63FEF8" w:rsidR="00F14C6B" w:rsidRPr="001907C9" w:rsidRDefault="00F14C6B" w:rsidP="002F1ABE">
                      <w:pPr>
                        <w:jc w:val="center"/>
                        <w:rPr>
                          <w:rFonts w:ascii="ＭＳ ゴシック" w:eastAsia="ＭＳ ゴシック" w:hAnsi="ＭＳ ゴシック"/>
                          <w:b/>
                        </w:rPr>
                      </w:pPr>
                      <w:r w:rsidRPr="001907C9">
                        <w:rPr>
                          <w:rFonts w:ascii="ＭＳ ゴシック" w:eastAsia="ＭＳ ゴシック" w:hAnsi="ＭＳ ゴシック" w:hint="eastAsia"/>
                          <w:b/>
                        </w:rPr>
                        <w:t>第</w:t>
                      </w:r>
                      <w:r w:rsidRPr="001907C9">
                        <w:rPr>
                          <w:rFonts w:ascii="ＭＳ ゴシック" w:eastAsia="ＭＳ ゴシック" w:hAnsi="ＭＳ ゴシック"/>
                          <w:b/>
                        </w:rPr>
                        <w:t>2</w:t>
                      </w:r>
                      <w:r w:rsidRPr="001907C9">
                        <w:rPr>
                          <w:rFonts w:ascii="ＭＳ ゴシック" w:eastAsia="ＭＳ ゴシック" w:hAnsi="ＭＳ ゴシック" w:hint="eastAsia"/>
                          <w:b/>
                        </w:rPr>
                        <w:t>期障害児福祉計画・第</w:t>
                      </w:r>
                      <w:r w:rsidRPr="001907C9">
                        <w:rPr>
                          <w:rFonts w:ascii="ＭＳ ゴシック" w:eastAsia="ＭＳ ゴシック" w:hAnsi="ＭＳ ゴシック"/>
                          <w:b/>
                        </w:rPr>
                        <w:t>6</w:t>
                      </w:r>
                      <w:r w:rsidRPr="001907C9">
                        <w:rPr>
                          <w:rFonts w:ascii="ＭＳ ゴシック" w:eastAsia="ＭＳ ゴシック" w:hAnsi="ＭＳ ゴシック" w:hint="eastAsia"/>
                          <w:b/>
                        </w:rPr>
                        <w:t>期障害福祉計画に基づく事業</w:t>
                      </w:r>
                    </w:p>
                    <w:p w14:paraId="71175C18" w14:textId="77777777" w:rsidR="00F14C6B" w:rsidRPr="007673B0" w:rsidRDefault="00F14C6B" w:rsidP="002F1ABE">
                      <w:pPr>
                        <w:jc w:val="center"/>
                      </w:pPr>
                    </w:p>
                  </w:txbxContent>
                </v:textbox>
                <w10:anchorlock/>
              </v:shape>
            </w:pict>
          </mc:Fallback>
        </mc:AlternateContent>
      </w:r>
    </w:p>
    <w:p w14:paraId="34AE8C2A" w14:textId="4F3CCEBA" w:rsidR="006612F4" w:rsidRPr="00B41B7E" w:rsidRDefault="00957C29" w:rsidP="0044696B">
      <w:pPr>
        <w:ind w:left="215" w:hangingChars="87" w:hanging="215"/>
        <w:rPr>
          <w:rFonts w:ascii="ＭＳ ゴシック" w:eastAsia="ＭＳ ゴシック" w:hAnsi="ＭＳ ゴシック"/>
          <w:szCs w:val="21"/>
        </w:rPr>
      </w:pPr>
      <w:r w:rsidRPr="00B41B7E">
        <w:rPr>
          <w:rFonts w:ascii="ＭＳ ゴシック" w:eastAsia="ＭＳ ゴシック" w:hAnsi="ＭＳ ゴシック" w:hint="eastAsia"/>
          <w:szCs w:val="21"/>
        </w:rPr>
        <w:t xml:space="preserve"> </w:t>
      </w:r>
      <w:r w:rsidRPr="00B41B7E">
        <w:rPr>
          <w:rFonts w:ascii="ＭＳ ゴシック" w:eastAsia="ＭＳ ゴシック" w:hAnsi="ＭＳ ゴシック" w:hint="eastAsia"/>
          <w:szCs w:val="21"/>
          <w:highlight w:val="lightGray"/>
        </w:rPr>
        <w:t>【</w:t>
      </w:r>
      <w:r w:rsidR="006612F4" w:rsidRPr="00B41B7E">
        <w:rPr>
          <w:rFonts w:ascii="ＭＳ ゴシック" w:eastAsia="ＭＳ ゴシック" w:hAnsi="ＭＳ ゴシック" w:hint="eastAsia"/>
          <w:szCs w:val="21"/>
          <w:highlight w:val="lightGray"/>
        </w:rPr>
        <w:t>医療的ケアの必要な障害児・障害者の支援】</w:t>
      </w:r>
    </w:p>
    <w:p w14:paraId="2743FDA7" w14:textId="77777777" w:rsidR="006612F4" w:rsidRPr="00B41B7E" w:rsidRDefault="006612F4" w:rsidP="00005143">
      <w:pPr>
        <w:spacing w:line="340" w:lineRule="exact"/>
        <w:ind w:left="284"/>
        <w:rPr>
          <w:rFonts w:asciiTheme="minorEastAsia" w:eastAsia="HG丸ｺﾞｼｯｸM-PRO" w:hAnsiTheme="minorEastAsia"/>
          <w:szCs w:val="21"/>
        </w:rPr>
      </w:pPr>
      <w:r w:rsidRPr="00B41B7E">
        <w:rPr>
          <w:rFonts w:asciiTheme="minorEastAsia" w:eastAsia="HG丸ｺﾞｼｯｸM-PRO" w:hAnsiTheme="minorEastAsia" w:hint="eastAsia"/>
          <w:szCs w:val="21"/>
        </w:rPr>
        <w:t>・医療型児童発達支援</w:t>
      </w:r>
      <w:r w:rsidRPr="00B41B7E">
        <w:rPr>
          <w:rFonts w:asciiTheme="minorEastAsia" w:eastAsia="HG丸ｺﾞｼｯｸM-PRO" w:hAnsiTheme="minorEastAsia"/>
          <w:szCs w:val="21"/>
        </w:rPr>
        <w:tab/>
      </w:r>
      <w:r w:rsidRPr="00B41B7E">
        <w:rPr>
          <w:rFonts w:asciiTheme="minorEastAsia" w:eastAsia="HG丸ｺﾞｼｯｸM-PRO" w:hAnsiTheme="minorEastAsia"/>
          <w:szCs w:val="21"/>
        </w:rPr>
        <w:tab/>
      </w:r>
      <w:r w:rsidRPr="00B41B7E">
        <w:rPr>
          <w:rFonts w:asciiTheme="minorEastAsia" w:eastAsia="HG丸ｺﾞｼｯｸM-PRO" w:hAnsiTheme="minorEastAsia"/>
          <w:szCs w:val="21"/>
        </w:rPr>
        <w:tab/>
      </w:r>
      <w:r w:rsidRPr="00B41B7E">
        <w:rPr>
          <w:rFonts w:asciiTheme="minorEastAsia" w:eastAsia="HG丸ｺﾞｼｯｸM-PRO" w:hAnsiTheme="minorEastAsia" w:hint="eastAsia"/>
          <w:szCs w:val="21"/>
        </w:rPr>
        <w:t>・療養介護</w:t>
      </w:r>
    </w:p>
    <w:p w14:paraId="5B6D79A1" w14:textId="08D339D8" w:rsidR="006612F4" w:rsidRPr="00B41B7E" w:rsidRDefault="006612F4" w:rsidP="000D6BD7">
      <w:pPr>
        <w:spacing w:line="340" w:lineRule="exact"/>
        <w:ind w:left="284"/>
        <w:rPr>
          <w:rFonts w:ascii="ＭＳ ゴシック" w:eastAsia="ＭＳ ゴシック" w:hAnsi="ＭＳ ゴシック"/>
          <w:szCs w:val="21"/>
        </w:rPr>
      </w:pPr>
      <w:r w:rsidRPr="00B41B7E">
        <w:rPr>
          <w:rFonts w:asciiTheme="minorEastAsia" w:eastAsia="HG丸ｺﾞｼｯｸM-PRO" w:hAnsiTheme="minorEastAsia" w:hint="eastAsia"/>
          <w:szCs w:val="21"/>
        </w:rPr>
        <w:t>・日常生活用具（在宅療養等支援）</w:t>
      </w:r>
    </w:p>
    <w:p w14:paraId="6A81682B" w14:textId="730E090A" w:rsidR="00A4184B" w:rsidRDefault="00DE5706">
      <w:pPr>
        <w:widowControl/>
        <w:jc w:val="left"/>
        <w:rPr>
          <w:rFonts w:ascii="ＭＳ ゴシック" w:eastAsia="ＭＳ ゴシック" w:hAnsi="ＭＳ ゴシック" w:cs="Times New Roman"/>
          <w:b/>
          <w:color w:val="000000" w:themeColor="text1"/>
          <w:sz w:val="28"/>
          <w:szCs w:val="28"/>
          <w:bdr w:val="single" w:sz="4" w:space="0" w:color="auto"/>
          <w:lang w:val="x-none" w:eastAsia="x-none"/>
        </w:rPr>
      </w:pPr>
      <w:r>
        <w:rPr>
          <w:rFonts w:ascii="ＭＳ ゴシック" w:eastAsia="ＭＳ ゴシック" w:hAnsi="ＭＳ ゴシック" w:cs="Times New Roman"/>
          <w:b/>
          <w:noProof/>
          <w:color w:val="000000" w:themeColor="text1"/>
          <w:sz w:val="28"/>
          <w:szCs w:val="28"/>
          <w:lang w:val="x-none" w:eastAsia="x-none"/>
        </w:rPr>
        <w:drawing>
          <wp:anchor distT="0" distB="0" distL="114300" distR="114300" simplePos="0" relativeHeight="251773952" behindDoc="0" locked="0" layoutInCell="1" allowOverlap="1" wp14:anchorId="43C078FF" wp14:editId="4D5EBA4A">
            <wp:simplePos x="0" y="0"/>
            <wp:positionH relativeFrom="margin">
              <wp:posOffset>2033270</wp:posOffset>
            </wp:positionH>
            <wp:positionV relativeFrom="paragraph">
              <wp:posOffset>1351914</wp:posOffset>
            </wp:positionV>
            <wp:extent cx="2047240" cy="2924175"/>
            <wp:effectExtent l="0" t="0" r="0"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891" t="7829" r="10498" b="8611"/>
                    <a:stretch/>
                  </pic:blipFill>
                  <pic:spPr bwMode="auto">
                    <a:xfrm>
                      <a:off x="0" y="0"/>
                      <a:ext cx="2049162" cy="2926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184B">
        <w:rPr>
          <w:rFonts w:ascii="ＭＳ ゴシック" w:eastAsia="ＭＳ ゴシック" w:hAnsi="ＭＳ ゴシック" w:cs="Times New Roman"/>
          <w:b/>
          <w:color w:val="000000" w:themeColor="text1"/>
          <w:sz w:val="28"/>
          <w:szCs w:val="28"/>
          <w:bdr w:val="single" w:sz="4" w:space="0" w:color="auto"/>
          <w:lang w:val="x-none" w:eastAsia="x-none"/>
        </w:rPr>
        <w:br w:type="page"/>
      </w:r>
      <w:r w:rsidR="0011561B">
        <w:rPr>
          <w:noProof/>
        </w:rPr>
        <w:drawing>
          <wp:anchor distT="0" distB="0" distL="114300" distR="114300" simplePos="0" relativeHeight="251889664" behindDoc="0" locked="0" layoutInCell="1" allowOverlap="1" wp14:anchorId="7C7DC834" wp14:editId="461D953B">
            <wp:simplePos x="0" y="0"/>
            <wp:positionH relativeFrom="page">
              <wp:posOffset>6301105</wp:posOffset>
            </wp:positionH>
            <wp:positionV relativeFrom="page">
              <wp:posOffset>9432925</wp:posOffset>
            </wp:positionV>
            <wp:extent cx="709200" cy="709200"/>
            <wp:effectExtent l="0" t="0" r="0" b="0"/>
            <wp:wrapNone/>
            <wp:docPr id="2851" name="JAVISCODE063-460"/>
            <wp:cNvGraphicFramePr/>
            <a:graphic xmlns:a="http://schemas.openxmlformats.org/drawingml/2006/main">
              <a:graphicData uri="http://schemas.openxmlformats.org/drawingml/2006/picture">
                <pic:pic xmlns:pic="http://schemas.openxmlformats.org/drawingml/2006/picture">
                  <pic:nvPicPr>
                    <pic:cNvPr id="105" name="JAVISCODE063-460"/>
                    <pic:cNvPicPr/>
                  </pic:nvPicPr>
                  <pic:blipFill>
                    <a:blip r:embed="rId25"/>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01861C02" w14:textId="07542AFC" w:rsidR="00A4184B" w:rsidRPr="00302D23" w:rsidRDefault="004C784B" w:rsidP="00A4184B">
      <w:pPr>
        <w:ind w:leftChars="-100" w:left="-247"/>
        <w:rPr>
          <w:rFonts w:ascii="HG創英角ｺﾞｼｯｸUB" w:eastAsia="HG創英角ｺﾞｼｯｸUB" w:hAnsi="HG創英角ｺﾞｼｯｸUB" w:cs="メイリオ"/>
          <w:color w:val="FFFFFF" w:themeColor="background1"/>
          <w:sz w:val="36"/>
          <w:szCs w:val="36"/>
          <w14:textOutline w14:w="9525" w14:cap="rnd" w14:cmpd="sng" w14:algn="ctr">
            <w14:solidFill>
              <w14:schemeClr w14:val="bg1">
                <w14:lumMod w14:val="50000"/>
              </w14:schemeClr>
            </w14:solidFill>
            <w14:prstDash w14:val="solid"/>
            <w14:bevel/>
          </w14:textOutline>
        </w:rPr>
      </w:pPr>
      <w:r w:rsidRPr="00302D23">
        <w:rPr>
          <w:rFonts w:ascii="HG創英角ｺﾞｼｯｸUB" w:eastAsia="HG創英角ｺﾞｼｯｸUB" w:hAnsi="HG創英角ｺﾞｼｯｸUB" w:cs="メイリオ" w:hint="eastAsia"/>
          <w:noProof/>
          <w:color w:val="FFFFFF" w:themeColor="background1"/>
          <w:sz w:val="36"/>
          <w:szCs w:val="36"/>
          <w14:textOutline w14:w="9525" w14:cap="rnd" w14:cmpd="sng" w14:algn="ctr">
            <w14:solidFill>
              <w14:schemeClr w14:val="bg1">
                <w14:lumMod w14:val="50000"/>
              </w14:schemeClr>
            </w14:solidFill>
            <w14:prstDash w14:val="solid"/>
            <w14:bevel/>
          </w14:textOutline>
        </w:rPr>
        <mc:AlternateContent>
          <mc:Choice Requires="wps">
            <w:drawing>
              <wp:anchor distT="0" distB="0" distL="114300" distR="114300" simplePos="0" relativeHeight="251684864" behindDoc="1" locked="0" layoutInCell="1" allowOverlap="1" wp14:anchorId="52977273" wp14:editId="77F2C4EF">
                <wp:simplePos x="0" y="0"/>
                <wp:positionH relativeFrom="column">
                  <wp:posOffset>-305007</wp:posOffset>
                </wp:positionH>
                <wp:positionV relativeFrom="paragraph">
                  <wp:posOffset>459075</wp:posOffset>
                </wp:positionV>
                <wp:extent cx="6277610" cy="7410893"/>
                <wp:effectExtent l="0" t="0" r="27940" b="19050"/>
                <wp:wrapNone/>
                <wp:docPr id="37" name="1 つの角を丸めた四角形 37"/>
                <wp:cNvGraphicFramePr/>
                <a:graphic xmlns:a="http://schemas.openxmlformats.org/drawingml/2006/main">
                  <a:graphicData uri="http://schemas.microsoft.com/office/word/2010/wordprocessingShape">
                    <wps:wsp>
                      <wps:cNvSpPr/>
                      <wps:spPr>
                        <a:xfrm>
                          <a:off x="0" y="0"/>
                          <a:ext cx="6277610" cy="7410893"/>
                        </a:xfrm>
                        <a:prstGeom prst="round1Rect">
                          <a:avLst>
                            <a:gd name="adj" fmla="val 0"/>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45B4D" id="1 つの角を丸めた四角形 37" o:spid="_x0000_s1026" style="position:absolute;left:0;text-align:left;margin-left:-24pt;margin-top:36.15pt;width:494.3pt;height:583.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77610,7410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" path="m,l6277610,r,l6277610,7410893,,7410893,,xe" filled="f" strokecolor="#f79646 [3209]" strokeweight="2pt">
                <v:path arrowok="t" o:connecttype="custom" o:connectlocs="0,0;6277610,0;6277610,0;6277610,7410893;0,7410893;0,0" o:connectangles="0,0,0,0,0,0"/>
              </v:shape>
            </w:pict>
          </mc:Fallback>
        </mc:AlternateContent>
      </w:r>
      <w:r w:rsidR="00172295" w:rsidRPr="00302D23">
        <w:rPr>
          <w:rFonts w:ascii="HG創英角ｺﾞｼｯｸUB" w:eastAsia="HG創英角ｺﾞｼｯｸUB" w:hAnsi="HG創英角ｺﾞｼｯｸUB" w:cs="メイリオ" w:hint="eastAsia"/>
          <w:noProof/>
          <w:color w:val="FFFFFF" w:themeColor="background1"/>
          <w:sz w:val="36"/>
          <w:szCs w:val="36"/>
          <w14:textOutline w14:w="9525" w14:cap="rnd" w14:cmpd="sng" w14:algn="ctr">
            <w14:solidFill>
              <w14:schemeClr w14:val="bg1">
                <w14:lumMod w14:val="50000"/>
              </w14:schemeClr>
            </w14:solidFill>
            <w14:prstDash w14:val="solid"/>
            <w14:bevel/>
          </w14:textOutline>
        </w:rPr>
        <mc:AlternateContent>
          <mc:Choice Requires="wps">
            <w:drawing>
              <wp:anchor distT="0" distB="0" distL="114300" distR="114300" simplePos="0" relativeHeight="251682816" behindDoc="1" locked="0" layoutInCell="1" allowOverlap="1" wp14:anchorId="2128EEBF" wp14:editId="3779F01F">
                <wp:simplePos x="0" y="0"/>
                <wp:positionH relativeFrom="column">
                  <wp:posOffset>-301625</wp:posOffset>
                </wp:positionH>
                <wp:positionV relativeFrom="paragraph">
                  <wp:posOffset>-1905</wp:posOffset>
                </wp:positionV>
                <wp:extent cx="6277610" cy="453390"/>
                <wp:effectExtent l="0" t="0" r="27940" b="22860"/>
                <wp:wrapNone/>
                <wp:docPr id="36" name="1 つの角を丸めた四角形 36"/>
                <wp:cNvGraphicFramePr/>
                <a:graphic xmlns:a="http://schemas.openxmlformats.org/drawingml/2006/main">
                  <a:graphicData uri="http://schemas.microsoft.com/office/word/2010/wordprocessingShape">
                    <wps:wsp>
                      <wps:cNvSpPr/>
                      <wps:spPr>
                        <a:xfrm>
                          <a:off x="0" y="0"/>
                          <a:ext cx="6277610" cy="453390"/>
                        </a:xfrm>
                        <a:prstGeom prst="round1Rect">
                          <a:avLst>
                            <a:gd name="adj" fmla="val 50000"/>
                          </a:avLst>
                        </a:prstGeom>
                        <a:solidFill>
                          <a:schemeClr val="accent6"/>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E99ED" id="1 つの角を丸めた四角形 36" o:spid="_x0000_s1026" style="position:absolute;left:0;text-align:left;margin-left:-23.75pt;margin-top:-.15pt;width:494.3pt;height:35.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77610,45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" path="m,l6050915,v125200,,226695,101495,226695,226695l6277610,453390,,453390,,xe" fillcolor="#f79646 [3209]" strokecolor="#f79646 [3209]" strokeweight="2pt">
                <v:path arrowok="t" o:connecttype="custom" o:connectlocs="0,0;6050915,0;6277610,226695;6277610,453390;0,453390;0,0" o:connectangles="0,0,0,0,0,0"/>
              </v:shape>
            </w:pict>
          </mc:Fallback>
        </mc:AlternateContent>
      </w:r>
      <w:r w:rsidR="00A4184B">
        <w:rPr>
          <w:rFonts w:ascii="HG創英角ｺﾞｼｯｸUB" w:eastAsia="HG創英角ｺﾞｼｯｸUB" w:hAnsi="HG創英角ｺﾞｼｯｸUB" w:cs="メイリオ" w:hint="eastAsia"/>
          <w:color w:val="FFFFFF" w:themeColor="background1"/>
          <w:sz w:val="36"/>
          <w:szCs w:val="36"/>
          <w14:textOutline w14:w="9525" w14:cap="rnd" w14:cmpd="sng" w14:algn="ctr">
            <w14:solidFill>
              <w14:schemeClr w14:val="bg1">
                <w14:lumMod w14:val="50000"/>
              </w14:schemeClr>
            </w14:solidFill>
            <w14:prstDash w14:val="solid"/>
            <w14:bevel/>
          </w14:textOutline>
        </w:rPr>
        <w:t>コラム</w:t>
      </w:r>
      <w:r w:rsidR="00A4184B" w:rsidRPr="00302D23">
        <w:rPr>
          <w:rFonts w:ascii="HG創英角ｺﾞｼｯｸUB" w:eastAsia="HG創英角ｺﾞｼｯｸUB" w:hAnsi="HG創英角ｺﾞｼｯｸUB" w:cs="メイリオ" w:hint="eastAsia"/>
          <w:color w:val="FFFFFF" w:themeColor="background1"/>
          <w:sz w:val="36"/>
          <w:szCs w:val="36"/>
          <w14:textOutline w14:w="9525" w14:cap="rnd" w14:cmpd="sng" w14:algn="ctr">
            <w14:solidFill>
              <w14:schemeClr w14:val="bg1">
                <w14:lumMod w14:val="50000"/>
              </w14:schemeClr>
            </w14:solidFill>
            <w14:prstDash w14:val="solid"/>
            <w14:bevel/>
          </w14:textOutline>
        </w:rPr>
        <w:t xml:space="preserve">　</w:t>
      </w:r>
      <w:r w:rsidR="00A4184B">
        <w:rPr>
          <w:rFonts w:ascii="HG創英角ｺﾞｼｯｸUB" w:eastAsia="HG創英角ｺﾞｼｯｸUB" w:hAnsi="HG創英角ｺﾞｼｯｸUB" w:cs="メイリオ" w:hint="eastAsia"/>
          <w:color w:val="FFFFFF" w:themeColor="background1"/>
          <w:sz w:val="36"/>
          <w:szCs w:val="36"/>
          <w14:textOutline w14:w="9525" w14:cap="rnd" w14:cmpd="sng" w14:algn="ctr">
            <w14:solidFill>
              <w14:schemeClr w14:val="bg1">
                <w14:lumMod w14:val="50000"/>
              </w14:schemeClr>
            </w14:solidFill>
            <w14:prstDash w14:val="solid"/>
            <w14:bevel/>
          </w14:textOutline>
        </w:rPr>
        <w:t>新宿区の難病患者</w:t>
      </w:r>
      <w:r>
        <w:rPr>
          <w:rFonts w:ascii="HG創英角ｺﾞｼｯｸUB" w:eastAsia="HG創英角ｺﾞｼｯｸUB" w:hAnsi="HG創英角ｺﾞｼｯｸUB" w:cs="メイリオ" w:hint="eastAsia"/>
          <w:color w:val="FFFFFF" w:themeColor="background1"/>
          <w:sz w:val="36"/>
          <w:szCs w:val="36"/>
          <w14:textOutline w14:w="9525" w14:cap="rnd" w14:cmpd="sng" w14:algn="ctr">
            <w14:solidFill>
              <w14:schemeClr w14:val="bg1">
                <w14:lumMod w14:val="50000"/>
              </w14:schemeClr>
            </w14:solidFill>
            <w14:prstDash w14:val="solid"/>
            <w14:bevel/>
          </w14:textOutline>
        </w:rPr>
        <w:t>等</w:t>
      </w:r>
      <w:r w:rsidR="00A4184B">
        <w:rPr>
          <w:rFonts w:ascii="HG創英角ｺﾞｼｯｸUB" w:eastAsia="HG創英角ｺﾞｼｯｸUB" w:hAnsi="HG創英角ｺﾞｼｯｸUB" w:cs="メイリオ" w:hint="eastAsia"/>
          <w:color w:val="FFFFFF" w:themeColor="background1"/>
          <w:sz w:val="36"/>
          <w:szCs w:val="36"/>
          <w14:textOutline w14:w="9525" w14:cap="rnd" w14:cmpd="sng" w14:algn="ctr">
            <w14:solidFill>
              <w14:schemeClr w14:val="bg1">
                <w14:lumMod w14:val="50000"/>
              </w14:schemeClr>
            </w14:solidFill>
            <w14:prstDash w14:val="solid"/>
            <w14:bevel/>
          </w14:textOutline>
        </w:rPr>
        <w:t>支援</w:t>
      </w:r>
    </w:p>
    <w:p w14:paraId="10ED18CD" w14:textId="77777777" w:rsidR="00A4184B" w:rsidRPr="00460280" w:rsidRDefault="00A4184B" w:rsidP="00A4184B">
      <w:pPr>
        <w:jc w:val="center"/>
        <w:rPr>
          <w:sz w:val="24"/>
          <w:szCs w:val="24"/>
        </w:rPr>
      </w:pPr>
    </w:p>
    <w:p w14:paraId="72F81AF1" w14:textId="77777777" w:rsidR="00381113" w:rsidRDefault="00381113" w:rsidP="00381113">
      <w:pPr>
        <w:spacing w:line="280" w:lineRule="exact"/>
        <w:ind w:leftChars="-50" w:left="-124" w:rightChars="-58" w:right="-143" w:firstLineChars="100" w:firstLine="257"/>
        <w:rPr>
          <w:rFonts w:ascii="メイリオ" w:eastAsia="メイリオ" w:hAnsi="メイリオ" w:cs="メイリオ"/>
          <w:sz w:val="22"/>
        </w:rPr>
      </w:pPr>
      <w:r>
        <w:rPr>
          <w:rFonts w:ascii="メイリオ" w:eastAsia="メイリオ" w:hAnsi="メイリオ" w:cs="メイリオ" w:hint="eastAsia"/>
          <w:sz w:val="22"/>
        </w:rPr>
        <w:t>難病とは、発病の機構が明らかではなく、かつ、治療方法が確立していない希少な疾病であって、当該疾病にかかることにより長期にわたり療養を必要とするものをいいます。希少な疾病であることに加え、療養期間の終わりが見えづらいため、難病患者等の方は不安を抱えています。</w:t>
      </w:r>
    </w:p>
    <w:p w14:paraId="273D8F86" w14:textId="105CE9F6" w:rsidR="00A4184B" w:rsidRDefault="00381113" w:rsidP="00A4184B">
      <w:pPr>
        <w:spacing w:line="280" w:lineRule="exact"/>
        <w:ind w:leftChars="-50" w:left="-124" w:rightChars="-58" w:right="-143" w:firstLineChars="100" w:firstLine="257"/>
        <w:rPr>
          <w:rFonts w:ascii="メイリオ" w:eastAsia="メイリオ" w:hAnsi="メイリオ" w:cs="メイリオ"/>
          <w:sz w:val="22"/>
        </w:rPr>
      </w:pPr>
      <w:r>
        <w:rPr>
          <w:rFonts w:ascii="メイリオ" w:eastAsia="メイリオ" w:hAnsi="メイリオ" w:cs="メイリオ" w:hint="eastAsia"/>
          <w:sz w:val="22"/>
        </w:rPr>
        <w:t>新宿区では、難病患者等の方やそのご家族が地域で安心して療養生活を送ることができるよう、療養上生じる様々な課題について、専門医による療養相談、保健師による面接、訪問等による相談など様々な支援を行っています。</w:t>
      </w:r>
    </w:p>
    <w:p w14:paraId="7FB7D048" w14:textId="77777777" w:rsidR="00A4184B" w:rsidRDefault="00A4184B" w:rsidP="00A4184B">
      <w:pPr>
        <w:spacing w:line="280" w:lineRule="exact"/>
        <w:ind w:rightChars="-58" w:right="-143"/>
        <w:rPr>
          <w:rFonts w:ascii="メイリオ" w:eastAsia="メイリオ" w:hAnsi="メイリオ" w:cs="メイリオ"/>
          <w:sz w:val="22"/>
        </w:rPr>
      </w:pPr>
    </w:p>
    <w:p w14:paraId="49BE5ABC" w14:textId="77777777" w:rsidR="00A4184B" w:rsidRDefault="00A4184B" w:rsidP="004C784B">
      <w:pPr>
        <w:spacing w:line="360" w:lineRule="exact"/>
        <w:ind w:rightChars="-58" w:right="-143"/>
        <w:rPr>
          <w:rFonts w:ascii="メイリオ" w:eastAsia="メイリオ" w:hAnsi="メイリオ" w:cs="メイリオ"/>
          <w:sz w:val="22"/>
        </w:rPr>
      </w:pPr>
      <w:r w:rsidRPr="007929B7">
        <w:rPr>
          <w:rFonts w:ascii="メイリオ" w:eastAsia="メイリオ" w:hAnsi="メイリオ" w:cs="メイリオ" w:hint="eastAsia"/>
          <w:b/>
          <w:color w:val="E36C0A" w:themeColor="accent6" w:themeShade="BF"/>
          <w:sz w:val="28"/>
          <w:szCs w:val="28"/>
        </w:rPr>
        <w:t>◎</w:t>
      </w:r>
      <w:r>
        <w:rPr>
          <w:rFonts w:ascii="メイリオ" w:eastAsia="メイリオ" w:hAnsi="メイリオ" w:cs="メイリオ" w:hint="eastAsia"/>
          <w:b/>
          <w:color w:val="E36C0A" w:themeColor="accent6" w:themeShade="BF"/>
          <w:sz w:val="28"/>
          <w:szCs w:val="28"/>
        </w:rPr>
        <w:t>保健センターの相談支援サービス</w:t>
      </w:r>
    </w:p>
    <w:p w14:paraId="26ABAC73" w14:textId="77777777" w:rsidR="00A4184B" w:rsidRDefault="00A4184B" w:rsidP="00A4184B">
      <w:pPr>
        <w:spacing w:line="280" w:lineRule="exact"/>
        <w:ind w:rightChars="-58" w:right="-143" w:firstLineChars="100" w:firstLine="257"/>
        <w:rPr>
          <w:rFonts w:ascii="メイリオ" w:eastAsia="メイリオ" w:hAnsi="メイリオ" w:cs="メイリオ"/>
          <w:sz w:val="22"/>
        </w:rPr>
      </w:pPr>
      <w:r>
        <w:rPr>
          <w:rFonts w:ascii="メイリオ" w:eastAsia="メイリオ" w:hAnsi="メイリオ" w:cs="メイリオ" w:hint="eastAsia"/>
          <w:sz w:val="22"/>
        </w:rPr>
        <w:t>区内に４か所ある保健センターでは、難病医療費等助成の申請時に保健師等による面接を実施しています。また、療養等に関する相談は随時お受けしています。来所が難しい方には訪問による相談も実施しています。</w:t>
      </w:r>
    </w:p>
    <w:p w14:paraId="23037C90" w14:textId="77777777" w:rsidR="00A4184B" w:rsidRDefault="00A4184B" w:rsidP="00A4184B">
      <w:pPr>
        <w:spacing w:line="280" w:lineRule="exact"/>
        <w:ind w:rightChars="-58" w:right="-143" w:firstLineChars="100" w:firstLine="257"/>
        <w:rPr>
          <w:rFonts w:ascii="メイリオ" w:eastAsia="メイリオ" w:hAnsi="メイリオ" w:cs="メイリオ"/>
          <w:sz w:val="22"/>
        </w:rPr>
      </w:pPr>
    </w:p>
    <w:p w14:paraId="57CE7069" w14:textId="77777777" w:rsidR="00A4184B" w:rsidRDefault="00A4184B" w:rsidP="004C784B">
      <w:pPr>
        <w:spacing w:line="360" w:lineRule="exact"/>
        <w:ind w:rightChars="-58" w:right="-143"/>
        <w:rPr>
          <w:rFonts w:ascii="メイリオ" w:eastAsia="メイリオ" w:hAnsi="メイリオ" w:cs="メイリオ"/>
          <w:sz w:val="22"/>
        </w:rPr>
      </w:pPr>
      <w:r w:rsidRPr="007929B7">
        <w:rPr>
          <w:rFonts w:ascii="メイリオ" w:eastAsia="メイリオ" w:hAnsi="メイリオ" w:cs="メイリオ" w:hint="eastAsia"/>
          <w:b/>
          <w:color w:val="E36C0A" w:themeColor="accent6" w:themeShade="BF"/>
          <w:sz w:val="28"/>
          <w:szCs w:val="28"/>
        </w:rPr>
        <w:t>◎</w:t>
      </w:r>
      <w:r>
        <w:rPr>
          <w:rFonts w:ascii="メイリオ" w:eastAsia="メイリオ" w:hAnsi="メイリオ" w:cs="メイリオ" w:hint="eastAsia"/>
          <w:b/>
          <w:color w:val="E36C0A" w:themeColor="accent6" w:themeShade="BF"/>
          <w:sz w:val="28"/>
          <w:szCs w:val="28"/>
        </w:rPr>
        <w:t>専門医による療養相談や講演会の開催</w:t>
      </w:r>
    </w:p>
    <w:p w14:paraId="25BB4CA7" w14:textId="77777777" w:rsidR="00A4184B" w:rsidRDefault="00A4184B" w:rsidP="00A4184B">
      <w:pPr>
        <w:spacing w:line="280" w:lineRule="exact"/>
        <w:ind w:rightChars="-58" w:right="-143" w:firstLineChars="100" w:firstLine="257"/>
        <w:rPr>
          <w:rFonts w:ascii="メイリオ" w:eastAsia="メイリオ" w:hAnsi="メイリオ" w:cs="メイリオ"/>
          <w:sz w:val="22"/>
        </w:rPr>
      </w:pPr>
      <w:r>
        <w:rPr>
          <w:rFonts w:ascii="メイリオ" w:eastAsia="メイリオ" w:hAnsi="メイリオ" w:cs="メイリオ" w:hint="eastAsia"/>
          <w:sz w:val="22"/>
        </w:rPr>
        <w:t>膠原病や神経難病の専門医を招いての療養相談会や、理学療法士によるリハビリ指導を実施しています。また、膠原病、パーキンソン病、消化器難病等がテーマの専門医等による講演会も開催しています。</w:t>
      </w:r>
    </w:p>
    <w:p w14:paraId="1D787AB6" w14:textId="77777777" w:rsidR="00A4184B" w:rsidRDefault="00A4184B" w:rsidP="00A4184B">
      <w:pPr>
        <w:spacing w:line="280" w:lineRule="exact"/>
        <w:ind w:rightChars="-58" w:right="-143"/>
        <w:rPr>
          <w:rFonts w:ascii="メイリオ" w:eastAsia="メイリオ" w:hAnsi="メイリオ" w:cs="メイリオ"/>
          <w:sz w:val="22"/>
        </w:rPr>
      </w:pPr>
    </w:p>
    <w:p w14:paraId="32085C01" w14:textId="77777777" w:rsidR="00A4184B" w:rsidRPr="004C0ABF" w:rsidRDefault="00A4184B" w:rsidP="004C784B">
      <w:pPr>
        <w:spacing w:line="360" w:lineRule="exact"/>
        <w:ind w:rightChars="-58" w:right="-143"/>
        <w:rPr>
          <w:rFonts w:ascii="メイリオ" w:eastAsia="メイリオ" w:hAnsi="メイリオ" w:cs="メイリオ"/>
          <w:sz w:val="22"/>
        </w:rPr>
      </w:pPr>
      <w:r w:rsidRPr="007929B7">
        <w:rPr>
          <w:rFonts w:ascii="メイリオ" w:eastAsia="メイリオ" w:hAnsi="メイリオ" w:cs="メイリオ" w:hint="eastAsia"/>
          <w:b/>
          <w:color w:val="E36C0A" w:themeColor="accent6" w:themeShade="BF"/>
          <w:sz w:val="28"/>
          <w:szCs w:val="28"/>
        </w:rPr>
        <w:t>◎</w:t>
      </w:r>
      <w:r>
        <w:rPr>
          <w:rFonts w:ascii="メイリオ" w:eastAsia="メイリオ" w:hAnsi="メイリオ" w:cs="メイリオ" w:hint="eastAsia"/>
          <w:b/>
          <w:color w:val="E36C0A" w:themeColor="accent6" w:themeShade="BF"/>
          <w:sz w:val="28"/>
          <w:szCs w:val="28"/>
        </w:rPr>
        <w:t>しんじゅく難病サロン</w:t>
      </w:r>
    </w:p>
    <w:p w14:paraId="05BE5B92" w14:textId="77777777" w:rsidR="00A4184B" w:rsidRDefault="00A4184B" w:rsidP="00A4184B">
      <w:pPr>
        <w:spacing w:line="280" w:lineRule="exact"/>
        <w:ind w:leftChars="-50" w:left="-124" w:rightChars="-58" w:right="-143" w:firstLineChars="100" w:firstLine="257"/>
        <w:rPr>
          <w:rFonts w:ascii="メイリオ" w:eastAsia="メイリオ" w:hAnsi="メイリオ" w:cs="メイリオ"/>
          <w:sz w:val="22"/>
        </w:rPr>
      </w:pPr>
      <w:r>
        <w:rPr>
          <w:rFonts w:ascii="メイリオ" w:eastAsia="メイリオ" w:hAnsi="メイリオ" w:cs="メイリオ" w:hint="eastAsia"/>
          <w:sz w:val="22"/>
        </w:rPr>
        <w:t>難病患者及び家族介護者を対象に、お互いの体験や療養について情報交換したり、気持ちを分かち合う会を平成28年度から定期的に開催しています。サロンの内容は交流会のほかに、簡単ストレッチなどのミニプログラムも実施しています。</w:t>
      </w:r>
    </w:p>
    <w:p w14:paraId="72CBB545" w14:textId="3F37214B" w:rsidR="00A4184B" w:rsidRDefault="004C784B" w:rsidP="00A4184B">
      <w:pPr>
        <w:spacing w:line="280" w:lineRule="exact"/>
        <w:ind w:leftChars="-50" w:left="-124" w:rightChars="-150" w:right="-371" w:firstLineChars="100" w:firstLine="317"/>
        <w:rPr>
          <w:rFonts w:ascii="メイリオ" w:eastAsia="メイリオ" w:hAnsi="メイリオ" w:cs="メイリオ"/>
          <w:sz w:val="22"/>
        </w:rPr>
      </w:pPr>
      <w:r w:rsidRPr="004C784B">
        <w:rPr>
          <w:rFonts w:ascii="メイリオ" w:eastAsia="メイリオ" w:hAnsi="メイリオ" w:cs="メイリオ"/>
          <w:b/>
          <w:noProof/>
          <w:color w:val="E36C0A" w:themeColor="accent6" w:themeShade="BF"/>
          <w:sz w:val="28"/>
          <w:szCs w:val="28"/>
        </w:rPr>
        <w:drawing>
          <wp:anchor distT="0" distB="0" distL="114300" distR="114300" simplePos="0" relativeHeight="251686912" behindDoc="0" locked="0" layoutInCell="1" allowOverlap="1" wp14:anchorId="712C75D0" wp14:editId="5BFDB34C">
            <wp:simplePos x="0" y="0"/>
            <wp:positionH relativeFrom="margin">
              <wp:posOffset>3408680</wp:posOffset>
            </wp:positionH>
            <wp:positionV relativeFrom="paragraph">
              <wp:posOffset>115732</wp:posOffset>
            </wp:positionV>
            <wp:extent cx="2331720" cy="1748155"/>
            <wp:effectExtent l="0" t="0" r="0" b="4445"/>
            <wp:wrapSquare wrapText="bothSides"/>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31720" cy="1748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40ABF1" w14:textId="42D6A2FA" w:rsidR="00A4184B" w:rsidRPr="004C784B" w:rsidRDefault="00A4184B" w:rsidP="004C784B">
      <w:pPr>
        <w:spacing w:line="360" w:lineRule="exact"/>
        <w:ind w:rightChars="-58" w:right="-143"/>
        <w:rPr>
          <w:rFonts w:ascii="メイリオ" w:eastAsia="メイリオ" w:hAnsi="メイリオ" w:cs="メイリオ"/>
          <w:b/>
          <w:color w:val="E36C0A" w:themeColor="accent6" w:themeShade="BF"/>
          <w:sz w:val="28"/>
          <w:szCs w:val="28"/>
        </w:rPr>
      </w:pPr>
      <w:r w:rsidRPr="007929B7">
        <w:rPr>
          <w:rFonts w:ascii="メイリオ" w:eastAsia="メイリオ" w:hAnsi="メイリオ" w:cs="メイリオ" w:hint="eastAsia"/>
          <w:b/>
          <w:color w:val="E36C0A" w:themeColor="accent6" w:themeShade="BF"/>
          <w:sz w:val="28"/>
          <w:szCs w:val="28"/>
        </w:rPr>
        <w:t>◎</w:t>
      </w:r>
      <w:r>
        <w:rPr>
          <w:rFonts w:ascii="メイリオ" w:eastAsia="メイリオ" w:hAnsi="メイリオ" w:cs="メイリオ" w:hint="eastAsia"/>
          <w:b/>
          <w:color w:val="E36C0A" w:themeColor="accent6" w:themeShade="BF"/>
          <w:sz w:val="28"/>
          <w:szCs w:val="28"/>
        </w:rPr>
        <w:t>パーキンソン体操教室</w:t>
      </w:r>
    </w:p>
    <w:p w14:paraId="17112348" w14:textId="77777777" w:rsidR="00A4184B" w:rsidRDefault="00A4184B" w:rsidP="00A4184B">
      <w:pPr>
        <w:spacing w:line="280" w:lineRule="exact"/>
        <w:ind w:leftChars="-50" w:left="-124" w:rightChars="-58" w:right="-143" w:firstLineChars="100" w:firstLine="257"/>
        <w:rPr>
          <w:rFonts w:ascii="メイリオ" w:eastAsia="メイリオ" w:hAnsi="メイリオ" w:cs="メイリオ"/>
          <w:sz w:val="22"/>
        </w:rPr>
      </w:pPr>
      <w:r>
        <w:rPr>
          <w:rFonts w:ascii="メイリオ" w:eastAsia="メイリオ" w:hAnsi="メイリオ" w:cs="メイリオ" w:hint="eastAsia"/>
          <w:sz w:val="22"/>
        </w:rPr>
        <w:t>パーキンソン病またはパーキンソン症候群の方を対象に、月に１回、理学療法士によるリハビリテーション体操と運動をかねた体操教室を行っています。</w:t>
      </w:r>
    </w:p>
    <w:p w14:paraId="078335C2" w14:textId="08B3A219" w:rsidR="00A4184B" w:rsidRDefault="00A4184B" w:rsidP="00A4184B">
      <w:pPr>
        <w:spacing w:line="280" w:lineRule="exact"/>
        <w:ind w:rightChars="-58" w:right="-143"/>
        <w:rPr>
          <w:rFonts w:ascii="メイリオ" w:eastAsia="メイリオ" w:hAnsi="メイリオ" w:cs="メイリオ"/>
          <w:sz w:val="22"/>
        </w:rPr>
      </w:pPr>
    </w:p>
    <w:p w14:paraId="4FB21A95" w14:textId="3EFCF0EE" w:rsidR="00A4184B" w:rsidRPr="004C0ABF" w:rsidRDefault="00A4184B" w:rsidP="004C784B">
      <w:pPr>
        <w:spacing w:line="360" w:lineRule="exact"/>
        <w:ind w:rightChars="-58" w:right="-143"/>
        <w:rPr>
          <w:rFonts w:ascii="メイリオ" w:eastAsia="メイリオ" w:hAnsi="メイリオ" w:cs="メイリオ"/>
          <w:sz w:val="22"/>
        </w:rPr>
      </w:pPr>
      <w:r w:rsidRPr="007929B7">
        <w:rPr>
          <w:rFonts w:ascii="メイリオ" w:eastAsia="メイリオ" w:hAnsi="メイリオ" w:cs="メイリオ" w:hint="eastAsia"/>
          <w:b/>
          <w:color w:val="E36C0A" w:themeColor="accent6" w:themeShade="BF"/>
          <w:sz w:val="28"/>
          <w:szCs w:val="28"/>
        </w:rPr>
        <w:t>◎</w:t>
      </w:r>
      <w:r>
        <w:rPr>
          <w:rFonts w:ascii="メイリオ" w:eastAsia="メイリオ" w:hAnsi="メイリオ" w:cs="メイリオ" w:hint="eastAsia"/>
          <w:b/>
          <w:color w:val="E36C0A" w:themeColor="accent6" w:themeShade="BF"/>
          <w:sz w:val="28"/>
          <w:szCs w:val="28"/>
        </w:rPr>
        <w:t>障害福祉サービス</w:t>
      </w:r>
    </w:p>
    <w:p w14:paraId="7EB2AE6D" w14:textId="77777777" w:rsidR="00A4184B" w:rsidRDefault="00A4184B" w:rsidP="00A4184B">
      <w:pPr>
        <w:spacing w:line="280" w:lineRule="exact"/>
        <w:ind w:leftChars="-50" w:left="-124" w:rightChars="-58" w:right="-143" w:firstLineChars="100" w:firstLine="257"/>
        <w:rPr>
          <w:rFonts w:ascii="メイリオ" w:eastAsia="メイリオ" w:hAnsi="メイリオ" w:cs="メイリオ"/>
          <w:sz w:val="22"/>
        </w:rPr>
      </w:pPr>
      <w:r>
        <w:rPr>
          <w:rFonts w:ascii="メイリオ" w:eastAsia="メイリオ" w:hAnsi="メイリオ" w:cs="メイリオ" w:hint="eastAsia"/>
          <w:sz w:val="22"/>
        </w:rPr>
        <w:t>平成25年４月に施行された障害者総合支援法では、障害者の範囲に難病等の方々が加わりました。対象となる方々は、身体障害者手帳の所持の有無に関わらず、必要と認められた障害福祉サービス等の受給が可能です。対象となる疾病（難病等）は、令和元年７月１日現在、361疾病となっています。</w:t>
      </w:r>
    </w:p>
    <w:p w14:paraId="27DA85CF" w14:textId="77777777" w:rsidR="00A4184B" w:rsidRPr="001B2FC8" w:rsidRDefault="00A4184B" w:rsidP="00A4184B">
      <w:pPr>
        <w:spacing w:line="280" w:lineRule="exact"/>
        <w:ind w:rightChars="-58" w:right="-143"/>
        <w:rPr>
          <w:rFonts w:ascii="メイリオ" w:eastAsia="メイリオ" w:hAnsi="メイリオ" w:cs="メイリオ"/>
          <w:sz w:val="22"/>
        </w:rPr>
      </w:pPr>
    </w:p>
    <w:p w14:paraId="748A68BD" w14:textId="7347340A" w:rsidR="003C46F1" w:rsidRPr="00EC1791" w:rsidRDefault="00A4184B" w:rsidP="00EC1791">
      <w:pPr>
        <w:spacing w:line="280" w:lineRule="exact"/>
        <w:ind w:leftChars="-50" w:left="-124" w:rightChars="-58" w:right="-143" w:firstLineChars="100" w:firstLine="257"/>
        <w:rPr>
          <w:rFonts w:ascii="メイリオ" w:eastAsia="メイリオ" w:hAnsi="メイリオ" w:cs="メイリオ"/>
          <w:sz w:val="22"/>
        </w:rPr>
      </w:pPr>
      <w:r>
        <w:rPr>
          <w:rFonts w:ascii="メイリオ" w:eastAsia="メイリオ" w:hAnsi="メイリオ" w:cs="メイリオ" w:hint="eastAsia"/>
          <w:sz w:val="22"/>
        </w:rPr>
        <w:t>この他にも様々な支援を行っています。詳しくは管轄の保健センターへお問い合わせください。</w:t>
      </w:r>
    </w:p>
    <w:p w14:paraId="18F1592B" w14:textId="3DE91C2C" w:rsidR="00D31918" w:rsidRDefault="0011561B">
      <w:pPr>
        <w:widowControl/>
        <w:jc w:val="left"/>
        <w:rPr>
          <w:rFonts w:ascii="ＭＳ ゴシック" w:eastAsia="ＭＳ ゴシック" w:hAnsi="ＭＳ ゴシック" w:cs="Times New Roman"/>
          <w:b/>
          <w:color w:val="000000" w:themeColor="text1"/>
          <w:sz w:val="28"/>
          <w:szCs w:val="28"/>
          <w:bdr w:val="single" w:sz="4" w:space="0" w:color="auto"/>
          <w:lang w:val="x-none" w:eastAsia="x-none"/>
        </w:rPr>
      </w:pPr>
      <w:r>
        <w:rPr>
          <w:noProof/>
        </w:rPr>
        <w:drawing>
          <wp:anchor distT="0" distB="0" distL="114300" distR="114300" simplePos="0" relativeHeight="251891712" behindDoc="0" locked="0" layoutInCell="1" allowOverlap="1" wp14:anchorId="32EA8B51" wp14:editId="2ED442E0">
            <wp:simplePos x="0" y="0"/>
            <wp:positionH relativeFrom="page">
              <wp:posOffset>540385</wp:posOffset>
            </wp:positionH>
            <wp:positionV relativeFrom="page">
              <wp:posOffset>9432925</wp:posOffset>
            </wp:positionV>
            <wp:extent cx="709295" cy="709295"/>
            <wp:effectExtent l="0" t="0" r="0" b="0"/>
            <wp:wrapNone/>
            <wp:docPr id="2852" name="JAVISCODE064-86"/>
            <wp:cNvGraphicFramePr/>
            <a:graphic xmlns:a="http://schemas.openxmlformats.org/drawingml/2006/main">
              <a:graphicData uri="http://schemas.openxmlformats.org/drawingml/2006/picture">
                <pic:pic xmlns:pic="http://schemas.openxmlformats.org/drawingml/2006/picture">
                  <pic:nvPicPr>
                    <pic:cNvPr id="108" name="JAVISCODE064-86"/>
                    <pic:cNvPicPr/>
                  </pic:nvPicPr>
                  <pic:blipFill>
                    <a:blip r:embed="rId27"/>
                    <a:stretch>
                      <a:fillRect/>
                    </a:stretch>
                  </pic:blipFill>
                  <pic:spPr>
                    <a:xfrm>
                      <a:off x="0" y="0"/>
                      <a:ext cx="709295" cy="709295"/>
                    </a:xfrm>
                    <a:prstGeom prst="rect">
                      <a:avLst/>
                    </a:prstGeom>
                  </pic:spPr>
                </pic:pic>
              </a:graphicData>
            </a:graphic>
          </wp:anchor>
        </w:drawing>
      </w:r>
      <w:r w:rsidR="00D31918">
        <w:rPr>
          <w:rFonts w:ascii="ＭＳ ゴシック" w:eastAsia="ＭＳ ゴシック" w:hAnsi="ＭＳ ゴシック" w:cs="Times New Roman"/>
          <w:b/>
          <w:color w:val="000000" w:themeColor="text1"/>
          <w:sz w:val="28"/>
          <w:szCs w:val="28"/>
          <w:bdr w:val="single" w:sz="4" w:space="0" w:color="auto"/>
          <w:lang w:val="x-none" w:eastAsia="x-none"/>
        </w:rPr>
        <w:br w:type="page"/>
      </w:r>
    </w:p>
    <w:p w14:paraId="278E677C" w14:textId="596F2BD4" w:rsidR="00051454" w:rsidRPr="00FE0DCB" w:rsidRDefault="00051454" w:rsidP="00051454">
      <w:pPr>
        <w:rPr>
          <w:rFonts w:ascii="ＭＳ ゴシック" w:eastAsia="ＭＳ ゴシック" w:hAnsi="ＭＳ ゴシック" w:cs="Times New Roman"/>
          <w:b/>
          <w:color w:val="000000" w:themeColor="text1"/>
          <w:sz w:val="28"/>
          <w:szCs w:val="28"/>
          <w:lang w:val="x-none" w:eastAsia="x-none"/>
        </w:rPr>
      </w:pPr>
      <w:r w:rsidRPr="00FE0DCB">
        <w:rPr>
          <w:rFonts w:ascii="ＭＳ ゴシック" w:eastAsia="ＭＳ ゴシック" w:hAnsi="ＭＳ ゴシック" w:cs="Times New Roman"/>
          <w:b/>
          <w:noProof/>
          <w:color w:val="000000" w:themeColor="text1"/>
          <w:sz w:val="28"/>
          <w:szCs w:val="28"/>
        </w:rPr>
        <mc:AlternateContent>
          <mc:Choice Requires="wps">
            <w:drawing>
              <wp:anchor distT="0" distB="0" distL="114300" distR="114300" simplePos="0" relativeHeight="251657216" behindDoc="0" locked="0" layoutInCell="1" allowOverlap="1" wp14:anchorId="6B05405B" wp14:editId="2016642B">
                <wp:simplePos x="0" y="0"/>
                <wp:positionH relativeFrom="column">
                  <wp:posOffset>3810</wp:posOffset>
                </wp:positionH>
                <wp:positionV relativeFrom="paragraph">
                  <wp:posOffset>393700</wp:posOffset>
                </wp:positionV>
                <wp:extent cx="5760000" cy="0"/>
                <wp:effectExtent l="0" t="0" r="12700" b="19050"/>
                <wp:wrapNone/>
                <wp:docPr id="360" name="直線コネクタ 360"/>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0E96EB" id="直線コネクタ 360" o:spid="_x0000_s1026" style="position:absolute;left:0;text-align:lef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31pt" to="453.8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" strokecolor="black [3213]"/>
            </w:pict>
          </mc:Fallback>
        </mc:AlternateContent>
      </w:r>
      <w:proofErr w:type="spellStart"/>
      <w:r w:rsidRPr="00FE0DCB">
        <w:rPr>
          <w:rFonts w:ascii="ＭＳ ゴシック" w:eastAsia="ＭＳ ゴシック" w:hAnsi="ＭＳ ゴシック" w:cs="Times New Roman" w:hint="eastAsia"/>
          <w:b/>
          <w:color w:val="000000" w:themeColor="text1"/>
          <w:sz w:val="28"/>
          <w:szCs w:val="28"/>
          <w:bdr w:val="single" w:sz="4" w:space="0" w:color="auto"/>
          <w:lang w:val="x-none" w:eastAsia="x-none"/>
        </w:rPr>
        <w:t>個別施策</w:t>
      </w:r>
      <w:proofErr w:type="spellEnd"/>
      <w:r w:rsidRPr="00FE0DCB">
        <w:rPr>
          <w:rFonts w:ascii="ＭＳ ゴシック" w:eastAsia="ＭＳ ゴシック" w:hAnsi="ＭＳ ゴシック" w:cs="Times New Roman" w:hint="eastAsia"/>
          <w:b/>
          <w:color w:val="000000" w:themeColor="text1"/>
          <w:sz w:val="28"/>
          <w:szCs w:val="28"/>
          <w:bdr w:val="single" w:sz="4" w:space="0" w:color="auto"/>
          <w:lang w:val="x-none"/>
        </w:rPr>
        <w:t>④</w:t>
      </w:r>
      <w:r w:rsidRPr="00FE0DCB">
        <w:rPr>
          <w:rFonts w:ascii="ＭＳ ゴシック" w:eastAsia="ＭＳ ゴシック" w:hAnsi="ＭＳ ゴシック" w:cs="Times New Roman" w:hint="eastAsia"/>
          <w:b/>
          <w:color w:val="000000" w:themeColor="text1"/>
          <w:sz w:val="28"/>
          <w:szCs w:val="28"/>
          <w:lang w:val="x-none" w:eastAsia="x-none"/>
        </w:rPr>
        <w:t xml:space="preserve">　</w:t>
      </w:r>
      <w:proofErr w:type="spellStart"/>
      <w:r w:rsidRPr="00FE0DCB">
        <w:rPr>
          <w:rFonts w:ascii="ＭＳ ゴシック" w:eastAsia="ＭＳ ゴシック" w:hAnsi="ＭＳ ゴシック" w:cs="Times New Roman" w:hint="eastAsia"/>
          <w:b/>
          <w:color w:val="000000" w:themeColor="text1"/>
          <w:sz w:val="28"/>
          <w:szCs w:val="28"/>
          <w:lang w:val="x-none" w:eastAsia="x-none"/>
        </w:rPr>
        <w:t>家族への支援</w:t>
      </w:r>
      <w:proofErr w:type="spellEnd"/>
    </w:p>
    <w:p w14:paraId="1D24DA30" w14:textId="59724785" w:rsidR="00051454" w:rsidRPr="001D3FEE" w:rsidRDefault="00051454" w:rsidP="00051454">
      <w:pPr>
        <w:ind w:left="247" w:hangingChars="100" w:hanging="247"/>
        <w:rPr>
          <w:rFonts w:ascii="HG丸ｺﾞｼｯｸM-PRO" w:eastAsia="HG丸ｺﾞｼｯｸM-PRO" w:hAnsi="HG丸ｺﾞｼｯｸM-PRO"/>
          <w:color w:val="000000" w:themeColor="text1"/>
          <w:sz w:val="24"/>
          <w:szCs w:val="24"/>
        </w:rPr>
      </w:pPr>
      <w:r w:rsidRPr="00FE0DCB">
        <w:rPr>
          <w:noProof/>
          <w:color w:val="000000" w:themeColor="text1"/>
        </w:rPr>
        <mc:AlternateContent>
          <mc:Choice Requires="wps">
            <w:drawing>
              <wp:anchor distT="0" distB="0" distL="114300" distR="114300" simplePos="0" relativeHeight="251658240" behindDoc="0" locked="0" layoutInCell="1" allowOverlap="1" wp14:anchorId="0A4D8D07" wp14:editId="160D8277">
                <wp:simplePos x="0" y="0"/>
                <wp:positionH relativeFrom="column">
                  <wp:posOffset>-359</wp:posOffset>
                </wp:positionH>
                <wp:positionV relativeFrom="paragraph">
                  <wp:posOffset>89811</wp:posOffset>
                </wp:positionV>
                <wp:extent cx="1224000" cy="295200"/>
                <wp:effectExtent l="0" t="0" r="14605" b="10160"/>
                <wp:wrapNone/>
                <wp:docPr id="361" name="角丸四角形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14:paraId="5E335340" w14:textId="77777777" w:rsidR="00F14C6B" w:rsidRPr="001907C9" w:rsidRDefault="00F14C6B" w:rsidP="00051454">
                            <w:pPr>
                              <w:jc w:val="center"/>
                              <w:rPr>
                                <w:rFonts w:ascii="ＭＳ ゴシック" w:eastAsia="ＭＳ ゴシック" w:hAnsi="ＭＳ ゴシック" w:cs="Times New Roman"/>
                                <w:b/>
                                <w:spacing w:val="20"/>
                                <w:sz w:val="24"/>
                                <w:szCs w:val="24"/>
                              </w:rPr>
                            </w:pPr>
                            <w:r w:rsidRPr="001907C9">
                              <w:rPr>
                                <w:rFonts w:ascii="ＭＳ ゴシック" w:eastAsia="ＭＳ ゴシック" w:hAnsi="ＭＳ ゴシック"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4D8D07" id="角丸四角形 361" o:spid="_x0000_s1058" style="position:absolute;left:0;text-align:left;margin-left:-.05pt;margin-top:7.05pt;width:96.4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" filled="f" fillcolor="#fde9d9" strokecolor="#e36c0a" strokeweight="1.5pt">
                <v:textbox inset="5.85pt,.7pt,5.85pt,.7pt">
                  <w:txbxContent>
                    <w:p w14:paraId="5E335340" w14:textId="77777777" w:rsidR="00F14C6B" w:rsidRPr="001907C9" w:rsidRDefault="00F14C6B" w:rsidP="00051454">
                      <w:pPr>
                        <w:jc w:val="center"/>
                        <w:rPr>
                          <w:rFonts w:ascii="ＭＳ ゴシック" w:eastAsia="ＭＳ ゴシック" w:hAnsi="ＭＳ ゴシック" w:cs="Times New Roman"/>
                          <w:b/>
                          <w:spacing w:val="20"/>
                          <w:sz w:val="24"/>
                          <w:szCs w:val="24"/>
                        </w:rPr>
                      </w:pPr>
                      <w:r w:rsidRPr="001907C9">
                        <w:rPr>
                          <w:rFonts w:ascii="ＭＳ ゴシック" w:eastAsia="ＭＳ ゴシック" w:hAnsi="ＭＳ ゴシック" w:cs="Times New Roman" w:hint="eastAsia"/>
                          <w:b/>
                          <w:spacing w:val="20"/>
                          <w:sz w:val="24"/>
                          <w:szCs w:val="24"/>
                        </w:rPr>
                        <w:t>現状と課題</w:t>
                      </w:r>
                    </w:p>
                  </w:txbxContent>
                </v:textbox>
              </v:roundrect>
            </w:pict>
          </mc:Fallback>
        </mc:AlternateContent>
      </w:r>
    </w:p>
    <w:p w14:paraId="29D32A9F" w14:textId="77777777" w:rsidR="00051454" w:rsidRPr="001D3FEE" w:rsidRDefault="00051454" w:rsidP="00051454">
      <w:pPr>
        <w:spacing w:line="340" w:lineRule="exact"/>
        <w:rPr>
          <w:rFonts w:ascii="HG丸ｺﾞｼｯｸM-PRO" w:eastAsia="HG丸ｺﾞｼｯｸM-PRO" w:hAnsi="HG丸ｺﾞｼｯｸM-PRO"/>
          <w:color w:val="000000" w:themeColor="text1"/>
          <w:sz w:val="24"/>
          <w:szCs w:val="24"/>
        </w:rPr>
      </w:pPr>
    </w:p>
    <w:p w14:paraId="2516DEAB" w14:textId="2A5EC154" w:rsidR="00051454" w:rsidRPr="001907C9" w:rsidRDefault="00051454" w:rsidP="00051454">
      <w:pPr>
        <w:ind w:leftChars="100" w:left="524" w:hangingChars="100" w:hanging="277"/>
        <w:rPr>
          <w:rFonts w:asciiTheme="minorEastAsia" w:hAnsiTheme="minorEastAsia"/>
          <w:sz w:val="24"/>
          <w:szCs w:val="24"/>
        </w:rPr>
      </w:pPr>
      <w:r w:rsidRPr="001907C9">
        <w:rPr>
          <w:rFonts w:asciiTheme="minorEastAsia" w:hAnsiTheme="minorEastAsia" w:hint="eastAsia"/>
          <w:sz w:val="24"/>
          <w:szCs w:val="24"/>
        </w:rPr>
        <w:t xml:space="preserve">　</w:t>
      </w:r>
      <w:r w:rsidR="00A14CC6">
        <w:rPr>
          <w:rFonts w:asciiTheme="minorEastAsia" w:hAnsiTheme="minorEastAsia" w:hint="eastAsia"/>
          <w:sz w:val="24"/>
          <w:szCs w:val="24"/>
        </w:rPr>
        <w:t xml:space="preserve">　</w:t>
      </w:r>
      <w:r w:rsidR="001907C9" w:rsidRPr="001907C9">
        <w:rPr>
          <w:rFonts w:asciiTheme="minorEastAsia" w:hAnsiTheme="minorEastAsia" w:hint="eastAsia"/>
          <w:sz w:val="24"/>
          <w:szCs w:val="24"/>
        </w:rPr>
        <w:t>障害児・</w:t>
      </w:r>
      <w:r w:rsidR="00C32563">
        <w:rPr>
          <w:rFonts w:asciiTheme="minorEastAsia" w:hAnsiTheme="minorEastAsia" w:hint="eastAsia"/>
          <w:sz w:val="24"/>
          <w:szCs w:val="24"/>
        </w:rPr>
        <w:t>障害</w:t>
      </w:r>
      <w:r w:rsidR="001907C9" w:rsidRPr="001907C9">
        <w:rPr>
          <w:rFonts w:asciiTheme="minorEastAsia" w:hAnsiTheme="minorEastAsia" w:hint="eastAsia"/>
          <w:sz w:val="24"/>
          <w:szCs w:val="24"/>
        </w:rPr>
        <w:t>者を介護している家族の精神的または身体的負担は大きく、「何かあったときに介助を頼める人がいない」「長期的な外出ができない」といった悩みを抱えている方も多くいます。また、在宅の障害者の介護を行う家族等については、60歳代以上が</w:t>
      </w:r>
      <w:r w:rsidR="00B25192" w:rsidRPr="001907C9">
        <w:rPr>
          <w:rFonts w:asciiTheme="minorEastAsia" w:hAnsiTheme="minorEastAsia"/>
          <w:sz w:val="24"/>
          <w:szCs w:val="24"/>
        </w:rPr>
        <w:t>6</w:t>
      </w:r>
      <w:r w:rsidR="001907C9" w:rsidRPr="001907C9">
        <w:rPr>
          <w:rFonts w:asciiTheme="minorEastAsia" w:hAnsiTheme="minorEastAsia" w:hint="eastAsia"/>
          <w:sz w:val="24"/>
          <w:szCs w:val="24"/>
        </w:rPr>
        <w:t>割を超えており、介護者の高齢化も大きな課題となっています。家族の介護力が低下した場合でも、住み慣れたまちで暮らし続けられる仕組みが求められています。</w:t>
      </w:r>
      <w:r w:rsidR="00F367E3" w:rsidRPr="00F367E3">
        <w:rPr>
          <w:rFonts w:asciiTheme="minorEastAsia" w:hAnsiTheme="minorEastAsia" w:hint="eastAsia"/>
          <w:sz w:val="24"/>
          <w:szCs w:val="24"/>
        </w:rPr>
        <w:t>引き続き安心して利用できる施設運営に向けた支援を行っていきます。</w:t>
      </w:r>
      <w:r w:rsidR="004A3FB7">
        <w:rPr>
          <w:rFonts w:asciiTheme="minorEastAsia" w:hAnsiTheme="minorEastAsia" w:hint="eastAsia"/>
          <w:sz w:val="24"/>
          <w:szCs w:val="24"/>
        </w:rPr>
        <w:t>加えて</w:t>
      </w:r>
      <w:r w:rsidR="00F367E3" w:rsidRPr="00F367E3">
        <w:rPr>
          <w:rFonts w:asciiTheme="minorEastAsia" w:hAnsiTheme="minorEastAsia" w:hint="eastAsia"/>
          <w:sz w:val="24"/>
          <w:szCs w:val="24"/>
        </w:rPr>
        <w:t>グループホーム建設の計画がある時にはショートステイも併設するように事業者に働きかけを行っていきます。</w:t>
      </w:r>
    </w:p>
    <w:p w14:paraId="0438379D" w14:textId="77777777" w:rsidR="00051454" w:rsidRPr="001907C9" w:rsidRDefault="00051454" w:rsidP="00051454">
      <w:pPr>
        <w:spacing w:line="340" w:lineRule="exact"/>
        <w:ind w:left="277" w:hangingChars="100" w:hanging="277"/>
        <w:rPr>
          <w:rFonts w:ascii="HG丸ｺﾞｼｯｸM-PRO" w:eastAsia="HG丸ｺﾞｼｯｸM-PRO" w:hAnsi="HG丸ｺﾞｼｯｸM-PRO"/>
          <w:sz w:val="24"/>
          <w:szCs w:val="24"/>
        </w:rPr>
      </w:pPr>
    </w:p>
    <w:p w14:paraId="7BBA3BA7" w14:textId="55C7983F" w:rsidR="00051454" w:rsidRPr="001907C9" w:rsidRDefault="00957C29" w:rsidP="0044696B">
      <w:pPr>
        <w:spacing w:line="340" w:lineRule="exact"/>
        <w:ind w:left="284"/>
        <w:rPr>
          <w:rFonts w:ascii="ＭＳ ゴシック" w:eastAsia="ＭＳ ゴシック" w:hAnsi="ＭＳ ゴシック"/>
          <w:sz w:val="24"/>
          <w:szCs w:val="24"/>
        </w:rPr>
      </w:pPr>
      <w:r w:rsidRPr="00957C29">
        <w:rPr>
          <w:rFonts w:ascii="ＭＳ ゴシック" w:eastAsia="ＭＳ ゴシック" w:hAnsi="ＭＳ ゴシック" w:hint="eastAsia"/>
          <w:sz w:val="24"/>
          <w:szCs w:val="24"/>
        </w:rPr>
        <w:t xml:space="preserve"> </w:t>
      </w:r>
      <w:r w:rsidRPr="00C01A80">
        <w:rPr>
          <w:rFonts w:ascii="ＭＳ ゴシック" w:eastAsia="ＭＳ ゴシック" w:hAnsi="ＭＳ ゴシック" w:hint="eastAsia"/>
          <w:sz w:val="24"/>
          <w:szCs w:val="24"/>
          <w:highlight w:val="lightGray"/>
        </w:rPr>
        <w:t>【</w:t>
      </w:r>
      <w:r w:rsidR="00051454" w:rsidRPr="00C01A80">
        <w:rPr>
          <w:rFonts w:ascii="ＭＳ ゴシック" w:eastAsia="ＭＳ ゴシック" w:hAnsi="ＭＳ ゴシック" w:hint="eastAsia"/>
          <w:sz w:val="24"/>
          <w:szCs w:val="24"/>
          <w:highlight w:val="lightGray"/>
        </w:rPr>
        <w:t>育児支援】</w:t>
      </w:r>
    </w:p>
    <w:p w14:paraId="328F69A8" w14:textId="5A5F4014" w:rsidR="00051454" w:rsidRPr="001907C9" w:rsidRDefault="00051454" w:rsidP="00051454">
      <w:pPr>
        <w:ind w:leftChars="100" w:left="524" w:hangingChars="100" w:hanging="277"/>
        <w:rPr>
          <w:rFonts w:asciiTheme="minorEastAsia" w:hAnsiTheme="minorEastAsia"/>
          <w:sz w:val="24"/>
          <w:szCs w:val="24"/>
        </w:rPr>
      </w:pPr>
      <w:r w:rsidRPr="001907C9">
        <w:rPr>
          <w:rFonts w:asciiTheme="minorEastAsia" w:hAnsiTheme="minorEastAsia" w:hint="eastAsia"/>
          <w:sz w:val="24"/>
          <w:szCs w:val="24"/>
        </w:rPr>
        <w:t xml:space="preserve">　</w:t>
      </w:r>
      <w:r w:rsidR="00A14CC6">
        <w:rPr>
          <w:rFonts w:asciiTheme="minorEastAsia" w:hAnsiTheme="minorEastAsia" w:hint="eastAsia"/>
          <w:sz w:val="24"/>
          <w:szCs w:val="24"/>
        </w:rPr>
        <w:t xml:space="preserve">　</w:t>
      </w:r>
      <w:r w:rsidR="001907C9" w:rsidRPr="001907C9">
        <w:rPr>
          <w:rFonts w:asciiTheme="minorEastAsia" w:hAnsiTheme="minorEastAsia" w:hint="eastAsia"/>
          <w:sz w:val="24"/>
          <w:szCs w:val="24"/>
        </w:rPr>
        <w:t>障害者が育児を行う際に支援を必要とする場合、ホームヘルパーにより子どもの保育園等への送迎や連絡帳の記入、子どもの食事の世話等の育児支援の利用が可能となるよう、今後も居宅介護（家事援助）や重度訪問介護</w:t>
      </w:r>
      <w:r w:rsidR="004C784B">
        <w:rPr>
          <w:rFonts w:asciiTheme="minorEastAsia" w:hAnsiTheme="minorEastAsia" w:hint="eastAsia"/>
          <w:sz w:val="24"/>
          <w:szCs w:val="24"/>
        </w:rPr>
        <w:t>などの</w:t>
      </w:r>
      <w:r w:rsidR="001907C9" w:rsidRPr="001907C9">
        <w:rPr>
          <w:rFonts w:asciiTheme="minorEastAsia" w:hAnsiTheme="minorEastAsia" w:hint="eastAsia"/>
          <w:sz w:val="24"/>
          <w:szCs w:val="24"/>
        </w:rPr>
        <w:t>障害福祉サービスの支給決定を行っています。</w:t>
      </w:r>
    </w:p>
    <w:p w14:paraId="42D532C4" w14:textId="77777777" w:rsidR="00051454" w:rsidRPr="001907C9" w:rsidRDefault="00051454" w:rsidP="00051454">
      <w:pPr>
        <w:spacing w:line="340" w:lineRule="exact"/>
        <w:ind w:left="277" w:hangingChars="100" w:hanging="277"/>
        <w:rPr>
          <w:rFonts w:asciiTheme="minorEastAsia" w:hAnsiTheme="minorEastAsia"/>
          <w:sz w:val="24"/>
          <w:szCs w:val="24"/>
        </w:rPr>
      </w:pPr>
    </w:p>
    <w:p w14:paraId="08094FCA" w14:textId="5CEFB977" w:rsidR="00051454" w:rsidRPr="001907C9" w:rsidRDefault="00957C29" w:rsidP="0044696B">
      <w:pPr>
        <w:spacing w:line="340" w:lineRule="exact"/>
        <w:ind w:left="284"/>
        <w:rPr>
          <w:rFonts w:ascii="ＭＳ ゴシック" w:eastAsia="ＭＳ ゴシック" w:hAnsi="ＭＳ ゴシック"/>
          <w:sz w:val="24"/>
          <w:szCs w:val="24"/>
        </w:rPr>
      </w:pPr>
      <w:r w:rsidRPr="00957C29">
        <w:rPr>
          <w:rFonts w:ascii="ＭＳ ゴシック" w:eastAsia="ＭＳ ゴシック" w:hAnsi="ＭＳ ゴシック" w:hint="eastAsia"/>
          <w:sz w:val="24"/>
          <w:szCs w:val="24"/>
        </w:rPr>
        <w:t xml:space="preserve"> </w:t>
      </w:r>
      <w:r w:rsidRPr="00C01A80">
        <w:rPr>
          <w:rFonts w:ascii="ＭＳ ゴシック" w:eastAsia="ＭＳ ゴシック" w:hAnsi="ＭＳ ゴシック" w:hint="eastAsia"/>
          <w:sz w:val="24"/>
          <w:szCs w:val="24"/>
          <w:highlight w:val="lightGray"/>
        </w:rPr>
        <w:t>【</w:t>
      </w:r>
      <w:r w:rsidR="00051454" w:rsidRPr="00C01A80">
        <w:rPr>
          <w:rFonts w:ascii="ＭＳ ゴシック" w:eastAsia="ＭＳ ゴシック" w:hAnsi="ＭＳ ゴシック" w:hint="eastAsia"/>
          <w:sz w:val="24"/>
          <w:szCs w:val="24"/>
          <w:highlight w:val="lightGray"/>
        </w:rPr>
        <w:t>子ども総合センターでの一時保育】</w:t>
      </w:r>
    </w:p>
    <w:p w14:paraId="182DD5D2" w14:textId="0F8EAF1F" w:rsidR="00EF42A1" w:rsidRDefault="00051454" w:rsidP="00051454">
      <w:pPr>
        <w:ind w:leftChars="100" w:left="524" w:hangingChars="100" w:hanging="277"/>
        <w:rPr>
          <w:rFonts w:asciiTheme="minorEastAsia" w:hAnsiTheme="minorEastAsia"/>
          <w:sz w:val="24"/>
          <w:szCs w:val="24"/>
        </w:rPr>
      </w:pPr>
      <w:r w:rsidRPr="001907C9">
        <w:rPr>
          <w:rFonts w:asciiTheme="minorEastAsia" w:hAnsiTheme="minorEastAsia" w:hint="eastAsia"/>
          <w:sz w:val="24"/>
          <w:szCs w:val="24"/>
        </w:rPr>
        <w:t xml:space="preserve">　</w:t>
      </w:r>
      <w:r w:rsidR="00A14CC6">
        <w:rPr>
          <w:rFonts w:asciiTheme="minorEastAsia" w:hAnsiTheme="minorEastAsia" w:hint="eastAsia"/>
          <w:sz w:val="24"/>
          <w:szCs w:val="24"/>
        </w:rPr>
        <w:t xml:space="preserve">　</w:t>
      </w:r>
      <w:r w:rsidR="001907C9" w:rsidRPr="001907C9">
        <w:rPr>
          <w:rFonts w:asciiTheme="minorEastAsia" w:hAnsiTheme="minorEastAsia" w:hint="eastAsia"/>
          <w:sz w:val="24"/>
          <w:szCs w:val="24"/>
        </w:rPr>
        <w:t>子ども総合センターでは、3歳以上就学前の障害のある子ども、発達に遅れのある子どもを対象とした一時保育を実施しています。買い物や通院等の用事だけでなく、家族等の一時休息（レスパイト）のためにも利用できる事業としています。</w:t>
      </w:r>
    </w:p>
    <w:p w14:paraId="2C09D18E" w14:textId="77777777" w:rsidR="00D50D9D" w:rsidRPr="001907C9" w:rsidRDefault="00D50D9D" w:rsidP="00D50D9D">
      <w:pPr>
        <w:spacing w:line="340" w:lineRule="exact"/>
        <w:rPr>
          <w:rFonts w:ascii="HG丸ｺﾞｼｯｸM-PRO" w:eastAsia="HG丸ｺﾞｼｯｸM-PRO" w:hAnsi="HG丸ｺﾞｼｯｸM-PRO"/>
          <w:sz w:val="24"/>
          <w:szCs w:val="24"/>
        </w:rPr>
      </w:pPr>
    </w:p>
    <w:p w14:paraId="0FB90C08" w14:textId="77777777" w:rsidR="00D50D9D" w:rsidRPr="001907C9" w:rsidRDefault="00D50D9D" w:rsidP="00D50D9D">
      <w:pPr>
        <w:spacing w:line="340" w:lineRule="exact"/>
        <w:ind w:left="284"/>
        <w:rPr>
          <w:rFonts w:ascii="ＭＳ ゴシック" w:eastAsia="ＭＳ ゴシック" w:hAnsi="ＭＳ ゴシック"/>
          <w:sz w:val="24"/>
          <w:szCs w:val="24"/>
        </w:rPr>
      </w:pPr>
      <w:r w:rsidRPr="00957C29">
        <w:rPr>
          <w:rFonts w:ascii="ＭＳ ゴシック" w:eastAsia="ＭＳ ゴシック" w:hAnsi="ＭＳ ゴシック" w:hint="eastAsia"/>
          <w:sz w:val="24"/>
          <w:szCs w:val="24"/>
        </w:rPr>
        <w:t xml:space="preserve"> </w:t>
      </w:r>
      <w:r w:rsidRPr="00C01A80">
        <w:rPr>
          <w:rFonts w:ascii="ＭＳ ゴシック" w:eastAsia="ＭＳ ゴシック" w:hAnsi="ＭＳ ゴシック" w:hint="eastAsia"/>
          <w:sz w:val="24"/>
          <w:szCs w:val="24"/>
          <w:highlight w:val="lightGray"/>
        </w:rPr>
        <w:t>【ショートステイ等】</w:t>
      </w:r>
    </w:p>
    <w:p w14:paraId="490F4168" w14:textId="77777777" w:rsidR="00D50D9D" w:rsidRPr="000C6E4B" w:rsidRDefault="00D50D9D" w:rsidP="00D50D9D">
      <w:pPr>
        <w:ind w:leftChars="100" w:left="524" w:hangingChars="100" w:hanging="277"/>
        <w:rPr>
          <w:rFonts w:asciiTheme="minorEastAsia" w:hAnsiTheme="minorEastAsia"/>
          <w:sz w:val="24"/>
          <w:szCs w:val="24"/>
        </w:rPr>
      </w:pPr>
      <w:r w:rsidRPr="001907C9">
        <w:rPr>
          <w:rFonts w:asciiTheme="minorEastAsia" w:hAnsiTheme="minorEastAsia" w:hint="eastAsia"/>
          <w:sz w:val="24"/>
          <w:szCs w:val="24"/>
        </w:rPr>
        <w:t xml:space="preserve">　</w:t>
      </w:r>
      <w:r>
        <w:rPr>
          <w:rFonts w:asciiTheme="minorEastAsia" w:hAnsiTheme="minorEastAsia" w:hint="eastAsia"/>
          <w:sz w:val="24"/>
          <w:szCs w:val="24"/>
        </w:rPr>
        <w:t xml:space="preserve">　</w:t>
      </w:r>
      <w:r w:rsidRPr="000C6E4B">
        <w:rPr>
          <w:rFonts w:asciiTheme="minorEastAsia" w:hAnsiTheme="minorEastAsia" w:hint="eastAsia"/>
          <w:sz w:val="24"/>
          <w:szCs w:val="24"/>
        </w:rPr>
        <w:t>介護をしている家族の休養や、病気・事故などで一時的に介護を受けられない障害者等を対象として、「短期入所」及び「日中ショートステイ」のサービスがあり、区内には区立施設・民間事業所を合わせて16床あります（令和2年6月現在）。</w:t>
      </w:r>
    </w:p>
    <w:p w14:paraId="694D1CF4" w14:textId="77777777" w:rsidR="00D50D9D" w:rsidRPr="001907C9" w:rsidRDefault="00D50D9D" w:rsidP="00D50D9D">
      <w:pPr>
        <w:ind w:leftChars="212" w:left="524" w:firstLine="295"/>
        <w:rPr>
          <w:rFonts w:asciiTheme="minorEastAsia" w:hAnsiTheme="minorEastAsia"/>
          <w:sz w:val="24"/>
          <w:szCs w:val="24"/>
        </w:rPr>
      </w:pPr>
      <w:r w:rsidRPr="000C6E4B">
        <w:rPr>
          <w:rFonts w:asciiTheme="minorEastAsia" w:hAnsiTheme="minorEastAsia" w:hint="eastAsia"/>
          <w:sz w:val="24"/>
          <w:szCs w:val="24"/>
        </w:rPr>
        <w:t>家族が冠婚葬祭に参加する際や介護者の一時的な休息のための数日間のショートステイ、介護者の入院時等の数週間単位のミドルステイ、入所施設の利用を念頭に置いたロングステイなどさまざまな要望があります。</w:t>
      </w:r>
    </w:p>
    <w:p w14:paraId="78967FD0" w14:textId="0D2400BF" w:rsidR="003A6263" w:rsidRPr="00D50D9D" w:rsidRDefault="0011561B" w:rsidP="00051454">
      <w:pPr>
        <w:ind w:leftChars="100" w:left="494" w:hangingChars="100" w:hanging="247"/>
        <w:rPr>
          <w:rFonts w:asciiTheme="minorEastAsia" w:hAnsiTheme="minorEastAsia"/>
          <w:sz w:val="24"/>
          <w:szCs w:val="24"/>
        </w:rPr>
      </w:pPr>
      <w:r>
        <w:rPr>
          <w:noProof/>
        </w:rPr>
        <w:drawing>
          <wp:anchor distT="0" distB="0" distL="114300" distR="114300" simplePos="0" relativeHeight="251893760" behindDoc="0" locked="0" layoutInCell="1" allowOverlap="1" wp14:anchorId="393D59AF" wp14:editId="1F52D597">
            <wp:simplePos x="0" y="0"/>
            <wp:positionH relativeFrom="page">
              <wp:posOffset>6301105</wp:posOffset>
            </wp:positionH>
            <wp:positionV relativeFrom="page">
              <wp:posOffset>9432925</wp:posOffset>
            </wp:positionV>
            <wp:extent cx="709200" cy="709200"/>
            <wp:effectExtent l="0" t="0" r="0" b="0"/>
            <wp:wrapNone/>
            <wp:docPr id="2853" name="JAVISCODE065-451"/>
            <wp:cNvGraphicFramePr/>
            <a:graphic xmlns:a="http://schemas.openxmlformats.org/drawingml/2006/main">
              <a:graphicData uri="http://schemas.openxmlformats.org/drawingml/2006/picture">
                <pic:pic xmlns:pic="http://schemas.openxmlformats.org/drawingml/2006/picture">
                  <pic:nvPicPr>
                    <pic:cNvPr id="109" name="JAVISCODE065-451"/>
                    <pic:cNvPicPr/>
                  </pic:nvPicPr>
                  <pic:blipFill>
                    <a:blip r:embed="rId28"/>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7AD7219B" w14:textId="029CA2EF" w:rsidR="00051454" w:rsidRPr="001907C9" w:rsidRDefault="00957C29" w:rsidP="0044696B">
      <w:pPr>
        <w:spacing w:line="340" w:lineRule="exact"/>
        <w:ind w:left="426" w:hanging="142"/>
        <w:rPr>
          <w:rFonts w:ascii="ＭＳ ゴシック" w:eastAsia="ＭＳ ゴシック" w:hAnsi="ＭＳ ゴシック"/>
          <w:sz w:val="24"/>
          <w:szCs w:val="24"/>
        </w:rPr>
      </w:pPr>
      <w:r w:rsidRPr="00957C29">
        <w:rPr>
          <w:rFonts w:ascii="ＭＳ ゴシック" w:eastAsia="ＭＳ ゴシック" w:hAnsi="ＭＳ ゴシック" w:hint="eastAsia"/>
          <w:sz w:val="24"/>
          <w:szCs w:val="24"/>
        </w:rPr>
        <w:t xml:space="preserve"> </w:t>
      </w:r>
      <w:r w:rsidRPr="00C01A80">
        <w:rPr>
          <w:rFonts w:ascii="ＭＳ ゴシック" w:eastAsia="ＭＳ ゴシック" w:hAnsi="ＭＳ ゴシック" w:hint="eastAsia"/>
          <w:sz w:val="24"/>
          <w:szCs w:val="24"/>
          <w:highlight w:val="lightGray"/>
        </w:rPr>
        <w:t>【</w:t>
      </w:r>
      <w:r w:rsidR="00051454" w:rsidRPr="00C01A80">
        <w:rPr>
          <w:rFonts w:ascii="ＭＳ ゴシック" w:eastAsia="ＭＳ ゴシック" w:hAnsi="ＭＳ ゴシック" w:hint="eastAsia"/>
          <w:sz w:val="24"/>
          <w:szCs w:val="24"/>
          <w:highlight w:val="lightGray"/>
        </w:rPr>
        <w:t>レスパイト】</w:t>
      </w:r>
    </w:p>
    <w:p w14:paraId="6CB306E3" w14:textId="0595ECB1" w:rsidR="001907C9" w:rsidRPr="001907C9" w:rsidRDefault="00051454" w:rsidP="001907C9">
      <w:pPr>
        <w:ind w:leftChars="100" w:left="524" w:hangingChars="100" w:hanging="277"/>
        <w:rPr>
          <w:rFonts w:asciiTheme="minorEastAsia" w:hAnsiTheme="minorEastAsia"/>
          <w:sz w:val="24"/>
          <w:szCs w:val="24"/>
        </w:rPr>
      </w:pPr>
      <w:r w:rsidRPr="001907C9">
        <w:rPr>
          <w:rFonts w:asciiTheme="minorEastAsia" w:hAnsiTheme="minorEastAsia" w:hint="eastAsia"/>
          <w:sz w:val="24"/>
          <w:szCs w:val="24"/>
        </w:rPr>
        <w:t xml:space="preserve">　</w:t>
      </w:r>
      <w:r w:rsidR="00A14CC6">
        <w:rPr>
          <w:rFonts w:asciiTheme="minorEastAsia" w:hAnsiTheme="minorEastAsia" w:hint="eastAsia"/>
          <w:sz w:val="24"/>
          <w:szCs w:val="24"/>
        </w:rPr>
        <w:t xml:space="preserve">　</w:t>
      </w:r>
      <w:r w:rsidR="001907C9" w:rsidRPr="001907C9">
        <w:rPr>
          <w:rFonts w:asciiTheme="minorEastAsia" w:hAnsiTheme="minorEastAsia" w:hint="eastAsia"/>
          <w:sz w:val="24"/>
          <w:szCs w:val="24"/>
        </w:rPr>
        <w:t>日常生活を送る上で何らかの医療的ケアの必要な障害児</w:t>
      </w:r>
      <w:r w:rsidR="004C784B">
        <w:rPr>
          <w:rFonts w:asciiTheme="minorEastAsia" w:hAnsiTheme="minorEastAsia" w:hint="eastAsia"/>
          <w:sz w:val="24"/>
          <w:szCs w:val="24"/>
        </w:rPr>
        <w:t>・障害者</w:t>
      </w:r>
      <w:r w:rsidR="001907C9" w:rsidRPr="001907C9">
        <w:rPr>
          <w:rFonts w:asciiTheme="minorEastAsia" w:hAnsiTheme="minorEastAsia" w:hint="eastAsia"/>
          <w:sz w:val="24"/>
          <w:szCs w:val="24"/>
        </w:rPr>
        <w:t>とその家族が、地域で安心して生活していくために、福祉サービス、訪問看護等、医療面からの支援体制の充実が求められています。</w:t>
      </w:r>
    </w:p>
    <w:p w14:paraId="3E3F61EC" w14:textId="63A5FC85" w:rsidR="00051454" w:rsidRPr="001907C9" w:rsidRDefault="001907C9" w:rsidP="001907C9">
      <w:pPr>
        <w:ind w:leftChars="200" w:left="494" w:firstLineChars="100" w:firstLine="277"/>
        <w:rPr>
          <w:rFonts w:asciiTheme="minorEastAsia" w:hAnsiTheme="minorEastAsia"/>
          <w:sz w:val="24"/>
          <w:szCs w:val="24"/>
        </w:rPr>
      </w:pPr>
      <w:r w:rsidRPr="001907C9">
        <w:rPr>
          <w:rFonts w:asciiTheme="minorEastAsia" w:hAnsiTheme="minorEastAsia" w:hint="eastAsia"/>
          <w:sz w:val="24"/>
          <w:szCs w:val="24"/>
        </w:rPr>
        <w:t>さらに、主</w:t>
      </w:r>
      <w:r w:rsidRPr="001907C9">
        <w:rPr>
          <w:rFonts w:asciiTheme="minorEastAsia" w:hAnsiTheme="minorEastAsia" w:hint="eastAsia"/>
          <w:sz w:val="24"/>
          <w:szCs w:val="24"/>
          <w:lang w:val="x-none"/>
        </w:rPr>
        <w:t>たる介護者の精神的肉体的負担は大きく、仕事を辞めざるを得ない等、介護者自身のライフスタイルを変えなければならないといったケースや、障害児の兄弟</w:t>
      </w:r>
      <w:r w:rsidR="00B86D96">
        <w:rPr>
          <w:rFonts w:asciiTheme="minorEastAsia" w:hAnsiTheme="minorEastAsia" w:hint="eastAsia"/>
          <w:sz w:val="24"/>
          <w:szCs w:val="24"/>
          <w:lang w:val="x-none"/>
        </w:rPr>
        <w:t>姉妹</w:t>
      </w:r>
      <w:r w:rsidRPr="001907C9">
        <w:rPr>
          <w:rFonts w:asciiTheme="minorEastAsia" w:hAnsiTheme="minorEastAsia" w:hint="eastAsia"/>
          <w:sz w:val="24"/>
          <w:szCs w:val="24"/>
          <w:lang w:val="x-none"/>
        </w:rPr>
        <w:t>へのケアまで十分に手が回らないといった現状もあります。区では、訪問看護師を居宅に派遣し、一定時間家族等に代わって重症心身障害児等へ医療的ケアを</w:t>
      </w:r>
      <w:r w:rsidR="00ED36C0">
        <w:rPr>
          <w:rFonts w:asciiTheme="minorEastAsia" w:hAnsiTheme="minorEastAsia" w:hint="eastAsia"/>
          <w:sz w:val="24"/>
          <w:szCs w:val="24"/>
          <w:lang w:val="x-none"/>
        </w:rPr>
        <w:t>伴う</w:t>
      </w:r>
      <w:r w:rsidRPr="001907C9">
        <w:rPr>
          <w:rFonts w:asciiTheme="minorEastAsia" w:hAnsiTheme="minorEastAsia" w:hint="eastAsia"/>
          <w:sz w:val="24"/>
          <w:szCs w:val="24"/>
          <w:lang w:val="x-none"/>
        </w:rPr>
        <w:t>見守りを行うことで、家族等の一時休息（レスパイト）やリフレッシュを図る重症心身障害児等在宅レスパイトサービスを実施しています。</w:t>
      </w:r>
      <w:r w:rsidR="00B513D7">
        <w:rPr>
          <w:rFonts w:asciiTheme="minorEastAsia" w:hAnsiTheme="minorEastAsia" w:hint="eastAsia"/>
          <w:sz w:val="24"/>
          <w:szCs w:val="24"/>
          <w:lang w:val="x-none"/>
        </w:rPr>
        <w:t>平成</w:t>
      </w:r>
      <w:r w:rsidRPr="001907C9">
        <w:rPr>
          <w:rFonts w:asciiTheme="minorEastAsia" w:hAnsiTheme="minorEastAsia" w:hint="eastAsia"/>
          <w:sz w:val="24"/>
          <w:szCs w:val="24"/>
          <w:lang w:val="x-none"/>
        </w:rPr>
        <w:t>29年度からは人工呼吸器を装着している18歳未満の医療的ケア児についても対象を拡大し、</w:t>
      </w:r>
      <w:r w:rsidR="00F367E3">
        <w:rPr>
          <w:rFonts w:asciiTheme="minorEastAsia" w:hAnsiTheme="minorEastAsia" w:hint="eastAsia"/>
          <w:sz w:val="24"/>
          <w:szCs w:val="24"/>
          <w:lang w:val="x-none"/>
        </w:rPr>
        <w:t>平成</w:t>
      </w:r>
      <w:r w:rsidRPr="001907C9">
        <w:rPr>
          <w:rFonts w:asciiTheme="minorEastAsia" w:hAnsiTheme="minorEastAsia" w:hint="eastAsia"/>
          <w:sz w:val="24"/>
          <w:szCs w:val="24"/>
          <w:lang w:val="x-none"/>
        </w:rPr>
        <w:t>30年度からは利用者負担額が最も大き</w:t>
      </w:r>
      <w:r w:rsidRPr="001907C9">
        <w:rPr>
          <w:rFonts w:asciiTheme="minorEastAsia" w:hAnsiTheme="minorEastAsia" w:hint="eastAsia"/>
          <w:sz w:val="24"/>
          <w:szCs w:val="24"/>
        </w:rPr>
        <w:t>い区分について、負担額を軽減し、利便性を図っています。</w:t>
      </w:r>
    </w:p>
    <w:p w14:paraId="209C6F1B" w14:textId="77777777" w:rsidR="00051454" w:rsidRPr="001907C9" w:rsidRDefault="00051454" w:rsidP="00051454">
      <w:pPr>
        <w:rPr>
          <w:rFonts w:ascii="HG丸ｺﾞｼｯｸM-PRO" w:eastAsia="HG丸ｺﾞｼｯｸM-PRO" w:hAnsi="HG丸ｺﾞｼｯｸM-PRO"/>
        </w:rPr>
      </w:pPr>
    </w:p>
    <w:p w14:paraId="1CE0208E" w14:textId="10635694" w:rsidR="001907C9" w:rsidRPr="001907C9" w:rsidRDefault="006724EE" w:rsidP="00A14CC6">
      <w:pPr>
        <w:rPr>
          <w:rFonts w:asciiTheme="minorEastAsia" w:hAnsiTheme="minorEastAsia"/>
          <w:sz w:val="24"/>
          <w:szCs w:val="24"/>
        </w:rPr>
      </w:pPr>
      <w:r w:rsidRPr="00FE0DCB">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0A025F31" wp14:editId="47D8CAD6">
                <wp:extent cx="1692000" cy="295200"/>
                <wp:effectExtent l="0" t="0" r="22860" b="10160"/>
                <wp:docPr id="41" name="角丸四角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14:paraId="141B325B" w14:textId="77777777" w:rsidR="00F14C6B" w:rsidRPr="009F2B38" w:rsidRDefault="00F14C6B" w:rsidP="006724EE">
                            <w:pPr>
                              <w:spacing w:line="280" w:lineRule="exact"/>
                              <w:jc w:val="center"/>
                              <w:rPr>
                                <w:rFonts w:ascii="ＭＳ ゴシック" w:eastAsia="ＭＳ ゴシック" w:hAnsi="ＭＳ ゴシック"/>
                                <w:b/>
                                <w:spacing w:val="20"/>
                                <w:sz w:val="24"/>
                                <w:szCs w:val="24"/>
                              </w:rPr>
                            </w:pPr>
                            <w:r w:rsidRPr="009F2B38">
                              <w:rPr>
                                <w:rFonts w:ascii="ＭＳ ゴシック" w:eastAsia="ＭＳ ゴシック" w:hAnsi="ＭＳ ゴシック" w:hint="eastAsia"/>
                                <w:b/>
                                <w:spacing w:val="20"/>
                                <w:sz w:val="24"/>
                                <w:szCs w:val="24"/>
                              </w:rPr>
                              <w:t>個別施策の方向</w:t>
                            </w:r>
                          </w:p>
                        </w:txbxContent>
                      </wps:txbx>
                      <wps:bodyPr rot="0" vert="horz" wrap="square" lIns="74295" tIns="8890" rIns="74295" bIns="8890" anchor="t" anchorCtr="0" upright="1">
                        <a:noAutofit/>
                      </wps:bodyPr>
                    </wps:wsp>
                  </a:graphicData>
                </a:graphic>
              </wp:inline>
            </w:drawing>
          </mc:Choice>
          <mc:Fallback>
            <w:pict>
              <v:roundrect w14:anchorId="0A025F31" id="角丸四角形 41" o:spid="_x0000_s1059" style="width:133.25pt;height:23.2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" fillcolor="#fde9d9" strokecolor="#e36c0a" strokeweight="1.5pt">
                <v:textbox inset="5.85pt,.7pt,5.85pt,.7pt">
                  <w:txbxContent>
                    <w:p w14:paraId="141B325B" w14:textId="77777777" w:rsidR="00F14C6B" w:rsidRPr="009F2B38" w:rsidRDefault="00F14C6B" w:rsidP="006724EE">
                      <w:pPr>
                        <w:spacing w:line="280" w:lineRule="exact"/>
                        <w:jc w:val="center"/>
                        <w:rPr>
                          <w:rFonts w:ascii="ＭＳ ゴシック" w:eastAsia="ＭＳ ゴシック" w:hAnsi="ＭＳ ゴシック"/>
                          <w:b/>
                          <w:spacing w:val="20"/>
                          <w:sz w:val="24"/>
                          <w:szCs w:val="24"/>
                        </w:rPr>
                      </w:pPr>
                      <w:r w:rsidRPr="009F2B38">
                        <w:rPr>
                          <w:rFonts w:ascii="ＭＳ ゴシック" w:eastAsia="ＭＳ ゴシック" w:hAnsi="ＭＳ ゴシック" w:hint="eastAsia"/>
                          <w:b/>
                          <w:spacing w:val="20"/>
                          <w:sz w:val="24"/>
                          <w:szCs w:val="24"/>
                        </w:rPr>
                        <w:t>個別施策の方向</w:t>
                      </w:r>
                    </w:p>
                  </w:txbxContent>
                </v:textbox>
                <w10:anchorlock/>
              </v:roundrect>
            </w:pict>
          </mc:Fallback>
        </mc:AlternateContent>
      </w:r>
    </w:p>
    <w:p w14:paraId="77A74082" w14:textId="01180E06" w:rsidR="00003FEA" w:rsidRPr="00003FEA" w:rsidRDefault="00051454" w:rsidP="00003FEA">
      <w:pPr>
        <w:ind w:leftChars="100" w:left="524" w:hangingChars="100" w:hanging="277"/>
        <w:rPr>
          <w:rFonts w:asciiTheme="minorEastAsia" w:hAnsiTheme="minorEastAsia"/>
          <w:sz w:val="24"/>
          <w:szCs w:val="24"/>
        </w:rPr>
      </w:pPr>
      <w:r w:rsidRPr="001907C9">
        <w:rPr>
          <w:rFonts w:asciiTheme="minorEastAsia" w:hAnsiTheme="minorEastAsia" w:hint="eastAsia"/>
          <w:sz w:val="24"/>
          <w:szCs w:val="24"/>
        </w:rPr>
        <w:t xml:space="preserve">　</w:t>
      </w:r>
      <w:r w:rsidR="00003FEA">
        <w:rPr>
          <w:rFonts w:asciiTheme="minorEastAsia" w:hAnsiTheme="minorEastAsia" w:hint="eastAsia"/>
          <w:sz w:val="24"/>
          <w:szCs w:val="24"/>
        </w:rPr>
        <w:t xml:space="preserve">　</w:t>
      </w:r>
      <w:r w:rsidR="00003FEA" w:rsidRPr="00003FEA">
        <w:rPr>
          <w:rFonts w:asciiTheme="minorEastAsia" w:hAnsiTheme="minorEastAsia" w:hint="eastAsia"/>
          <w:sz w:val="24"/>
          <w:szCs w:val="24"/>
        </w:rPr>
        <w:t>区立施設</w:t>
      </w:r>
      <w:r w:rsidR="001768BA">
        <w:rPr>
          <w:rFonts w:asciiTheme="minorEastAsia" w:hAnsiTheme="minorEastAsia" w:hint="eastAsia"/>
          <w:sz w:val="24"/>
          <w:szCs w:val="24"/>
        </w:rPr>
        <w:t>として</w:t>
      </w:r>
      <w:r w:rsidR="00003FEA" w:rsidRPr="00003FEA">
        <w:rPr>
          <w:rFonts w:asciiTheme="minorEastAsia" w:hAnsiTheme="minorEastAsia" w:hint="eastAsia"/>
          <w:sz w:val="24"/>
          <w:szCs w:val="24"/>
        </w:rPr>
        <w:t>は、区立障害者福祉センター・区立新宿生活実習所・区立あゆみの家において、緊急対応を含めて</w:t>
      </w:r>
      <w:r w:rsidR="001768BA">
        <w:rPr>
          <w:rFonts w:asciiTheme="minorEastAsia" w:hAnsiTheme="minorEastAsia" w:hint="eastAsia"/>
          <w:sz w:val="24"/>
          <w:szCs w:val="24"/>
        </w:rPr>
        <w:t>ショートステイを計</w:t>
      </w:r>
      <w:r w:rsidR="00003FEA" w:rsidRPr="00003FEA">
        <w:rPr>
          <w:rFonts w:asciiTheme="minorEastAsia" w:hAnsiTheme="minorEastAsia" w:hint="eastAsia"/>
          <w:sz w:val="24"/>
          <w:szCs w:val="24"/>
        </w:rPr>
        <w:t>6床（身体・知的・児童）、区立障害者生活支援センターにおいて2床（精神）を</w:t>
      </w:r>
      <w:r w:rsidR="00903ACE">
        <w:rPr>
          <w:rFonts w:asciiTheme="minorEastAsia" w:hAnsiTheme="minorEastAsia" w:hint="eastAsia"/>
          <w:sz w:val="24"/>
          <w:szCs w:val="24"/>
        </w:rPr>
        <w:t>整備</w:t>
      </w:r>
      <w:r w:rsidR="00003FEA" w:rsidRPr="00003FEA">
        <w:rPr>
          <w:rFonts w:asciiTheme="minorEastAsia" w:hAnsiTheme="minorEastAsia" w:hint="eastAsia"/>
          <w:sz w:val="24"/>
          <w:szCs w:val="24"/>
        </w:rPr>
        <w:t>しています。さらに、区立あゆみの家では</w:t>
      </w:r>
      <w:r w:rsidR="001768BA">
        <w:rPr>
          <w:rFonts w:asciiTheme="minorEastAsia" w:hAnsiTheme="minorEastAsia" w:hint="eastAsia"/>
          <w:sz w:val="24"/>
          <w:szCs w:val="24"/>
        </w:rPr>
        <w:t>土曜の日中一時支援として</w:t>
      </w:r>
      <w:r w:rsidR="00003FEA" w:rsidRPr="00003FEA">
        <w:rPr>
          <w:rFonts w:asciiTheme="minorEastAsia" w:hAnsiTheme="minorEastAsia" w:hint="eastAsia"/>
          <w:sz w:val="24"/>
          <w:szCs w:val="24"/>
        </w:rPr>
        <w:t>土曜ケアサポート事業を行っています。</w:t>
      </w:r>
    </w:p>
    <w:p w14:paraId="6662AC71" w14:textId="0295A243" w:rsidR="00003FEA" w:rsidRPr="00003FEA" w:rsidRDefault="00003FEA" w:rsidP="00003FEA">
      <w:pPr>
        <w:ind w:leftChars="212" w:left="524" w:firstLine="295"/>
        <w:rPr>
          <w:rFonts w:asciiTheme="minorEastAsia" w:hAnsiTheme="minorEastAsia"/>
          <w:sz w:val="24"/>
          <w:szCs w:val="24"/>
        </w:rPr>
      </w:pPr>
      <w:r w:rsidRPr="00003FEA">
        <w:rPr>
          <w:rFonts w:asciiTheme="minorEastAsia" w:hAnsiTheme="minorEastAsia" w:hint="eastAsia"/>
          <w:sz w:val="24"/>
          <w:szCs w:val="24"/>
        </w:rPr>
        <w:t>民間事業所</w:t>
      </w:r>
      <w:r w:rsidR="001768BA">
        <w:rPr>
          <w:rFonts w:asciiTheme="minorEastAsia" w:hAnsiTheme="minorEastAsia" w:hint="eastAsia"/>
          <w:sz w:val="24"/>
          <w:szCs w:val="24"/>
        </w:rPr>
        <w:t>として</w:t>
      </w:r>
      <w:r w:rsidRPr="00003FEA">
        <w:rPr>
          <w:rFonts w:asciiTheme="minorEastAsia" w:hAnsiTheme="minorEastAsia" w:hint="eastAsia"/>
          <w:sz w:val="24"/>
          <w:szCs w:val="24"/>
        </w:rPr>
        <w:t>は、身体障害者及び身体・知的の重複障害者を対象とする入所支援施設「新宿けやき園」や知的障害者及び知的・身体の重複障害者を対象とする「シャロームみなみ風」があります。これらの入所支援施設に</w:t>
      </w:r>
      <w:r w:rsidR="001768BA">
        <w:rPr>
          <w:rFonts w:asciiTheme="minorEastAsia" w:hAnsiTheme="minorEastAsia" w:hint="eastAsia"/>
          <w:sz w:val="24"/>
          <w:szCs w:val="24"/>
        </w:rPr>
        <w:t>対して</w:t>
      </w:r>
      <w:r w:rsidRPr="00003FEA">
        <w:rPr>
          <w:rFonts w:asciiTheme="minorEastAsia" w:hAnsiTheme="minorEastAsia" w:hint="eastAsia"/>
          <w:sz w:val="24"/>
          <w:szCs w:val="24"/>
        </w:rPr>
        <w:t>は、一定の医療的ケアを必要とする障害者の方の短期入所等も受け入れ</w:t>
      </w:r>
      <w:r>
        <w:rPr>
          <w:rFonts w:asciiTheme="minorEastAsia" w:hAnsiTheme="minorEastAsia" w:hint="eastAsia"/>
          <w:sz w:val="24"/>
          <w:szCs w:val="24"/>
        </w:rPr>
        <w:t>ることができるように、看護師や支援員の</w:t>
      </w:r>
      <w:r w:rsidR="00EA5A52">
        <w:rPr>
          <w:rFonts w:asciiTheme="minorEastAsia" w:hAnsiTheme="minorEastAsia" w:hint="eastAsia"/>
          <w:sz w:val="24"/>
          <w:szCs w:val="24"/>
        </w:rPr>
        <w:t>増員</w:t>
      </w:r>
      <w:r>
        <w:rPr>
          <w:rFonts w:asciiTheme="minorEastAsia" w:hAnsiTheme="minorEastAsia" w:hint="eastAsia"/>
          <w:sz w:val="24"/>
          <w:szCs w:val="24"/>
        </w:rPr>
        <w:t>等に対する補助を</w:t>
      </w:r>
      <w:r w:rsidRPr="00003FEA">
        <w:rPr>
          <w:rFonts w:asciiTheme="minorEastAsia" w:hAnsiTheme="minorEastAsia" w:hint="eastAsia"/>
          <w:sz w:val="24"/>
          <w:szCs w:val="24"/>
        </w:rPr>
        <w:t>行っています。安心して利用できる施設運営に向けた支援を引き続き</w:t>
      </w:r>
      <w:r>
        <w:rPr>
          <w:rFonts w:asciiTheme="minorEastAsia" w:hAnsiTheme="minorEastAsia" w:hint="eastAsia"/>
          <w:sz w:val="24"/>
          <w:szCs w:val="24"/>
        </w:rPr>
        <w:t>実施していきます</w:t>
      </w:r>
      <w:r w:rsidRPr="00003FEA">
        <w:rPr>
          <w:rFonts w:asciiTheme="minorEastAsia" w:hAnsiTheme="minorEastAsia" w:hint="eastAsia"/>
          <w:sz w:val="24"/>
          <w:szCs w:val="24"/>
        </w:rPr>
        <w:t>。</w:t>
      </w:r>
    </w:p>
    <w:p w14:paraId="4CABE8A8" w14:textId="502C1AB0" w:rsidR="00003FEA" w:rsidRPr="001907C9" w:rsidRDefault="00003FEA" w:rsidP="00003FEA">
      <w:pPr>
        <w:ind w:leftChars="212" w:left="524" w:firstLine="295"/>
        <w:rPr>
          <w:rFonts w:asciiTheme="minorEastAsia" w:hAnsiTheme="minorEastAsia"/>
          <w:sz w:val="24"/>
          <w:szCs w:val="24"/>
        </w:rPr>
      </w:pPr>
      <w:r w:rsidRPr="00003FEA">
        <w:rPr>
          <w:rFonts w:asciiTheme="minorEastAsia" w:hAnsiTheme="minorEastAsia" w:hint="eastAsia"/>
          <w:sz w:val="24"/>
          <w:szCs w:val="24"/>
        </w:rPr>
        <w:t>ショートステイ等に関するさまざまな要望に対し、他区や都外の施設も含め</w:t>
      </w:r>
      <w:r>
        <w:rPr>
          <w:rFonts w:asciiTheme="minorEastAsia" w:hAnsiTheme="minorEastAsia" w:hint="eastAsia"/>
          <w:sz w:val="24"/>
          <w:szCs w:val="24"/>
        </w:rPr>
        <w:t>、</w:t>
      </w:r>
      <w:r w:rsidRPr="00003FEA">
        <w:rPr>
          <w:rFonts w:asciiTheme="minorEastAsia" w:hAnsiTheme="minorEastAsia" w:hint="eastAsia"/>
          <w:sz w:val="24"/>
          <w:szCs w:val="24"/>
        </w:rPr>
        <w:t>広域的に対応していきます。加えてグループホーム建設の計画がある時には</w:t>
      </w:r>
      <w:r>
        <w:rPr>
          <w:rFonts w:asciiTheme="minorEastAsia" w:hAnsiTheme="minorEastAsia" w:hint="eastAsia"/>
          <w:sz w:val="24"/>
          <w:szCs w:val="24"/>
        </w:rPr>
        <w:t>、</w:t>
      </w:r>
      <w:r w:rsidRPr="00003FEA">
        <w:rPr>
          <w:rFonts w:asciiTheme="minorEastAsia" w:hAnsiTheme="minorEastAsia" w:hint="eastAsia"/>
          <w:sz w:val="24"/>
          <w:szCs w:val="24"/>
        </w:rPr>
        <w:t>ショートステイも併設するように事業者に働きかけを行っていきます。さらに、新宿生活実習所の建替えの際には、ショートステイの定員を拡充します。</w:t>
      </w:r>
    </w:p>
    <w:p w14:paraId="1660AAA7" w14:textId="6A297D59" w:rsidR="00DE6CEF" w:rsidRDefault="00DE6CEF" w:rsidP="000C6E4B">
      <w:pPr>
        <w:ind w:leftChars="212" w:left="524" w:firstLine="295"/>
        <w:rPr>
          <w:rFonts w:asciiTheme="minorEastAsia" w:hAnsiTheme="minorEastAsia"/>
          <w:sz w:val="24"/>
          <w:szCs w:val="24"/>
        </w:rPr>
      </w:pPr>
    </w:p>
    <w:p w14:paraId="28B1ED23" w14:textId="78C1AE9B" w:rsidR="00A4184B" w:rsidRDefault="0011561B">
      <w:pPr>
        <w:widowControl/>
        <w:jc w:val="left"/>
        <w:rPr>
          <w:rFonts w:ascii="HG丸ｺﾞｼｯｸM-PRO" w:eastAsia="HG丸ｺﾞｼｯｸM-PRO" w:hAnsi="HG丸ｺﾞｼｯｸM-PRO"/>
          <w:szCs w:val="21"/>
        </w:rPr>
      </w:pPr>
      <w:r>
        <w:rPr>
          <w:noProof/>
        </w:rPr>
        <w:drawing>
          <wp:anchor distT="0" distB="0" distL="114300" distR="114300" simplePos="0" relativeHeight="251895808" behindDoc="0" locked="0" layoutInCell="1" allowOverlap="1" wp14:anchorId="3954698B" wp14:editId="62EA4A6F">
            <wp:simplePos x="0" y="0"/>
            <wp:positionH relativeFrom="page">
              <wp:posOffset>540385</wp:posOffset>
            </wp:positionH>
            <wp:positionV relativeFrom="page">
              <wp:posOffset>9432925</wp:posOffset>
            </wp:positionV>
            <wp:extent cx="709295" cy="709295"/>
            <wp:effectExtent l="0" t="0" r="0" b="0"/>
            <wp:wrapNone/>
            <wp:docPr id="2854" name="JAVISCODE066-166"/>
            <wp:cNvGraphicFramePr/>
            <a:graphic xmlns:a="http://schemas.openxmlformats.org/drawingml/2006/main">
              <a:graphicData uri="http://schemas.openxmlformats.org/drawingml/2006/picture">
                <pic:pic xmlns:pic="http://schemas.openxmlformats.org/drawingml/2006/picture">
                  <pic:nvPicPr>
                    <pic:cNvPr id="110" name="JAVISCODE066-166"/>
                    <pic:cNvPicPr/>
                  </pic:nvPicPr>
                  <pic:blipFill>
                    <a:blip r:embed="rId29"/>
                    <a:stretch>
                      <a:fillRect/>
                    </a:stretch>
                  </pic:blipFill>
                  <pic:spPr>
                    <a:xfrm>
                      <a:off x="0" y="0"/>
                      <a:ext cx="709295" cy="709295"/>
                    </a:xfrm>
                    <a:prstGeom prst="rect">
                      <a:avLst/>
                    </a:prstGeom>
                  </pic:spPr>
                </pic:pic>
              </a:graphicData>
            </a:graphic>
          </wp:anchor>
        </w:drawing>
      </w:r>
      <w:r w:rsidR="00A4184B">
        <w:rPr>
          <w:rFonts w:ascii="HG丸ｺﾞｼｯｸM-PRO" w:eastAsia="HG丸ｺﾞｼｯｸM-PRO" w:hAnsi="HG丸ｺﾞｼｯｸM-PRO"/>
          <w:szCs w:val="21"/>
        </w:rPr>
        <w:br w:type="page"/>
      </w:r>
    </w:p>
    <w:p w14:paraId="5D90C0EC" w14:textId="2A876EC9" w:rsidR="00051454" w:rsidRPr="001907C9" w:rsidRDefault="00051454" w:rsidP="0083787F">
      <w:pPr>
        <w:rPr>
          <w:rFonts w:ascii="HG丸ｺﾞｼｯｸM-PRO" w:eastAsia="HG丸ｺﾞｼｯｸM-PRO" w:hAnsi="HG丸ｺﾞｼｯｸM-PRO"/>
          <w:szCs w:val="21"/>
        </w:rPr>
      </w:pPr>
      <w:r w:rsidRPr="001907C9">
        <w:rPr>
          <w:rFonts w:ascii="HG丸ｺﾞｼｯｸM-PRO" w:eastAsia="HG丸ｺﾞｼｯｸM-PRO" w:hAnsi="HG丸ｺﾞｼｯｸM-PRO"/>
          <w:noProof/>
          <w:sz w:val="24"/>
          <w:szCs w:val="24"/>
        </w:rPr>
        <mc:AlternateContent>
          <mc:Choice Requires="wps">
            <w:drawing>
              <wp:inline distT="0" distB="0" distL="0" distR="0" wp14:anchorId="7DE4E9EA" wp14:editId="5136643B">
                <wp:extent cx="1892300" cy="332740"/>
                <wp:effectExtent l="0" t="0" r="12700" b="10160"/>
                <wp:docPr id="415" name="横巻き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14:paraId="135C9236" w14:textId="77777777" w:rsidR="00F14C6B" w:rsidRPr="001907C9" w:rsidRDefault="00F14C6B" w:rsidP="00051454">
                            <w:pPr>
                              <w:jc w:val="center"/>
                              <w:rPr>
                                <w:rFonts w:ascii="ＭＳ ゴシック" w:eastAsia="ＭＳ ゴシック" w:hAnsi="ＭＳ ゴシック"/>
                                <w:b/>
                                <w:szCs w:val="21"/>
                              </w:rPr>
                            </w:pPr>
                            <w:r w:rsidRPr="001907C9">
                              <w:rPr>
                                <w:rFonts w:ascii="ＭＳ ゴシック" w:eastAsia="ＭＳ ゴシック" w:hAnsi="ＭＳ ゴシック" w:hint="eastAsia"/>
                                <w:b/>
                                <w:szCs w:val="21"/>
                              </w:rPr>
                              <w:t>施策に関する主な事業</w:t>
                            </w:r>
                          </w:p>
                          <w:p w14:paraId="6161D025" w14:textId="77777777" w:rsidR="00F14C6B" w:rsidRPr="007673B0" w:rsidRDefault="00F14C6B" w:rsidP="00051454">
                            <w:pPr>
                              <w:jc w:val="center"/>
                            </w:pPr>
                          </w:p>
                        </w:txbxContent>
                      </wps:txbx>
                      <wps:bodyPr rot="0" vert="horz" wrap="square" lIns="74295" tIns="8890" rIns="74295" bIns="8890" anchor="t" anchorCtr="0" upright="1">
                        <a:noAutofit/>
                      </wps:bodyPr>
                    </wps:wsp>
                  </a:graphicData>
                </a:graphic>
              </wp:inline>
            </w:drawing>
          </mc:Choice>
          <mc:Fallback>
            <w:pict>
              <v:shape w14:anchorId="7DE4E9EA" id="横巻き 415" o:spid="_x0000_s1060" type="#_x0000_t98" style="width:149pt;height: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" fillcolor="#92cddc">
                <v:textbox inset="5.85pt,.7pt,5.85pt,.7pt">
                  <w:txbxContent>
                    <w:p w14:paraId="135C9236" w14:textId="77777777" w:rsidR="00F14C6B" w:rsidRPr="001907C9" w:rsidRDefault="00F14C6B" w:rsidP="00051454">
                      <w:pPr>
                        <w:jc w:val="center"/>
                        <w:rPr>
                          <w:rFonts w:ascii="ＭＳ ゴシック" w:eastAsia="ＭＳ ゴシック" w:hAnsi="ＭＳ ゴシック"/>
                          <w:b/>
                          <w:szCs w:val="21"/>
                        </w:rPr>
                      </w:pPr>
                      <w:r w:rsidRPr="001907C9">
                        <w:rPr>
                          <w:rFonts w:ascii="ＭＳ ゴシック" w:eastAsia="ＭＳ ゴシック" w:hAnsi="ＭＳ ゴシック" w:hint="eastAsia"/>
                          <w:b/>
                          <w:szCs w:val="21"/>
                        </w:rPr>
                        <w:t>施策に関する主な事業</w:t>
                      </w:r>
                    </w:p>
                    <w:p w14:paraId="6161D025" w14:textId="77777777" w:rsidR="00F14C6B" w:rsidRPr="007673B0" w:rsidRDefault="00F14C6B" w:rsidP="00051454">
                      <w:pPr>
                        <w:jc w:val="center"/>
                      </w:pPr>
                    </w:p>
                  </w:txbxContent>
                </v:textbox>
                <w10:anchorlock/>
              </v:shape>
            </w:pict>
          </mc:Fallback>
        </mc:AlternateContent>
      </w:r>
    </w:p>
    <w:p w14:paraId="302D106E" w14:textId="1EF7F678" w:rsidR="008D5538" w:rsidRPr="00DF05F6" w:rsidRDefault="00051454" w:rsidP="00DF05F6">
      <w:pPr>
        <w:ind w:leftChars="72" w:left="425" w:hangingChars="100" w:hanging="247"/>
        <w:rPr>
          <w:rFonts w:ascii="ＭＳ ゴシック" w:eastAsia="HG丸ｺﾞｼｯｸM-PRO" w:hAnsi="ＭＳ ゴシック"/>
          <w:w w:val="80"/>
          <w:szCs w:val="21"/>
        </w:rPr>
      </w:pPr>
      <w:r w:rsidRPr="008A71C8">
        <w:rPr>
          <w:rFonts w:ascii="ＭＳ ゴシック" w:eastAsia="HG丸ｺﾞｼｯｸM-PRO" w:hAnsi="ＭＳ ゴシック" w:hint="eastAsia"/>
          <w:szCs w:val="21"/>
        </w:rPr>
        <w:t>・在宅重度心身障害者介護人休養制度</w:t>
      </w:r>
      <w:r w:rsidR="00DF05F6">
        <w:rPr>
          <w:rFonts w:ascii="ＭＳ ゴシック" w:eastAsia="HG丸ｺﾞｼｯｸM-PRO" w:hAnsi="ＭＳ ゴシック" w:hint="eastAsia"/>
          <w:szCs w:val="21"/>
        </w:rPr>
        <w:t xml:space="preserve">　　</w:t>
      </w:r>
      <w:r w:rsidR="008D5538" w:rsidRPr="00DF05F6">
        <w:rPr>
          <w:rFonts w:ascii="ＭＳ ゴシック" w:eastAsia="HG丸ｺﾞｼｯｸM-PRO" w:hAnsi="ＭＳ ゴシック" w:hint="eastAsia"/>
          <w:w w:val="80"/>
          <w:szCs w:val="21"/>
        </w:rPr>
        <w:t xml:space="preserve">・重症心身障害児等在宅レスパイトサービス　</w:t>
      </w:r>
    </w:p>
    <w:p w14:paraId="425521E0" w14:textId="77777777" w:rsidR="008D5538" w:rsidRPr="008D5538" w:rsidRDefault="008D5538" w:rsidP="008D5538">
      <w:pPr>
        <w:ind w:leftChars="58" w:left="143" w:firstLineChars="14" w:firstLine="34"/>
        <w:rPr>
          <w:rFonts w:ascii="ＭＳ ゴシック" w:eastAsia="HG丸ｺﾞｼｯｸM-PRO" w:hAnsi="ＭＳ ゴシック"/>
          <w:szCs w:val="21"/>
        </w:rPr>
      </w:pPr>
      <w:r w:rsidRPr="008D5538">
        <w:rPr>
          <w:rFonts w:ascii="ＭＳ ゴシック" w:eastAsia="HG丸ｺﾞｼｯｸM-PRO" w:hAnsi="ＭＳ ゴシック" w:hint="eastAsia"/>
          <w:spacing w:val="-2"/>
          <w:szCs w:val="21"/>
        </w:rPr>
        <w:t xml:space="preserve">・区立障害者福祉センターの管理運営　　</w:t>
      </w:r>
      <w:r w:rsidR="00051454" w:rsidRPr="008D5538">
        <w:rPr>
          <w:rFonts w:ascii="ＭＳ ゴシック" w:eastAsia="HG丸ｺﾞｼｯｸM-PRO" w:hAnsi="ＭＳ ゴシック" w:hint="eastAsia"/>
          <w:szCs w:val="21"/>
        </w:rPr>
        <w:t>・区立新宿生活実習所の管理運営</w:t>
      </w:r>
    </w:p>
    <w:p w14:paraId="42AFFF86" w14:textId="32634B5A" w:rsidR="00051454" w:rsidRPr="008D5538" w:rsidRDefault="00051454" w:rsidP="008D5538">
      <w:pPr>
        <w:ind w:leftChars="58" w:left="143" w:firstLineChars="14" w:firstLine="35"/>
        <w:rPr>
          <w:rFonts w:ascii="ＭＳ ゴシック" w:eastAsia="HG丸ｺﾞｼｯｸM-PRO" w:hAnsi="ＭＳ ゴシック"/>
          <w:szCs w:val="21"/>
        </w:rPr>
      </w:pPr>
      <w:r w:rsidRPr="008D5538">
        <w:rPr>
          <w:rFonts w:ascii="ＭＳ ゴシック" w:eastAsia="HG丸ｺﾞｼｯｸM-PRO" w:hAnsi="ＭＳ ゴシック" w:hint="eastAsia"/>
          <w:szCs w:val="21"/>
        </w:rPr>
        <w:t>・区立障害者生活支援センターの管理運営　・区立あゆみの家の管理運営</w:t>
      </w:r>
    </w:p>
    <w:p w14:paraId="64BB1A0C" w14:textId="541E7738" w:rsidR="00051454" w:rsidRPr="008A71C8" w:rsidRDefault="00051454" w:rsidP="008A71C8">
      <w:pPr>
        <w:ind w:leftChars="72" w:left="425" w:hangingChars="100" w:hanging="247"/>
        <w:rPr>
          <w:rFonts w:ascii="ＭＳ ゴシック" w:eastAsia="HG丸ｺﾞｼｯｸM-PRO" w:hAnsi="ＭＳ ゴシック"/>
          <w:spacing w:val="-2"/>
          <w:szCs w:val="21"/>
        </w:rPr>
      </w:pPr>
      <w:r w:rsidRPr="008A71C8">
        <w:rPr>
          <w:rFonts w:ascii="ＭＳ ゴシック" w:eastAsia="HG丸ｺﾞｼｯｸM-PRO" w:hAnsi="ＭＳ ゴシック" w:hint="eastAsia"/>
          <w:szCs w:val="21"/>
        </w:rPr>
        <w:t>・障害幼児一時保育</w:t>
      </w:r>
    </w:p>
    <w:p w14:paraId="305310E7" w14:textId="77777777" w:rsidR="00051454" w:rsidRPr="008D5538" w:rsidRDefault="00051454" w:rsidP="00051454">
      <w:pPr>
        <w:ind w:left="243" w:hangingChars="100" w:hanging="243"/>
        <w:rPr>
          <w:rFonts w:ascii="HG丸ｺﾞｼｯｸM-PRO" w:eastAsia="HG丸ｺﾞｼｯｸM-PRO" w:hAnsi="HG丸ｺﾞｼｯｸM-PRO"/>
          <w:spacing w:val="-2"/>
          <w:szCs w:val="21"/>
        </w:rPr>
      </w:pPr>
    </w:p>
    <w:p w14:paraId="3A815601" w14:textId="644EE4F3" w:rsidR="00051454" w:rsidRPr="002F1ABE" w:rsidRDefault="00051454" w:rsidP="002F1ABE">
      <w:pPr>
        <w:rPr>
          <w:rFonts w:ascii="HG丸ｺﾞｼｯｸM-PRO" w:eastAsia="HG丸ｺﾞｼｯｸM-PRO" w:hAnsi="HG丸ｺﾞｼｯｸM-PRO"/>
          <w:spacing w:val="-2"/>
        </w:rPr>
      </w:pPr>
      <w:r w:rsidRPr="001907C9">
        <w:rPr>
          <w:rFonts w:ascii="HG丸ｺﾞｼｯｸM-PRO" w:eastAsia="HG丸ｺﾞｼｯｸM-PRO" w:hAnsi="HG丸ｺﾞｼｯｸM-PRO"/>
          <w:noProof/>
          <w:spacing w:val="-2"/>
        </w:rPr>
        <mc:AlternateContent>
          <mc:Choice Requires="wps">
            <w:drawing>
              <wp:inline distT="0" distB="0" distL="0" distR="0" wp14:anchorId="5C22D66D" wp14:editId="2EB01875">
                <wp:extent cx="4460682" cy="333375"/>
                <wp:effectExtent l="0" t="0" r="16510" b="28575"/>
                <wp:docPr id="420" name="横巻き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682" cy="333375"/>
                        </a:xfrm>
                        <a:prstGeom prst="horizontalScroll">
                          <a:avLst>
                            <a:gd name="adj" fmla="val 12500"/>
                          </a:avLst>
                        </a:prstGeom>
                        <a:solidFill>
                          <a:srgbClr val="92CDDC"/>
                        </a:solidFill>
                        <a:ln w="9525">
                          <a:solidFill>
                            <a:srgbClr val="000000"/>
                          </a:solidFill>
                          <a:round/>
                          <a:headEnd/>
                          <a:tailEnd/>
                        </a:ln>
                      </wps:spPr>
                      <wps:txbx>
                        <w:txbxContent>
                          <w:p w14:paraId="0CB847F0" w14:textId="7AF984FD" w:rsidR="00F14C6B" w:rsidRPr="001907C9" w:rsidRDefault="00F14C6B" w:rsidP="00051454">
                            <w:pPr>
                              <w:jc w:val="center"/>
                              <w:rPr>
                                <w:rFonts w:ascii="ＭＳ ゴシック" w:eastAsia="ＭＳ ゴシック" w:hAnsi="ＭＳ ゴシック"/>
                                <w:b/>
                              </w:rPr>
                            </w:pPr>
                            <w:r w:rsidRPr="001907C9">
                              <w:rPr>
                                <w:rFonts w:ascii="ＭＳ ゴシック" w:eastAsia="ＭＳ ゴシック" w:hAnsi="ＭＳ ゴシック" w:hint="eastAsia"/>
                                <w:b/>
                              </w:rPr>
                              <w:t>第</w:t>
                            </w:r>
                            <w:r w:rsidRPr="001907C9">
                              <w:rPr>
                                <w:rFonts w:ascii="ＭＳ ゴシック" w:eastAsia="ＭＳ ゴシック" w:hAnsi="ＭＳ ゴシック"/>
                                <w:b/>
                              </w:rPr>
                              <w:t>2</w:t>
                            </w:r>
                            <w:r w:rsidRPr="001907C9">
                              <w:rPr>
                                <w:rFonts w:ascii="ＭＳ ゴシック" w:eastAsia="ＭＳ ゴシック" w:hAnsi="ＭＳ ゴシック" w:hint="eastAsia"/>
                                <w:b/>
                              </w:rPr>
                              <w:t>期障害児福祉計画・第</w:t>
                            </w:r>
                            <w:r w:rsidRPr="001907C9">
                              <w:rPr>
                                <w:rFonts w:ascii="ＭＳ ゴシック" w:eastAsia="ＭＳ ゴシック" w:hAnsi="ＭＳ ゴシック"/>
                                <w:b/>
                              </w:rPr>
                              <w:t>6</w:t>
                            </w:r>
                            <w:r w:rsidRPr="001907C9">
                              <w:rPr>
                                <w:rFonts w:ascii="ＭＳ ゴシック" w:eastAsia="ＭＳ ゴシック" w:hAnsi="ＭＳ ゴシック" w:hint="eastAsia"/>
                                <w:b/>
                              </w:rPr>
                              <w:t>期障害福祉計画に基づく事業</w:t>
                            </w:r>
                          </w:p>
                          <w:p w14:paraId="14AC77B1" w14:textId="77777777" w:rsidR="00F14C6B" w:rsidRPr="007673B0" w:rsidRDefault="00F14C6B" w:rsidP="00051454">
                            <w:pPr>
                              <w:jc w:val="center"/>
                            </w:pPr>
                          </w:p>
                        </w:txbxContent>
                      </wps:txbx>
                      <wps:bodyPr rot="0" vert="horz" wrap="square" lIns="74295" tIns="8890" rIns="74295" bIns="8890" anchor="t" anchorCtr="0" upright="1">
                        <a:noAutofit/>
                      </wps:bodyPr>
                    </wps:wsp>
                  </a:graphicData>
                </a:graphic>
              </wp:inline>
            </w:drawing>
          </mc:Choice>
          <mc:Fallback>
            <w:pict>
              <v:shape w14:anchorId="5C22D66D" id="横巻き 420" o:spid="_x0000_s1061" type="#_x0000_t98" style="width:351.2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" fillcolor="#92cddc">
                <v:textbox inset="5.85pt,.7pt,5.85pt,.7pt">
                  <w:txbxContent>
                    <w:p w14:paraId="0CB847F0" w14:textId="7AF984FD" w:rsidR="00F14C6B" w:rsidRPr="001907C9" w:rsidRDefault="00F14C6B" w:rsidP="00051454">
                      <w:pPr>
                        <w:jc w:val="center"/>
                        <w:rPr>
                          <w:rFonts w:ascii="ＭＳ ゴシック" w:eastAsia="ＭＳ ゴシック" w:hAnsi="ＭＳ ゴシック"/>
                          <w:b/>
                        </w:rPr>
                      </w:pPr>
                      <w:r w:rsidRPr="001907C9">
                        <w:rPr>
                          <w:rFonts w:ascii="ＭＳ ゴシック" w:eastAsia="ＭＳ ゴシック" w:hAnsi="ＭＳ ゴシック" w:hint="eastAsia"/>
                          <w:b/>
                        </w:rPr>
                        <w:t>第</w:t>
                      </w:r>
                      <w:r w:rsidRPr="001907C9">
                        <w:rPr>
                          <w:rFonts w:ascii="ＭＳ ゴシック" w:eastAsia="ＭＳ ゴシック" w:hAnsi="ＭＳ ゴシック"/>
                          <w:b/>
                        </w:rPr>
                        <w:t>2</w:t>
                      </w:r>
                      <w:r w:rsidRPr="001907C9">
                        <w:rPr>
                          <w:rFonts w:ascii="ＭＳ ゴシック" w:eastAsia="ＭＳ ゴシック" w:hAnsi="ＭＳ ゴシック" w:hint="eastAsia"/>
                          <w:b/>
                        </w:rPr>
                        <w:t>期障害児福祉計画・第</w:t>
                      </w:r>
                      <w:r w:rsidRPr="001907C9">
                        <w:rPr>
                          <w:rFonts w:ascii="ＭＳ ゴシック" w:eastAsia="ＭＳ ゴシック" w:hAnsi="ＭＳ ゴシック"/>
                          <w:b/>
                        </w:rPr>
                        <w:t>6</w:t>
                      </w:r>
                      <w:r w:rsidRPr="001907C9">
                        <w:rPr>
                          <w:rFonts w:ascii="ＭＳ ゴシック" w:eastAsia="ＭＳ ゴシック" w:hAnsi="ＭＳ ゴシック" w:hint="eastAsia"/>
                          <w:b/>
                        </w:rPr>
                        <w:t>期障害福祉計画に基づく事業</w:t>
                      </w:r>
                    </w:p>
                    <w:p w14:paraId="14AC77B1" w14:textId="77777777" w:rsidR="00F14C6B" w:rsidRPr="007673B0" w:rsidRDefault="00F14C6B" w:rsidP="00051454">
                      <w:pPr>
                        <w:jc w:val="center"/>
                      </w:pPr>
                    </w:p>
                  </w:txbxContent>
                </v:textbox>
                <w10:anchorlock/>
              </v:shape>
            </w:pict>
          </mc:Fallback>
        </mc:AlternateContent>
      </w:r>
    </w:p>
    <w:p w14:paraId="0ECD3211" w14:textId="1EF29C39" w:rsidR="00051454" w:rsidRPr="00F168D3" w:rsidRDefault="00051454" w:rsidP="00F168D3">
      <w:pPr>
        <w:ind w:leftChars="72" w:left="425" w:hangingChars="100" w:hanging="247"/>
        <w:rPr>
          <w:rFonts w:ascii="ＭＳ ゴシック" w:eastAsia="HG丸ｺﾞｼｯｸM-PRO" w:hAnsi="ＭＳ ゴシック"/>
          <w:spacing w:val="-2"/>
          <w:szCs w:val="21"/>
        </w:rPr>
      </w:pPr>
      <w:r w:rsidRPr="008A71C8">
        <w:rPr>
          <w:rFonts w:ascii="ＭＳ ゴシック" w:eastAsia="HG丸ｺﾞｼｯｸM-PRO" w:hAnsi="ＭＳ ゴシック" w:hint="eastAsia"/>
          <w:szCs w:val="21"/>
        </w:rPr>
        <w:t>・居宅介護</w:t>
      </w:r>
      <w:r w:rsidRPr="008A71C8">
        <w:rPr>
          <w:rFonts w:ascii="ＭＳ ゴシック" w:eastAsia="HG丸ｺﾞｼｯｸM-PRO" w:hAnsi="ＭＳ ゴシック"/>
          <w:szCs w:val="21"/>
        </w:rPr>
        <w:tab/>
      </w:r>
      <w:r w:rsidRPr="008A71C8">
        <w:rPr>
          <w:rFonts w:ascii="ＭＳ ゴシック" w:eastAsia="HG丸ｺﾞｼｯｸM-PRO" w:hAnsi="ＭＳ ゴシック" w:hint="eastAsia"/>
          <w:szCs w:val="21"/>
        </w:rPr>
        <w:t>・重度訪問介護</w:t>
      </w:r>
      <w:r w:rsidR="00F168D3">
        <w:rPr>
          <w:rFonts w:ascii="ＭＳ ゴシック" w:eastAsia="HG丸ｺﾞｼｯｸM-PRO" w:hAnsi="ＭＳ ゴシック" w:hint="eastAsia"/>
          <w:szCs w:val="21"/>
        </w:rPr>
        <w:t xml:space="preserve">　　</w:t>
      </w:r>
      <w:r w:rsidRPr="008A71C8">
        <w:rPr>
          <w:rFonts w:ascii="ＭＳ ゴシック" w:eastAsia="HG丸ｺﾞｼｯｸM-PRO" w:hAnsi="ＭＳ ゴシック" w:hint="eastAsia"/>
          <w:szCs w:val="21"/>
        </w:rPr>
        <w:t>・短期入所</w:t>
      </w:r>
      <w:r w:rsidR="00F168D3">
        <w:rPr>
          <w:rFonts w:ascii="ＭＳ ゴシック" w:eastAsia="HG丸ｺﾞｼｯｸM-PRO" w:hAnsi="ＭＳ ゴシック" w:hint="eastAsia"/>
          <w:szCs w:val="21"/>
        </w:rPr>
        <w:t xml:space="preserve">　</w:t>
      </w:r>
      <w:r w:rsidR="00F168D3" w:rsidRPr="008A71C8">
        <w:rPr>
          <w:rFonts w:ascii="ＭＳ ゴシック" w:eastAsia="HG丸ｺﾞｼｯｸM-PRO" w:hAnsi="ＭＳ ゴシック" w:hint="eastAsia"/>
          <w:spacing w:val="-2"/>
          <w:szCs w:val="21"/>
        </w:rPr>
        <w:t>・障害者福祉活動事業助成</w:t>
      </w:r>
    </w:p>
    <w:p w14:paraId="71067783" w14:textId="4EE279A6" w:rsidR="00051454" w:rsidRPr="008A71C8" w:rsidRDefault="00051454" w:rsidP="00B41B7E">
      <w:pPr>
        <w:ind w:leftChars="72" w:left="425" w:hangingChars="100" w:hanging="247"/>
        <w:rPr>
          <w:rFonts w:ascii="ＭＳ ゴシック" w:eastAsia="HG丸ｺﾞｼｯｸM-PRO" w:hAnsi="ＭＳ ゴシック"/>
          <w:b/>
          <w:sz w:val="24"/>
          <w:szCs w:val="24"/>
        </w:rPr>
      </w:pPr>
      <w:r w:rsidRPr="008A71C8">
        <w:rPr>
          <w:rFonts w:ascii="ＭＳ ゴシック" w:eastAsia="HG丸ｺﾞｼｯｸM-PRO" w:hAnsi="ＭＳ ゴシック" w:hint="eastAsia"/>
          <w:szCs w:val="21"/>
        </w:rPr>
        <w:t>・</w:t>
      </w:r>
      <w:r w:rsidRPr="008A71C8">
        <w:rPr>
          <w:rFonts w:ascii="ＭＳ ゴシック" w:eastAsia="HG丸ｺﾞｼｯｸM-PRO" w:hAnsi="ＭＳ ゴシック" w:hint="eastAsia"/>
          <w:spacing w:val="-2"/>
          <w:szCs w:val="21"/>
        </w:rPr>
        <w:t>日中一時支援（日中ショートステイ、土曜ケアサポート、障害児等タイムケア）</w:t>
      </w:r>
    </w:p>
    <w:p w14:paraId="175951D8" w14:textId="77777777" w:rsidR="00051454" w:rsidRPr="00EF438F" w:rsidRDefault="00051454" w:rsidP="00051454">
      <w:pPr>
        <w:spacing w:line="340" w:lineRule="exact"/>
        <w:rPr>
          <w:rFonts w:ascii="HG丸ｺﾞｼｯｸM-PRO" w:eastAsia="HG丸ｺﾞｼｯｸM-PRO" w:hAnsi="HG丸ｺﾞｼｯｸM-PRO"/>
          <w:b/>
          <w:color w:val="000000" w:themeColor="text1"/>
          <w:sz w:val="24"/>
          <w:szCs w:val="24"/>
        </w:rPr>
      </w:pPr>
    </w:p>
    <w:p w14:paraId="30CDED24" w14:textId="77777777" w:rsidR="00A4184B" w:rsidRPr="001072DA" w:rsidRDefault="00A4184B" w:rsidP="00A4184B">
      <w:pPr>
        <w:ind w:leftChars="100" w:left="2232" w:right="281" w:hangingChars="500" w:hanging="1985"/>
        <w:rPr>
          <w:rFonts w:ascii="HG創英角ｺﾞｼｯｸUB" w:eastAsia="HG創英角ｺﾞｼｯｸUB" w:hAnsi="HG創英角ｺﾞｼｯｸUB" w:cs="メイリオ"/>
          <w:color w:val="FFFFFF" w:themeColor="background1"/>
          <w:spacing w:val="-4"/>
          <w:w w:val="95"/>
          <w:sz w:val="36"/>
          <w:szCs w:val="36"/>
          <w14:textOutline w14:w="9525" w14:cap="rnd" w14:cmpd="sng" w14:algn="ctr">
            <w14:solidFill>
              <w14:schemeClr w14:val="bg1">
                <w14:lumMod w14:val="50000"/>
              </w14:schemeClr>
            </w14:solidFill>
            <w14:prstDash w14:val="solid"/>
            <w14:bevel/>
          </w14:textOutline>
        </w:rPr>
      </w:pPr>
      <w:r w:rsidRPr="00D61A65">
        <w:rPr>
          <w:rStyle w:val="af4"/>
          <w:rFonts w:ascii="HGP創英角ｺﾞｼｯｸUB" w:eastAsia="HGP創英角ｺﾞｼｯｸUB" w:hAnsi="HGP創英角ｺﾞｼｯｸUB" w:cs="メイリオ" w:hint="eastAsia"/>
          <w:b w:val="0"/>
          <w:bCs w:val="0"/>
          <w:noProof/>
          <w:color w:val="FFFFFF" w:themeColor="background1"/>
          <w:sz w:val="36"/>
          <w:szCs w:val="36"/>
          <w14:textOutline w14:w="9525" w14:cap="rnd" w14:cmpd="sng" w14:algn="ctr">
            <w14:solidFill>
              <w14:schemeClr w14:val="bg1">
                <w14:lumMod w14:val="50000"/>
              </w14:schemeClr>
            </w14:solidFill>
            <w14:prstDash w14:val="solid"/>
            <w14:bevel/>
          </w14:textOutline>
        </w:rPr>
        <mc:AlternateContent>
          <mc:Choice Requires="wps">
            <w:drawing>
              <wp:anchor distT="0" distB="0" distL="114300" distR="114300" simplePos="0" relativeHeight="251691008" behindDoc="1" locked="0" layoutInCell="1" allowOverlap="1" wp14:anchorId="0A470FC4" wp14:editId="34A6FEFF">
                <wp:simplePos x="0" y="0"/>
                <wp:positionH relativeFrom="margin">
                  <wp:align>left</wp:align>
                </wp:positionH>
                <wp:positionV relativeFrom="paragraph">
                  <wp:posOffset>439419</wp:posOffset>
                </wp:positionV>
                <wp:extent cx="5772785" cy="5648325"/>
                <wp:effectExtent l="0" t="0" r="18415" b="28575"/>
                <wp:wrapNone/>
                <wp:docPr id="84" name="1 つの角を丸めた四角形 21"/>
                <wp:cNvGraphicFramePr/>
                <a:graphic xmlns:a="http://schemas.openxmlformats.org/drawingml/2006/main">
                  <a:graphicData uri="http://schemas.microsoft.com/office/word/2010/wordprocessingShape">
                    <wps:wsp>
                      <wps:cNvSpPr/>
                      <wps:spPr>
                        <a:xfrm>
                          <a:off x="0" y="0"/>
                          <a:ext cx="5772785" cy="5648325"/>
                        </a:xfrm>
                        <a:prstGeom prst="round1Rect">
                          <a:avLst>
                            <a:gd name="adj" fmla="val 0"/>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B625B" id="1 つの角を丸めた四角形 21" o:spid="_x0000_s1026" style="position:absolute;left:0;text-align:left;margin-left:0;margin-top:34.6pt;width:454.55pt;height:444.75pt;z-index:-251625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2785,5648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" path="m,l5772785,r,l5772785,5648325,,5648325,,xe" filled="f" strokecolor="#f79646 [3209]" strokeweight="2pt">
                <v:path arrowok="t" o:connecttype="custom" o:connectlocs="0,0;5772785,0;5772785,0;5772785,5648325;0,5648325;0,0" o:connectangles="0,0,0,0,0,0"/>
                <w10:wrap anchorx="margin"/>
              </v:shape>
            </w:pict>
          </mc:Fallback>
        </mc:AlternateContent>
      </w:r>
      <w:r w:rsidRPr="001072DA">
        <w:rPr>
          <w:rFonts w:ascii="HG創英角ｺﾞｼｯｸUB" w:eastAsia="HG創英角ｺﾞｼｯｸUB" w:hAnsi="HG創英角ｺﾞｼｯｸUB" w:cs="メイリオ" w:hint="eastAsia"/>
          <w:noProof/>
          <w:color w:val="FFFFFF" w:themeColor="background1"/>
          <w:spacing w:val="-4"/>
          <w:w w:val="95"/>
          <w:sz w:val="36"/>
          <w:szCs w:val="36"/>
          <w14:textOutline w14:w="9525" w14:cap="rnd" w14:cmpd="sng" w14:algn="ctr">
            <w14:solidFill>
              <w14:schemeClr w14:val="bg1">
                <w14:lumMod w14:val="50000"/>
              </w14:schemeClr>
            </w14:solidFill>
            <w14:prstDash w14:val="solid"/>
            <w14:bevel/>
          </w14:textOutline>
        </w:rPr>
        <mc:AlternateContent>
          <mc:Choice Requires="wps">
            <w:drawing>
              <wp:anchor distT="0" distB="0" distL="114300" distR="114300" simplePos="0" relativeHeight="251688960" behindDoc="1" locked="0" layoutInCell="1" allowOverlap="1" wp14:anchorId="725DA5D8" wp14:editId="059142D9">
                <wp:simplePos x="0" y="0"/>
                <wp:positionH relativeFrom="column">
                  <wp:posOffset>322</wp:posOffset>
                </wp:positionH>
                <wp:positionV relativeFrom="paragraph">
                  <wp:posOffset>5535</wp:posOffset>
                </wp:positionV>
                <wp:extent cx="5773003" cy="419100"/>
                <wp:effectExtent l="0" t="0" r="18415" b="19050"/>
                <wp:wrapNone/>
                <wp:docPr id="137" name="1 つの角を丸めた四角形 24"/>
                <wp:cNvGraphicFramePr/>
                <a:graphic xmlns:a="http://schemas.openxmlformats.org/drawingml/2006/main">
                  <a:graphicData uri="http://schemas.microsoft.com/office/word/2010/wordprocessingShape">
                    <wps:wsp>
                      <wps:cNvSpPr/>
                      <wps:spPr>
                        <a:xfrm>
                          <a:off x="0" y="0"/>
                          <a:ext cx="5773003" cy="419100"/>
                        </a:xfrm>
                        <a:prstGeom prst="round1Rect">
                          <a:avLst>
                            <a:gd name="adj" fmla="val 50000"/>
                          </a:avLst>
                        </a:prstGeom>
                        <a:solidFill>
                          <a:schemeClr val="accent6"/>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F1D34" id="1 つの角を丸めた四角形 24" o:spid="_x0000_s1026" style="position:absolute;left:0;text-align:left;margin-left:.05pt;margin-top:.45pt;width:454.55pt;height:3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73003,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" path="m,l5563453,v115731,,209550,93819,209550,209550l5773003,419100,,419100,,xe" fillcolor="#f79646 [3209]" strokecolor="#f79646 [3209]" strokeweight="2pt">
                <v:path arrowok="t" o:connecttype="custom" o:connectlocs="0,0;5563453,0;5773003,209550;5773003,419100;0,419100;0,0" o:connectangles="0,0,0,0,0,0"/>
              </v:shape>
            </w:pict>
          </mc:Fallback>
        </mc:AlternateContent>
      </w:r>
      <w:r w:rsidRPr="001072DA">
        <w:rPr>
          <w:rFonts w:ascii="HG創英角ｺﾞｼｯｸUB" w:eastAsia="HG創英角ｺﾞｼｯｸUB" w:hAnsi="HG創英角ｺﾞｼｯｸUB" w:cs="メイリオ" w:hint="eastAsia"/>
          <w:color w:val="FFFFFF" w:themeColor="background1"/>
          <w:spacing w:val="-4"/>
          <w:w w:val="95"/>
          <w:sz w:val="36"/>
          <w:szCs w:val="36"/>
          <w14:textOutline w14:w="9525" w14:cap="rnd" w14:cmpd="sng" w14:algn="ctr">
            <w14:solidFill>
              <w14:schemeClr w14:val="bg1">
                <w14:lumMod w14:val="50000"/>
              </w14:schemeClr>
            </w14:solidFill>
            <w14:prstDash w14:val="solid"/>
            <w14:bevel/>
          </w14:textOutline>
        </w:rPr>
        <w:t xml:space="preserve">コラム　</w:t>
      </w:r>
      <w:r>
        <w:rPr>
          <w:rFonts w:ascii="HG創英角ｺﾞｼｯｸUB" w:eastAsia="HG創英角ｺﾞｼｯｸUB" w:hAnsi="HG創英角ｺﾞｼｯｸUB" w:cs="メイリオ" w:hint="eastAsia"/>
          <w:color w:val="FFFFFF" w:themeColor="background1"/>
          <w:spacing w:val="-4"/>
          <w:w w:val="95"/>
          <w:sz w:val="36"/>
          <w:szCs w:val="36"/>
          <w14:textOutline w14:w="9525" w14:cap="rnd" w14:cmpd="sng" w14:algn="ctr">
            <w14:solidFill>
              <w14:schemeClr w14:val="bg1">
                <w14:lumMod w14:val="50000"/>
              </w14:schemeClr>
            </w14:solidFill>
            <w14:prstDash w14:val="solid"/>
            <w14:bevel/>
          </w14:textOutline>
        </w:rPr>
        <w:t>きょうだい児・ヤングケアラーへの支援</w:t>
      </w:r>
    </w:p>
    <w:p w14:paraId="670F3B84" w14:textId="61A50075" w:rsidR="00A4184B" w:rsidRDefault="00A4184B" w:rsidP="00A4184B">
      <w:pPr>
        <w:snapToGrid w:val="0"/>
        <w:spacing w:beforeLines="25" w:before="87" w:line="320" w:lineRule="exact"/>
        <w:ind w:leftChars="100" w:left="247" w:right="284" w:firstLineChars="100" w:firstLine="257"/>
        <w:contextualSpacing/>
        <w:rPr>
          <w:rFonts w:ascii="メイリオ" w:eastAsia="メイリオ" w:hAnsi="メイリオ" w:cs="メイリオ"/>
          <w:sz w:val="22"/>
        </w:rPr>
      </w:pPr>
    </w:p>
    <w:p w14:paraId="4E6B350F" w14:textId="5D2F0CB3" w:rsidR="00A4184B" w:rsidRDefault="00A4184B" w:rsidP="00A4184B">
      <w:pPr>
        <w:snapToGrid w:val="0"/>
        <w:spacing w:beforeLines="25" w:before="87" w:line="320" w:lineRule="exact"/>
        <w:ind w:leftChars="100" w:left="247" w:right="284" w:firstLineChars="100" w:firstLine="257"/>
        <w:contextualSpacing/>
        <w:rPr>
          <w:rFonts w:ascii="メイリオ" w:eastAsia="メイリオ" w:hAnsi="メイリオ" w:cs="メイリオ"/>
          <w:sz w:val="22"/>
        </w:rPr>
      </w:pPr>
      <w:r w:rsidRPr="00025FC2">
        <w:rPr>
          <w:rFonts w:ascii="メイリオ" w:eastAsia="メイリオ" w:hAnsi="メイリオ" w:cs="メイリオ" w:hint="eastAsia"/>
          <w:sz w:val="22"/>
        </w:rPr>
        <w:t>障害児・障害者の支援</w:t>
      </w:r>
      <w:r>
        <w:rPr>
          <w:rFonts w:ascii="メイリオ" w:eastAsia="メイリオ" w:hAnsi="メイリオ" w:cs="メイリオ" w:hint="eastAsia"/>
          <w:sz w:val="22"/>
        </w:rPr>
        <w:t>とともに、家族への支援も欠かせません。特に近年は「きょうだい児」や「ヤングケアラー」といった子どもたちについて取り上げられることが多くなっています。</w:t>
      </w:r>
    </w:p>
    <w:p w14:paraId="71071201" w14:textId="77777777" w:rsidR="00813E52" w:rsidRPr="00025FC2" w:rsidRDefault="00813E52" w:rsidP="00A4184B">
      <w:pPr>
        <w:snapToGrid w:val="0"/>
        <w:spacing w:beforeLines="25" w:before="87" w:line="320" w:lineRule="exact"/>
        <w:ind w:leftChars="100" w:left="247" w:right="284" w:firstLineChars="100" w:firstLine="257"/>
        <w:contextualSpacing/>
        <w:rPr>
          <w:rFonts w:ascii="メイリオ" w:eastAsia="メイリオ" w:hAnsi="メイリオ" w:cs="メイリオ"/>
          <w:sz w:val="22"/>
        </w:rPr>
      </w:pPr>
    </w:p>
    <w:p w14:paraId="6EDFCE57" w14:textId="77777777" w:rsidR="00A4184B" w:rsidRPr="009A1964" w:rsidRDefault="00A4184B" w:rsidP="00416059">
      <w:pPr>
        <w:snapToGrid w:val="0"/>
        <w:spacing w:beforeLines="25" w:before="87" w:line="320" w:lineRule="exact"/>
        <w:ind w:leftChars="100" w:left="247" w:right="284"/>
        <w:contextualSpacing/>
        <w:rPr>
          <w:rFonts w:ascii="メイリオ" w:eastAsia="メイリオ" w:hAnsi="メイリオ" w:cs="メイリオ"/>
          <w:b/>
          <w:color w:val="E36C0A" w:themeColor="accent6" w:themeShade="BF"/>
          <w:sz w:val="28"/>
          <w:szCs w:val="28"/>
        </w:rPr>
      </w:pPr>
      <w:r w:rsidRPr="00D61A65">
        <w:rPr>
          <w:rFonts w:ascii="メイリオ" w:eastAsia="メイリオ" w:hAnsi="メイリオ" w:cs="メイリオ" w:hint="eastAsia"/>
          <w:b/>
          <w:color w:val="E36C0A" w:themeColor="accent6" w:themeShade="BF"/>
          <w:sz w:val="28"/>
          <w:szCs w:val="28"/>
        </w:rPr>
        <w:t>◎</w:t>
      </w:r>
      <w:r>
        <w:rPr>
          <w:rFonts w:ascii="メイリオ" w:eastAsia="メイリオ" w:hAnsi="メイリオ" w:cs="メイリオ" w:hint="eastAsia"/>
          <w:b/>
          <w:color w:val="E36C0A" w:themeColor="accent6" w:themeShade="BF"/>
          <w:sz w:val="28"/>
          <w:szCs w:val="28"/>
        </w:rPr>
        <w:t>きょうだい児</w:t>
      </w:r>
    </w:p>
    <w:p w14:paraId="48678B24" w14:textId="77777777" w:rsidR="00727117" w:rsidRDefault="00A4184B" w:rsidP="00F168D3">
      <w:pPr>
        <w:snapToGrid w:val="0"/>
        <w:spacing w:beforeLines="25" w:before="87" w:line="320" w:lineRule="exact"/>
        <w:ind w:leftChars="100" w:left="247" w:right="284" w:firstLineChars="100" w:firstLine="257"/>
        <w:contextualSpacing/>
        <w:rPr>
          <w:rFonts w:ascii="メイリオ" w:eastAsia="メイリオ" w:hAnsi="メイリオ" w:cs="メイリオ"/>
          <w:sz w:val="22"/>
        </w:rPr>
      </w:pPr>
      <w:r>
        <w:rPr>
          <w:rFonts w:ascii="メイリオ" w:eastAsia="メイリオ" w:hAnsi="メイリオ" w:cs="メイリオ" w:hint="eastAsia"/>
          <w:sz w:val="22"/>
        </w:rPr>
        <w:t>障害のある子の兄弟姉妹は</w:t>
      </w:r>
      <w:r w:rsidR="00DF05F6">
        <w:rPr>
          <w:rFonts w:ascii="メイリオ" w:eastAsia="メイリオ" w:hAnsi="メイリオ" w:cs="メイリオ" w:hint="eastAsia"/>
          <w:sz w:val="22"/>
        </w:rPr>
        <w:t>、当事者団体</w:t>
      </w:r>
      <w:r w:rsidR="00F168D3">
        <w:rPr>
          <w:rFonts w:ascii="メイリオ" w:eastAsia="メイリオ" w:hAnsi="メイリオ" w:cs="メイリオ" w:hint="eastAsia"/>
          <w:sz w:val="22"/>
        </w:rPr>
        <w:t>等では</w:t>
      </w:r>
      <w:r>
        <w:rPr>
          <w:rFonts w:ascii="メイリオ" w:eastAsia="メイリオ" w:hAnsi="メイリオ" w:cs="メイリオ" w:hint="eastAsia"/>
          <w:sz w:val="22"/>
        </w:rPr>
        <w:t>「きょうだい児」と</w:t>
      </w:r>
      <w:r w:rsidR="00F168D3">
        <w:rPr>
          <w:rFonts w:ascii="メイリオ" w:eastAsia="メイリオ" w:hAnsi="メイリオ" w:cs="メイリオ" w:hint="eastAsia"/>
          <w:sz w:val="22"/>
        </w:rPr>
        <w:t>呼ぶことがあります</w:t>
      </w:r>
      <w:r>
        <w:rPr>
          <w:rFonts w:ascii="メイリオ" w:eastAsia="メイリオ" w:hAnsi="メイリオ" w:cs="メイリオ" w:hint="eastAsia"/>
          <w:sz w:val="22"/>
        </w:rPr>
        <w:t>。令和元年度に実施した障害者生活実態調査によると、児童（18歳未満）の保護者の20.9％が「きょうだい児の世話が十分にできない」と回答しました。</w:t>
      </w:r>
    </w:p>
    <w:p w14:paraId="1AFBC9B5" w14:textId="0D541140" w:rsidR="00A4184B" w:rsidRDefault="00727117" w:rsidP="00F168D3">
      <w:pPr>
        <w:snapToGrid w:val="0"/>
        <w:spacing w:beforeLines="25" w:before="87" w:line="320" w:lineRule="exact"/>
        <w:ind w:leftChars="100" w:left="247" w:right="284" w:firstLineChars="100" w:firstLine="257"/>
        <w:contextualSpacing/>
        <w:rPr>
          <w:rFonts w:ascii="メイリオ" w:eastAsia="メイリオ" w:hAnsi="メイリオ" w:cs="メイリオ"/>
          <w:sz w:val="22"/>
        </w:rPr>
      </w:pPr>
      <w:r>
        <w:rPr>
          <w:rFonts w:ascii="メイリオ" w:eastAsia="メイリオ" w:hAnsi="メイリオ" w:cs="メイリオ" w:hint="eastAsia"/>
          <w:sz w:val="22"/>
        </w:rPr>
        <w:t>きょうだい児のため、</w:t>
      </w:r>
      <w:r w:rsidR="00A93DD4">
        <w:rPr>
          <w:rFonts w:ascii="メイリオ" w:eastAsia="メイリオ" w:hAnsi="メイリオ" w:cs="メイリオ" w:hint="eastAsia"/>
          <w:sz w:val="22"/>
        </w:rPr>
        <w:t>障害のある子の短期入所や在宅レスパイト等のサービスの利用を通じて、</w:t>
      </w:r>
      <w:r>
        <w:rPr>
          <w:rFonts w:ascii="メイリオ" w:eastAsia="メイリオ" w:hAnsi="メイリオ" w:cs="メイリオ" w:hint="eastAsia"/>
          <w:sz w:val="22"/>
        </w:rPr>
        <w:t>家族</w:t>
      </w:r>
      <w:r w:rsidR="00A66CC5">
        <w:rPr>
          <w:rFonts w:ascii="メイリオ" w:eastAsia="メイリオ" w:hAnsi="メイリオ" w:cs="メイリオ" w:hint="eastAsia"/>
          <w:sz w:val="22"/>
        </w:rPr>
        <w:t>が</w:t>
      </w:r>
      <w:r>
        <w:rPr>
          <w:rFonts w:ascii="メイリオ" w:eastAsia="メイリオ" w:hAnsi="メイリオ" w:cs="メイリオ" w:hint="eastAsia"/>
          <w:sz w:val="22"/>
        </w:rPr>
        <w:t>穏やかな時間を過ご</w:t>
      </w:r>
      <w:r w:rsidR="00A66CC5">
        <w:rPr>
          <w:rFonts w:ascii="メイリオ" w:eastAsia="メイリオ" w:hAnsi="メイリオ" w:cs="メイリオ" w:hint="eastAsia"/>
          <w:sz w:val="22"/>
        </w:rPr>
        <w:t>せるような</w:t>
      </w:r>
      <w:r w:rsidR="00F168D3">
        <w:rPr>
          <w:rFonts w:ascii="メイリオ" w:eastAsia="メイリオ" w:hAnsi="メイリオ" w:cs="メイリオ" w:hint="eastAsia"/>
          <w:sz w:val="22"/>
        </w:rPr>
        <w:t>支援</w:t>
      </w:r>
      <w:r w:rsidR="00A66CC5">
        <w:rPr>
          <w:rFonts w:ascii="メイリオ" w:eastAsia="メイリオ" w:hAnsi="メイリオ" w:cs="メイリオ" w:hint="eastAsia"/>
          <w:sz w:val="22"/>
        </w:rPr>
        <w:t>を提供する</w:t>
      </w:r>
      <w:r w:rsidR="00F168D3" w:rsidRPr="00F168D3">
        <w:rPr>
          <w:rFonts w:ascii="メイリオ" w:eastAsia="メイリオ" w:hAnsi="メイリオ" w:cs="メイリオ" w:hint="eastAsia"/>
          <w:sz w:val="22"/>
        </w:rPr>
        <w:t>こと</w:t>
      </w:r>
      <w:r w:rsidR="00F168D3">
        <w:rPr>
          <w:rFonts w:ascii="メイリオ" w:eastAsia="メイリオ" w:hAnsi="メイリオ" w:cs="メイリオ" w:hint="eastAsia"/>
          <w:sz w:val="22"/>
        </w:rPr>
        <w:t>が大切です。また、</w:t>
      </w:r>
      <w:r w:rsidR="00BC318D" w:rsidRPr="00813E52">
        <w:rPr>
          <w:rFonts w:ascii="メイリオ" w:eastAsia="メイリオ" w:hAnsi="メイリオ" w:cs="メイリオ" w:hint="eastAsia"/>
          <w:sz w:val="22"/>
        </w:rPr>
        <w:t>障害</w:t>
      </w:r>
      <w:r w:rsidR="00F168D3">
        <w:rPr>
          <w:rFonts w:ascii="メイリオ" w:eastAsia="メイリオ" w:hAnsi="メイリオ" w:cs="メイリオ" w:hint="eastAsia"/>
          <w:sz w:val="22"/>
        </w:rPr>
        <w:t>のことや</w:t>
      </w:r>
      <w:r w:rsidR="00BC318D">
        <w:rPr>
          <w:rFonts w:ascii="メイリオ" w:eastAsia="メイリオ" w:hAnsi="メイリオ" w:cs="メイリオ" w:hint="eastAsia"/>
          <w:sz w:val="22"/>
        </w:rPr>
        <w:t>将来について</w:t>
      </w:r>
      <w:r w:rsidR="00BC318D" w:rsidRPr="00813E52">
        <w:rPr>
          <w:rFonts w:ascii="メイリオ" w:eastAsia="メイリオ" w:hAnsi="メイリオ" w:cs="メイリオ" w:hint="eastAsia"/>
          <w:sz w:val="22"/>
        </w:rPr>
        <w:t>相談</w:t>
      </w:r>
      <w:r w:rsidR="00BC318D">
        <w:rPr>
          <w:rFonts w:ascii="メイリオ" w:eastAsia="メイリオ" w:hAnsi="メイリオ" w:cs="メイリオ" w:hint="eastAsia"/>
          <w:sz w:val="22"/>
        </w:rPr>
        <w:t>できる</w:t>
      </w:r>
      <w:r w:rsidR="00BC318D" w:rsidRPr="00813E52">
        <w:rPr>
          <w:rFonts w:ascii="メイリオ" w:eastAsia="メイリオ" w:hAnsi="メイリオ" w:cs="メイリオ" w:hint="eastAsia"/>
          <w:sz w:val="22"/>
        </w:rPr>
        <w:t>機会や</w:t>
      </w:r>
      <w:r w:rsidR="00BC318D">
        <w:rPr>
          <w:rFonts w:ascii="メイリオ" w:eastAsia="メイリオ" w:hAnsi="メイリオ" w:cs="メイリオ" w:hint="eastAsia"/>
          <w:sz w:val="22"/>
        </w:rPr>
        <w:t>、</w:t>
      </w:r>
      <w:r w:rsidR="00BC318D" w:rsidRPr="00813E52">
        <w:rPr>
          <w:rFonts w:ascii="メイリオ" w:eastAsia="メイリオ" w:hAnsi="メイリオ" w:cs="メイリオ" w:hint="eastAsia"/>
          <w:sz w:val="22"/>
        </w:rPr>
        <w:t>同じ悩みを抱える仲間と話し合える場と</w:t>
      </w:r>
      <w:r w:rsidR="00BC318D">
        <w:rPr>
          <w:rFonts w:ascii="メイリオ" w:eastAsia="メイリオ" w:hAnsi="メイリオ" w:cs="メイリオ" w:hint="eastAsia"/>
          <w:sz w:val="22"/>
        </w:rPr>
        <w:t>して</w:t>
      </w:r>
      <w:r w:rsidR="002572A3">
        <w:rPr>
          <w:rFonts w:ascii="メイリオ" w:eastAsia="メイリオ" w:hAnsi="メイリオ" w:cs="メイリオ" w:hint="eastAsia"/>
          <w:sz w:val="22"/>
        </w:rPr>
        <w:t>、</w:t>
      </w:r>
      <w:r w:rsidR="00416059" w:rsidRPr="00416059">
        <w:rPr>
          <w:rFonts w:ascii="メイリオ" w:eastAsia="メイリオ" w:hAnsi="メイリオ" w:cs="メイリオ" w:hint="eastAsia"/>
          <w:sz w:val="22"/>
        </w:rPr>
        <w:t>「全国障害者とともに歩む兄弟姉妹の会</w:t>
      </w:r>
      <w:r w:rsidR="002572A3">
        <w:rPr>
          <w:rFonts w:ascii="メイリオ" w:eastAsia="メイリオ" w:hAnsi="メイリオ" w:cs="メイリオ" w:hint="eastAsia"/>
          <w:sz w:val="22"/>
        </w:rPr>
        <w:t>」</w:t>
      </w:r>
      <w:r w:rsidR="00416059" w:rsidRPr="00416059">
        <w:rPr>
          <w:rFonts w:ascii="メイリオ" w:eastAsia="メイリオ" w:hAnsi="メイリオ" w:cs="メイリオ" w:hint="eastAsia"/>
          <w:sz w:val="22"/>
        </w:rPr>
        <w:t>（略称：全国きょうだいの会）など</w:t>
      </w:r>
      <w:r w:rsidR="00BC318D">
        <w:rPr>
          <w:rFonts w:ascii="メイリオ" w:eastAsia="メイリオ" w:hAnsi="メイリオ" w:cs="メイリオ" w:hint="eastAsia"/>
          <w:sz w:val="22"/>
        </w:rPr>
        <w:t>、きょうだい児の当事者団体なども相談先のひとつになります。</w:t>
      </w:r>
    </w:p>
    <w:p w14:paraId="7BA3C8F4" w14:textId="77777777" w:rsidR="00813E52" w:rsidRPr="00D3242A" w:rsidRDefault="00813E52" w:rsidP="00A4184B">
      <w:pPr>
        <w:snapToGrid w:val="0"/>
        <w:spacing w:beforeLines="25" w:before="87" w:line="320" w:lineRule="exact"/>
        <w:ind w:leftChars="100" w:left="247" w:right="284" w:firstLineChars="100" w:firstLine="257"/>
        <w:contextualSpacing/>
        <w:rPr>
          <w:rFonts w:ascii="メイリオ" w:eastAsia="メイリオ" w:hAnsi="メイリオ" w:cs="メイリオ"/>
          <w:sz w:val="22"/>
        </w:rPr>
      </w:pPr>
    </w:p>
    <w:p w14:paraId="70956BD2" w14:textId="77777777" w:rsidR="00A4184B" w:rsidRPr="009A1964" w:rsidRDefault="00A4184B" w:rsidP="00C324AF">
      <w:pPr>
        <w:snapToGrid w:val="0"/>
        <w:spacing w:beforeLines="25" w:before="87" w:line="320" w:lineRule="exact"/>
        <w:ind w:leftChars="100" w:left="247" w:right="284"/>
        <w:contextualSpacing/>
        <w:rPr>
          <w:rFonts w:ascii="メイリオ" w:eastAsia="メイリオ" w:hAnsi="メイリオ" w:cs="メイリオ"/>
          <w:b/>
          <w:color w:val="E36C0A" w:themeColor="accent6" w:themeShade="BF"/>
          <w:sz w:val="28"/>
          <w:szCs w:val="28"/>
        </w:rPr>
      </w:pPr>
      <w:r w:rsidRPr="00D61A65">
        <w:rPr>
          <w:rFonts w:ascii="メイリオ" w:eastAsia="メイリオ" w:hAnsi="メイリオ" w:cs="メイリオ" w:hint="eastAsia"/>
          <w:b/>
          <w:color w:val="E36C0A" w:themeColor="accent6" w:themeShade="BF"/>
          <w:sz w:val="28"/>
          <w:szCs w:val="28"/>
        </w:rPr>
        <w:t>◎</w:t>
      </w:r>
      <w:r>
        <w:rPr>
          <w:rFonts w:ascii="メイリオ" w:eastAsia="メイリオ" w:hAnsi="メイリオ" w:cs="メイリオ" w:hint="eastAsia"/>
          <w:b/>
          <w:color w:val="E36C0A" w:themeColor="accent6" w:themeShade="BF"/>
          <w:sz w:val="28"/>
          <w:szCs w:val="28"/>
        </w:rPr>
        <w:t>ヤングケアラー</w:t>
      </w:r>
    </w:p>
    <w:p w14:paraId="0247424C" w14:textId="5F53BF12" w:rsidR="00813E52" w:rsidRDefault="00A4184B" w:rsidP="00DF05F6">
      <w:pPr>
        <w:spacing w:beforeLines="25" w:before="87" w:line="320" w:lineRule="exact"/>
        <w:ind w:leftChars="100" w:left="247" w:right="281" w:firstLineChars="100" w:firstLine="257"/>
        <w:rPr>
          <w:rFonts w:ascii="メイリオ" w:eastAsia="メイリオ" w:hAnsi="メイリオ" w:cs="メイリオ"/>
          <w:sz w:val="22"/>
        </w:rPr>
      </w:pPr>
      <w:r w:rsidRPr="009A1964">
        <w:rPr>
          <w:rFonts w:ascii="メイリオ" w:eastAsia="メイリオ" w:hAnsi="メイリオ" w:cs="メイリオ" w:hint="eastAsia"/>
          <w:sz w:val="22"/>
        </w:rPr>
        <w:t>障害や病気のある家族を</w:t>
      </w:r>
      <w:r w:rsidR="00A66CC5" w:rsidRPr="009A1964">
        <w:rPr>
          <w:rFonts w:ascii="メイリオ" w:eastAsia="メイリオ" w:hAnsi="メイリオ" w:cs="メイリオ" w:hint="eastAsia"/>
          <w:sz w:val="22"/>
        </w:rPr>
        <w:t>介助・介護</w:t>
      </w:r>
      <w:r w:rsidRPr="009A1964">
        <w:rPr>
          <w:rFonts w:ascii="メイリオ" w:eastAsia="メイリオ" w:hAnsi="メイリオ" w:cs="メイリオ" w:hint="eastAsia"/>
          <w:sz w:val="22"/>
        </w:rPr>
        <w:t>している人</w:t>
      </w:r>
      <w:r w:rsidR="00F168D3">
        <w:rPr>
          <w:rFonts w:ascii="メイリオ" w:eastAsia="メイリオ" w:hAnsi="メイリオ" w:cs="メイリオ" w:hint="eastAsia"/>
          <w:sz w:val="22"/>
        </w:rPr>
        <w:t>（ケアラー）のうち、</w:t>
      </w:r>
      <w:r w:rsidRPr="009A1964">
        <w:rPr>
          <w:rFonts w:ascii="メイリオ" w:eastAsia="メイリオ" w:hAnsi="メイリオ" w:cs="メイリオ" w:hint="eastAsia"/>
          <w:sz w:val="22"/>
        </w:rPr>
        <w:t>親や祖父母、あるいは兄弟姉妹</w:t>
      </w:r>
      <w:r w:rsidR="00A66CC5">
        <w:rPr>
          <w:rFonts w:ascii="メイリオ" w:eastAsia="メイリオ" w:hAnsi="メイリオ" w:cs="メイリオ" w:hint="eastAsia"/>
          <w:sz w:val="22"/>
        </w:rPr>
        <w:t>を</w:t>
      </w:r>
      <w:r w:rsidRPr="009A1964">
        <w:rPr>
          <w:rFonts w:ascii="メイリオ" w:eastAsia="メイリオ" w:hAnsi="メイリオ" w:cs="メイリオ" w:hint="eastAsia"/>
          <w:sz w:val="22"/>
        </w:rPr>
        <w:t>介助・介護</w:t>
      </w:r>
      <w:r w:rsidR="00BC318D">
        <w:rPr>
          <w:rFonts w:ascii="メイリオ" w:eastAsia="メイリオ" w:hAnsi="メイリオ" w:cs="メイリオ" w:hint="eastAsia"/>
          <w:sz w:val="22"/>
        </w:rPr>
        <w:t>など、通常は大人が</w:t>
      </w:r>
      <w:r w:rsidR="00F168D3">
        <w:rPr>
          <w:rFonts w:ascii="メイリオ" w:eastAsia="メイリオ" w:hAnsi="メイリオ" w:cs="メイリオ" w:hint="eastAsia"/>
          <w:sz w:val="22"/>
        </w:rPr>
        <w:t>負う</w:t>
      </w:r>
      <w:r w:rsidR="00BC318D">
        <w:rPr>
          <w:rFonts w:ascii="メイリオ" w:eastAsia="メイリオ" w:hAnsi="メイリオ" w:cs="メイリオ" w:hint="eastAsia"/>
          <w:sz w:val="22"/>
        </w:rPr>
        <w:t>と想定されるようなケア</w:t>
      </w:r>
      <w:r w:rsidRPr="009A1964">
        <w:rPr>
          <w:rFonts w:ascii="メイリオ" w:eastAsia="メイリオ" w:hAnsi="メイリオ" w:cs="メイリオ" w:hint="eastAsia"/>
          <w:sz w:val="22"/>
        </w:rPr>
        <w:t>をしている子どもを</w:t>
      </w:r>
      <w:r>
        <w:rPr>
          <w:rFonts w:ascii="メイリオ" w:eastAsia="メイリオ" w:hAnsi="メイリオ" w:cs="メイリオ" w:hint="eastAsia"/>
          <w:sz w:val="22"/>
        </w:rPr>
        <w:t>「</w:t>
      </w:r>
      <w:r w:rsidRPr="009A1964">
        <w:rPr>
          <w:rFonts w:ascii="メイリオ" w:eastAsia="メイリオ" w:hAnsi="メイリオ" w:cs="メイリオ" w:hint="eastAsia"/>
          <w:sz w:val="22"/>
        </w:rPr>
        <w:t>ヤングケアラー</w:t>
      </w:r>
      <w:r>
        <w:rPr>
          <w:rFonts w:ascii="メイリオ" w:eastAsia="メイリオ" w:hAnsi="メイリオ" w:cs="メイリオ" w:hint="eastAsia"/>
          <w:sz w:val="22"/>
        </w:rPr>
        <w:t>」</w:t>
      </w:r>
      <w:r w:rsidRPr="009A1964">
        <w:rPr>
          <w:rFonts w:ascii="メイリオ" w:eastAsia="メイリオ" w:hAnsi="メイリオ" w:cs="メイリオ" w:hint="eastAsia"/>
          <w:sz w:val="22"/>
        </w:rPr>
        <w:t>と</w:t>
      </w:r>
      <w:r>
        <w:rPr>
          <w:rFonts w:ascii="メイリオ" w:eastAsia="メイリオ" w:hAnsi="メイリオ" w:cs="メイリオ" w:hint="eastAsia"/>
          <w:sz w:val="22"/>
        </w:rPr>
        <w:t>呼ぶことがあります。</w:t>
      </w:r>
      <w:r w:rsidRPr="00FE172C">
        <w:rPr>
          <w:rFonts w:ascii="メイリオ" w:eastAsia="メイリオ" w:hAnsi="メイリオ" w:cs="メイリオ" w:hint="eastAsia"/>
          <w:sz w:val="22"/>
        </w:rPr>
        <w:t>ヤングケアラーの</w:t>
      </w:r>
      <w:r>
        <w:rPr>
          <w:rFonts w:ascii="メイリオ" w:eastAsia="メイリオ" w:hAnsi="メイリオ" w:cs="メイリオ" w:hint="eastAsia"/>
          <w:sz w:val="22"/>
        </w:rPr>
        <w:t>明確な定義や人数、実態等を</w:t>
      </w:r>
      <w:r w:rsidRPr="00FE172C">
        <w:rPr>
          <w:rFonts w:ascii="メイリオ" w:eastAsia="メイリオ" w:hAnsi="メイリオ" w:cs="メイリオ" w:hint="eastAsia"/>
          <w:sz w:val="22"/>
        </w:rPr>
        <w:t>全国的に示した調査</w:t>
      </w:r>
      <w:r w:rsidR="0011561B">
        <w:rPr>
          <w:noProof/>
        </w:rPr>
        <w:drawing>
          <wp:anchor distT="0" distB="0" distL="114300" distR="114300" simplePos="0" relativeHeight="251897856" behindDoc="0" locked="0" layoutInCell="1" allowOverlap="1" wp14:anchorId="2AD5EC9B" wp14:editId="30BE39E0">
            <wp:simplePos x="0" y="0"/>
            <wp:positionH relativeFrom="page">
              <wp:posOffset>6301105</wp:posOffset>
            </wp:positionH>
            <wp:positionV relativeFrom="page">
              <wp:posOffset>9432925</wp:posOffset>
            </wp:positionV>
            <wp:extent cx="709200" cy="709200"/>
            <wp:effectExtent l="0" t="0" r="0" b="0"/>
            <wp:wrapNone/>
            <wp:docPr id="2855" name="JAVISCODE067-120"/>
            <wp:cNvGraphicFramePr/>
            <a:graphic xmlns:a="http://schemas.openxmlformats.org/drawingml/2006/main">
              <a:graphicData uri="http://schemas.openxmlformats.org/drawingml/2006/picture">
                <pic:pic xmlns:pic="http://schemas.openxmlformats.org/drawingml/2006/picture">
                  <pic:nvPicPr>
                    <pic:cNvPr id="111" name="JAVISCODE067-120"/>
                    <pic:cNvPicPr/>
                  </pic:nvPicPr>
                  <pic:blipFill>
                    <a:blip r:embed="rId30"/>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Pr="00FE172C">
        <w:rPr>
          <w:rFonts w:ascii="メイリオ" w:eastAsia="メイリオ" w:hAnsi="メイリオ" w:cs="メイリオ" w:hint="eastAsia"/>
          <w:sz w:val="22"/>
        </w:rPr>
        <w:t>はまだありませんが、総務省が</w:t>
      </w:r>
      <w:r>
        <w:rPr>
          <w:rFonts w:ascii="メイリオ" w:eastAsia="メイリオ" w:hAnsi="メイリオ" w:cs="メイリオ" w:hint="eastAsia"/>
          <w:sz w:val="22"/>
        </w:rPr>
        <w:t>平成29</w:t>
      </w:r>
      <w:r w:rsidRPr="00FE172C">
        <w:rPr>
          <w:rFonts w:ascii="メイリオ" w:eastAsia="メイリオ" w:hAnsi="メイリオ" w:cs="メイリオ" w:hint="eastAsia"/>
          <w:sz w:val="22"/>
        </w:rPr>
        <w:t>年</w:t>
      </w:r>
      <w:r>
        <w:rPr>
          <w:rFonts w:ascii="メイリオ" w:eastAsia="メイリオ" w:hAnsi="メイリオ" w:cs="メイリオ" w:hint="eastAsia"/>
          <w:sz w:val="22"/>
        </w:rPr>
        <w:t>に実施された</w:t>
      </w:r>
      <w:r w:rsidRPr="00FE172C">
        <w:rPr>
          <w:rFonts w:ascii="メイリオ" w:eastAsia="メイリオ" w:hAnsi="メイリオ" w:cs="メイリオ" w:hint="eastAsia"/>
          <w:sz w:val="22"/>
        </w:rPr>
        <w:t>「就業構造基本調査」では、15～29</w:t>
      </w:r>
      <w:r>
        <w:rPr>
          <w:rFonts w:ascii="メイリオ" w:eastAsia="メイリオ" w:hAnsi="メイリオ" w:cs="メイリオ" w:hint="eastAsia"/>
          <w:sz w:val="22"/>
        </w:rPr>
        <w:t>歳で介護を担う人は約</w:t>
      </w:r>
      <w:r w:rsidRPr="00FE172C">
        <w:rPr>
          <w:rFonts w:ascii="メイリオ" w:eastAsia="メイリオ" w:hAnsi="メイリオ" w:cs="メイリオ" w:hint="eastAsia"/>
          <w:sz w:val="22"/>
        </w:rPr>
        <w:t>21万</w:t>
      </w:r>
      <w:r>
        <w:rPr>
          <w:rFonts w:ascii="メイリオ" w:eastAsia="メイリオ" w:hAnsi="メイリオ" w:cs="メイリオ" w:hint="eastAsia"/>
          <w:sz w:val="22"/>
        </w:rPr>
        <w:t>人</w:t>
      </w:r>
      <w:r w:rsidR="00A66CC5">
        <w:rPr>
          <w:rFonts w:ascii="メイリオ" w:eastAsia="メイリオ" w:hAnsi="メイリオ" w:cs="メイリオ" w:hint="eastAsia"/>
          <w:sz w:val="22"/>
        </w:rPr>
        <w:t>いると</w:t>
      </w:r>
      <w:r w:rsidRPr="00FE172C">
        <w:rPr>
          <w:rFonts w:ascii="メイリオ" w:eastAsia="メイリオ" w:hAnsi="メイリオ" w:cs="メイリオ" w:hint="eastAsia"/>
          <w:sz w:val="22"/>
        </w:rPr>
        <w:t>されています。</w:t>
      </w:r>
    </w:p>
    <w:p w14:paraId="54D4D6FC" w14:textId="667A7331" w:rsidR="0081705B" w:rsidRDefault="00F168D3" w:rsidP="00A4184B">
      <w:pPr>
        <w:spacing w:line="320" w:lineRule="exact"/>
        <w:ind w:leftChars="100" w:left="247" w:right="281" w:firstLineChars="100" w:firstLine="257"/>
        <w:rPr>
          <w:rFonts w:ascii="ＭＳ ゴシック" w:eastAsia="ＭＳ ゴシック" w:hAnsi="ＭＳ ゴシック" w:cs="Times New Roman"/>
          <w:b/>
          <w:color w:val="000000" w:themeColor="text1"/>
          <w:sz w:val="28"/>
          <w:szCs w:val="28"/>
          <w:bdr w:val="single" w:sz="4" w:space="0" w:color="auto"/>
          <w:lang w:val="x-none" w:eastAsia="x-none"/>
        </w:rPr>
      </w:pPr>
      <w:r>
        <w:rPr>
          <w:rFonts w:ascii="メイリオ" w:eastAsia="メイリオ" w:hAnsi="メイリオ" w:cs="メイリオ" w:hint="eastAsia"/>
          <w:sz w:val="22"/>
        </w:rPr>
        <w:t>ヤングケアラー</w:t>
      </w:r>
      <w:r w:rsidR="00A66CC5">
        <w:rPr>
          <w:rFonts w:ascii="メイリオ" w:eastAsia="メイリオ" w:hAnsi="メイリオ" w:cs="メイリオ" w:hint="eastAsia"/>
          <w:sz w:val="22"/>
        </w:rPr>
        <w:t>への支援として、</w:t>
      </w:r>
      <w:r w:rsidR="00A66CC5" w:rsidRPr="00A66CC5">
        <w:rPr>
          <w:rFonts w:ascii="メイリオ" w:eastAsia="メイリオ" w:hAnsi="メイリオ" w:cs="メイリオ" w:hint="eastAsia"/>
          <w:sz w:val="22"/>
        </w:rPr>
        <w:t>ネグレクトや心理的虐待に至っている場合がないか、</w:t>
      </w:r>
      <w:r w:rsidR="00BC318D" w:rsidRPr="00E235CA">
        <w:rPr>
          <w:rFonts w:ascii="メイリオ" w:eastAsia="メイリオ" w:hAnsi="メイリオ" w:cs="メイリオ" w:hint="eastAsia"/>
          <w:sz w:val="22"/>
        </w:rPr>
        <w:t>就学や就職</w:t>
      </w:r>
      <w:r w:rsidR="00BC318D">
        <w:rPr>
          <w:rFonts w:ascii="メイリオ" w:eastAsia="メイリオ" w:hAnsi="メイリオ" w:cs="メイリオ" w:hint="eastAsia"/>
          <w:sz w:val="22"/>
        </w:rPr>
        <w:t>等</w:t>
      </w:r>
      <w:r w:rsidR="00BC318D" w:rsidRPr="00E235CA">
        <w:rPr>
          <w:rFonts w:ascii="メイリオ" w:eastAsia="メイリオ" w:hAnsi="メイリオ" w:cs="メイリオ" w:hint="eastAsia"/>
          <w:sz w:val="22"/>
        </w:rPr>
        <w:t>に困難を抱えていないか</w:t>
      </w:r>
      <w:r w:rsidR="00A66CC5">
        <w:rPr>
          <w:rFonts w:ascii="メイリオ" w:eastAsia="メイリオ" w:hAnsi="メイリオ" w:cs="メイリオ" w:hint="eastAsia"/>
          <w:sz w:val="22"/>
        </w:rPr>
        <w:t>等</w:t>
      </w:r>
      <w:r w:rsidR="00BC318D">
        <w:rPr>
          <w:rFonts w:ascii="メイリオ" w:eastAsia="メイリオ" w:hAnsi="メイリオ" w:cs="メイリオ" w:hint="eastAsia"/>
          <w:sz w:val="22"/>
        </w:rPr>
        <w:t>、</w:t>
      </w:r>
      <w:r w:rsidR="00BC318D" w:rsidRPr="00B013AC">
        <w:rPr>
          <w:rFonts w:ascii="メイリオ" w:eastAsia="メイリオ" w:hAnsi="メイリオ" w:cs="メイリオ" w:hint="eastAsia"/>
          <w:sz w:val="22"/>
        </w:rPr>
        <w:t>学校や福祉関係</w:t>
      </w:r>
      <w:r w:rsidR="00BC318D">
        <w:rPr>
          <w:rFonts w:ascii="メイリオ" w:eastAsia="メイリオ" w:hAnsi="メイリオ" w:cs="メイリオ" w:hint="eastAsia"/>
          <w:sz w:val="22"/>
        </w:rPr>
        <w:t>者</w:t>
      </w:r>
      <w:r w:rsidR="00BC318D" w:rsidRPr="00B013AC">
        <w:rPr>
          <w:rFonts w:ascii="メイリオ" w:eastAsia="メイリオ" w:hAnsi="メイリオ" w:cs="メイリオ" w:hint="eastAsia"/>
          <w:sz w:val="22"/>
        </w:rPr>
        <w:t>、</w:t>
      </w:r>
      <w:r w:rsidR="00BC318D">
        <w:rPr>
          <w:rFonts w:ascii="メイリオ" w:eastAsia="メイリオ" w:hAnsi="メイリオ" w:cs="メイリオ" w:hint="eastAsia"/>
          <w:sz w:val="22"/>
        </w:rPr>
        <w:t>親族等</w:t>
      </w:r>
      <w:r w:rsidR="00BC318D" w:rsidRPr="00B013AC">
        <w:rPr>
          <w:rFonts w:ascii="メイリオ" w:eastAsia="メイリオ" w:hAnsi="メイリオ" w:cs="メイリオ" w:hint="eastAsia"/>
          <w:sz w:val="22"/>
        </w:rPr>
        <w:t>が</w:t>
      </w:r>
      <w:r w:rsidR="00BC318D">
        <w:rPr>
          <w:rFonts w:ascii="メイリオ" w:eastAsia="メイリオ" w:hAnsi="メイリオ" w:cs="メイリオ" w:hint="eastAsia"/>
          <w:sz w:val="22"/>
        </w:rPr>
        <w:t>連携し、</w:t>
      </w:r>
      <w:r w:rsidR="00BC318D" w:rsidRPr="00B013AC">
        <w:rPr>
          <w:rFonts w:ascii="メイリオ" w:eastAsia="メイリオ" w:hAnsi="メイリオ" w:cs="メイリオ" w:hint="eastAsia"/>
          <w:sz w:val="22"/>
        </w:rPr>
        <w:t>支援</w:t>
      </w:r>
      <w:r w:rsidR="00BC318D">
        <w:rPr>
          <w:rFonts w:ascii="メイリオ" w:eastAsia="メイリオ" w:hAnsi="メイリオ" w:cs="メイリオ" w:hint="eastAsia"/>
          <w:sz w:val="22"/>
        </w:rPr>
        <w:t>につながる体制を</w:t>
      </w:r>
      <w:r w:rsidR="00A66CC5">
        <w:rPr>
          <w:rFonts w:ascii="メイリオ" w:eastAsia="メイリオ" w:hAnsi="メイリオ" w:cs="メイリオ" w:hint="eastAsia"/>
          <w:sz w:val="22"/>
        </w:rPr>
        <w:t>構築する</w:t>
      </w:r>
      <w:r w:rsidR="00BC318D">
        <w:rPr>
          <w:rFonts w:ascii="メイリオ" w:eastAsia="メイリオ" w:hAnsi="メイリオ" w:cs="メイリオ" w:hint="eastAsia"/>
          <w:sz w:val="22"/>
        </w:rPr>
        <w:t>必要</w:t>
      </w:r>
      <w:r w:rsidR="00BC318D" w:rsidRPr="00E235CA">
        <w:rPr>
          <w:rFonts w:ascii="メイリオ" w:eastAsia="メイリオ" w:hAnsi="メイリオ" w:cs="メイリオ" w:hint="eastAsia"/>
          <w:sz w:val="22"/>
        </w:rPr>
        <w:t>があります。</w:t>
      </w:r>
    </w:p>
    <w:p w14:paraId="63F4CE31" w14:textId="777DBBCE" w:rsidR="00051454" w:rsidRPr="00FE0DCB" w:rsidRDefault="00051454" w:rsidP="00051454">
      <w:pPr>
        <w:rPr>
          <w:rFonts w:ascii="ＭＳ ゴシック" w:eastAsia="ＭＳ ゴシック" w:hAnsi="ＭＳ ゴシック" w:cs="Times New Roman"/>
          <w:b/>
          <w:color w:val="000000" w:themeColor="text1"/>
          <w:sz w:val="28"/>
          <w:szCs w:val="28"/>
          <w:lang w:val="x-none" w:eastAsia="x-none"/>
        </w:rPr>
      </w:pPr>
      <w:r w:rsidRPr="00FE0DCB">
        <w:rPr>
          <w:rFonts w:ascii="HG丸ｺﾞｼｯｸM-PRO" w:eastAsia="HG丸ｺﾞｼｯｸM-PRO" w:hAnsi="HG丸ｺﾞｼｯｸM-PRO"/>
          <w:b/>
          <w:noProof/>
          <w:color w:val="000000" w:themeColor="text1"/>
          <w:sz w:val="24"/>
          <w:szCs w:val="24"/>
        </w:rPr>
        <mc:AlternateContent>
          <mc:Choice Requires="wps">
            <w:drawing>
              <wp:anchor distT="0" distB="0" distL="114300" distR="114300" simplePos="0" relativeHeight="251561984" behindDoc="0" locked="0" layoutInCell="1" allowOverlap="1" wp14:anchorId="7BBDD9E2" wp14:editId="0CBF2550">
                <wp:simplePos x="0" y="0"/>
                <wp:positionH relativeFrom="column">
                  <wp:posOffset>6350</wp:posOffset>
                </wp:positionH>
                <wp:positionV relativeFrom="paragraph">
                  <wp:posOffset>393065</wp:posOffset>
                </wp:positionV>
                <wp:extent cx="5760000" cy="0"/>
                <wp:effectExtent l="0" t="0" r="12700" b="19050"/>
                <wp:wrapNone/>
                <wp:docPr id="74" name="直線コネクタ 74"/>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099214" id="直線コネクタ 74" o:spid="_x0000_s1026" style="position:absolute;left:0;text-align:left;z-index:251561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30.95pt" to="454.0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" strokecolor="black [3213]"/>
            </w:pict>
          </mc:Fallback>
        </mc:AlternateContent>
      </w:r>
      <w:proofErr w:type="spellStart"/>
      <w:r w:rsidRPr="00FE0DCB">
        <w:rPr>
          <w:rFonts w:ascii="ＭＳ ゴシック" w:eastAsia="ＭＳ ゴシック" w:hAnsi="ＭＳ ゴシック" w:cs="Times New Roman" w:hint="eastAsia"/>
          <w:b/>
          <w:color w:val="000000" w:themeColor="text1"/>
          <w:sz w:val="28"/>
          <w:szCs w:val="28"/>
          <w:bdr w:val="single" w:sz="4" w:space="0" w:color="auto"/>
          <w:lang w:val="x-none" w:eastAsia="x-none"/>
        </w:rPr>
        <w:t>個別施策</w:t>
      </w:r>
      <w:proofErr w:type="spellEnd"/>
      <w:r w:rsidRPr="00FE0DCB">
        <w:rPr>
          <w:rFonts w:ascii="ＭＳ ゴシック" w:eastAsia="ＭＳ ゴシック" w:hAnsi="ＭＳ ゴシック" w:cs="Times New Roman" w:hint="eastAsia"/>
          <w:b/>
          <w:color w:val="000000" w:themeColor="text1"/>
          <w:sz w:val="28"/>
          <w:szCs w:val="28"/>
          <w:bdr w:val="single" w:sz="4" w:space="0" w:color="auto"/>
          <w:lang w:val="x-none"/>
        </w:rPr>
        <w:t>⑤</w:t>
      </w:r>
      <w:r w:rsidRPr="00FE0DCB">
        <w:rPr>
          <w:rFonts w:ascii="ＭＳ ゴシック" w:eastAsia="ＭＳ ゴシック" w:hAnsi="ＭＳ ゴシック" w:cs="Times New Roman" w:hint="eastAsia"/>
          <w:b/>
          <w:color w:val="000000" w:themeColor="text1"/>
          <w:sz w:val="28"/>
          <w:szCs w:val="28"/>
          <w:lang w:val="x-none" w:eastAsia="x-none"/>
        </w:rPr>
        <w:t xml:space="preserve">　</w:t>
      </w:r>
      <w:proofErr w:type="spellStart"/>
      <w:r w:rsidRPr="00FE0DCB">
        <w:rPr>
          <w:rFonts w:ascii="ＭＳ ゴシック" w:eastAsia="ＭＳ ゴシック" w:hAnsi="ＭＳ ゴシック" w:cs="Times New Roman" w:hint="eastAsia"/>
          <w:b/>
          <w:color w:val="000000" w:themeColor="text1"/>
          <w:sz w:val="28"/>
          <w:szCs w:val="28"/>
          <w:lang w:val="x-none" w:eastAsia="x-none"/>
        </w:rPr>
        <w:t>経済的自立への支援</w:t>
      </w:r>
      <w:proofErr w:type="spellEnd"/>
    </w:p>
    <w:p w14:paraId="41971281" w14:textId="337D4585" w:rsidR="00051454" w:rsidRPr="00FE0DCB" w:rsidRDefault="00051454" w:rsidP="00051454">
      <w:pPr>
        <w:ind w:left="278" w:hangingChars="100" w:hanging="278"/>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b/>
          <w:noProof/>
          <w:color w:val="000000" w:themeColor="text1"/>
          <w:sz w:val="24"/>
          <w:szCs w:val="24"/>
        </w:rPr>
        <mc:AlternateContent>
          <mc:Choice Requires="wps">
            <w:drawing>
              <wp:anchor distT="0" distB="0" distL="114300" distR="114300" simplePos="0" relativeHeight="251563008" behindDoc="0" locked="0" layoutInCell="1" allowOverlap="1" wp14:anchorId="2931FF41" wp14:editId="1C0726DC">
                <wp:simplePos x="0" y="0"/>
                <wp:positionH relativeFrom="column">
                  <wp:posOffset>60325</wp:posOffset>
                </wp:positionH>
                <wp:positionV relativeFrom="paragraph">
                  <wp:posOffset>73025</wp:posOffset>
                </wp:positionV>
                <wp:extent cx="1224000" cy="295200"/>
                <wp:effectExtent l="0" t="0" r="14605" b="10160"/>
                <wp:wrapNone/>
                <wp:docPr id="77" name="角丸四角形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14:paraId="2317D88D" w14:textId="77777777" w:rsidR="00F14C6B" w:rsidRPr="004D77CA" w:rsidRDefault="00F14C6B" w:rsidP="00051454">
                            <w:pPr>
                              <w:jc w:val="center"/>
                              <w:rPr>
                                <w:rFonts w:ascii="ＭＳ ゴシック" w:eastAsia="ＭＳ ゴシック" w:hAnsi="ＭＳ ゴシック" w:cs="Times New Roman"/>
                                <w:b/>
                                <w:spacing w:val="20"/>
                                <w:sz w:val="24"/>
                                <w:szCs w:val="24"/>
                              </w:rPr>
                            </w:pPr>
                            <w:r w:rsidRPr="004D77CA">
                              <w:rPr>
                                <w:rFonts w:ascii="ＭＳ ゴシック" w:eastAsia="ＭＳ ゴシック" w:hAnsi="ＭＳ ゴシック"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31FF41" id="角丸四角形 77" o:spid="_x0000_s1062" style="position:absolute;left:0;text-align:left;margin-left:4.75pt;margin-top:5.75pt;width:96.4pt;height:23.2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" filled="f" fillcolor="#fde9d9" strokecolor="#e36c0a" strokeweight="1.5pt">
                <v:textbox inset="5.85pt,.7pt,5.85pt,.7pt">
                  <w:txbxContent>
                    <w:p w14:paraId="2317D88D" w14:textId="77777777" w:rsidR="00F14C6B" w:rsidRPr="004D77CA" w:rsidRDefault="00F14C6B" w:rsidP="00051454">
                      <w:pPr>
                        <w:jc w:val="center"/>
                        <w:rPr>
                          <w:rFonts w:ascii="ＭＳ ゴシック" w:eastAsia="ＭＳ ゴシック" w:hAnsi="ＭＳ ゴシック" w:cs="Times New Roman"/>
                          <w:b/>
                          <w:spacing w:val="20"/>
                          <w:sz w:val="24"/>
                          <w:szCs w:val="24"/>
                        </w:rPr>
                      </w:pPr>
                      <w:r w:rsidRPr="004D77CA">
                        <w:rPr>
                          <w:rFonts w:ascii="ＭＳ ゴシック" w:eastAsia="ＭＳ ゴシック" w:hAnsi="ＭＳ ゴシック" w:cs="Times New Roman" w:hint="eastAsia"/>
                          <w:b/>
                          <w:spacing w:val="20"/>
                          <w:sz w:val="24"/>
                          <w:szCs w:val="24"/>
                        </w:rPr>
                        <w:t>現状と課題</w:t>
                      </w:r>
                    </w:p>
                  </w:txbxContent>
                </v:textbox>
              </v:roundrect>
            </w:pict>
          </mc:Fallback>
        </mc:AlternateContent>
      </w:r>
    </w:p>
    <w:p w14:paraId="5BADBD7F" w14:textId="77777777" w:rsidR="00051454" w:rsidRPr="00FE0DCB" w:rsidRDefault="00051454" w:rsidP="00051454">
      <w:pPr>
        <w:ind w:left="277" w:hangingChars="100" w:hanging="277"/>
        <w:rPr>
          <w:rFonts w:ascii="HG丸ｺﾞｼｯｸM-PRO" w:eastAsia="HG丸ｺﾞｼｯｸM-PRO" w:hAnsi="HG丸ｺﾞｼｯｸM-PRO"/>
          <w:color w:val="000000" w:themeColor="text1"/>
          <w:sz w:val="24"/>
          <w:szCs w:val="24"/>
        </w:rPr>
      </w:pPr>
    </w:p>
    <w:p w14:paraId="334B9AC9" w14:textId="509E61C8" w:rsidR="00051454" w:rsidRPr="004D77CA" w:rsidRDefault="00051454" w:rsidP="00051454">
      <w:pPr>
        <w:ind w:leftChars="100" w:left="524" w:hangingChars="100" w:hanging="277"/>
        <w:rPr>
          <w:rFonts w:asciiTheme="minorEastAsia" w:hAnsiTheme="minorEastAsia"/>
          <w:color w:val="000000" w:themeColor="text1"/>
          <w:sz w:val="24"/>
          <w:szCs w:val="24"/>
        </w:rPr>
      </w:pPr>
      <w:r w:rsidRPr="004D77CA">
        <w:rPr>
          <w:rFonts w:asciiTheme="minorEastAsia" w:hAnsiTheme="minorEastAsia" w:hint="eastAsia"/>
          <w:color w:val="000000" w:themeColor="text1"/>
          <w:sz w:val="24"/>
          <w:szCs w:val="24"/>
        </w:rPr>
        <w:t xml:space="preserve">　</w:t>
      </w:r>
      <w:r w:rsidR="0081705B">
        <w:rPr>
          <w:rFonts w:asciiTheme="minorEastAsia" w:hAnsiTheme="minorEastAsia" w:hint="eastAsia"/>
          <w:color w:val="000000" w:themeColor="text1"/>
          <w:sz w:val="24"/>
          <w:szCs w:val="24"/>
        </w:rPr>
        <w:t xml:space="preserve">　</w:t>
      </w:r>
      <w:r w:rsidRPr="004D77CA">
        <w:rPr>
          <w:rFonts w:asciiTheme="minorEastAsia" w:hAnsiTheme="minorEastAsia" w:hint="eastAsia"/>
          <w:color w:val="000000" w:themeColor="text1"/>
          <w:sz w:val="24"/>
          <w:szCs w:val="24"/>
        </w:rPr>
        <w:t>障害者に対する経済的支援は、国の所得保障政策等により各種年金や手当等が支給され、東京都や新宿区でも独自の手当等の支給を行っています。</w:t>
      </w:r>
    </w:p>
    <w:p w14:paraId="767DEF34" w14:textId="63A5342F" w:rsidR="00051454" w:rsidRPr="004D77CA" w:rsidRDefault="00051454" w:rsidP="00051454">
      <w:pPr>
        <w:ind w:leftChars="200" w:left="494" w:firstLineChars="100" w:firstLine="277"/>
        <w:rPr>
          <w:rFonts w:asciiTheme="minorEastAsia" w:hAnsiTheme="minorEastAsia"/>
          <w:color w:val="000000" w:themeColor="text1"/>
          <w:sz w:val="24"/>
          <w:szCs w:val="24"/>
        </w:rPr>
      </w:pPr>
      <w:r w:rsidRPr="004D77CA">
        <w:rPr>
          <w:rFonts w:asciiTheme="minorEastAsia" w:hAnsiTheme="minorEastAsia" w:hint="eastAsia"/>
          <w:color w:val="000000" w:themeColor="text1"/>
          <w:sz w:val="24"/>
          <w:szCs w:val="24"/>
        </w:rPr>
        <w:t>また、就労支援事業等を充実させ、障害者の生活基盤を支え、経済的な自立を支援していくことが必要となっています。</w:t>
      </w:r>
    </w:p>
    <w:p w14:paraId="584E8417" w14:textId="77777777" w:rsidR="00051454" w:rsidRPr="00FE0DCB" w:rsidRDefault="00051454" w:rsidP="00051454">
      <w:pPr>
        <w:ind w:leftChars="200" w:left="494" w:firstLineChars="100" w:firstLine="277"/>
        <w:rPr>
          <w:rFonts w:ascii="HG丸ｺﾞｼｯｸM-PRO" w:eastAsia="HG丸ｺﾞｼｯｸM-PRO" w:hAnsi="HG丸ｺﾞｼｯｸM-PRO"/>
          <w:color w:val="000000" w:themeColor="text1"/>
          <w:sz w:val="24"/>
          <w:szCs w:val="24"/>
        </w:rPr>
      </w:pPr>
    </w:p>
    <w:p w14:paraId="28BCDDA9" w14:textId="6DA740F4" w:rsidR="00051454" w:rsidRPr="00FE0DCB" w:rsidRDefault="006724EE" w:rsidP="00051454">
      <w:pPr>
        <w:ind w:left="277"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39571912" wp14:editId="596A939F">
                <wp:extent cx="1692000" cy="295200"/>
                <wp:effectExtent l="0" t="0" r="22860" b="10160"/>
                <wp:docPr id="39" name="角丸四角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14:paraId="21069261" w14:textId="77777777" w:rsidR="00F14C6B" w:rsidRPr="009F2B38" w:rsidRDefault="00F14C6B" w:rsidP="006724EE">
                            <w:pPr>
                              <w:spacing w:line="280" w:lineRule="exact"/>
                              <w:jc w:val="center"/>
                              <w:rPr>
                                <w:rFonts w:ascii="ＭＳ ゴシック" w:eastAsia="ＭＳ ゴシック" w:hAnsi="ＭＳ ゴシック"/>
                                <w:b/>
                                <w:spacing w:val="20"/>
                                <w:sz w:val="24"/>
                                <w:szCs w:val="24"/>
                              </w:rPr>
                            </w:pPr>
                            <w:r w:rsidRPr="009F2B38">
                              <w:rPr>
                                <w:rFonts w:ascii="ＭＳ ゴシック" w:eastAsia="ＭＳ ゴシック" w:hAnsi="ＭＳ ゴシック" w:hint="eastAsia"/>
                                <w:b/>
                                <w:spacing w:val="20"/>
                                <w:sz w:val="24"/>
                                <w:szCs w:val="24"/>
                              </w:rPr>
                              <w:t>個別施策の方向</w:t>
                            </w:r>
                          </w:p>
                        </w:txbxContent>
                      </wps:txbx>
                      <wps:bodyPr rot="0" vert="horz" wrap="square" lIns="74295" tIns="8890" rIns="74295" bIns="8890" anchor="t" anchorCtr="0" upright="1">
                        <a:noAutofit/>
                      </wps:bodyPr>
                    </wps:wsp>
                  </a:graphicData>
                </a:graphic>
              </wp:inline>
            </w:drawing>
          </mc:Choice>
          <mc:Fallback>
            <w:pict>
              <v:roundrect w14:anchorId="39571912" id="角丸四角形 39" o:spid="_x0000_s1063" style="width:133.25pt;height:23.2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" fillcolor="#fde9d9" strokecolor="#e36c0a" strokeweight="1.5pt">
                <v:textbox inset="5.85pt,.7pt,5.85pt,.7pt">
                  <w:txbxContent>
                    <w:p w14:paraId="21069261" w14:textId="77777777" w:rsidR="00F14C6B" w:rsidRPr="009F2B38" w:rsidRDefault="00F14C6B" w:rsidP="006724EE">
                      <w:pPr>
                        <w:spacing w:line="280" w:lineRule="exact"/>
                        <w:jc w:val="center"/>
                        <w:rPr>
                          <w:rFonts w:ascii="ＭＳ ゴシック" w:eastAsia="ＭＳ ゴシック" w:hAnsi="ＭＳ ゴシック"/>
                          <w:b/>
                          <w:spacing w:val="20"/>
                          <w:sz w:val="24"/>
                          <w:szCs w:val="24"/>
                        </w:rPr>
                      </w:pPr>
                      <w:r w:rsidRPr="009F2B38">
                        <w:rPr>
                          <w:rFonts w:ascii="ＭＳ ゴシック" w:eastAsia="ＭＳ ゴシック" w:hAnsi="ＭＳ ゴシック" w:hint="eastAsia"/>
                          <w:b/>
                          <w:spacing w:val="20"/>
                          <w:sz w:val="24"/>
                          <w:szCs w:val="24"/>
                        </w:rPr>
                        <w:t>個別施策の方向</w:t>
                      </w:r>
                    </w:p>
                  </w:txbxContent>
                </v:textbox>
                <w10:anchorlock/>
              </v:roundrect>
            </w:pict>
          </mc:Fallback>
        </mc:AlternateContent>
      </w:r>
    </w:p>
    <w:p w14:paraId="7696DC82" w14:textId="5B73EE32" w:rsidR="004D104E" w:rsidRDefault="00051454" w:rsidP="0081705B">
      <w:pPr>
        <w:ind w:leftChars="100" w:left="524" w:hangingChars="100" w:hanging="277"/>
        <w:rPr>
          <w:rFonts w:asciiTheme="minorEastAsia" w:hAnsiTheme="minorEastAsia"/>
          <w:color w:val="000000" w:themeColor="text1"/>
          <w:sz w:val="24"/>
          <w:szCs w:val="24"/>
        </w:rPr>
      </w:pPr>
      <w:r w:rsidRPr="004D77CA">
        <w:rPr>
          <w:rFonts w:asciiTheme="minorEastAsia" w:hAnsiTheme="minorEastAsia" w:hint="eastAsia"/>
          <w:color w:val="000000" w:themeColor="text1"/>
          <w:sz w:val="24"/>
          <w:szCs w:val="24"/>
        </w:rPr>
        <w:t xml:space="preserve">　</w:t>
      </w:r>
      <w:r w:rsidR="0081705B">
        <w:rPr>
          <w:rFonts w:asciiTheme="minorEastAsia" w:hAnsiTheme="minorEastAsia" w:hint="eastAsia"/>
          <w:color w:val="000000" w:themeColor="text1"/>
          <w:sz w:val="24"/>
          <w:szCs w:val="24"/>
        </w:rPr>
        <w:t xml:space="preserve">　</w:t>
      </w:r>
      <w:r w:rsidRPr="004D77CA">
        <w:rPr>
          <w:rFonts w:asciiTheme="minorEastAsia" w:hAnsiTheme="minorEastAsia" w:hint="eastAsia"/>
          <w:color w:val="000000" w:themeColor="text1"/>
          <w:sz w:val="24"/>
          <w:szCs w:val="24"/>
        </w:rPr>
        <w:t>就労等を希望する障害者に対しては、就労移行支援や新宿区勤労者・仕事支援センターの実施する</w:t>
      </w:r>
      <w:r w:rsidR="00527FCD">
        <w:rPr>
          <w:rFonts w:asciiTheme="minorEastAsia" w:hAnsiTheme="minorEastAsia" w:hint="eastAsia"/>
          <w:color w:val="000000" w:themeColor="text1"/>
          <w:sz w:val="24"/>
          <w:szCs w:val="24"/>
        </w:rPr>
        <w:t>障害者</w:t>
      </w:r>
      <w:r w:rsidRPr="004D77CA">
        <w:rPr>
          <w:rFonts w:asciiTheme="minorEastAsia" w:hAnsiTheme="minorEastAsia" w:hint="eastAsia"/>
          <w:color w:val="000000" w:themeColor="text1"/>
          <w:sz w:val="24"/>
          <w:szCs w:val="24"/>
        </w:rPr>
        <w:t>就労支援事業等により支援を行っていきます。今後も平成</w:t>
      </w:r>
      <w:r w:rsidRPr="004D77CA">
        <w:rPr>
          <w:rFonts w:asciiTheme="minorEastAsia" w:hAnsiTheme="minorEastAsia"/>
          <w:color w:val="000000" w:themeColor="text1"/>
          <w:sz w:val="24"/>
          <w:szCs w:val="24"/>
        </w:rPr>
        <w:t>25年度に定めた「新宿区における障害者就労</w:t>
      </w:r>
      <w:r w:rsidRPr="004D77CA">
        <w:rPr>
          <w:rFonts w:asciiTheme="minorEastAsia" w:hAnsiTheme="minorEastAsia" w:hint="eastAsia"/>
          <w:color w:val="000000" w:themeColor="text1"/>
          <w:sz w:val="24"/>
          <w:szCs w:val="24"/>
        </w:rPr>
        <w:t>支援</w:t>
      </w:r>
      <w:r w:rsidRPr="004D77CA">
        <w:rPr>
          <w:rFonts w:asciiTheme="minorEastAsia" w:hAnsiTheme="minorEastAsia"/>
          <w:color w:val="000000" w:themeColor="text1"/>
          <w:sz w:val="24"/>
          <w:szCs w:val="24"/>
        </w:rPr>
        <w:t>施設等からの物品等の調達方針」に基づき、障害者の経済的自立を促進するため、障害者就労</w:t>
      </w:r>
      <w:r w:rsidRPr="004D77CA">
        <w:rPr>
          <w:rFonts w:asciiTheme="minorEastAsia" w:hAnsiTheme="minorEastAsia" w:hint="eastAsia"/>
          <w:color w:val="000000" w:themeColor="text1"/>
          <w:sz w:val="24"/>
          <w:szCs w:val="24"/>
        </w:rPr>
        <w:t>支援</w:t>
      </w:r>
      <w:r w:rsidRPr="004D77CA">
        <w:rPr>
          <w:rFonts w:asciiTheme="minorEastAsia" w:hAnsiTheme="minorEastAsia"/>
          <w:color w:val="000000" w:themeColor="text1"/>
          <w:sz w:val="24"/>
          <w:szCs w:val="24"/>
        </w:rPr>
        <w:t>施設からの物品等の調達を推進します。</w:t>
      </w:r>
    </w:p>
    <w:p w14:paraId="40C0A9C6" w14:textId="53CFD43A" w:rsidR="00EF42A1" w:rsidRPr="0081705B" w:rsidRDefault="00EF42A1" w:rsidP="0081705B">
      <w:pPr>
        <w:ind w:leftChars="100" w:left="444" w:hangingChars="100" w:hanging="197"/>
        <w:rPr>
          <w:rFonts w:asciiTheme="minorEastAsia" w:hAnsiTheme="minorEastAsia"/>
          <w:color w:val="000000" w:themeColor="text1"/>
          <w:sz w:val="16"/>
          <w:szCs w:val="16"/>
        </w:rPr>
      </w:pPr>
    </w:p>
    <w:p w14:paraId="194B8312" w14:textId="4CDDD169" w:rsidR="00051454" w:rsidRPr="001D3FEE" w:rsidRDefault="0083787F" w:rsidP="00051454">
      <w:pPr>
        <w:rPr>
          <w:rFonts w:ascii="HG丸ｺﾞｼｯｸM-PRO" w:eastAsia="HG丸ｺﾞｼｯｸM-PRO" w:hAnsi="HG丸ｺﾞｼｯｸM-PRO"/>
          <w:color w:val="000000" w:themeColor="text1"/>
        </w:rPr>
      </w:pPr>
      <w:r w:rsidRPr="001907C9">
        <w:rPr>
          <w:rFonts w:ascii="HG丸ｺﾞｼｯｸM-PRO" w:eastAsia="HG丸ｺﾞｼｯｸM-PRO" w:hAnsi="HG丸ｺﾞｼｯｸM-PRO"/>
          <w:noProof/>
          <w:sz w:val="24"/>
          <w:szCs w:val="24"/>
        </w:rPr>
        <mc:AlternateContent>
          <mc:Choice Requires="wps">
            <w:drawing>
              <wp:inline distT="0" distB="0" distL="0" distR="0" wp14:anchorId="5CA8B595" wp14:editId="68AE2276">
                <wp:extent cx="1892300" cy="332740"/>
                <wp:effectExtent l="0" t="0" r="12700" b="10160"/>
                <wp:docPr id="14" name="横巻き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14:paraId="62F5C3DE" w14:textId="77777777" w:rsidR="00F14C6B" w:rsidRPr="001907C9" w:rsidRDefault="00F14C6B" w:rsidP="0083787F">
                            <w:pPr>
                              <w:jc w:val="center"/>
                              <w:rPr>
                                <w:rFonts w:ascii="ＭＳ ゴシック" w:eastAsia="ＭＳ ゴシック" w:hAnsi="ＭＳ ゴシック"/>
                                <w:b/>
                                <w:szCs w:val="21"/>
                              </w:rPr>
                            </w:pPr>
                            <w:r w:rsidRPr="001907C9">
                              <w:rPr>
                                <w:rFonts w:ascii="ＭＳ ゴシック" w:eastAsia="ＭＳ ゴシック" w:hAnsi="ＭＳ ゴシック" w:hint="eastAsia"/>
                                <w:b/>
                                <w:szCs w:val="21"/>
                              </w:rPr>
                              <w:t>施策に関する主な事業</w:t>
                            </w:r>
                          </w:p>
                          <w:p w14:paraId="0967FA96" w14:textId="77777777" w:rsidR="00F14C6B" w:rsidRPr="007673B0" w:rsidRDefault="00F14C6B" w:rsidP="0083787F">
                            <w:pPr>
                              <w:jc w:val="center"/>
                            </w:pPr>
                          </w:p>
                        </w:txbxContent>
                      </wps:txbx>
                      <wps:bodyPr rot="0" vert="horz" wrap="square" lIns="74295" tIns="8890" rIns="74295" bIns="8890" anchor="t" anchorCtr="0" upright="1">
                        <a:noAutofit/>
                      </wps:bodyPr>
                    </wps:wsp>
                  </a:graphicData>
                </a:graphic>
              </wp:inline>
            </w:drawing>
          </mc:Choice>
          <mc:Fallback>
            <w:pict>
              <v:shape w14:anchorId="5CA8B595" id="横巻き 14" o:spid="_x0000_s1064" type="#_x0000_t98" style="width:149pt;height: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" fillcolor="#92cddc">
                <v:textbox inset="5.85pt,.7pt,5.85pt,.7pt">
                  <w:txbxContent>
                    <w:p w14:paraId="62F5C3DE" w14:textId="77777777" w:rsidR="00F14C6B" w:rsidRPr="001907C9" w:rsidRDefault="00F14C6B" w:rsidP="0083787F">
                      <w:pPr>
                        <w:jc w:val="center"/>
                        <w:rPr>
                          <w:rFonts w:ascii="ＭＳ ゴシック" w:eastAsia="ＭＳ ゴシック" w:hAnsi="ＭＳ ゴシック"/>
                          <w:b/>
                          <w:szCs w:val="21"/>
                        </w:rPr>
                      </w:pPr>
                      <w:r w:rsidRPr="001907C9">
                        <w:rPr>
                          <w:rFonts w:ascii="ＭＳ ゴシック" w:eastAsia="ＭＳ ゴシック" w:hAnsi="ＭＳ ゴシック" w:hint="eastAsia"/>
                          <w:b/>
                          <w:szCs w:val="21"/>
                        </w:rPr>
                        <w:t>施策に関する主な事業</w:t>
                      </w:r>
                    </w:p>
                    <w:p w14:paraId="0967FA96" w14:textId="77777777" w:rsidR="00F14C6B" w:rsidRPr="007673B0" w:rsidRDefault="00F14C6B" w:rsidP="0083787F">
                      <w:pPr>
                        <w:jc w:val="center"/>
                      </w:pPr>
                    </w:p>
                  </w:txbxContent>
                </v:textbox>
                <w10:anchorlock/>
              </v:shape>
            </w:pict>
          </mc:Fallback>
        </mc:AlternateContent>
      </w:r>
    </w:p>
    <w:p w14:paraId="31CB426A" w14:textId="77777777" w:rsidR="008A71C8" w:rsidRDefault="00051454" w:rsidP="00B41B7E">
      <w:pPr>
        <w:ind w:leftChars="58" w:left="5580" w:hangingChars="2201" w:hanging="5437"/>
        <w:rPr>
          <w:rFonts w:ascii="ＭＳ ゴシック" w:eastAsia="HG丸ｺﾞｼｯｸM-PRO" w:hAnsi="ＭＳ ゴシック"/>
          <w:color w:val="000000" w:themeColor="text1"/>
          <w:szCs w:val="21"/>
        </w:rPr>
      </w:pPr>
      <w:r w:rsidRPr="008A71C8">
        <w:rPr>
          <w:rFonts w:ascii="ＭＳ ゴシック" w:eastAsia="HG丸ｺﾞｼｯｸM-PRO" w:hAnsi="ＭＳ ゴシック" w:hint="eastAsia"/>
          <w:color w:val="000000" w:themeColor="text1"/>
          <w:szCs w:val="21"/>
        </w:rPr>
        <w:t>・障害基礎年金　・心身障害者福祉手当　・重度心身障害者手当</w:t>
      </w:r>
    </w:p>
    <w:p w14:paraId="13935F91" w14:textId="3E63B343" w:rsidR="00051454" w:rsidRPr="008A71C8" w:rsidRDefault="00051454" w:rsidP="00B41B7E">
      <w:pPr>
        <w:ind w:leftChars="58" w:left="5580" w:hangingChars="2201" w:hanging="5437"/>
        <w:rPr>
          <w:rFonts w:ascii="ＭＳ ゴシック" w:eastAsia="HG丸ｺﾞｼｯｸM-PRO" w:hAnsi="ＭＳ ゴシック"/>
          <w:color w:val="000000" w:themeColor="text1"/>
          <w:szCs w:val="21"/>
        </w:rPr>
      </w:pPr>
      <w:r w:rsidRPr="008A71C8">
        <w:rPr>
          <w:rFonts w:ascii="ＭＳ ゴシック" w:eastAsia="HG丸ｺﾞｼｯｸM-PRO" w:hAnsi="ＭＳ ゴシック" w:hint="eastAsia"/>
          <w:color w:val="000000" w:themeColor="text1"/>
          <w:szCs w:val="21"/>
        </w:rPr>
        <w:t>・特別障害者手当　・障害児福祉手当　・心身障害者医療費助成</w:t>
      </w:r>
    </w:p>
    <w:p w14:paraId="17C5EDA2" w14:textId="77777777" w:rsidR="00051454" w:rsidRPr="008A71C8" w:rsidRDefault="00051454" w:rsidP="00B41B7E">
      <w:pPr>
        <w:ind w:leftChars="58" w:left="5580" w:hangingChars="2201" w:hanging="5437"/>
        <w:rPr>
          <w:rFonts w:ascii="ＭＳ ゴシック" w:eastAsia="HG丸ｺﾞｼｯｸM-PRO" w:hAnsi="ＭＳ ゴシック"/>
          <w:color w:val="000000" w:themeColor="text1"/>
          <w:szCs w:val="21"/>
        </w:rPr>
      </w:pPr>
      <w:r w:rsidRPr="008A71C8">
        <w:rPr>
          <w:rFonts w:ascii="ＭＳ ゴシック" w:eastAsia="HG丸ｺﾞｼｯｸM-PRO" w:hAnsi="ＭＳ ゴシック" w:hint="eastAsia"/>
          <w:color w:val="000000" w:themeColor="text1"/>
          <w:szCs w:val="21"/>
        </w:rPr>
        <w:t>・新宿区勤労者・仕事支援センター運営助成等</w:t>
      </w:r>
    </w:p>
    <w:p w14:paraId="1F3A286C" w14:textId="5B1BCE75" w:rsidR="00051454" w:rsidRPr="001D3FEE" w:rsidRDefault="00051454" w:rsidP="00051454">
      <w:pPr>
        <w:ind w:left="5587" w:hangingChars="2262" w:hanging="5587"/>
        <w:rPr>
          <w:rFonts w:ascii="HG丸ｺﾞｼｯｸM-PRO" w:eastAsia="HG丸ｺﾞｼｯｸM-PRO" w:hAnsi="HG丸ｺﾞｼｯｸM-PRO"/>
          <w:color w:val="000000" w:themeColor="text1"/>
          <w:szCs w:val="21"/>
        </w:rPr>
      </w:pPr>
    </w:p>
    <w:p w14:paraId="152D7AC9" w14:textId="33B56D58" w:rsidR="00051454" w:rsidRPr="001D3FEE" w:rsidRDefault="00F63F09" w:rsidP="002F1ABE">
      <w:pPr>
        <w:rPr>
          <w:rFonts w:ascii="HG丸ｺﾞｼｯｸM-PRO" w:eastAsia="HG丸ｺﾞｼｯｸM-PRO" w:hAnsi="HG丸ｺﾞｼｯｸM-PRO"/>
          <w:color w:val="000000" w:themeColor="text1"/>
          <w:szCs w:val="21"/>
        </w:rPr>
      </w:pPr>
      <w:r w:rsidRPr="001907C9">
        <w:rPr>
          <w:rFonts w:ascii="HG丸ｺﾞｼｯｸM-PRO" w:eastAsia="HG丸ｺﾞｼｯｸM-PRO" w:hAnsi="HG丸ｺﾞｼｯｸM-PRO"/>
          <w:noProof/>
          <w:spacing w:val="-2"/>
        </w:rPr>
        <mc:AlternateContent>
          <mc:Choice Requires="wps">
            <w:drawing>
              <wp:inline distT="0" distB="0" distL="0" distR="0" wp14:anchorId="5230A235" wp14:editId="7B6CF1B0">
                <wp:extent cx="4460682" cy="333375"/>
                <wp:effectExtent l="0" t="0" r="16510" b="28575"/>
                <wp:docPr id="15" name="横巻き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682" cy="333375"/>
                        </a:xfrm>
                        <a:prstGeom prst="horizontalScroll">
                          <a:avLst>
                            <a:gd name="adj" fmla="val 12500"/>
                          </a:avLst>
                        </a:prstGeom>
                        <a:solidFill>
                          <a:srgbClr val="92CDDC"/>
                        </a:solidFill>
                        <a:ln w="9525">
                          <a:solidFill>
                            <a:srgbClr val="000000"/>
                          </a:solidFill>
                          <a:round/>
                          <a:headEnd/>
                          <a:tailEnd/>
                        </a:ln>
                      </wps:spPr>
                      <wps:txbx>
                        <w:txbxContent>
                          <w:p w14:paraId="4392F39D" w14:textId="28962394" w:rsidR="00F14C6B" w:rsidRPr="001907C9" w:rsidRDefault="00F14C6B" w:rsidP="00F63F09">
                            <w:pPr>
                              <w:jc w:val="center"/>
                              <w:rPr>
                                <w:rFonts w:ascii="ＭＳ ゴシック" w:eastAsia="ＭＳ ゴシック" w:hAnsi="ＭＳ ゴシック"/>
                                <w:b/>
                              </w:rPr>
                            </w:pPr>
                            <w:r w:rsidRPr="001907C9">
                              <w:rPr>
                                <w:rFonts w:ascii="ＭＳ ゴシック" w:eastAsia="ＭＳ ゴシック" w:hAnsi="ＭＳ ゴシック" w:hint="eastAsia"/>
                                <w:b/>
                              </w:rPr>
                              <w:t>第</w:t>
                            </w:r>
                            <w:r w:rsidRPr="001907C9">
                              <w:rPr>
                                <w:rFonts w:ascii="ＭＳ ゴシック" w:eastAsia="ＭＳ ゴシック" w:hAnsi="ＭＳ ゴシック"/>
                                <w:b/>
                              </w:rPr>
                              <w:t>2</w:t>
                            </w:r>
                            <w:r w:rsidRPr="001907C9">
                              <w:rPr>
                                <w:rFonts w:ascii="ＭＳ ゴシック" w:eastAsia="ＭＳ ゴシック" w:hAnsi="ＭＳ ゴシック" w:hint="eastAsia"/>
                                <w:b/>
                              </w:rPr>
                              <w:t>期障害児福祉計画・第</w:t>
                            </w:r>
                            <w:r w:rsidRPr="001907C9">
                              <w:rPr>
                                <w:rFonts w:ascii="ＭＳ ゴシック" w:eastAsia="ＭＳ ゴシック" w:hAnsi="ＭＳ ゴシック"/>
                                <w:b/>
                              </w:rPr>
                              <w:t>6</w:t>
                            </w:r>
                            <w:r w:rsidRPr="001907C9">
                              <w:rPr>
                                <w:rFonts w:ascii="ＭＳ ゴシック" w:eastAsia="ＭＳ ゴシック" w:hAnsi="ＭＳ ゴシック" w:hint="eastAsia"/>
                                <w:b/>
                              </w:rPr>
                              <w:t>期障害福祉計画に基づく事業</w:t>
                            </w:r>
                          </w:p>
                          <w:p w14:paraId="779895BD" w14:textId="77777777" w:rsidR="00F14C6B" w:rsidRPr="007673B0" w:rsidRDefault="00F14C6B" w:rsidP="00F63F09">
                            <w:pPr>
                              <w:jc w:val="center"/>
                            </w:pPr>
                          </w:p>
                        </w:txbxContent>
                      </wps:txbx>
                      <wps:bodyPr rot="0" vert="horz" wrap="square" lIns="74295" tIns="8890" rIns="74295" bIns="8890" anchor="t" anchorCtr="0" upright="1">
                        <a:noAutofit/>
                      </wps:bodyPr>
                    </wps:wsp>
                  </a:graphicData>
                </a:graphic>
              </wp:inline>
            </w:drawing>
          </mc:Choice>
          <mc:Fallback>
            <w:pict>
              <v:shape w14:anchorId="5230A235" id="横巻き 15" o:spid="_x0000_s1065" type="#_x0000_t98" style="width:351.2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" fillcolor="#92cddc">
                <v:textbox inset="5.85pt,.7pt,5.85pt,.7pt">
                  <w:txbxContent>
                    <w:p w14:paraId="4392F39D" w14:textId="28962394" w:rsidR="00F14C6B" w:rsidRPr="001907C9" w:rsidRDefault="00F14C6B" w:rsidP="00F63F09">
                      <w:pPr>
                        <w:jc w:val="center"/>
                        <w:rPr>
                          <w:rFonts w:ascii="ＭＳ ゴシック" w:eastAsia="ＭＳ ゴシック" w:hAnsi="ＭＳ ゴシック"/>
                          <w:b/>
                        </w:rPr>
                      </w:pPr>
                      <w:r w:rsidRPr="001907C9">
                        <w:rPr>
                          <w:rFonts w:ascii="ＭＳ ゴシック" w:eastAsia="ＭＳ ゴシック" w:hAnsi="ＭＳ ゴシック" w:hint="eastAsia"/>
                          <w:b/>
                        </w:rPr>
                        <w:t>第</w:t>
                      </w:r>
                      <w:r w:rsidRPr="001907C9">
                        <w:rPr>
                          <w:rFonts w:ascii="ＭＳ ゴシック" w:eastAsia="ＭＳ ゴシック" w:hAnsi="ＭＳ ゴシック"/>
                          <w:b/>
                        </w:rPr>
                        <w:t>2</w:t>
                      </w:r>
                      <w:r w:rsidRPr="001907C9">
                        <w:rPr>
                          <w:rFonts w:ascii="ＭＳ ゴシック" w:eastAsia="ＭＳ ゴシック" w:hAnsi="ＭＳ ゴシック" w:hint="eastAsia"/>
                          <w:b/>
                        </w:rPr>
                        <w:t>期障害児福祉計画・第</w:t>
                      </w:r>
                      <w:r w:rsidRPr="001907C9">
                        <w:rPr>
                          <w:rFonts w:ascii="ＭＳ ゴシック" w:eastAsia="ＭＳ ゴシック" w:hAnsi="ＭＳ ゴシック"/>
                          <w:b/>
                        </w:rPr>
                        <w:t>6</w:t>
                      </w:r>
                      <w:r w:rsidRPr="001907C9">
                        <w:rPr>
                          <w:rFonts w:ascii="ＭＳ ゴシック" w:eastAsia="ＭＳ ゴシック" w:hAnsi="ＭＳ ゴシック" w:hint="eastAsia"/>
                          <w:b/>
                        </w:rPr>
                        <w:t>期障害福祉計画に基づく事業</w:t>
                      </w:r>
                    </w:p>
                    <w:p w14:paraId="779895BD" w14:textId="77777777" w:rsidR="00F14C6B" w:rsidRPr="007673B0" w:rsidRDefault="00F14C6B" w:rsidP="00F63F09">
                      <w:pPr>
                        <w:jc w:val="center"/>
                      </w:pPr>
                    </w:p>
                  </w:txbxContent>
                </v:textbox>
                <w10:anchorlock/>
              </v:shape>
            </w:pict>
          </mc:Fallback>
        </mc:AlternateContent>
      </w:r>
    </w:p>
    <w:p w14:paraId="0CCC2E0D" w14:textId="687AEC63" w:rsidR="00051454" w:rsidRPr="008A71C8" w:rsidRDefault="00051454" w:rsidP="00B41B7E">
      <w:pPr>
        <w:ind w:leftChars="58" w:left="5580" w:hangingChars="2201" w:hanging="5437"/>
        <w:rPr>
          <w:rFonts w:ascii="HG丸ｺﾞｼｯｸM-PRO" w:eastAsia="HG丸ｺﾞｼｯｸM-PRO" w:hAnsi="ＭＳ ゴシック"/>
          <w:color w:val="000000" w:themeColor="text1"/>
          <w:szCs w:val="21"/>
        </w:rPr>
      </w:pPr>
      <w:r w:rsidRPr="008A71C8">
        <w:rPr>
          <w:rFonts w:ascii="HG丸ｺﾞｼｯｸM-PRO" w:eastAsia="HG丸ｺﾞｼｯｸM-PRO" w:hAnsi="ＭＳ ゴシック" w:hint="eastAsia"/>
          <w:color w:val="000000" w:themeColor="text1"/>
          <w:szCs w:val="21"/>
        </w:rPr>
        <w:t>・就労移行支援　・就労継続支援</w:t>
      </w:r>
      <w:r w:rsidR="006719B7" w:rsidRPr="008A71C8">
        <w:rPr>
          <w:rFonts w:ascii="HG丸ｺﾞｼｯｸM-PRO" w:eastAsia="HG丸ｺﾞｼｯｸM-PRO" w:hAnsi="ＭＳ ゴシック" w:hint="eastAsia"/>
          <w:color w:val="000000" w:themeColor="text1"/>
          <w:szCs w:val="21"/>
        </w:rPr>
        <w:t>A型</w:t>
      </w:r>
      <w:r w:rsidRPr="008A71C8">
        <w:rPr>
          <w:rFonts w:ascii="HG丸ｺﾞｼｯｸM-PRO" w:eastAsia="HG丸ｺﾞｼｯｸM-PRO" w:hAnsi="ＭＳ ゴシック" w:hint="eastAsia"/>
          <w:color w:val="000000" w:themeColor="text1"/>
          <w:szCs w:val="21"/>
        </w:rPr>
        <w:t xml:space="preserve"> ・就労継続支援</w:t>
      </w:r>
      <w:r w:rsidR="00AD20D9" w:rsidRPr="008A71C8">
        <w:rPr>
          <w:rFonts w:ascii="HG丸ｺﾞｼｯｸM-PRO" w:eastAsia="HG丸ｺﾞｼｯｸM-PRO" w:hAnsi="ＭＳ ゴシック" w:hint="eastAsia"/>
          <w:color w:val="000000" w:themeColor="text1"/>
          <w:szCs w:val="21"/>
        </w:rPr>
        <w:t>B型</w:t>
      </w:r>
    </w:p>
    <w:p w14:paraId="100F6D53" w14:textId="18246E86" w:rsidR="00051454" w:rsidRPr="001D3FEE" w:rsidRDefault="00051454" w:rsidP="00051454">
      <w:pPr>
        <w:widowControl/>
        <w:jc w:val="left"/>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color w:val="000000" w:themeColor="text1"/>
        </w:rPr>
        <w:br w:type="page"/>
      </w:r>
      <w:r w:rsidR="0011561B">
        <w:rPr>
          <w:noProof/>
        </w:rPr>
        <w:drawing>
          <wp:anchor distT="0" distB="0" distL="114300" distR="114300" simplePos="0" relativeHeight="251899904" behindDoc="0" locked="0" layoutInCell="1" allowOverlap="1" wp14:anchorId="48B0D861" wp14:editId="1D80F190">
            <wp:simplePos x="0" y="0"/>
            <wp:positionH relativeFrom="page">
              <wp:posOffset>540385</wp:posOffset>
            </wp:positionH>
            <wp:positionV relativeFrom="page">
              <wp:posOffset>9432925</wp:posOffset>
            </wp:positionV>
            <wp:extent cx="709295" cy="709295"/>
            <wp:effectExtent l="0" t="0" r="0" b="0"/>
            <wp:wrapNone/>
            <wp:docPr id="2856" name="JAVISCODE068-302"/>
            <wp:cNvGraphicFramePr/>
            <a:graphic xmlns:a="http://schemas.openxmlformats.org/drawingml/2006/main">
              <a:graphicData uri="http://schemas.openxmlformats.org/drawingml/2006/picture">
                <pic:pic xmlns:pic="http://schemas.openxmlformats.org/drawingml/2006/picture">
                  <pic:nvPicPr>
                    <pic:cNvPr id="112" name="JAVISCODE068-302"/>
                    <pic:cNvPicPr/>
                  </pic:nvPicPr>
                  <pic:blipFill>
                    <a:blip r:embed="rId31"/>
                    <a:stretch>
                      <a:fillRect/>
                    </a:stretch>
                  </pic:blipFill>
                  <pic:spPr>
                    <a:xfrm>
                      <a:off x="0" y="0"/>
                      <a:ext cx="709295" cy="709295"/>
                    </a:xfrm>
                    <a:prstGeom prst="rect">
                      <a:avLst/>
                    </a:prstGeom>
                  </pic:spPr>
                </pic:pic>
              </a:graphicData>
            </a:graphic>
          </wp:anchor>
        </w:drawing>
      </w:r>
    </w:p>
    <w:p w14:paraId="3AE1B4A6" w14:textId="083510D9" w:rsidR="00051454" w:rsidRPr="00FE0DCB" w:rsidRDefault="00051454" w:rsidP="002B782C">
      <w:pPr>
        <w:rPr>
          <w:color w:val="000000" w:themeColor="text1"/>
        </w:rPr>
      </w:pPr>
      <w:r w:rsidRPr="00FE0DCB">
        <w:rPr>
          <w:noProof/>
          <w:color w:val="000000" w:themeColor="text1"/>
        </w:rPr>
        <mc:AlternateContent>
          <mc:Choice Requires="wps">
            <w:drawing>
              <wp:inline distT="0" distB="0" distL="0" distR="0" wp14:anchorId="277C43AA" wp14:editId="76BFE844">
                <wp:extent cx="5829300" cy="466725"/>
                <wp:effectExtent l="0" t="0" r="19050" b="28575"/>
                <wp:docPr id="79" name="角丸四角形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6725"/>
                        </a:xfrm>
                        <a:prstGeom prst="roundRect">
                          <a:avLst>
                            <a:gd name="adj" fmla="val 50000"/>
                          </a:avLst>
                        </a:prstGeom>
                        <a:solidFill>
                          <a:srgbClr val="FFFFFF"/>
                        </a:solidFill>
                        <a:ln w="9525">
                          <a:solidFill>
                            <a:srgbClr val="000000"/>
                          </a:solidFill>
                          <a:round/>
                          <a:headEnd/>
                          <a:tailEnd/>
                        </a:ln>
                      </wps:spPr>
                      <wps:txbx>
                        <w:txbxContent>
                          <w:p w14:paraId="59A8E16C" w14:textId="311925C9" w:rsidR="00F14C6B" w:rsidRPr="00AC5CF4" w:rsidRDefault="00F14C6B" w:rsidP="00051454">
                            <w:pPr>
                              <w:spacing w:line="440" w:lineRule="exact"/>
                              <w:rPr>
                                <w:rFonts w:ascii="HG丸ｺﾞｼｯｸM-PRO" w:eastAsia="HG丸ｺﾞｼｯｸM-PRO" w:hAnsi="Century" w:cs="Times New Roman"/>
                                <w:b/>
                                <w:sz w:val="28"/>
                                <w:szCs w:val="28"/>
                              </w:rPr>
                            </w:pPr>
                            <w:r w:rsidRPr="00AC5CF4">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（２）</w:t>
                            </w:r>
                            <w:r w:rsidRPr="00AC5CF4">
                              <w:rPr>
                                <w:rFonts w:ascii="HG丸ｺﾞｼｯｸM-PRO" w:eastAsia="HG丸ｺﾞｼｯｸM-PRO" w:hAnsi="Century" w:cs="Times New Roman" w:hint="eastAsia"/>
                                <w:b/>
                                <w:sz w:val="28"/>
                                <w:szCs w:val="28"/>
                              </w:rPr>
                              <w:t xml:space="preserve">　サービスの質の向上のための支援</w:t>
                            </w:r>
                          </w:p>
                        </w:txbxContent>
                      </wps:txbx>
                      <wps:bodyPr rot="0" vert="horz" wrap="square" lIns="74295" tIns="8890" rIns="74295" bIns="8890" anchor="t" anchorCtr="0" upright="1">
                        <a:noAutofit/>
                      </wps:bodyPr>
                    </wps:wsp>
                  </a:graphicData>
                </a:graphic>
              </wp:inline>
            </w:drawing>
          </mc:Choice>
          <mc:Fallback>
            <w:pict>
              <v:roundrect w14:anchorId="277C43AA" id="角丸四角形 79" o:spid="_x0000_s1066" style="width:459pt;height:36.7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">
                <v:textbox inset="5.85pt,.7pt,5.85pt,.7pt">
                  <w:txbxContent>
                    <w:p w14:paraId="59A8E16C" w14:textId="311925C9" w:rsidR="00F14C6B" w:rsidRPr="00AC5CF4" w:rsidRDefault="00F14C6B" w:rsidP="00051454">
                      <w:pPr>
                        <w:spacing w:line="440" w:lineRule="exact"/>
                        <w:rPr>
                          <w:rFonts w:ascii="HG丸ｺﾞｼｯｸM-PRO" w:eastAsia="HG丸ｺﾞｼｯｸM-PRO" w:hAnsi="Century" w:cs="Times New Roman"/>
                          <w:b/>
                          <w:sz w:val="28"/>
                          <w:szCs w:val="28"/>
                        </w:rPr>
                      </w:pPr>
                      <w:r w:rsidRPr="00AC5CF4">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（２）</w:t>
                      </w:r>
                      <w:r w:rsidRPr="00AC5CF4">
                        <w:rPr>
                          <w:rFonts w:ascii="HG丸ｺﾞｼｯｸM-PRO" w:eastAsia="HG丸ｺﾞｼｯｸM-PRO" w:hAnsi="Century" w:cs="Times New Roman" w:hint="eastAsia"/>
                          <w:b/>
                          <w:sz w:val="28"/>
                          <w:szCs w:val="28"/>
                        </w:rPr>
                        <w:t xml:space="preserve">　サービスの質の向上のための支援</w:t>
                      </w:r>
                    </w:p>
                  </w:txbxContent>
                </v:textbox>
                <w10:anchorlock/>
              </v:roundrect>
            </w:pict>
          </mc:Fallback>
        </mc:AlternateContent>
      </w:r>
    </w:p>
    <w:p w14:paraId="3D68C529" w14:textId="77777777" w:rsidR="00051454" w:rsidRPr="00FE0DCB" w:rsidRDefault="00051454" w:rsidP="00051454">
      <w:pPr>
        <w:rPr>
          <w:color w:val="000000" w:themeColor="text1"/>
        </w:rPr>
      </w:pPr>
      <w:r w:rsidRPr="00FE0DCB">
        <w:rPr>
          <w:rFonts w:ascii="ＭＳ ゴシック" w:eastAsia="ＭＳ ゴシック" w:hAnsi="ＭＳ ゴシック" w:cs="Times New Roman"/>
          <w:b/>
          <w:noProof/>
          <w:color w:val="000000" w:themeColor="text1"/>
          <w:sz w:val="28"/>
          <w:szCs w:val="28"/>
        </w:rPr>
        <mc:AlternateContent>
          <mc:Choice Requires="wps">
            <w:drawing>
              <wp:anchor distT="0" distB="0" distL="114300" distR="114300" simplePos="0" relativeHeight="251564032" behindDoc="0" locked="0" layoutInCell="1" allowOverlap="1" wp14:anchorId="1A25E2B3" wp14:editId="3B3E796E">
                <wp:simplePos x="0" y="0"/>
                <wp:positionH relativeFrom="column">
                  <wp:posOffset>3175</wp:posOffset>
                </wp:positionH>
                <wp:positionV relativeFrom="paragraph">
                  <wp:posOffset>400685</wp:posOffset>
                </wp:positionV>
                <wp:extent cx="5760000" cy="0"/>
                <wp:effectExtent l="0" t="0" r="12700" b="19050"/>
                <wp:wrapNone/>
                <wp:docPr id="81" name="直線コネクタ 81"/>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F5976F" id="直線コネクタ 81" o:spid="_x0000_s1026" style="position:absolute;left:0;text-align:left;z-index:251564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31.55pt" to="453.8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" strokecolor="black [3213]"/>
            </w:pict>
          </mc:Fallback>
        </mc:AlternateContent>
      </w:r>
      <w:proofErr w:type="spellStart"/>
      <w:r w:rsidRPr="00FE0DCB">
        <w:rPr>
          <w:rFonts w:ascii="ＭＳ ゴシック" w:eastAsia="ＭＳ ゴシック" w:hAnsi="ＭＳ ゴシック" w:cs="Times New Roman" w:hint="eastAsia"/>
          <w:b/>
          <w:color w:val="000000" w:themeColor="text1"/>
          <w:sz w:val="28"/>
          <w:szCs w:val="28"/>
          <w:bdr w:val="single" w:sz="4" w:space="0" w:color="auto"/>
          <w:lang w:val="x-none" w:eastAsia="x-none"/>
        </w:rPr>
        <w:t>個別施策</w:t>
      </w:r>
      <w:proofErr w:type="spellEnd"/>
      <w:r w:rsidRPr="00FE0DCB">
        <w:rPr>
          <w:rFonts w:ascii="ＭＳ ゴシック" w:eastAsia="ＭＳ ゴシック" w:hAnsi="ＭＳ ゴシック" w:cs="Times New Roman" w:hint="eastAsia"/>
          <w:b/>
          <w:color w:val="000000" w:themeColor="text1"/>
          <w:sz w:val="28"/>
          <w:szCs w:val="28"/>
          <w:bdr w:val="single" w:sz="4" w:space="0" w:color="auto"/>
          <w:lang w:val="x-none"/>
        </w:rPr>
        <w:t>⑥</w:t>
      </w:r>
      <w:r w:rsidRPr="00FE0DCB">
        <w:rPr>
          <w:rFonts w:ascii="ＭＳ ゴシック" w:eastAsia="ＭＳ ゴシック" w:hAnsi="ＭＳ ゴシック" w:cs="Times New Roman" w:hint="eastAsia"/>
          <w:b/>
          <w:color w:val="000000" w:themeColor="text1"/>
          <w:sz w:val="28"/>
          <w:szCs w:val="28"/>
          <w:lang w:val="x-none" w:eastAsia="x-none"/>
        </w:rPr>
        <w:t xml:space="preserve">　</w:t>
      </w:r>
      <w:proofErr w:type="spellStart"/>
      <w:r w:rsidRPr="00FE0DCB">
        <w:rPr>
          <w:rFonts w:ascii="ＭＳ ゴシック" w:eastAsia="ＭＳ ゴシック" w:hAnsi="ＭＳ ゴシック" w:cs="Times New Roman" w:hint="eastAsia"/>
          <w:b/>
          <w:color w:val="000000" w:themeColor="text1"/>
          <w:sz w:val="28"/>
          <w:szCs w:val="28"/>
          <w:lang w:val="x-none" w:eastAsia="x-none"/>
        </w:rPr>
        <w:t>利用者支援と苦情相談の充実</w:t>
      </w:r>
      <w:proofErr w:type="spellEnd"/>
    </w:p>
    <w:p w14:paraId="77609127" w14:textId="693C4F62" w:rsidR="00051454" w:rsidRPr="00FE0DCB" w:rsidRDefault="00051454" w:rsidP="00051454">
      <w:pPr>
        <w:rPr>
          <w:color w:val="000000" w:themeColor="text1"/>
        </w:rPr>
      </w:pPr>
      <w:r w:rsidRPr="00FE0DCB">
        <w:rPr>
          <w:noProof/>
          <w:color w:val="000000" w:themeColor="text1"/>
        </w:rPr>
        <mc:AlternateContent>
          <mc:Choice Requires="wps">
            <w:drawing>
              <wp:anchor distT="0" distB="0" distL="114300" distR="114300" simplePos="0" relativeHeight="251545600" behindDoc="0" locked="0" layoutInCell="1" allowOverlap="1" wp14:anchorId="77E65945" wp14:editId="66C54D32">
                <wp:simplePos x="0" y="0"/>
                <wp:positionH relativeFrom="column">
                  <wp:posOffset>0</wp:posOffset>
                </wp:positionH>
                <wp:positionV relativeFrom="paragraph">
                  <wp:posOffset>83599</wp:posOffset>
                </wp:positionV>
                <wp:extent cx="1224000" cy="295200"/>
                <wp:effectExtent l="0" t="0" r="14605" b="10160"/>
                <wp:wrapNone/>
                <wp:docPr id="78" name="角丸四角形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14:paraId="376B0FC8" w14:textId="77777777" w:rsidR="00F14C6B" w:rsidRPr="004D77CA" w:rsidRDefault="00F14C6B" w:rsidP="00051454">
                            <w:pPr>
                              <w:jc w:val="center"/>
                              <w:rPr>
                                <w:rFonts w:ascii="ＭＳ ゴシック" w:eastAsia="ＭＳ ゴシック" w:hAnsi="ＭＳ ゴシック" w:cs="Times New Roman"/>
                                <w:b/>
                                <w:spacing w:val="20"/>
                                <w:sz w:val="24"/>
                                <w:szCs w:val="24"/>
                              </w:rPr>
                            </w:pPr>
                            <w:r w:rsidRPr="004D77CA">
                              <w:rPr>
                                <w:rFonts w:ascii="ＭＳ ゴシック" w:eastAsia="ＭＳ ゴシック" w:hAnsi="ＭＳ ゴシック"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E65945" id="角丸四角形 78" o:spid="_x0000_s1067" style="position:absolute;left:0;text-align:left;margin-left:0;margin-top:6.6pt;width:96.4pt;height:23.2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" filled="f" fillcolor="#fde9d9" strokecolor="#e36c0a" strokeweight="1.5pt">
                <v:textbox inset="5.85pt,.7pt,5.85pt,.7pt">
                  <w:txbxContent>
                    <w:p w14:paraId="376B0FC8" w14:textId="77777777" w:rsidR="00F14C6B" w:rsidRPr="004D77CA" w:rsidRDefault="00F14C6B" w:rsidP="00051454">
                      <w:pPr>
                        <w:jc w:val="center"/>
                        <w:rPr>
                          <w:rFonts w:ascii="ＭＳ ゴシック" w:eastAsia="ＭＳ ゴシック" w:hAnsi="ＭＳ ゴシック" w:cs="Times New Roman"/>
                          <w:b/>
                          <w:spacing w:val="20"/>
                          <w:sz w:val="24"/>
                          <w:szCs w:val="24"/>
                        </w:rPr>
                      </w:pPr>
                      <w:r w:rsidRPr="004D77CA">
                        <w:rPr>
                          <w:rFonts w:ascii="ＭＳ ゴシック" w:eastAsia="ＭＳ ゴシック" w:hAnsi="ＭＳ ゴシック" w:cs="Times New Roman" w:hint="eastAsia"/>
                          <w:b/>
                          <w:spacing w:val="20"/>
                          <w:sz w:val="24"/>
                          <w:szCs w:val="24"/>
                        </w:rPr>
                        <w:t>現状と課題</w:t>
                      </w:r>
                    </w:p>
                  </w:txbxContent>
                </v:textbox>
              </v:roundrect>
            </w:pict>
          </mc:Fallback>
        </mc:AlternateContent>
      </w:r>
    </w:p>
    <w:p w14:paraId="4EAD8E83" w14:textId="77777777" w:rsidR="00051454" w:rsidRPr="00FE0DCB" w:rsidRDefault="00051454" w:rsidP="00051454">
      <w:pPr>
        <w:rPr>
          <w:color w:val="000000" w:themeColor="text1"/>
        </w:rPr>
      </w:pPr>
    </w:p>
    <w:p w14:paraId="56E08D95" w14:textId="77777777" w:rsidR="004D77CA" w:rsidRPr="004D77CA" w:rsidRDefault="00051454" w:rsidP="004D77CA">
      <w:pPr>
        <w:ind w:leftChars="100" w:left="524" w:hangingChars="100" w:hanging="277"/>
        <w:rPr>
          <w:rFonts w:asciiTheme="minorEastAsia" w:hAnsiTheme="minorEastAsia"/>
          <w:color w:val="000000" w:themeColor="text1"/>
          <w:sz w:val="24"/>
          <w:szCs w:val="24"/>
        </w:rPr>
      </w:pPr>
      <w:r w:rsidRPr="004D77CA">
        <w:rPr>
          <w:rFonts w:asciiTheme="minorEastAsia" w:hAnsiTheme="minorEastAsia" w:hint="eastAsia"/>
          <w:color w:val="000000" w:themeColor="text1"/>
          <w:sz w:val="24"/>
          <w:szCs w:val="24"/>
        </w:rPr>
        <w:t xml:space="preserve">　</w:t>
      </w:r>
      <w:r w:rsidR="0081705B">
        <w:rPr>
          <w:rFonts w:asciiTheme="minorEastAsia" w:hAnsiTheme="minorEastAsia" w:hint="eastAsia"/>
          <w:color w:val="000000" w:themeColor="text1"/>
          <w:sz w:val="24"/>
          <w:szCs w:val="24"/>
        </w:rPr>
        <w:t xml:space="preserve">　</w:t>
      </w:r>
      <w:r w:rsidR="004D77CA" w:rsidRPr="004D77CA">
        <w:rPr>
          <w:rFonts w:asciiTheme="minorEastAsia" w:hAnsiTheme="minorEastAsia" w:hint="eastAsia"/>
          <w:color w:val="000000" w:themeColor="text1"/>
          <w:sz w:val="24"/>
          <w:szCs w:val="24"/>
        </w:rPr>
        <w:t>障害福祉サービス提供事業者は、その時々に応じた必要な手続きを踏まえて、サービス利用者への適切な支援を行う必要があります。</w:t>
      </w:r>
    </w:p>
    <w:p w14:paraId="51B4B115" w14:textId="670D9726" w:rsidR="00051454" w:rsidRPr="004D77CA" w:rsidRDefault="004D77CA" w:rsidP="004D77CA">
      <w:pPr>
        <w:ind w:leftChars="200" w:left="494" w:firstLineChars="100" w:firstLine="277"/>
        <w:rPr>
          <w:rFonts w:asciiTheme="minorEastAsia" w:hAnsiTheme="minorEastAsia"/>
          <w:color w:val="000000" w:themeColor="text1"/>
          <w:sz w:val="24"/>
          <w:szCs w:val="24"/>
        </w:rPr>
      </w:pPr>
      <w:r w:rsidRPr="004D77CA">
        <w:rPr>
          <w:rFonts w:asciiTheme="minorEastAsia" w:hAnsiTheme="minorEastAsia" w:hint="eastAsia"/>
          <w:color w:val="000000" w:themeColor="text1"/>
          <w:sz w:val="24"/>
          <w:szCs w:val="24"/>
        </w:rPr>
        <w:t>利用者の求める支援内容と、事業者が提供するサービス内容との間に隔たりがあり、事業者への申し出では解決し</w:t>
      </w:r>
      <w:r w:rsidR="0081705B">
        <w:rPr>
          <w:rFonts w:asciiTheme="minorEastAsia" w:hAnsiTheme="minorEastAsia" w:hint="eastAsia"/>
          <w:color w:val="000000" w:themeColor="text1"/>
          <w:sz w:val="24"/>
          <w:szCs w:val="24"/>
        </w:rPr>
        <w:t>ない場合や、</w:t>
      </w:r>
      <w:r w:rsidRPr="004D77CA">
        <w:rPr>
          <w:rFonts w:asciiTheme="minorEastAsia" w:hAnsiTheme="minorEastAsia" w:hint="eastAsia"/>
          <w:color w:val="000000" w:themeColor="text1"/>
          <w:sz w:val="24"/>
          <w:szCs w:val="24"/>
        </w:rPr>
        <w:t>直接相談ができない場合などには</w:t>
      </w:r>
      <w:r w:rsidR="0081705B">
        <w:rPr>
          <w:rFonts w:asciiTheme="minorEastAsia" w:hAnsiTheme="minorEastAsia" w:hint="eastAsia"/>
          <w:color w:val="000000" w:themeColor="text1"/>
          <w:sz w:val="24"/>
          <w:szCs w:val="24"/>
        </w:rPr>
        <w:t>、</w:t>
      </w:r>
      <w:r w:rsidRPr="004D77CA">
        <w:rPr>
          <w:rFonts w:asciiTheme="minorEastAsia" w:hAnsiTheme="minorEastAsia" w:hint="eastAsia"/>
          <w:color w:val="000000" w:themeColor="text1"/>
          <w:sz w:val="24"/>
          <w:szCs w:val="24"/>
        </w:rPr>
        <w:t>苦情相談窓口の整備などの問題解決の仕組みが必要になります。</w:t>
      </w:r>
    </w:p>
    <w:p w14:paraId="1BFA5D7B" w14:textId="77777777" w:rsidR="00051454" w:rsidRPr="00FE0DCB" w:rsidRDefault="00051454" w:rsidP="00051454">
      <w:pPr>
        <w:ind w:leftChars="200" w:left="494" w:firstLineChars="100" w:firstLine="247"/>
        <w:rPr>
          <w:color w:val="000000" w:themeColor="text1"/>
        </w:rPr>
      </w:pPr>
    </w:p>
    <w:p w14:paraId="45C71446" w14:textId="68489926" w:rsidR="00051454" w:rsidRPr="00FE0DCB" w:rsidRDefault="006724EE" w:rsidP="006724EE">
      <w:pPr>
        <w:rPr>
          <w:color w:val="000000" w:themeColor="text1"/>
        </w:rPr>
      </w:pPr>
      <w:r w:rsidRPr="00FE0DCB">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055D8FF9" wp14:editId="3A2F6802">
                <wp:extent cx="1692000" cy="295200"/>
                <wp:effectExtent l="0" t="0" r="22860" b="10160"/>
                <wp:docPr id="35" name="角丸四角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14:paraId="737F7D47" w14:textId="77777777" w:rsidR="00F14C6B" w:rsidRPr="009F2B38" w:rsidRDefault="00F14C6B" w:rsidP="006724EE">
                            <w:pPr>
                              <w:spacing w:line="280" w:lineRule="exact"/>
                              <w:jc w:val="center"/>
                              <w:rPr>
                                <w:rFonts w:ascii="ＭＳ ゴシック" w:eastAsia="ＭＳ ゴシック" w:hAnsi="ＭＳ ゴシック"/>
                                <w:b/>
                                <w:spacing w:val="20"/>
                                <w:sz w:val="24"/>
                                <w:szCs w:val="24"/>
                              </w:rPr>
                            </w:pPr>
                            <w:r w:rsidRPr="009F2B38">
                              <w:rPr>
                                <w:rFonts w:ascii="ＭＳ ゴシック" w:eastAsia="ＭＳ ゴシック" w:hAnsi="ＭＳ ゴシック" w:hint="eastAsia"/>
                                <w:b/>
                                <w:spacing w:val="20"/>
                                <w:sz w:val="24"/>
                                <w:szCs w:val="24"/>
                              </w:rPr>
                              <w:t>個別施策の方向</w:t>
                            </w:r>
                          </w:p>
                        </w:txbxContent>
                      </wps:txbx>
                      <wps:bodyPr rot="0" vert="horz" wrap="square" lIns="74295" tIns="8890" rIns="74295" bIns="8890" anchor="t" anchorCtr="0" upright="1">
                        <a:noAutofit/>
                      </wps:bodyPr>
                    </wps:wsp>
                  </a:graphicData>
                </a:graphic>
              </wp:inline>
            </w:drawing>
          </mc:Choice>
          <mc:Fallback>
            <w:pict>
              <v:roundrect w14:anchorId="055D8FF9" id="角丸四角形 35" o:spid="_x0000_s1068" style="width:133.25pt;height:23.2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" fillcolor="#fde9d9" strokecolor="#e36c0a" strokeweight="1.5pt">
                <v:textbox inset="5.85pt,.7pt,5.85pt,.7pt">
                  <w:txbxContent>
                    <w:p w14:paraId="737F7D47" w14:textId="77777777" w:rsidR="00F14C6B" w:rsidRPr="009F2B38" w:rsidRDefault="00F14C6B" w:rsidP="006724EE">
                      <w:pPr>
                        <w:spacing w:line="280" w:lineRule="exact"/>
                        <w:jc w:val="center"/>
                        <w:rPr>
                          <w:rFonts w:ascii="ＭＳ ゴシック" w:eastAsia="ＭＳ ゴシック" w:hAnsi="ＭＳ ゴシック"/>
                          <w:b/>
                          <w:spacing w:val="20"/>
                          <w:sz w:val="24"/>
                          <w:szCs w:val="24"/>
                        </w:rPr>
                      </w:pPr>
                      <w:r w:rsidRPr="009F2B38">
                        <w:rPr>
                          <w:rFonts w:ascii="ＭＳ ゴシック" w:eastAsia="ＭＳ ゴシック" w:hAnsi="ＭＳ ゴシック" w:hint="eastAsia"/>
                          <w:b/>
                          <w:spacing w:val="20"/>
                          <w:sz w:val="24"/>
                          <w:szCs w:val="24"/>
                        </w:rPr>
                        <w:t>個別施策の方向</w:t>
                      </w:r>
                    </w:p>
                  </w:txbxContent>
                </v:textbox>
                <w10:anchorlock/>
              </v:roundrect>
            </w:pict>
          </mc:Fallback>
        </mc:AlternateContent>
      </w:r>
    </w:p>
    <w:p w14:paraId="42786DE2" w14:textId="4B1F6FE5" w:rsidR="004D77CA" w:rsidRDefault="004D77CA" w:rsidP="004D77CA">
      <w:pPr>
        <w:ind w:leftChars="100" w:left="524" w:hangingChars="100" w:hanging="277"/>
        <w:rPr>
          <w:rFonts w:asciiTheme="minorEastAsia" w:hAnsiTheme="minorEastAsia"/>
          <w:color w:val="000000" w:themeColor="text1"/>
          <w:sz w:val="24"/>
          <w:szCs w:val="24"/>
        </w:rPr>
      </w:pPr>
      <w:r w:rsidRPr="004D77CA">
        <w:rPr>
          <w:rFonts w:asciiTheme="minorEastAsia" w:hAnsiTheme="minorEastAsia" w:hint="eastAsia"/>
          <w:color w:val="000000" w:themeColor="text1"/>
          <w:sz w:val="24"/>
          <w:szCs w:val="24"/>
        </w:rPr>
        <w:t xml:space="preserve">　</w:t>
      </w:r>
      <w:r w:rsidR="0081705B">
        <w:rPr>
          <w:rFonts w:asciiTheme="minorEastAsia" w:hAnsiTheme="minorEastAsia" w:hint="eastAsia"/>
          <w:color w:val="000000" w:themeColor="text1"/>
          <w:sz w:val="24"/>
          <w:szCs w:val="24"/>
        </w:rPr>
        <w:t xml:space="preserve">　</w:t>
      </w:r>
      <w:r w:rsidRPr="004D77CA">
        <w:rPr>
          <w:rFonts w:asciiTheme="minorEastAsia" w:hAnsiTheme="minorEastAsia" w:hint="eastAsia"/>
          <w:color w:val="000000" w:themeColor="text1"/>
          <w:sz w:val="24"/>
          <w:szCs w:val="24"/>
        </w:rPr>
        <w:t>福祉サービスの利用について、利用者側とサービス提供事業者側が信頼とルールに基づく良好な関係を築いていけるよう、事業運営の適正化及び透明性を確保しながら、利用者の人権と意思の尊重とサービスの質の向上を図ります。集団指導や相談窓口連絡会・相談支援事業者連絡会を定期的に開催し、苦情への対応や解決に向けた取組について情報共有し、福祉サービスの質の向上につなげます。</w:t>
      </w:r>
    </w:p>
    <w:p w14:paraId="10147352" w14:textId="77777777" w:rsidR="0081705B" w:rsidRPr="004D77CA" w:rsidRDefault="0081705B" w:rsidP="004D77CA">
      <w:pPr>
        <w:ind w:leftChars="100" w:left="524" w:hangingChars="100" w:hanging="277"/>
        <w:rPr>
          <w:rFonts w:asciiTheme="minorEastAsia" w:hAnsiTheme="minorEastAsia"/>
          <w:color w:val="000000" w:themeColor="text1"/>
          <w:sz w:val="24"/>
          <w:szCs w:val="24"/>
        </w:rPr>
      </w:pPr>
    </w:p>
    <w:p w14:paraId="06C0E2E1" w14:textId="2AC087C9" w:rsidR="0044696B" w:rsidRDefault="004D77CA" w:rsidP="004D77CA">
      <w:pPr>
        <w:ind w:leftChars="200" w:left="494" w:firstLineChars="100" w:firstLine="277"/>
        <w:rPr>
          <w:rFonts w:asciiTheme="minorEastAsia" w:hAnsiTheme="minorEastAsia"/>
          <w:color w:val="000000" w:themeColor="text1"/>
          <w:sz w:val="24"/>
          <w:szCs w:val="24"/>
        </w:rPr>
      </w:pPr>
      <w:r w:rsidRPr="004D77CA">
        <w:rPr>
          <w:rFonts w:asciiTheme="minorEastAsia" w:hAnsiTheme="minorEastAsia" w:hint="eastAsia"/>
          <w:color w:val="000000" w:themeColor="text1"/>
          <w:sz w:val="24"/>
          <w:szCs w:val="24"/>
        </w:rPr>
        <w:t>サービス利用に関する苦情相談は一般的に、以下のような段階が設定されています。</w:t>
      </w:r>
    </w:p>
    <w:p w14:paraId="704FEE87" w14:textId="21570639" w:rsidR="0081705B" w:rsidRPr="004D77CA" w:rsidRDefault="00053F5D" w:rsidP="004D77CA">
      <w:pPr>
        <w:ind w:leftChars="200" w:left="494" w:firstLineChars="100" w:firstLine="277"/>
        <w:rPr>
          <w:rFonts w:asciiTheme="minorEastAsia" w:hAnsiTheme="minorEastAsia"/>
          <w:color w:val="000000" w:themeColor="text1"/>
          <w:sz w:val="24"/>
          <w:szCs w:val="24"/>
        </w:rPr>
      </w:pPr>
      <w:r>
        <w:rPr>
          <w:rFonts w:asciiTheme="minorEastAsia" w:hAnsiTheme="minorEastAsia" w:hint="eastAsia"/>
          <w:noProof/>
          <w:color w:val="000000" w:themeColor="text1"/>
          <w:sz w:val="24"/>
          <w:szCs w:val="24"/>
        </w:rPr>
        <mc:AlternateContent>
          <mc:Choice Requires="wps">
            <w:drawing>
              <wp:anchor distT="0" distB="0" distL="114300" distR="114300" simplePos="0" relativeHeight="251661312" behindDoc="0" locked="0" layoutInCell="1" allowOverlap="1" wp14:anchorId="14DBE1A4" wp14:editId="47B5DD55">
                <wp:simplePos x="0" y="0"/>
                <wp:positionH relativeFrom="column">
                  <wp:posOffset>242570</wp:posOffset>
                </wp:positionH>
                <wp:positionV relativeFrom="paragraph">
                  <wp:posOffset>144145</wp:posOffset>
                </wp:positionV>
                <wp:extent cx="5578475" cy="1485900"/>
                <wp:effectExtent l="0" t="0" r="22225" b="19050"/>
                <wp:wrapNone/>
                <wp:docPr id="17" name="正方形/長方形 17"/>
                <wp:cNvGraphicFramePr/>
                <a:graphic xmlns:a="http://schemas.openxmlformats.org/drawingml/2006/main">
                  <a:graphicData uri="http://schemas.microsoft.com/office/word/2010/wordprocessingShape">
                    <wps:wsp>
                      <wps:cNvSpPr/>
                      <wps:spPr>
                        <a:xfrm>
                          <a:off x="0" y="0"/>
                          <a:ext cx="5578475" cy="1485900"/>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26EDA" id="正方形/長方形 17" o:spid="_x0000_s1026" style="position:absolute;left:0;text-align:left;margin-left:19.1pt;margin-top:11.35pt;width:439.25pt;height:1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" filled="f" strokecolor="black [3200]" strokeweight="1pt"/>
            </w:pict>
          </mc:Fallback>
        </mc:AlternateContent>
      </w:r>
    </w:p>
    <w:p w14:paraId="55D8A50B" w14:textId="25E37046" w:rsidR="004D77CA" w:rsidRPr="00B41B7E" w:rsidRDefault="004D77CA" w:rsidP="004D77CA">
      <w:pPr>
        <w:ind w:leftChars="200" w:left="1325" w:hangingChars="300" w:hanging="831"/>
        <w:rPr>
          <w:rFonts w:asciiTheme="majorEastAsia" w:hAnsiTheme="majorEastAsia"/>
          <w:color w:val="000000" w:themeColor="text1"/>
          <w:sz w:val="24"/>
          <w:szCs w:val="24"/>
        </w:rPr>
      </w:pPr>
      <w:r w:rsidRPr="00B41B7E">
        <w:rPr>
          <w:rFonts w:asciiTheme="majorEastAsia" w:hAnsiTheme="majorEastAsia" w:hint="eastAsia"/>
          <w:color w:val="000000" w:themeColor="text1"/>
          <w:sz w:val="24"/>
          <w:szCs w:val="24"/>
        </w:rPr>
        <w:t>（ア）サービス利用者がサービス提供事業者に直接苦情や要望を伝える段階</w:t>
      </w:r>
    </w:p>
    <w:p w14:paraId="73406A04" w14:textId="5D97CD49" w:rsidR="004D77CA" w:rsidRPr="00B41B7E" w:rsidRDefault="004D77CA" w:rsidP="004D77CA">
      <w:pPr>
        <w:ind w:leftChars="200" w:left="1325" w:hangingChars="300" w:hanging="831"/>
        <w:rPr>
          <w:rFonts w:asciiTheme="majorEastAsia" w:hAnsiTheme="majorEastAsia"/>
          <w:color w:val="000000" w:themeColor="text1"/>
          <w:sz w:val="24"/>
          <w:szCs w:val="24"/>
        </w:rPr>
      </w:pPr>
      <w:r w:rsidRPr="00B41B7E">
        <w:rPr>
          <w:rFonts w:asciiTheme="majorEastAsia" w:hAnsiTheme="majorEastAsia" w:hint="eastAsia"/>
          <w:color w:val="000000" w:themeColor="text1"/>
          <w:sz w:val="24"/>
          <w:szCs w:val="24"/>
        </w:rPr>
        <w:t>（イ）（ア）の段階の対応で不満が残った場合や、サービス提供事業者に直接話すことが難しいという場合に区に相談する段階</w:t>
      </w:r>
    </w:p>
    <w:p w14:paraId="092FFF30" w14:textId="23AB4B01" w:rsidR="004D77CA" w:rsidRDefault="004D77CA" w:rsidP="004D77CA">
      <w:pPr>
        <w:ind w:leftChars="200" w:left="1325" w:hangingChars="300" w:hanging="831"/>
        <w:rPr>
          <w:rFonts w:asciiTheme="majorEastAsia" w:hAnsiTheme="majorEastAsia"/>
          <w:color w:val="000000" w:themeColor="text1"/>
          <w:sz w:val="24"/>
          <w:szCs w:val="24"/>
        </w:rPr>
      </w:pPr>
      <w:r w:rsidRPr="00B41B7E">
        <w:rPr>
          <w:rFonts w:asciiTheme="majorEastAsia" w:hAnsiTheme="majorEastAsia" w:hint="eastAsia"/>
          <w:color w:val="000000" w:themeColor="text1"/>
          <w:sz w:val="24"/>
          <w:szCs w:val="24"/>
        </w:rPr>
        <w:t>（ウ）都の福祉サービス運営適正化委員会</w:t>
      </w:r>
      <w:r w:rsidR="00EA5A52">
        <w:rPr>
          <w:rFonts w:asciiTheme="majorEastAsia" w:hAnsiTheme="majorEastAsia" w:hint="eastAsia"/>
          <w:color w:val="000000" w:themeColor="text1"/>
          <w:sz w:val="24"/>
          <w:szCs w:val="24"/>
        </w:rPr>
        <w:t>（東京都社会福祉協議会に設置）</w:t>
      </w:r>
      <w:r w:rsidRPr="00B41B7E">
        <w:rPr>
          <w:rFonts w:asciiTheme="majorEastAsia" w:hAnsiTheme="majorEastAsia" w:hint="eastAsia"/>
          <w:color w:val="000000" w:themeColor="text1"/>
          <w:sz w:val="24"/>
          <w:szCs w:val="24"/>
        </w:rPr>
        <w:t>が相談を受け付ける段階</w:t>
      </w:r>
    </w:p>
    <w:p w14:paraId="30D08584" w14:textId="77777777" w:rsidR="0044696B" w:rsidRPr="00B41B7E" w:rsidRDefault="0044696B" w:rsidP="004D77CA">
      <w:pPr>
        <w:ind w:leftChars="200" w:left="1325" w:hangingChars="300" w:hanging="831"/>
        <w:rPr>
          <w:rFonts w:asciiTheme="majorEastAsia" w:hAnsiTheme="majorEastAsia"/>
          <w:color w:val="000000" w:themeColor="text1"/>
          <w:sz w:val="24"/>
          <w:szCs w:val="24"/>
        </w:rPr>
      </w:pPr>
    </w:p>
    <w:p w14:paraId="115D7EED" w14:textId="77777777" w:rsidR="004D77CA" w:rsidRPr="004D77CA" w:rsidRDefault="004D77CA" w:rsidP="004D77CA">
      <w:pPr>
        <w:ind w:leftChars="200" w:left="494" w:firstLineChars="100" w:firstLine="277"/>
        <w:rPr>
          <w:rFonts w:asciiTheme="minorEastAsia" w:hAnsiTheme="minorEastAsia"/>
          <w:color w:val="000000" w:themeColor="text1"/>
          <w:sz w:val="24"/>
          <w:szCs w:val="24"/>
        </w:rPr>
      </w:pPr>
      <w:r w:rsidRPr="004D77CA">
        <w:rPr>
          <w:rFonts w:asciiTheme="minorEastAsia" w:hAnsiTheme="minorEastAsia" w:hint="eastAsia"/>
          <w:color w:val="000000" w:themeColor="text1"/>
          <w:sz w:val="24"/>
          <w:szCs w:val="24"/>
        </w:rPr>
        <w:t>区では主に</w:t>
      </w:r>
      <w:r w:rsidRPr="00B41B7E">
        <w:rPr>
          <w:rFonts w:asciiTheme="majorEastAsia" w:hAnsiTheme="majorEastAsia" w:hint="eastAsia"/>
          <w:color w:val="000000" w:themeColor="text1"/>
          <w:sz w:val="24"/>
          <w:szCs w:val="24"/>
        </w:rPr>
        <w:t>（ア）</w:t>
      </w:r>
      <w:r w:rsidRPr="00B41B7E">
        <w:rPr>
          <w:rFonts w:asciiTheme="minorEastAsia" w:hAnsiTheme="minorEastAsia" w:hint="eastAsia"/>
          <w:color w:val="000000" w:themeColor="text1"/>
          <w:sz w:val="24"/>
          <w:szCs w:val="24"/>
        </w:rPr>
        <w:t>と</w:t>
      </w:r>
      <w:r w:rsidRPr="00B41B7E">
        <w:rPr>
          <w:rFonts w:asciiTheme="majorEastAsia" w:hAnsiTheme="majorEastAsia" w:hint="eastAsia"/>
          <w:color w:val="000000" w:themeColor="text1"/>
          <w:sz w:val="24"/>
          <w:szCs w:val="24"/>
        </w:rPr>
        <w:t>（イ）</w:t>
      </w:r>
      <w:r w:rsidRPr="00B41B7E">
        <w:rPr>
          <w:rFonts w:asciiTheme="minorEastAsia" w:hAnsiTheme="minorEastAsia" w:hint="eastAsia"/>
          <w:color w:val="000000" w:themeColor="text1"/>
          <w:sz w:val="24"/>
          <w:szCs w:val="24"/>
        </w:rPr>
        <w:t>に</w:t>
      </w:r>
      <w:r w:rsidRPr="004D77CA">
        <w:rPr>
          <w:rFonts w:asciiTheme="minorEastAsia" w:hAnsiTheme="minorEastAsia" w:hint="eastAsia"/>
          <w:color w:val="000000" w:themeColor="text1"/>
          <w:sz w:val="24"/>
          <w:szCs w:val="24"/>
        </w:rPr>
        <w:t>対応し、利用者やその家族等から、事業者による福祉サービスの提供に関する苦情の受付窓口となり、内容を確認するとともに、事業者に対しても適切に指導していきます。</w:t>
      </w:r>
    </w:p>
    <w:p w14:paraId="6B8AA9DA" w14:textId="5C2D53F8" w:rsidR="004D77CA" w:rsidRPr="004D77CA" w:rsidRDefault="004D77CA" w:rsidP="004D77CA">
      <w:pPr>
        <w:ind w:leftChars="200" w:left="494" w:firstLineChars="100" w:firstLine="277"/>
        <w:rPr>
          <w:rFonts w:asciiTheme="minorEastAsia" w:hAnsiTheme="minorEastAsia"/>
          <w:color w:val="000000" w:themeColor="text1"/>
          <w:sz w:val="24"/>
          <w:szCs w:val="24"/>
        </w:rPr>
      </w:pPr>
      <w:r w:rsidRPr="004D77CA">
        <w:rPr>
          <w:rFonts w:asciiTheme="minorEastAsia" w:hAnsiTheme="minorEastAsia" w:hint="eastAsia"/>
          <w:color w:val="000000" w:themeColor="text1"/>
          <w:sz w:val="24"/>
          <w:szCs w:val="24"/>
        </w:rPr>
        <w:t>また、サービス内容が適正であるかどうかの評価を受け、評価を公</w:t>
      </w:r>
      <w:r w:rsidR="0011561B">
        <w:rPr>
          <w:noProof/>
        </w:rPr>
        <w:drawing>
          <wp:anchor distT="0" distB="0" distL="114300" distR="114300" simplePos="0" relativeHeight="251901952" behindDoc="0" locked="0" layoutInCell="1" allowOverlap="1" wp14:anchorId="51FB344C" wp14:editId="26F8E018">
            <wp:simplePos x="0" y="0"/>
            <wp:positionH relativeFrom="page">
              <wp:posOffset>6301105</wp:posOffset>
            </wp:positionH>
            <wp:positionV relativeFrom="page">
              <wp:posOffset>9432925</wp:posOffset>
            </wp:positionV>
            <wp:extent cx="709200" cy="709200"/>
            <wp:effectExtent l="0" t="0" r="0" b="0"/>
            <wp:wrapNone/>
            <wp:docPr id="2857" name="JAVISCODE069-468"/>
            <wp:cNvGraphicFramePr/>
            <a:graphic xmlns:a="http://schemas.openxmlformats.org/drawingml/2006/main">
              <a:graphicData uri="http://schemas.openxmlformats.org/drawingml/2006/picture">
                <pic:pic xmlns:pic="http://schemas.openxmlformats.org/drawingml/2006/picture">
                  <pic:nvPicPr>
                    <pic:cNvPr id="113" name="JAVISCODE069-468"/>
                    <pic:cNvPicPr/>
                  </pic:nvPicPr>
                  <pic:blipFill>
                    <a:blip r:embed="rId32"/>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Pr="004D77CA">
        <w:rPr>
          <w:rFonts w:asciiTheme="minorEastAsia" w:hAnsiTheme="minorEastAsia" w:hint="eastAsia"/>
          <w:color w:val="000000" w:themeColor="text1"/>
          <w:sz w:val="24"/>
          <w:szCs w:val="24"/>
        </w:rPr>
        <w:t>表する制度である福祉サービス第三者評価については、利用者が事業者を選択する際の一つの指標として機能しています。区では、事業者に対して福祉サービス第三者評価の受審が普及するよう、今後とも支援を行っていきます。</w:t>
      </w:r>
    </w:p>
    <w:p w14:paraId="41A2F9EB" w14:textId="4C486BCE" w:rsidR="004D77CA" w:rsidRDefault="004D77CA" w:rsidP="00051454">
      <w:pPr>
        <w:ind w:leftChars="100" w:left="524" w:hangingChars="100" w:hanging="277"/>
        <w:rPr>
          <w:rFonts w:ascii="HG丸ｺﾞｼｯｸM-PRO" w:eastAsia="HG丸ｺﾞｼｯｸM-PRO" w:hAnsi="HG丸ｺﾞｼｯｸM-PRO"/>
          <w:color w:val="000000" w:themeColor="text1"/>
          <w:sz w:val="24"/>
          <w:szCs w:val="24"/>
        </w:rPr>
      </w:pPr>
    </w:p>
    <w:p w14:paraId="3A16AD8A" w14:textId="2614A007" w:rsidR="00051454" w:rsidRPr="00FE0DCB" w:rsidRDefault="00F63F09" w:rsidP="00051454">
      <w:pPr>
        <w:rPr>
          <w:color w:val="000000" w:themeColor="text1"/>
        </w:rPr>
      </w:pPr>
      <w:r w:rsidRPr="001907C9">
        <w:rPr>
          <w:rFonts w:ascii="HG丸ｺﾞｼｯｸM-PRO" w:eastAsia="HG丸ｺﾞｼｯｸM-PRO" w:hAnsi="HG丸ｺﾞｼｯｸM-PRO"/>
          <w:noProof/>
          <w:spacing w:val="-2"/>
        </w:rPr>
        <mc:AlternateContent>
          <mc:Choice Requires="wps">
            <w:drawing>
              <wp:inline distT="0" distB="0" distL="0" distR="0" wp14:anchorId="253B7272" wp14:editId="34B9C6DF">
                <wp:extent cx="4460682" cy="333375"/>
                <wp:effectExtent l="0" t="0" r="16510" b="28575"/>
                <wp:docPr id="24" name="横巻き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682" cy="333375"/>
                        </a:xfrm>
                        <a:prstGeom prst="horizontalScroll">
                          <a:avLst>
                            <a:gd name="adj" fmla="val 12500"/>
                          </a:avLst>
                        </a:prstGeom>
                        <a:solidFill>
                          <a:srgbClr val="92CDDC"/>
                        </a:solidFill>
                        <a:ln w="9525">
                          <a:solidFill>
                            <a:srgbClr val="000000"/>
                          </a:solidFill>
                          <a:round/>
                          <a:headEnd/>
                          <a:tailEnd/>
                        </a:ln>
                      </wps:spPr>
                      <wps:txbx>
                        <w:txbxContent>
                          <w:p w14:paraId="4A4A9800" w14:textId="6EA8A5D6" w:rsidR="00F14C6B" w:rsidRPr="001907C9" w:rsidRDefault="00F14C6B" w:rsidP="00F63F09">
                            <w:pPr>
                              <w:jc w:val="center"/>
                              <w:rPr>
                                <w:rFonts w:ascii="ＭＳ ゴシック" w:eastAsia="ＭＳ ゴシック" w:hAnsi="ＭＳ ゴシック"/>
                                <w:b/>
                              </w:rPr>
                            </w:pPr>
                            <w:r w:rsidRPr="001907C9">
                              <w:rPr>
                                <w:rFonts w:ascii="ＭＳ ゴシック" w:eastAsia="ＭＳ ゴシック" w:hAnsi="ＭＳ ゴシック" w:hint="eastAsia"/>
                                <w:b/>
                              </w:rPr>
                              <w:t>第</w:t>
                            </w:r>
                            <w:r w:rsidRPr="001907C9">
                              <w:rPr>
                                <w:rFonts w:ascii="ＭＳ ゴシック" w:eastAsia="ＭＳ ゴシック" w:hAnsi="ＭＳ ゴシック"/>
                                <w:b/>
                              </w:rPr>
                              <w:t>2</w:t>
                            </w:r>
                            <w:r w:rsidRPr="001907C9">
                              <w:rPr>
                                <w:rFonts w:ascii="ＭＳ ゴシック" w:eastAsia="ＭＳ ゴシック" w:hAnsi="ＭＳ ゴシック" w:hint="eastAsia"/>
                                <w:b/>
                              </w:rPr>
                              <w:t>期障害児福祉計画・第</w:t>
                            </w:r>
                            <w:r w:rsidRPr="001907C9">
                              <w:rPr>
                                <w:rFonts w:ascii="ＭＳ ゴシック" w:eastAsia="ＭＳ ゴシック" w:hAnsi="ＭＳ ゴシック"/>
                                <w:b/>
                              </w:rPr>
                              <w:t>6</w:t>
                            </w:r>
                            <w:r w:rsidRPr="001907C9">
                              <w:rPr>
                                <w:rFonts w:ascii="ＭＳ ゴシック" w:eastAsia="ＭＳ ゴシック" w:hAnsi="ＭＳ ゴシック" w:hint="eastAsia"/>
                                <w:b/>
                              </w:rPr>
                              <w:t>期障害福祉計画に基づく事業</w:t>
                            </w:r>
                          </w:p>
                          <w:p w14:paraId="2AB607BA" w14:textId="77777777" w:rsidR="00F14C6B" w:rsidRPr="007673B0" w:rsidRDefault="00F14C6B" w:rsidP="00F63F09">
                            <w:pPr>
                              <w:jc w:val="center"/>
                            </w:pPr>
                          </w:p>
                        </w:txbxContent>
                      </wps:txbx>
                      <wps:bodyPr rot="0" vert="horz" wrap="square" lIns="74295" tIns="8890" rIns="74295" bIns="8890" anchor="t" anchorCtr="0" upright="1">
                        <a:noAutofit/>
                      </wps:bodyPr>
                    </wps:wsp>
                  </a:graphicData>
                </a:graphic>
              </wp:inline>
            </w:drawing>
          </mc:Choice>
          <mc:Fallback>
            <w:pict>
              <v:shape w14:anchorId="253B7272" id="横巻き 24" o:spid="_x0000_s1069" type="#_x0000_t98" style="width:351.2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" fillcolor="#92cddc">
                <v:textbox inset="5.85pt,.7pt,5.85pt,.7pt">
                  <w:txbxContent>
                    <w:p w14:paraId="4A4A9800" w14:textId="6EA8A5D6" w:rsidR="00F14C6B" w:rsidRPr="001907C9" w:rsidRDefault="00F14C6B" w:rsidP="00F63F09">
                      <w:pPr>
                        <w:jc w:val="center"/>
                        <w:rPr>
                          <w:rFonts w:ascii="ＭＳ ゴシック" w:eastAsia="ＭＳ ゴシック" w:hAnsi="ＭＳ ゴシック"/>
                          <w:b/>
                        </w:rPr>
                      </w:pPr>
                      <w:r w:rsidRPr="001907C9">
                        <w:rPr>
                          <w:rFonts w:ascii="ＭＳ ゴシック" w:eastAsia="ＭＳ ゴシック" w:hAnsi="ＭＳ ゴシック" w:hint="eastAsia"/>
                          <w:b/>
                        </w:rPr>
                        <w:t>第</w:t>
                      </w:r>
                      <w:r w:rsidRPr="001907C9">
                        <w:rPr>
                          <w:rFonts w:ascii="ＭＳ ゴシック" w:eastAsia="ＭＳ ゴシック" w:hAnsi="ＭＳ ゴシック"/>
                          <w:b/>
                        </w:rPr>
                        <w:t>2</w:t>
                      </w:r>
                      <w:r w:rsidRPr="001907C9">
                        <w:rPr>
                          <w:rFonts w:ascii="ＭＳ ゴシック" w:eastAsia="ＭＳ ゴシック" w:hAnsi="ＭＳ ゴシック" w:hint="eastAsia"/>
                          <w:b/>
                        </w:rPr>
                        <w:t>期障害児福祉計画・第</w:t>
                      </w:r>
                      <w:r w:rsidRPr="001907C9">
                        <w:rPr>
                          <w:rFonts w:ascii="ＭＳ ゴシック" w:eastAsia="ＭＳ ゴシック" w:hAnsi="ＭＳ ゴシック"/>
                          <w:b/>
                        </w:rPr>
                        <w:t>6</w:t>
                      </w:r>
                      <w:r w:rsidRPr="001907C9">
                        <w:rPr>
                          <w:rFonts w:ascii="ＭＳ ゴシック" w:eastAsia="ＭＳ ゴシック" w:hAnsi="ＭＳ ゴシック" w:hint="eastAsia"/>
                          <w:b/>
                        </w:rPr>
                        <w:t>期障害福祉計画に基づく事業</w:t>
                      </w:r>
                    </w:p>
                    <w:p w14:paraId="2AB607BA" w14:textId="77777777" w:rsidR="00F14C6B" w:rsidRPr="007673B0" w:rsidRDefault="00F14C6B" w:rsidP="00F63F09">
                      <w:pPr>
                        <w:jc w:val="center"/>
                      </w:pPr>
                    </w:p>
                  </w:txbxContent>
                </v:textbox>
                <w10:anchorlock/>
              </v:shape>
            </w:pict>
          </mc:Fallback>
        </mc:AlternateContent>
      </w:r>
    </w:p>
    <w:p w14:paraId="5AA3BCA4" w14:textId="264BCB3A" w:rsidR="00051454" w:rsidRPr="008A71C8" w:rsidRDefault="00051454" w:rsidP="0044696B">
      <w:pPr>
        <w:ind w:left="142"/>
        <w:rPr>
          <w:rFonts w:ascii="ＭＳ ゴシック" w:eastAsia="HG丸ｺﾞｼｯｸM-PRO" w:hAnsi="ＭＳ ゴシック"/>
          <w:color w:val="000000" w:themeColor="text1"/>
          <w:szCs w:val="21"/>
        </w:rPr>
      </w:pPr>
      <w:r w:rsidRPr="008A71C8">
        <w:rPr>
          <w:rFonts w:ascii="ＭＳ ゴシック" w:eastAsia="HG丸ｺﾞｼｯｸM-PRO" w:hAnsi="ＭＳ ゴシック" w:hint="eastAsia"/>
          <w:color w:val="000000" w:themeColor="text1"/>
          <w:szCs w:val="21"/>
        </w:rPr>
        <w:t>・相談支援　・基幹相談支援センター</w:t>
      </w:r>
    </w:p>
    <w:p w14:paraId="564C6EE5" w14:textId="1445F467" w:rsidR="00051454" w:rsidRPr="001D3FEE" w:rsidRDefault="00051454" w:rsidP="00051454">
      <w:pPr>
        <w:rPr>
          <w:rFonts w:ascii="HG丸ｺﾞｼｯｸM-PRO" w:eastAsia="HG丸ｺﾞｼｯｸM-PRO" w:hAnsi="HG丸ｺﾞｼｯｸM-PRO"/>
          <w:color w:val="000000" w:themeColor="text1"/>
          <w:szCs w:val="21"/>
        </w:rPr>
      </w:pPr>
    </w:p>
    <w:p w14:paraId="4D473257" w14:textId="78A4DEBB" w:rsidR="00051454" w:rsidRPr="0081705B" w:rsidRDefault="0011561B" w:rsidP="00051454">
      <w:pPr>
        <w:widowControl/>
        <w:jc w:val="left"/>
        <w:rPr>
          <w:rFonts w:ascii="ＭＳ ゴシック" w:eastAsia="ＭＳ ゴシック" w:hAnsi="ＭＳ ゴシック" w:cs="Times New Roman"/>
          <w:b/>
          <w:color w:val="000000" w:themeColor="text1"/>
          <w:sz w:val="28"/>
          <w:szCs w:val="28"/>
          <w:bdr w:val="single" w:sz="4" w:space="0" w:color="auto"/>
          <w:lang w:val="x-none" w:eastAsia="x-none"/>
        </w:rPr>
      </w:pPr>
      <w:r>
        <w:rPr>
          <w:noProof/>
        </w:rPr>
        <w:drawing>
          <wp:anchor distT="0" distB="0" distL="114300" distR="114300" simplePos="0" relativeHeight="251904000" behindDoc="0" locked="0" layoutInCell="1" allowOverlap="1" wp14:anchorId="680199C7" wp14:editId="560F1DCB">
            <wp:simplePos x="0" y="0"/>
            <wp:positionH relativeFrom="page">
              <wp:posOffset>540385</wp:posOffset>
            </wp:positionH>
            <wp:positionV relativeFrom="page">
              <wp:posOffset>9432925</wp:posOffset>
            </wp:positionV>
            <wp:extent cx="709295" cy="709295"/>
            <wp:effectExtent l="0" t="0" r="0" b="0"/>
            <wp:wrapNone/>
            <wp:docPr id="2858" name="JAVISCODE070-182"/>
            <wp:cNvGraphicFramePr/>
            <a:graphic xmlns:a="http://schemas.openxmlformats.org/drawingml/2006/main">
              <a:graphicData uri="http://schemas.openxmlformats.org/drawingml/2006/picture">
                <pic:pic xmlns:pic="http://schemas.openxmlformats.org/drawingml/2006/picture">
                  <pic:nvPicPr>
                    <pic:cNvPr id="114" name="JAVISCODE070-182"/>
                    <pic:cNvPicPr/>
                  </pic:nvPicPr>
                  <pic:blipFill>
                    <a:blip r:embed="rId33"/>
                    <a:stretch>
                      <a:fillRect/>
                    </a:stretch>
                  </pic:blipFill>
                  <pic:spPr>
                    <a:xfrm>
                      <a:off x="0" y="0"/>
                      <a:ext cx="709295" cy="709295"/>
                    </a:xfrm>
                    <a:prstGeom prst="rect">
                      <a:avLst/>
                    </a:prstGeom>
                  </pic:spPr>
                </pic:pic>
              </a:graphicData>
            </a:graphic>
          </wp:anchor>
        </w:drawing>
      </w:r>
      <w:r w:rsidR="00DE5706">
        <w:rPr>
          <w:rFonts w:ascii="HG丸ｺﾞｼｯｸM-PRO" w:eastAsia="HG丸ｺﾞｼｯｸM-PRO" w:hAnsi="HG丸ｺﾞｼｯｸM-PRO"/>
          <w:noProof/>
          <w:color w:val="000000" w:themeColor="text1"/>
          <w:szCs w:val="21"/>
        </w:rPr>
        <w:drawing>
          <wp:anchor distT="0" distB="0" distL="114300" distR="114300" simplePos="0" relativeHeight="251774976" behindDoc="0" locked="0" layoutInCell="1" allowOverlap="1" wp14:anchorId="7F4C6E52" wp14:editId="1CF6EB36">
            <wp:simplePos x="0" y="0"/>
            <wp:positionH relativeFrom="column">
              <wp:posOffset>1233170</wp:posOffset>
            </wp:positionH>
            <wp:positionV relativeFrom="paragraph">
              <wp:posOffset>697866</wp:posOffset>
            </wp:positionV>
            <wp:extent cx="3408680" cy="2495550"/>
            <wp:effectExtent l="0" t="0" r="127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9952" t="7155" r="7538" b="12294"/>
                    <a:stretch/>
                  </pic:blipFill>
                  <pic:spPr bwMode="auto">
                    <a:xfrm>
                      <a:off x="0" y="0"/>
                      <a:ext cx="3410570" cy="24969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705B">
        <w:rPr>
          <w:rFonts w:ascii="ＭＳ ゴシック" w:eastAsia="ＭＳ ゴシック" w:hAnsi="ＭＳ ゴシック" w:cs="Times New Roman"/>
          <w:b/>
          <w:color w:val="000000" w:themeColor="text1"/>
          <w:sz w:val="28"/>
          <w:szCs w:val="28"/>
          <w:bdr w:val="single" w:sz="4" w:space="0" w:color="auto"/>
          <w:lang w:val="x-none" w:eastAsia="x-none"/>
        </w:rPr>
        <w:br w:type="page"/>
      </w:r>
      <w:r w:rsidR="00051454" w:rsidRPr="00FE0DCB">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67104" behindDoc="0" locked="0" layoutInCell="1" allowOverlap="1" wp14:anchorId="1B9DE649" wp14:editId="47AA30C3">
                <wp:simplePos x="0" y="0"/>
                <wp:positionH relativeFrom="column">
                  <wp:posOffset>6350</wp:posOffset>
                </wp:positionH>
                <wp:positionV relativeFrom="paragraph">
                  <wp:posOffset>402590</wp:posOffset>
                </wp:positionV>
                <wp:extent cx="5760000" cy="0"/>
                <wp:effectExtent l="0" t="0" r="12700" b="19050"/>
                <wp:wrapNone/>
                <wp:docPr id="135" name="直線コネクタ 135"/>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3835DE" id="直線コネクタ 135" o:spid="_x0000_s1026" style="position:absolute;left:0;text-align:left;z-index:251567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31.7pt" to="454.0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" strokecolor="black [3213]"/>
            </w:pict>
          </mc:Fallback>
        </mc:AlternateContent>
      </w:r>
      <w:proofErr w:type="spellStart"/>
      <w:r w:rsidR="00051454" w:rsidRPr="00FE0DCB">
        <w:rPr>
          <w:rFonts w:ascii="ＭＳ ゴシック" w:eastAsia="ＭＳ ゴシック" w:hAnsi="ＭＳ ゴシック" w:cs="Times New Roman" w:hint="eastAsia"/>
          <w:b/>
          <w:color w:val="000000" w:themeColor="text1"/>
          <w:sz w:val="28"/>
          <w:szCs w:val="28"/>
          <w:bdr w:val="single" w:sz="4" w:space="0" w:color="auto"/>
          <w:lang w:val="x-none" w:eastAsia="x-none"/>
        </w:rPr>
        <w:t>個別施策</w:t>
      </w:r>
      <w:proofErr w:type="spellEnd"/>
      <w:r w:rsidR="00051454" w:rsidRPr="00FE0DCB">
        <w:rPr>
          <w:rFonts w:ascii="ＭＳ ゴシック" w:eastAsia="ＭＳ ゴシック" w:hAnsi="ＭＳ ゴシック" w:cs="Times New Roman" w:hint="eastAsia"/>
          <w:b/>
          <w:color w:val="000000" w:themeColor="text1"/>
          <w:sz w:val="28"/>
          <w:szCs w:val="28"/>
          <w:bdr w:val="single" w:sz="4" w:space="0" w:color="auto"/>
          <w:lang w:val="x-none"/>
        </w:rPr>
        <w:t>⑦</w:t>
      </w:r>
      <w:r w:rsidR="00051454" w:rsidRPr="00FE0DCB">
        <w:rPr>
          <w:rFonts w:ascii="ＭＳ ゴシック" w:eastAsia="ＭＳ ゴシック" w:hAnsi="ＭＳ ゴシック" w:cs="Times New Roman" w:hint="eastAsia"/>
          <w:b/>
          <w:color w:val="000000" w:themeColor="text1"/>
          <w:sz w:val="28"/>
          <w:szCs w:val="28"/>
          <w:lang w:val="x-none" w:eastAsia="x-none"/>
        </w:rPr>
        <w:t xml:space="preserve">　</w:t>
      </w:r>
      <w:proofErr w:type="spellStart"/>
      <w:r w:rsidR="00051454" w:rsidRPr="00FE0DCB">
        <w:rPr>
          <w:rFonts w:ascii="ＭＳ ゴシック" w:eastAsia="ＭＳ ゴシック" w:hAnsi="ＭＳ ゴシック" w:cs="Times New Roman" w:hint="eastAsia"/>
          <w:b/>
          <w:color w:val="000000" w:themeColor="text1"/>
          <w:sz w:val="28"/>
          <w:szCs w:val="28"/>
          <w:lang w:val="x-none" w:eastAsia="x-none"/>
        </w:rPr>
        <w:t>サービスを担う人材の</w:t>
      </w:r>
      <w:r w:rsidR="00051454" w:rsidRPr="00FE0DCB">
        <w:rPr>
          <w:rFonts w:ascii="ＭＳ ゴシック" w:eastAsia="ＭＳ ゴシック" w:hAnsi="ＭＳ ゴシック" w:cs="Times New Roman" w:hint="eastAsia"/>
          <w:b/>
          <w:color w:val="000000" w:themeColor="text1"/>
          <w:sz w:val="28"/>
          <w:szCs w:val="28"/>
          <w:lang w:val="x-none"/>
        </w:rPr>
        <w:t>確保</w:t>
      </w:r>
      <w:proofErr w:type="spellEnd"/>
      <w:r w:rsidR="00051454" w:rsidRPr="00FE0DCB">
        <w:rPr>
          <w:rFonts w:ascii="ＭＳ ゴシック" w:eastAsia="ＭＳ ゴシック" w:hAnsi="ＭＳ ゴシック" w:cs="Times New Roman" w:hint="eastAsia"/>
          <w:b/>
          <w:color w:val="000000" w:themeColor="text1"/>
          <w:sz w:val="28"/>
          <w:szCs w:val="28"/>
          <w:lang w:val="x-none"/>
        </w:rPr>
        <w:t>・</w:t>
      </w:r>
      <w:proofErr w:type="spellStart"/>
      <w:r w:rsidR="00051454" w:rsidRPr="00FE0DCB">
        <w:rPr>
          <w:rFonts w:ascii="ＭＳ ゴシック" w:eastAsia="ＭＳ ゴシック" w:hAnsi="ＭＳ ゴシック" w:cs="Times New Roman" w:hint="eastAsia"/>
          <w:b/>
          <w:color w:val="000000" w:themeColor="text1"/>
          <w:sz w:val="28"/>
          <w:szCs w:val="28"/>
          <w:lang w:val="x-none" w:eastAsia="x-none"/>
        </w:rPr>
        <w:t>育成</w:t>
      </w:r>
      <w:proofErr w:type="spellEnd"/>
    </w:p>
    <w:p w14:paraId="3F6303B4" w14:textId="16A68996" w:rsidR="00051454" w:rsidRPr="00FE0DCB" w:rsidRDefault="00051454" w:rsidP="00051454">
      <w:pPr>
        <w:ind w:left="277"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65056" behindDoc="0" locked="0" layoutInCell="1" allowOverlap="1" wp14:anchorId="52218588" wp14:editId="671D80E1">
                <wp:simplePos x="0" y="0"/>
                <wp:positionH relativeFrom="column">
                  <wp:posOffset>3175</wp:posOffset>
                </wp:positionH>
                <wp:positionV relativeFrom="paragraph">
                  <wp:posOffset>85504</wp:posOffset>
                </wp:positionV>
                <wp:extent cx="1224000" cy="295200"/>
                <wp:effectExtent l="0" t="0" r="14605" b="10160"/>
                <wp:wrapNone/>
                <wp:docPr id="134" name="角丸四角形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14:paraId="604B68A0" w14:textId="77777777" w:rsidR="00F14C6B" w:rsidRPr="004620BF" w:rsidRDefault="00F14C6B" w:rsidP="00051454">
                            <w:pPr>
                              <w:jc w:val="center"/>
                              <w:rPr>
                                <w:rFonts w:ascii="ＭＳ ゴシック" w:eastAsia="ＭＳ ゴシック" w:hAnsi="ＭＳ ゴシック" w:cs="Times New Roman"/>
                                <w:b/>
                                <w:spacing w:val="20"/>
                                <w:sz w:val="24"/>
                                <w:szCs w:val="24"/>
                              </w:rPr>
                            </w:pPr>
                            <w:r w:rsidRPr="004620BF">
                              <w:rPr>
                                <w:rFonts w:ascii="ＭＳ ゴシック" w:eastAsia="ＭＳ ゴシック" w:hAnsi="ＭＳ ゴシック"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218588" id="角丸四角形 134" o:spid="_x0000_s1070" style="position:absolute;left:0;text-align:left;margin-left:.25pt;margin-top:6.75pt;width:96.4pt;height:23.2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" filled="f" fillcolor="#fde9d9" strokecolor="#e36c0a" strokeweight="1.5pt">
                <v:textbox inset="5.85pt,.7pt,5.85pt,.7pt">
                  <w:txbxContent>
                    <w:p w14:paraId="604B68A0" w14:textId="77777777" w:rsidR="00F14C6B" w:rsidRPr="004620BF" w:rsidRDefault="00F14C6B" w:rsidP="00051454">
                      <w:pPr>
                        <w:jc w:val="center"/>
                        <w:rPr>
                          <w:rFonts w:ascii="ＭＳ ゴシック" w:eastAsia="ＭＳ ゴシック" w:hAnsi="ＭＳ ゴシック" w:cs="Times New Roman"/>
                          <w:b/>
                          <w:spacing w:val="20"/>
                          <w:sz w:val="24"/>
                          <w:szCs w:val="24"/>
                        </w:rPr>
                      </w:pPr>
                      <w:r w:rsidRPr="004620BF">
                        <w:rPr>
                          <w:rFonts w:ascii="ＭＳ ゴシック" w:eastAsia="ＭＳ ゴシック" w:hAnsi="ＭＳ ゴシック" w:cs="Times New Roman" w:hint="eastAsia"/>
                          <w:b/>
                          <w:spacing w:val="20"/>
                          <w:sz w:val="24"/>
                          <w:szCs w:val="24"/>
                        </w:rPr>
                        <w:t>現状と課題</w:t>
                      </w:r>
                    </w:p>
                  </w:txbxContent>
                </v:textbox>
              </v:roundrect>
            </w:pict>
          </mc:Fallback>
        </mc:AlternateContent>
      </w:r>
    </w:p>
    <w:p w14:paraId="5491F0E6" w14:textId="77777777" w:rsidR="00051454" w:rsidRPr="00FE0DCB" w:rsidRDefault="00051454" w:rsidP="00051454">
      <w:pPr>
        <w:ind w:left="277" w:hangingChars="100" w:hanging="277"/>
        <w:rPr>
          <w:rFonts w:ascii="HG丸ｺﾞｼｯｸM-PRO" w:eastAsia="HG丸ｺﾞｼｯｸM-PRO" w:hAnsi="HG丸ｺﾞｼｯｸM-PRO"/>
          <w:color w:val="000000" w:themeColor="text1"/>
          <w:sz w:val="24"/>
          <w:szCs w:val="24"/>
        </w:rPr>
      </w:pPr>
    </w:p>
    <w:p w14:paraId="5A32BF1B" w14:textId="77777777" w:rsidR="00EE4EBF" w:rsidRDefault="004D77CA" w:rsidP="004D77CA">
      <w:pPr>
        <w:ind w:leftChars="200" w:left="494" w:firstLineChars="100" w:firstLine="277"/>
        <w:rPr>
          <w:rFonts w:asciiTheme="minorEastAsia" w:hAnsiTheme="minorEastAsia"/>
          <w:sz w:val="24"/>
          <w:szCs w:val="24"/>
        </w:rPr>
      </w:pPr>
      <w:r w:rsidRPr="004620BF">
        <w:rPr>
          <w:rFonts w:asciiTheme="minorEastAsia" w:hAnsiTheme="minorEastAsia" w:hint="eastAsia"/>
          <w:sz w:val="24"/>
          <w:szCs w:val="24"/>
        </w:rPr>
        <w:t>生産年齢人口は減少傾向にある一方で、福祉サービスを必要とする方が増加に向かっています。障害者福祉を含む福祉・介護の業界全体で、人材不足が継続しており、人材の確保や育成は重要課題になっています。</w:t>
      </w:r>
    </w:p>
    <w:p w14:paraId="35D2D478" w14:textId="11EC8475" w:rsidR="00051454" w:rsidRPr="004620BF" w:rsidRDefault="004D77CA" w:rsidP="004D77CA">
      <w:pPr>
        <w:ind w:leftChars="200" w:left="494" w:firstLineChars="100" w:firstLine="277"/>
        <w:rPr>
          <w:rFonts w:asciiTheme="minorEastAsia" w:hAnsiTheme="minorEastAsia"/>
          <w:sz w:val="24"/>
          <w:szCs w:val="24"/>
        </w:rPr>
      </w:pPr>
      <w:r w:rsidRPr="004620BF">
        <w:rPr>
          <w:rFonts w:asciiTheme="minorEastAsia" w:hAnsiTheme="minorEastAsia" w:hint="eastAsia"/>
          <w:sz w:val="24"/>
          <w:szCs w:val="24"/>
        </w:rPr>
        <w:t>将来に向けた</w:t>
      </w:r>
      <w:r w:rsidRPr="004620BF">
        <w:rPr>
          <w:rFonts w:asciiTheme="minorEastAsia" w:hAnsiTheme="minorEastAsia" w:hint="eastAsia"/>
          <w:color w:val="000000" w:themeColor="text1"/>
          <w:sz w:val="24"/>
          <w:szCs w:val="24"/>
        </w:rPr>
        <w:t>人材づくり</w:t>
      </w:r>
      <w:r w:rsidRPr="004620BF">
        <w:rPr>
          <w:rFonts w:asciiTheme="minorEastAsia" w:hAnsiTheme="minorEastAsia" w:hint="eastAsia"/>
          <w:sz w:val="24"/>
          <w:szCs w:val="24"/>
        </w:rPr>
        <w:t>に資するため、多くの人に障害者福祉の仕事に関心や</w:t>
      </w:r>
      <w:r w:rsidR="0081705B">
        <w:rPr>
          <w:rFonts w:asciiTheme="minorEastAsia" w:hAnsiTheme="minorEastAsia" w:hint="eastAsia"/>
          <w:sz w:val="24"/>
          <w:szCs w:val="24"/>
        </w:rPr>
        <w:t>興味を持ってもらえるように、仕事の魅力ややりがいを情報発信し</w:t>
      </w:r>
      <w:r w:rsidRPr="004620BF">
        <w:rPr>
          <w:rFonts w:asciiTheme="minorEastAsia" w:hAnsiTheme="minorEastAsia" w:hint="eastAsia"/>
          <w:sz w:val="24"/>
          <w:szCs w:val="24"/>
        </w:rPr>
        <w:t>、就職を具体的にイメージできる現場体験会等のきっかけづくりを検討する必要があります。</w:t>
      </w:r>
    </w:p>
    <w:p w14:paraId="7A23B766" w14:textId="39A24483" w:rsidR="00051454" w:rsidRPr="0081705B" w:rsidRDefault="00051454" w:rsidP="0081705B">
      <w:pPr>
        <w:ind w:leftChars="100" w:left="524" w:hangingChars="100" w:hanging="277"/>
        <w:rPr>
          <w:rFonts w:asciiTheme="minorEastAsia" w:hAnsiTheme="minorEastAsia"/>
          <w:color w:val="000000" w:themeColor="text1"/>
          <w:sz w:val="24"/>
          <w:szCs w:val="24"/>
        </w:rPr>
      </w:pPr>
      <w:r w:rsidRPr="004620BF">
        <w:rPr>
          <w:rFonts w:asciiTheme="minorEastAsia" w:hAnsiTheme="minorEastAsia" w:hint="eastAsia"/>
          <w:color w:val="000000" w:themeColor="text1"/>
          <w:sz w:val="24"/>
          <w:szCs w:val="24"/>
        </w:rPr>
        <w:t xml:space="preserve">　</w:t>
      </w:r>
      <w:r w:rsidR="0081705B">
        <w:rPr>
          <w:rFonts w:asciiTheme="minorEastAsia" w:hAnsiTheme="minorEastAsia" w:hint="eastAsia"/>
          <w:color w:val="000000" w:themeColor="text1"/>
          <w:sz w:val="24"/>
          <w:szCs w:val="24"/>
        </w:rPr>
        <w:t xml:space="preserve">　一方、</w:t>
      </w:r>
      <w:r w:rsidRPr="004620BF">
        <w:rPr>
          <w:rFonts w:asciiTheme="minorEastAsia" w:hAnsiTheme="minorEastAsia" w:hint="eastAsia"/>
          <w:color w:val="000000" w:themeColor="text1"/>
          <w:sz w:val="24"/>
          <w:szCs w:val="24"/>
        </w:rPr>
        <w:t>サービス提供事業者が行う介護や支援には、障害種別や状況に対応した福祉サービスの提供が求められています。多種多様な事業所が参入してくる中、サービスの質の向上とサービスを提供する側の人材育成が求められています。</w:t>
      </w:r>
    </w:p>
    <w:p w14:paraId="473FBF9D" w14:textId="03631B11" w:rsidR="00051454" w:rsidRPr="004620BF" w:rsidRDefault="00051454" w:rsidP="00051454">
      <w:pPr>
        <w:ind w:leftChars="100" w:left="524" w:hangingChars="100" w:hanging="277"/>
        <w:rPr>
          <w:rFonts w:asciiTheme="minorEastAsia" w:hAnsiTheme="minorEastAsia"/>
          <w:color w:val="000000" w:themeColor="text1"/>
          <w:sz w:val="24"/>
          <w:szCs w:val="24"/>
        </w:rPr>
      </w:pPr>
      <w:r w:rsidRPr="004620BF">
        <w:rPr>
          <w:rFonts w:asciiTheme="minorEastAsia" w:hAnsiTheme="minorEastAsia" w:hint="eastAsia"/>
          <w:color w:val="000000" w:themeColor="text1"/>
          <w:sz w:val="24"/>
          <w:szCs w:val="24"/>
        </w:rPr>
        <w:t xml:space="preserve">　</w:t>
      </w:r>
      <w:r w:rsidR="0081705B">
        <w:rPr>
          <w:rFonts w:asciiTheme="minorEastAsia" w:hAnsiTheme="minorEastAsia" w:hint="eastAsia"/>
          <w:color w:val="000000" w:themeColor="text1"/>
          <w:sz w:val="24"/>
          <w:szCs w:val="24"/>
        </w:rPr>
        <w:t xml:space="preserve">　特に</w:t>
      </w:r>
      <w:r w:rsidR="004620BF" w:rsidRPr="004620BF">
        <w:rPr>
          <w:rFonts w:asciiTheme="minorEastAsia" w:hAnsiTheme="minorEastAsia" w:hint="eastAsia"/>
          <w:color w:val="000000" w:themeColor="text1"/>
          <w:sz w:val="24"/>
          <w:szCs w:val="24"/>
        </w:rPr>
        <w:t>重度・重症の障害者の通所施設において</w:t>
      </w:r>
      <w:r w:rsidR="0081705B">
        <w:rPr>
          <w:rFonts w:asciiTheme="minorEastAsia" w:hAnsiTheme="minorEastAsia" w:hint="eastAsia"/>
          <w:color w:val="000000" w:themeColor="text1"/>
          <w:sz w:val="24"/>
          <w:szCs w:val="24"/>
        </w:rPr>
        <w:t>は</w:t>
      </w:r>
      <w:r w:rsidR="004620BF" w:rsidRPr="004620BF">
        <w:rPr>
          <w:rFonts w:asciiTheme="minorEastAsia" w:hAnsiTheme="minorEastAsia" w:hint="eastAsia"/>
          <w:color w:val="000000" w:themeColor="text1"/>
          <w:sz w:val="24"/>
          <w:szCs w:val="24"/>
        </w:rPr>
        <w:t>、利用者の高齢化やさらなる重度化が進んでいることに加え、医療的ケアの必要な特別支援学校卒業生も増加傾向にあります。このため、これらの施設において、医療的ケアに関する職員のスキルアップに取り組み、受入れ態勢の強化を図ることが求められています。</w:t>
      </w:r>
    </w:p>
    <w:p w14:paraId="07F09E36" w14:textId="0595395E" w:rsidR="00051454" w:rsidRDefault="00051454" w:rsidP="00051454">
      <w:pPr>
        <w:widowControl/>
        <w:jc w:val="left"/>
        <w:rPr>
          <w:rFonts w:ascii="HG丸ｺﾞｼｯｸM-PRO" w:eastAsia="HG丸ｺﾞｼｯｸM-PRO" w:hAnsi="HG丸ｺﾞｼｯｸM-PRO"/>
          <w:color w:val="000000" w:themeColor="text1"/>
          <w:sz w:val="24"/>
          <w:szCs w:val="24"/>
        </w:rPr>
      </w:pPr>
    </w:p>
    <w:p w14:paraId="4C3DC147" w14:textId="447B039D" w:rsidR="00051454" w:rsidRPr="00FE0DCB" w:rsidRDefault="006724EE" w:rsidP="00051454">
      <w:pPr>
        <w:ind w:left="277"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0E521734" wp14:editId="71E621FC">
                <wp:extent cx="1692000" cy="295200"/>
                <wp:effectExtent l="0" t="0" r="22860" b="10160"/>
                <wp:docPr id="33" name="角丸四角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14:paraId="590EB7AD" w14:textId="77777777" w:rsidR="00F14C6B" w:rsidRPr="009F2B38" w:rsidRDefault="00F14C6B" w:rsidP="006724EE">
                            <w:pPr>
                              <w:spacing w:line="280" w:lineRule="exact"/>
                              <w:jc w:val="center"/>
                              <w:rPr>
                                <w:rFonts w:ascii="ＭＳ ゴシック" w:eastAsia="ＭＳ ゴシック" w:hAnsi="ＭＳ ゴシック"/>
                                <w:b/>
                                <w:spacing w:val="20"/>
                                <w:sz w:val="24"/>
                                <w:szCs w:val="24"/>
                              </w:rPr>
                            </w:pPr>
                            <w:r w:rsidRPr="009F2B38">
                              <w:rPr>
                                <w:rFonts w:ascii="ＭＳ ゴシック" w:eastAsia="ＭＳ ゴシック" w:hAnsi="ＭＳ ゴシック" w:hint="eastAsia"/>
                                <w:b/>
                                <w:spacing w:val="20"/>
                                <w:sz w:val="24"/>
                                <w:szCs w:val="24"/>
                              </w:rPr>
                              <w:t>個別施策の方向</w:t>
                            </w:r>
                          </w:p>
                        </w:txbxContent>
                      </wps:txbx>
                      <wps:bodyPr rot="0" vert="horz" wrap="square" lIns="74295" tIns="8890" rIns="74295" bIns="8890" anchor="t" anchorCtr="0" upright="1">
                        <a:noAutofit/>
                      </wps:bodyPr>
                    </wps:wsp>
                  </a:graphicData>
                </a:graphic>
              </wp:inline>
            </w:drawing>
          </mc:Choice>
          <mc:Fallback>
            <w:pict>
              <v:roundrect w14:anchorId="0E521734" id="角丸四角形 33" o:spid="_x0000_s1071" style="width:133.25pt;height:23.2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" fillcolor="#fde9d9" strokecolor="#e36c0a" strokeweight="1.5pt">
                <v:textbox inset="5.85pt,.7pt,5.85pt,.7pt">
                  <w:txbxContent>
                    <w:p w14:paraId="590EB7AD" w14:textId="77777777" w:rsidR="00F14C6B" w:rsidRPr="009F2B38" w:rsidRDefault="00F14C6B" w:rsidP="006724EE">
                      <w:pPr>
                        <w:spacing w:line="280" w:lineRule="exact"/>
                        <w:jc w:val="center"/>
                        <w:rPr>
                          <w:rFonts w:ascii="ＭＳ ゴシック" w:eastAsia="ＭＳ ゴシック" w:hAnsi="ＭＳ ゴシック"/>
                          <w:b/>
                          <w:spacing w:val="20"/>
                          <w:sz w:val="24"/>
                          <w:szCs w:val="24"/>
                        </w:rPr>
                      </w:pPr>
                      <w:r w:rsidRPr="009F2B38">
                        <w:rPr>
                          <w:rFonts w:ascii="ＭＳ ゴシック" w:eastAsia="ＭＳ ゴシック" w:hAnsi="ＭＳ ゴシック" w:hint="eastAsia"/>
                          <w:b/>
                          <w:spacing w:val="20"/>
                          <w:sz w:val="24"/>
                          <w:szCs w:val="24"/>
                        </w:rPr>
                        <w:t>個別施策の方向</w:t>
                      </w:r>
                    </w:p>
                  </w:txbxContent>
                </v:textbox>
                <w10:anchorlock/>
              </v:roundrect>
            </w:pict>
          </mc:Fallback>
        </mc:AlternateContent>
      </w:r>
    </w:p>
    <w:p w14:paraId="615CCAE1" w14:textId="74B8829C" w:rsidR="004917A6" w:rsidRDefault="00051454" w:rsidP="004620BF">
      <w:pPr>
        <w:ind w:leftChars="100" w:left="524" w:hangingChars="100" w:hanging="277"/>
        <w:rPr>
          <w:rFonts w:asciiTheme="minorEastAsia" w:hAnsiTheme="minorEastAsia"/>
          <w:color w:val="000000" w:themeColor="text1"/>
          <w:sz w:val="24"/>
          <w:szCs w:val="24"/>
        </w:rPr>
      </w:pPr>
      <w:r w:rsidRPr="004620BF">
        <w:rPr>
          <w:rFonts w:asciiTheme="minorEastAsia" w:hAnsiTheme="minorEastAsia" w:hint="eastAsia"/>
          <w:color w:val="000000" w:themeColor="text1"/>
          <w:sz w:val="24"/>
          <w:szCs w:val="24"/>
        </w:rPr>
        <w:t xml:space="preserve">　</w:t>
      </w:r>
      <w:r w:rsidR="0081705B">
        <w:rPr>
          <w:rFonts w:asciiTheme="minorEastAsia" w:hAnsiTheme="minorEastAsia" w:hint="eastAsia"/>
          <w:color w:val="000000" w:themeColor="text1"/>
          <w:sz w:val="24"/>
          <w:szCs w:val="24"/>
        </w:rPr>
        <w:t xml:space="preserve">　</w:t>
      </w:r>
      <w:r w:rsidR="004620BF" w:rsidRPr="004620BF">
        <w:rPr>
          <w:rFonts w:asciiTheme="minorEastAsia" w:hAnsiTheme="minorEastAsia" w:hint="eastAsia"/>
          <w:color w:val="000000" w:themeColor="text1"/>
          <w:sz w:val="24"/>
          <w:szCs w:val="24"/>
        </w:rPr>
        <w:t>障害者の人権と意思の尊重に配慮し、ニーズに沿ったサービス等利用計画の作成とその質の向上のため、</w:t>
      </w:r>
      <w:r w:rsidR="004917A6">
        <w:rPr>
          <w:rFonts w:asciiTheme="minorEastAsia" w:hAnsiTheme="minorEastAsia" w:hint="eastAsia"/>
          <w:color w:val="000000" w:themeColor="text1"/>
          <w:sz w:val="24"/>
          <w:szCs w:val="24"/>
        </w:rPr>
        <w:t>区は</w:t>
      </w:r>
      <w:r w:rsidR="004620BF" w:rsidRPr="004620BF">
        <w:rPr>
          <w:rFonts w:asciiTheme="minorEastAsia" w:hAnsiTheme="minorEastAsia" w:hint="eastAsia"/>
          <w:color w:val="000000" w:themeColor="text1"/>
          <w:sz w:val="24"/>
          <w:szCs w:val="24"/>
        </w:rPr>
        <w:t>基幹相談支援センターによる</w:t>
      </w:r>
      <w:r w:rsidR="004917A6">
        <w:rPr>
          <w:rFonts w:asciiTheme="minorEastAsia" w:hAnsiTheme="minorEastAsia" w:hint="eastAsia"/>
          <w:color w:val="000000" w:themeColor="text1"/>
          <w:sz w:val="24"/>
          <w:szCs w:val="24"/>
        </w:rPr>
        <w:t>研修と、地域生活支援体制整備の一環としてのシャロームみなみ風への</w:t>
      </w:r>
      <w:r w:rsidR="004620BF" w:rsidRPr="004620BF">
        <w:rPr>
          <w:rFonts w:asciiTheme="minorEastAsia" w:hAnsiTheme="minorEastAsia" w:hint="eastAsia"/>
          <w:color w:val="000000" w:themeColor="text1"/>
          <w:sz w:val="24"/>
          <w:szCs w:val="24"/>
        </w:rPr>
        <w:t>委託</w:t>
      </w:r>
      <w:r w:rsidR="004917A6">
        <w:rPr>
          <w:rFonts w:asciiTheme="minorEastAsia" w:hAnsiTheme="minorEastAsia" w:hint="eastAsia"/>
          <w:color w:val="000000" w:themeColor="text1"/>
          <w:sz w:val="24"/>
          <w:szCs w:val="24"/>
        </w:rPr>
        <w:t>による</w:t>
      </w:r>
      <w:r w:rsidR="004620BF" w:rsidRPr="004620BF">
        <w:rPr>
          <w:rFonts w:asciiTheme="minorEastAsia" w:hAnsiTheme="minorEastAsia" w:hint="eastAsia"/>
          <w:color w:val="000000" w:themeColor="text1"/>
          <w:sz w:val="24"/>
          <w:szCs w:val="24"/>
        </w:rPr>
        <w:t>研修を実施しています。</w:t>
      </w:r>
    </w:p>
    <w:p w14:paraId="4F1CE037" w14:textId="62CEDA7D" w:rsidR="004620BF" w:rsidRPr="004620BF" w:rsidRDefault="004917A6" w:rsidP="004917A6">
      <w:pPr>
        <w:ind w:leftChars="200" w:left="494" w:firstLine="325"/>
        <w:rPr>
          <w:rFonts w:asciiTheme="minorEastAsia" w:hAnsiTheme="minorEastAsia"/>
          <w:color w:val="000000" w:themeColor="text1"/>
          <w:sz w:val="24"/>
          <w:szCs w:val="24"/>
        </w:rPr>
      </w:pPr>
      <w:r w:rsidRPr="004620BF">
        <w:rPr>
          <w:rFonts w:asciiTheme="minorEastAsia" w:hAnsiTheme="minorEastAsia" w:hint="eastAsia"/>
          <w:color w:val="000000" w:themeColor="text1"/>
          <w:sz w:val="24"/>
          <w:szCs w:val="24"/>
        </w:rPr>
        <w:t>基幹相談支援センターによる研修</w:t>
      </w:r>
      <w:r>
        <w:rPr>
          <w:rFonts w:asciiTheme="minorEastAsia" w:hAnsiTheme="minorEastAsia" w:hint="eastAsia"/>
          <w:color w:val="000000" w:themeColor="text1"/>
          <w:sz w:val="24"/>
          <w:szCs w:val="24"/>
        </w:rPr>
        <w:t>では、</w:t>
      </w:r>
      <w:r w:rsidRPr="004620BF">
        <w:rPr>
          <w:rFonts w:asciiTheme="minorEastAsia" w:hAnsiTheme="minorEastAsia" w:hint="eastAsia"/>
          <w:color w:val="000000" w:themeColor="text1"/>
          <w:sz w:val="24"/>
          <w:szCs w:val="24"/>
        </w:rPr>
        <w:t>利用者本位の福祉サービスの提供が行えるよう、</w:t>
      </w:r>
      <w:r w:rsidR="004620BF" w:rsidRPr="004620BF">
        <w:rPr>
          <w:rFonts w:asciiTheme="minorEastAsia" w:hAnsiTheme="minorEastAsia" w:hint="eastAsia"/>
          <w:color w:val="000000" w:themeColor="text1"/>
          <w:sz w:val="24"/>
          <w:szCs w:val="24"/>
        </w:rPr>
        <w:t>相談支援専門員</w:t>
      </w:r>
      <w:r>
        <w:rPr>
          <w:rFonts w:asciiTheme="minorEastAsia" w:hAnsiTheme="minorEastAsia" w:hint="eastAsia"/>
          <w:color w:val="000000" w:themeColor="text1"/>
          <w:sz w:val="24"/>
          <w:szCs w:val="24"/>
        </w:rPr>
        <w:t>を対象とした</w:t>
      </w:r>
      <w:r w:rsidR="004620BF" w:rsidRPr="004620BF">
        <w:rPr>
          <w:rFonts w:asciiTheme="minorEastAsia" w:hAnsiTheme="minorEastAsia" w:hint="eastAsia"/>
          <w:color w:val="000000" w:themeColor="text1"/>
          <w:sz w:val="24"/>
          <w:szCs w:val="24"/>
        </w:rPr>
        <w:t>研修や、施設職員や居宅介護事業所のヘルパー等</w:t>
      </w:r>
      <w:r>
        <w:rPr>
          <w:rFonts w:asciiTheme="minorEastAsia" w:hAnsiTheme="minorEastAsia" w:hint="eastAsia"/>
          <w:color w:val="000000" w:themeColor="text1"/>
          <w:sz w:val="24"/>
          <w:szCs w:val="24"/>
        </w:rPr>
        <w:t>の</w:t>
      </w:r>
      <w:r w:rsidR="004620BF" w:rsidRPr="004620BF">
        <w:rPr>
          <w:rFonts w:asciiTheme="minorEastAsia" w:hAnsiTheme="minorEastAsia" w:hint="eastAsia"/>
          <w:color w:val="000000" w:themeColor="text1"/>
          <w:sz w:val="24"/>
          <w:szCs w:val="24"/>
        </w:rPr>
        <w:t>サービス提供技術の向上のための事例検討やセミナー等の研修を行っています。</w:t>
      </w:r>
    </w:p>
    <w:p w14:paraId="5779BE4D" w14:textId="1F4444E3" w:rsidR="00830FEE" w:rsidRPr="004620BF" w:rsidRDefault="00EE4EBF" w:rsidP="004A3FB7">
      <w:pPr>
        <w:ind w:leftChars="200" w:left="494" w:firstLine="325"/>
        <w:rPr>
          <w:rFonts w:asciiTheme="minorEastAsia" w:hAnsiTheme="minorEastAsia"/>
          <w:color w:val="000000" w:themeColor="text1"/>
          <w:sz w:val="16"/>
          <w:szCs w:val="16"/>
        </w:rPr>
      </w:pPr>
      <w:r>
        <w:rPr>
          <w:rFonts w:asciiTheme="minorEastAsia" w:hAnsiTheme="minorEastAsia" w:hint="eastAsia"/>
          <w:color w:val="000000" w:themeColor="text1"/>
          <w:sz w:val="24"/>
          <w:szCs w:val="24"/>
        </w:rPr>
        <w:t>シャロームみなみ風</w:t>
      </w:r>
      <w:r w:rsidR="004917A6">
        <w:rPr>
          <w:rFonts w:asciiTheme="minorEastAsia" w:hAnsiTheme="minorEastAsia" w:hint="eastAsia"/>
          <w:color w:val="000000" w:themeColor="text1"/>
          <w:sz w:val="24"/>
          <w:szCs w:val="24"/>
        </w:rPr>
        <w:t>での</w:t>
      </w:r>
      <w:r>
        <w:rPr>
          <w:rFonts w:asciiTheme="minorEastAsia" w:hAnsiTheme="minorEastAsia" w:hint="eastAsia"/>
          <w:color w:val="000000" w:themeColor="text1"/>
          <w:sz w:val="24"/>
          <w:szCs w:val="24"/>
        </w:rPr>
        <w:t>研修</w:t>
      </w:r>
      <w:r w:rsidR="004917A6">
        <w:rPr>
          <w:rFonts w:asciiTheme="minorEastAsia" w:hAnsiTheme="minorEastAsia" w:hint="eastAsia"/>
          <w:color w:val="000000" w:themeColor="text1"/>
          <w:sz w:val="24"/>
          <w:szCs w:val="24"/>
        </w:rPr>
        <w:t>では、</w:t>
      </w:r>
      <w:r w:rsidR="00D50D9D" w:rsidRPr="00D50D9D">
        <w:rPr>
          <w:rFonts w:asciiTheme="minorEastAsia" w:hAnsiTheme="minorEastAsia" w:hint="eastAsia"/>
          <w:color w:val="000000" w:themeColor="text1"/>
          <w:sz w:val="24"/>
          <w:szCs w:val="24"/>
        </w:rPr>
        <w:t>区内の障害</w:t>
      </w:r>
      <w:r w:rsidR="0011561B">
        <w:rPr>
          <w:noProof/>
        </w:rPr>
        <w:drawing>
          <wp:anchor distT="0" distB="0" distL="114300" distR="114300" simplePos="0" relativeHeight="251906048" behindDoc="0" locked="0" layoutInCell="1" allowOverlap="1" wp14:anchorId="191388A4" wp14:editId="24B2B01E">
            <wp:simplePos x="0" y="0"/>
            <wp:positionH relativeFrom="page">
              <wp:posOffset>6301105</wp:posOffset>
            </wp:positionH>
            <wp:positionV relativeFrom="page">
              <wp:posOffset>9432925</wp:posOffset>
            </wp:positionV>
            <wp:extent cx="709200" cy="709200"/>
            <wp:effectExtent l="0" t="0" r="0" b="0"/>
            <wp:wrapNone/>
            <wp:docPr id="2859" name="JAVISCODE071-164"/>
            <wp:cNvGraphicFramePr/>
            <a:graphic xmlns:a="http://schemas.openxmlformats.org/drawingml/2006/main">
              <a:graphicData uri="http://schemas.openxmlformats.org/drawingml/2006/picture">
                <pic:pic xmlns:pic="http://schemas.openxmlformats.org/drawingml/2006/picture">
                  <pic:nvPicPr>
                    <pic:cNvPr id="115" name="JAVISCODE071-164"/>
                    <pic:cNvPicPr/>
                  </pic:nvPicPr>
                  <pic:blipFill>
                    <a:blip r:embed="rId35"/>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00D50D9D" w:rsidRPr="00D50D9D">
        <w:rPr>
          <w:rFonts w:asciiTheme="minorEastAsia" w:hAnsiTheme="minorEastAsia" w:hint="eastAsia"/>
          <w:color w:val="000000" w:themeColor="text1"/>
          <w:sz w:val="24"/>
          <w:szCs w:val="24"/>
        </w:rPr>
        <w:t>福祉サービス</w:t>
      </w:r>
      <w:r w:rsidR="004620BF" w:rsidRPr="004620BF">
        <w:rPr>
          <w:rFonts w:asciiTheme="minorEastAsia" w:hAnsiTheme="minorEastAsia" w:hint="eastAsia"/>
          <w:color w:val="000000" w:themeColor="text1"/>
          <w:sz w:val="24"/>
          <w:szCs w:val="24"/>
        </w:rPr>
        <w:t>事業所の人材育成を支援し、さまざまな障害や支援に関する正しい知識の普及など、障害者福祉に関わる支援者の育成・資質の向上を進めていきます。</w:t>
      </w:r>
    </w:p>
    <w:p w14:paraId="445C107C" w14:textId="0A4692C7" w:rsidR="004620BF" w:rsidRPr="004620BF" w:rsidRDefault="00051454" w:rsidP="004917A6">
      <w:pPr>
        <w:ind w:leftChars="100" w:left="524" w:hangingChars="100" w:hanging="277"/>
        <w:rPr>
          <w:rFonts w:asciiTheme="minorEastAsia" w:hAnsiTheme="minorEastAsia"/>
          <w:color w:val="000000" w:themeColor="text1"/>
          <w:sz w:val="24"/>
          <w:szCs w:val="24"/>
        </w:rPr>
      </w:pPr>
      <w:r w:rsidRPr="004620BF">
        <w:rPr>
          <w:rFonts w:asciiTheme="minorEastAsia" w:hAnsiTheme="minorEastAsia" w:hint="eastAsia"/>
          <w:color w:val="000000" w:themeColor="text1"/>
          <w:sz w:val="24"/>
          <w:szCs w:val="24"/>
        </w:rPr>
        <w:t xml:space="preserve">　</w:t>
      </w:r>
      <w:r w:rsidR="0081705B">
        <w:rPr>
          <w:rFonts w:asciiTheme="minorEastAsia" w:hAnsiTheme="minorEastAsia" w:hint="eastAsia"/>
          <w:color w:val="000000" w:themeColor="text1"/>
          <w:sz w:val="24"/>
          <w:szCs w:val="24"/>
        </w:rPr>
        <w:t xml:space="preserve">　</w:t>
      </w:r>
      <w:r w:rsidR="004917A6">
        <w:rPr>
          <w:rFonts w:asciiTheme="minorEastAsia" w:hAnsiTheme="minorEastAsia" w:hint="eastAsia"/>
          <w:color w:val="000000" w:themeColor="text1"/>
          <w:sz w:val="24"/>
          <w:szCs w:val="24"/>
          <w:lang w:val="x-none"/>
        </w:rPr>
        <w:t>また、</w:t>
      </w:r>
      <w:r w:rsidR="004620BF" w:rsidRPr="004620BF">
        <w:rPr>
          <w:rFonts w:asciiTheme="minorEastAsia" w:hAnsiTheme="minorEastAsia" w:hint="eastAsia"/>
          <w:color w:val="000000" w:themeColor="text1"/>
          <w:sz w:val="24"/>
          <w:szCs w:val="24"/>
          <w:lang w:val="x-none"/>
        </w:rPr>
        <w:t>医療的ケアの必要な方の介護者等の知識及び技術の向上をめざすために、</w:t>
      </w:r>
      <w:r w:rsidR="004917A6">
        <w:rPr>
          <w:rFonts w:asciiTheme="minorEastAsia" w:hAnsiTheme="minorEastAsia" w:hint="eastAsia"/>
          <w:color w:val="000000" w:themeColor="text1"/>
          <w:sz w:val="24"/>
          <w:szCs w:val="24"/>
          <w:lang w:val="x-none"/>
        </w:rPr>
        <w:t>「</w:t>
      </w:r>
      <w:r w:rsidR="004620BF" w:rsidRPr="004620BF">
        <w:rPr>
          <w:rFonts w:asciiTheme="minorEastAsia" w:hAnsiTheme="minorEastAsia" w:hint="eastAsia"/>
          <w:color w:val="000000" w:themeColor="text1"/>
          <w:sz w:val="24"/>
          <w:szCs w:val="24"/>
          <w:lang w:val="x-none"/>
        </w:rPr>
        <w:t>障害者医療的ケア体制支援事業</w:t>
      </w:r>
      <w:r w:rsidR="004917A6">
        <w:rPr>
          <w:rFonts w:asciiTheme="minorEastAsia" w:hAnsiTheme="minorEastAsia" w:hint="eastAsia"/>
          <w:color w:val="000000" w:themeColor="text1"/>
          <w:sz w:val="24"/>
          <w:szCs w:val="24"/>
          <w:lang w:val="x-none"/>
        </w:rPr>
        <w:t>」</w:t>
      </w:r>
      <w:r w:rsidR="004620BF" w:rsidRPr="004620BF">
        <w:rPr>
          <w:rFonts w:asciiTheme="minorEastAsia" w:hAnsiTheme="minorEastAsia" w:hint="eastAsia"/>
          <w:color w:val="000000" w:themeColor="text1"/>
          <w:sz w:val="24"/>
          <w:szCs w:val="24"/>
          <w:lang w:val="x-none"/>
        </w:rPr>
        <w:t>を実施しています。本事業におい</w:t>
      </w:r>
      <w:r w:rsidR="004620BF" w:rsidRPr="004620BF">
        <w:rPr>
          <w:rFonts w:asciiTheme="minorEastAsia" w:hAnsiTheme="minorEastAsia" w:hint="eastAsia"/>
          <w:color w:val="000000" w:themeColor="text1"/>
          <w:sz w:val="24"/>
          <w:szCs w:val="24"/>
        </w:rPr>
        <w:t>て、区立あゆみの家やシャロームみなみ風で、介護職員による医療的ケアの実施のための研修を実施し、医療的ケアの必要な特定の利用者に研修を受けた介護職員が対応できるようになりました。</w:t>
      </w:r>
    </w:p>
    <w:p w14:paraId="65F817E4" w14:textId="2853A6EE" w:rsidR="00051454" w:rsidRPr="004620BF" w:rsidRDefault="004620BF" w:rsidP="004B17A8">
      <w:pPr>
        <w:ind w:leftChars="200" w:left="494" w:firstLineChars="100" w:firstLine="277"/>
        <w:rPr>
          <w:rFonts w:asciiTheme="minorEastAsia" w:hAnsiTheme="minorEastAsia"/>
          <w:color w:val="000000" w:themeColor="text1"/>
          <w:sz w:val="24"/>
          <w:szCs w:val="24"/>
        </w:rPr>
      </w:pPr>
      <w:r w:rsidRPr="004620BF">
        <w:rPr>
          <w:rFonts w:asciiTheme="minorEastAsia" w:hAnsiTheme="minorEastAsia" w:hint="eastAsia"/>
          <w:color w:val="000000" w:themeColor="text1"/>
          <w:sz w:val="24"/>
          <w:szCs w:val="24"/>
        </w:rPr>
        <w:t>今後も、継続的</w:t>
      </w:r>
      <w:r w:rsidRPr="004620BF">
        <w:rPr>
          <w:rFonts w:asciiTheme="minorEastAsia" w:hAnsiTheme="minorEastAsia" w:hint="eastAsia"/>
          <w:color w:val="000000" w:themeColor="text1"/>
          <w:sz w:val="24"/>
          <w:szCs w:val="24"/>
          <w:lang w:val="x-none"/>
        </w:rPr>
        <w:t>に研修や講習会を実施し、職員のスキルアップを図っていきます。</w:t>
      </w:r>
    </w:p>
    <w:p w14:paraId="79B96E6D" w14:textId="77777777" w:rsidR="00051454" w:rsidRDefault="00051454" w:rsidP="00051454">
      <w:pPr>
        <w:ind w:leftChars="200" w:left="494" w:firstLineChars="100" w:firstLine="277"/>
        <w:rPr>
          <w:rFonts w:ascii="HG丸ｺﾞｼｯｸM-PRO" w:eastAsia="HG丸ｺﾞｼｯｸM-PRO" w:hAnsi="HG丸ｺﾞｼｯｸM-PRO"/>
          <w:color w:val="000000" w:themeColor="text1"/>
          <w:sz w:val="24"/>
          <w:szCs w:val="24"/>
        </w:rPr>
      </w:pPr>
    </w:p>
    <w:p w14:paraId="57C665AC" w14:textId="30E09F8A" w:rsidR="00051454" w:rsidRPr="001D3FEE" w:rsidRDefault="0083787F" w:rsidP="00051454">
      <w:pPr>
        <w:rPr>
          <w:rFonts w:ascii="HG丸ｺﾞｼｯｸM-PRO" w:eastAsia="HG丸ｺﾞｼｯｸM-PRO" w:hAnsi="HG丸ｺﾞｼｯｸM-PRO"/>
          <w:color w:val="000000" w:themeColor="text1"/>
        </w:rPr>
      </w:pPr>
      <w:r w:rsidRPr="001907C9">
        <w:rPr>
          <w:rFonts w:ascii="HG丸ｺﾞｼｯｸM-PRO" w:eastAsia="HG丸ｺﾞｼｯｸM-PRO" w:hAnsi="HG丸ｺﾞｼｯｸM-PRO"/>
          <w:noProof/>
          <w:sz w:val="24"/>
          <w:szCs w:val="24"/>
        </w:rPr>
        <mc:AlternateContent>
          <mc:Choice Requires="wps">
            <w:drawing>
              <wp:inline distT="0" distB="0" distL="0" distR="0" wp14:anchorId="1F1DBFBC" wp14:editId="761B3434">
                <wp:extent cx="1892300" cy="332740"/>
                <wp:effectExtent l="0" t="0" r="12700" b="10160"/>
                <wp:docPr id="18" name="横巻き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14:paraId="4FD630DF" w14:textId="77777777" w:rsidR="00F14C6B" w:rsidRPr="001907C9" w:rsidRDefault="00F14C6B" w:rsidP="0083787F">
                            <w:pPr>
                              <w:jc w:val="center"/>
                              <w:rPr>
                                <w:rFonts w:ascii="ＭＳ ゴシック" w:eastAsia="ＭＳ ゴシック" w:hAnsi="ＭＳ ゴシック"/>
                                <w:b/>
                                <w:szCs w:val="21"/>
                              </w:rPr>
                            </w:pPr>
                            <w:r w:rsidRPr="001907C9">
                              <w:rPr>
                                <w:rFonts w:ascii="ＭＳ ゴシック" w:eastAsia="ＭＳ ゴシック" w:hAnsi="ＭＳ ゴシック" w:hint="eastAsia"/>
                                <w:b/>
                                <w:szCs w:val="21"/>
                              </w:rPr>
                              <w:t>施策に関する主な事業</w:t>
                            </w:r>
                          </w:p>
                          <w:p w14:paraId="671DC508" w14:textId="77777777" w:rsidR="00F14C6B" w:rsidRPr="007673B0" w:rsidRDefault="00F14C6B" w:rsidP="0083787F">
                            <w:pPr>
                              <w:jc w:val="center"/>
                            </w:pPr>
                          </w:p>
                        </w:txbxContent>
                      </wps:txbx>
                      <wps:bodyPr rot="0" vert="horz" wrap="square" lIns="74295" tIns="8890" rIns="74295" bIns="8890" anchor="t" anchorCtr="0" upright="1">
                        <a:noAutofit/>
                      </wps:bodyPr>
                    </wps:wsp>
                  </a:graphicData>
                </a:graphic>
              </wp:inline>
            </w:drawing>
          </mc:Choice>
          <mc:Fallback>
            <w:pict>
              <v:shape w14:anchorId="1F1DBFBC" id="横巻き 18" o:spid="_x0000_s1072" type="#_x0000_t98" style="width:149pt;height: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" fillcolor="#92cddc">
                <v:textbox inset="5.85pt,.7pt,5.85pt,.7pt">
                  <w:txbxContent>
                    <w:p w14:paraId="4FD630DF" w14:textId="77777777" w:rsidR="00F14C6B" w:rsidRPr="001907C9" w:rsidRDefault="00F14C6B" w:rsidP="0083787F">
                      <w:pPr>
                        <w:jc w:val="center"/>
                        <w:rPr>
                          <w:rFonts w:ascii="ＭＳ ゴシック" w:eastAsia="ＭＳ ゴシック" w:hAnsi="ＭＳ ゴシック"/>
                          <w:b/>
                          <w:szCs w:val="21"/>
                        </w:rPr>
                      </w:pPr>
                      <w:r w:rsidRPr="001907C9">
                        <w:rPr>
                          <w:rFonts w:ascii="ＭＳ ゴシック" w:eastAsia="ＭＳ ゴシック" w:hAnsi="ＭＳ ゴシック" w:hint="eastAsia"/>
                          <w:b/>
                          <w:szCs w:val="21"/>
                        </w:rPr>
                        <w:t>施策に関する主な事業</w:t>
                      </w:r>
                    </w:p>
                    <w:p w14:paraId="671DC508" w14:textId="77777777" w:rsidR="00F14C6B" w:rsidRPr="007673B0" w:rsidRDefault="00F14C6B" w:rsidP="0083787F">
                      <w:pPr>
                        <w:jc w:val="center"/>
                      </w:pPr>
                    </w:p>
                  </w:txbxContent>
                </v:textbox>
                <w10:anchorlock/>
              </v:shape>
            </w:pict>
          </mc:Fallback>
        </mc:AlternateContent>
      </w:r>
    </w:p>
    <w:p w14:paraId="713749C1" w14:textId="782A9772" w:rsidR="00051454" w:rsidRDefault="00051454" w:rsidP="0044696B">
      <w:pPr>
        <w:ind w:left="142"/>
        <w:rPr>
          <w:rFonts w:ascii="ＭＳ ゴシック" w:eastAsia="HG丸ｺﾞｼｯｸM-PRO" w:hAnsi="ＭＳ ゴシック"/>
          <w:color w:val="000000" w:themeColor="text1"/>
        </w:rPr>
      </w:pPr>
      <w:r w:rsidRPr="008A71C8">
        <w:rPr>
          <w:rFonts w:ascii="ＭＳ ゴシック" w:eastAsia="HG丸ｺﾞｼｯｸM-PRO" w:hAnsi="ＭＳ ゴシック" w:hint="eastAsia"/>
          <w:color w:val="000000" w:themeColor="text1"/>
        </w:rPr>
        <w:t>・障害者医療的ケア体制支援事業</w:t>
      </w:r>
    </w:p>
    <w:p w14:paraId="6E37AC48" w14:textId="0C8FAD92" w:rsidR="004C784B" w:rsidRPr="008A71C8" w:rsidRDefault="004C784B" w:rsidP="004C784B">
      <w:pPr>
        <w:ind w:leftChars="58" w:left="1467" w:hangingChars="536" w:hanging="1324"/>
        <w:rPr>
          <w:rFonts w:ascii="ＭＳ ゴシック" w:eastAsia="HG丸ｺﾞｼｯｸM-PRO" w:hAnsi="ＭＳ ゴシック"/>
          <w:color w:val="000000" w:themeColor="text1"/>
          <w:szCs w:val="21"/>
        </w:rPr>
      </w:pPr>
      <w:r w:rsidRPr="008A71C8">
        <w:rPr>
          <w:rFonts w:ascii="ＭＳ ゴシック" w:eastAsia="HG丸ｺﾞｼｯｸM-PRO" w:hAnsi="ＭＳ ゴシック" w:hint="eastAsia"/>
          <w:color w:val="000000" w:themeColor="text1"/>
          <w:szCs w:val="21"/>
        </w:rPr>
        <w:t>・障害者自立支援ネットワーク</w:t>
      </w:r>
    </w:p>
    <w:p w14:paraId="1500DEF0" w14:textId="77777777" w:rsidR="00311BA3" w:rsidRPr="008A71C8" w:rsidRDefault="00311BA3" w:rsidP="008A71C8">
      <w:pPr>
        <w:ind w:left="284"/>
        <w:rPr>
          <w:rFonts w:ascii="ＭＳ ゴシック" w:eastAsia="HG丸ｺﾞｼｯｸM-PRO" w:hAnsi="ＭＳ ゴシック"/>
          <w:color w:val="000000" w:themeColor="text1"/>
          <w:szCs w:val="21"/>
        </w:rPr>
      </w:pPr>
    </w:p>
    <w:p w14:paraId="71155BE2" w14:textId="1EE7D2FB" w:rsidR="00051454" w:rsidRPr="001D3FEE" w:rsidRDefault="002B782C" w:rsidP="00051454">
      <w:pPr>
        <w:rPr>
          <w:rFonts w:ascii="HG丸ｺﾞｼｯｸM-PRO" w:eastAsia="HG丸ｺﾞｼｯｸM-PRO" w:hAnsi="HG丸ｺﾞｼｯｸM-PRO"/>
          <w:color w:val="000000" w:themeColor="text1"/>
          <w:u w:val="single"/>
        </w:rPr>
      </w:pPr>
      <w:r w:rsidRPr="001907C9">
        <w:rPr>
          <w:rFonts w:ascii="HG丸ｺﾞｼｯｸM-PRO" w:eastAsia="HG丸ｺﾞｼｯｸM-PRO" w:hAnsi="HG丸ｺﾞｼｯｸM-PRO"/>
          <w:noProof/>
          <w:spacing w:val="-2"/>
        </w:rPr>
        <mc:AlternateContent>
          <mc:Choice Requires="wps">
            <w:drawing>
              <wp:inline distT="0" distB="0" distL="0" distR="0" wp14:anchorId="3E95A779" wp14:editId="0CAEAFC5">
                <wp:extent cx="4460682" cy="333375"/>
                <wp:effectExtent l="0" t="0" r="16510" b="28575"/>
                <wp:docPr id="181" name="横巻き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682" cy="333375"/>
                        </a:xfrm>
                        <a:prstGeom prst="horizontalScroll">
                          <a:avLst>
                            <a:gd name="adj" fmla="val 12500"/>
                          </a:avLst>
                        </a:prstGeom>
                        <a:solidFill>
                          <a:srgbClr val="92CDDC"/>
                        </a:solidFill>
                        <a:ln w="9525">
                          <a:solidFill>
                            <a:srgbClr val="000000"/>
                          </a:solidFill>
                          <a:round/>
                          <a:headEnd/>
                          <a:tailEnd/>
                        </a:ln>
                      </wps:spPr>
                      <wps:txbx>
                        <w:txbxContent>
                          <w:p w14:paraId="32263EDB" w14:textId="77777777" w:rsidR="00F14C6B" w:rsidRPr="001907C9" w:rsidRDefault="00F14C6B" w:rsidP="002B782C">
                            <w:pPr>
                              <w:jc w:val="center"/>
                              <w:rPr>
                                <w:rFonts w:ascii="ＭＳ ゴシック" w:eastAsia="ＭＳ ゴシック" w:hAnsi="ＭＳ ゴシック"/>
                                <w:b/>
                              </w:rPr>
                            </w:pPr>
                            <w:r w:rsidRPr="001907C9">
                              <w:rPr>
                                <w:rFonts w:ascii="ＭＳ ゴシック" w:eastAsia="ＭＳ ゴシック" w:hAnsi="ＭＳ ゴシック" w:hint="eastAsia"/>
                                <w:b/>
                              </w:rPr>
                              <w:t>第</w:t>
                            </w:r>
                            <w:r w:rsidRPr="001907C9">
                              <w:rPr>
                                <w:rFonts w:ascii="ＭＳ ゴシック" w:eastAsia="ＭＳ ゴシック" w:hAnsi="ＭＳ ゴシック"/>
                                <w:b/>
                              </w:rPr>
                              <w:t>2</w:t>
                            </w:r>
                            <w:r w:rsidRPr="001907C9">
                              <w:rPr>
                                <w:rFonts w:ascii="ＭＳ ゴシック" w:eastAsia="ＭＳ ゴシック" w:hAnsi="ＭＳ ゴシック" w:hint="eastAsia"/>
                                <w:b/>
                              </w:rPr>
                              <w:t>期障害児福祉計画・第</w:t>
                            </w:r>
                            <w:r w:rsidRPr="001907C9">
                              <w:rPr>
                                <w:rFonts w:ascii="ＭＳ ゴシック" w:eastAsia="ＭＳ ゴシック" w:hAnsi="ＭＳ ゴシック"/>
                                <w:b/>
                              </w:rPr>
                              <w:t>6</w:t>
                            </w:r>
                            <w:r w:rsidRPr="001907C9">
                              <w:rPr>
                                <w:rFonts w:ascii="ＭＳ ゴシック" w:eastAsia="ＭＳ ゴシック" w:hAnsi="ＭＳ ゴシック" w:hint="eastAsia"/>
                                <w:b/>
                              </w:rPr>
                              <w:t>期障害福祉計画に基づく事業</w:t>
                            </w:r>
                          </w:p>
                          <w:p w14:paraId="00462AE2" w14:textId="77777777" w:rsidR="00F14C6B" w:rsidRPr="007673B0" w:rsidRDefault="00F14C6B" w:rsidP="002B782C">
                            <w:pPr>
                              <w:jc w:val="center"/>
                            </w:pPr>
                          </w:p>
                        </w:txbxContent>
                      </wps:txbx>
                      <wps:bodyPr rot="0" vert="horz" wrap="square" lIns="74295" tIns="8890" rIns="74295" bIns="8890" anchor="t" anchorCtr="0" upright="1">
                        <a:noAutofit/>
                      </wps:bodyPr>
                    </wps:wsp>
                  </a:graphicData>
                </a:graphic>
              </wp:inline>
            </w:drawing>
          </mc:Choice>
          <mc:Fallback>
            <w:pict>
              <v:shape w14:anchorId="3E95A779" id="横巻き 181" o:spid="_x0000_s1073" type="#_x0000_t98" style="width:351.2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" fillcolor="#92cddc">
                <v:textbox inset="5.85pt,.7pt,5.85pt,.7pt">
                  <w:txbxContent>
                    <w:p w14:paraId="32263EDB" w14:textId="77777777" w:rsidR="00F14C6B" w:rsidRPr="001907C9" w:rsidRDefault="00F14C6B" w:rsidP="002B782C">
                      <w:pPr>
                        <w:jc w:val="center"/>
                        <w:rPr>
                          <w:rFonts w:ascii="ＭＳ ゴシック" w:eastAsia="ＭＳ ゴシック" w:hAnsi="ＭＳ ゴシック"/>
                          <w:b/>
                        </w:rPr>
                      </w:pPr>
                      <w:r w:rsidRPr="001907C9">
                        <w:rPr>
                          <w:rFonts w:ascii="ＭＳ ゴシック" w:eastAsia="ＭＳ ゴシック" w:hAnsi="ＭＳ ゴシック" w:hint="eastAsia"/>
                          <w:b/>
                        </w:rPr>
                        <w:t>第</w:t>
                      </w:r>
                      <w:r w:rsidRPr="001907C9">
                        <w:rPr>
                          <w:rFonts w:ascii="ＭＳ ゴシック" w:eastAsia="ＭＳ ゴシック" w:hAnsi="ＭＳ ゴシック"/>
                          <w:b/>
                        </w:rPr>
                        <w:t>2</w:t>
                      </w:r>
                      <w:r w:rsidRPr="001907C9">
                        <w:rPr>
                          <w:rFonts w:ascii="ＭＳ ゴシック" w:eastAsia="ＭＳ ゴシック" w:hAnsi="ＭＳ ゴシック" w:hint="eastAsia"/>
                          <w:b/>
                        </w:rPr>
                        <w:t>期障害児福祉計画・第</w:t>
                      </w:r>
                      <w:r w:rsidRPr="001907C9">
                        <w:rPr>
                          <w:rFonts w:ascii="ＭＳ ゴシック" w:eastAsia="ＭＳ ゴシック" w:hAnsi="ＭＳ ゴシック"/>
                          <w:b/>
                        </w:rPr>
                        <w:t>6</w:t>
                      </w:r>
                      <w:r w:rsidRPr="001907C9">
                        <w:rPr>
                          <w:rFonts w:ascii="ＭＳ ゴシック" w:eastAsia="ＭＳ ゴシック" w:hAnsi="ＭＳ ゴシック" w:hint="eastAsia"/>
                          <w:b/>
                        </w:rPr>
                        <w:t>期障害福祉計画に基づく事業</w:t>
                      </w:r>
                    </w:p>
                    <w:p w14:paraId="00462AE2" w14:textId="77777777" w:rsidR="00F14C6B" w:rsidRPr="007673B0" w:rsidRDefault="00F14C6B" w:rsidP="002B782C">
                      <w:pPr>
                        <w:jc w:val="center"/>
                      </w:pPr>
                    </w:p>
                  </w:txbxContent>
                </v:textbox>
                <w10:anchorlock/>
              </v:shape>
            </w:pict>
          </mc:Fallback>
        </mc:AlternateContent>
      </w:r>
    </w:p>
    <w:p w14:paraId="621AE5B0" w14:textId="77777777" w:rsidR="00051454" w:rsidRPr="008A71C8" w:rsidRDefault="00051454" w:rsidP="00B41B7E">
      <w:pPr>
        <w:spacing w:line="240" w:lineRule="atLeast"/>
        <w:ind w:leftChars="58" w:left="1467" w:rightChars="119" w:right="294" w:hangingChars="536" w:hanging="1324"/>
        <w:rPr>
          <w:rFonts w:ascii="ＭＳ ゴシック" w:eastAsia="HG丸ｺﾞｼｯｸM-PRO" w:hAnsi="ＭＳ ゴシック"/>
          <w:color w:val="000000" w:themeColor="text1"/>
          <w:szCs w:val="21"/>
        </w:rPr>
      </w:pPr>
      <w:r w:rsidRPr="008A71C8">
        <w:rPr>
          <w:rFonts w:ascii="ＭＳ ゴシック" w:eastAsia="HG丸ｺﾞｼｯｸM-PRO" w:hAnsi="ＭＳ ゴシック" w:hint="eastAsia"/>
          <w:color w:val="000000" w:themeColor="text1"/>
          <w:szCs w:val="21"/>
        </w:rPr>
        <w:t>・相談支援</w:t>
      </w:r>
    </w:p>
    <w:p w14:paraId="3CEA69F4" w14:textId="77777777" w:rsidR="00051454" w:rsidRPr="008A71C8" w:rsidRDefault="00051454" w:rsidP="00B41B7E">
      <w:pPr>
        <w:spacing w:line="240" w:lineRule="atLeast"/>
        <w:ind w:leftChars="58" w:left="1467" w:rightChars="119" w:right="294" w:hangingChars="536" w:hanging="1324"/>
        <w:rPr>
          <w:rFonts w:ascii="ＭＳ ゴシック" w:eastAsia="HG丸ｺﾞｼｯｸM-PRO" w:hAnsi="ＭＳ ゴシック"/>
          <w:color w:val="000000" w:themeColor="text1"/>
          <w:szCs w:val="21"/>
        </w:rPr>
      </w:pPr>
      <w:r w:rsidRPr="008A71C8">
        <w:rPr>
          <w:rFonts w:ascii="ＭＳ ゴシック" w:eastAsia="HG丸ｺﾞｼｯｸM-PRO" w:hAnsi="ＭＳ ゴシック" w:hint="eastAsia"/>
          <w:color w:val="000000" w:themeColor="text1"/>
          <w:szCs w:val="21"/>
        </w:rPr>
        <w:t>・基幹相談支援センター</w:t>
      </w:r>
    </w:p>
    <w:p w14:paraId="07EF8764" w14:textId="77777777" w:rsidR="00051454" w:rsidRPr="008A71C8" w:rsidRDefault="00051454" w:rsidP="00B41B7E">
      <w:pPr>
        <w:spacing w:line="240" w:lineRule="atLeast"/>
        <w:ind w:leftChars="58" w:left="1467" w:rightChars="119" w:right="294" w:hangingChars="536" w:hanging="1324"/>
        <w:rPr>
          <w:rFonts w:ascii="ＭＳ ゴシック" w:eastAsia="HG丸ｺﾞｼｯｸM-PRO" w:hAnsi="ＭＳ ゴシック"/>
          <w:color w:val="000000" w:themeColor="text1"/>
          <w:szCs w:val="21"/>
        </w:rPr>
      </w:pPr>
      <w:r w:rsidRPr="008A71C8">
        <w:rPr>
          <w:rFonts w:ascii="ＭＳ ゴシック" w:eastAsia="HG丸ｺﾞｼｯｸM-PRO" w:hAnsi="ＭＳ ゴシック" w:hint="eastAsia"/>
          <w:color w:val="000000" w:themeColor="text1"/>
          <w:szCs w:val="21"/>
        </w:rPr>
        <w:t>・障害者自立支援協議会</w:t>
      </w:r>
    </w:p>
    <w:p w14:paraId="5BEA5741" w14:textId="77777777" w:rsidR="00051454" w:rsidRPr="00FE0DCB" w:rsidRDefault="00051454" w:rsidP="00051454">
      <w:pPr>
        <w:ind w:left="277" w:hangingChars="100" w:hanging="277"/>
        <w:rPr>
          <w:rFonts w:ascii="HG丸ｺﾞｼｯｸM-PRO" w:eastAsia="HG丸ｺﾞｼｯｸM-PRO" w:hAnsi="HG丸ｺﾞｼｯｸM-PRO"/>
          <w:color w:val="000000" w:themeColor="text1"/>
          <w:sz w:val="24"/>
          <w:szCs w:val="24"/>
        </w:rPr>
      </w:pPr>
    </w:p>
    <w:p w14:paraId="650EB14A" w14:textId="5BA30B6F" w:rsidR="00830FEE" w:rsidRDefault="00830FEE">
      <w:pPr>
        <w:widowControl/>
        <w:jc w:val="left"/>
        <w:rPr>
          <w:rFonts w:ascii="ＭＳ ゴシック" w:eastAsia="ＭＳ ゴシック" w:hAnsi="ＭＳ ゴシック" w:cs="Times New Roman"/>
          <w:b/>
          <w:color w:val="000000" w:themeColor="text1"/>
          <w:sz w:val="28"/>
          <w:szCs w:val="28"/>
          <w:bdr w:val="single" w:sz="4" w:space="0" w:color="auto"/>
          <w:lang w:val="x-none" w:eastAsia="x-none"/>
        </w:rPr>
      </w:pPr>
      <w:r>
        <w:rPr>
          <w:rFonts w:ascii="ＭＳ ゴシック" w:eastAsia="ＭＳ ゴシック" w:hAnsi="ＭＳ ゴシック" w:cs="Times New Roman"/>
          <w:b/>
          <w:color w:val="000000" w:themeColor="text1"/>
          <w:sz w:val="28"/>
          <w:szCs w:val="28"/>
          <w:bdr w:val="single" w:sz="4" w:space="0" w:color="auto"/>
          <w:lang w:val="x-none" w:eastAsia="x-none"/>
        </w:rPr>
        <w:br w:type="page"/>
      </w:r>
      <w:r w:rsidR="0011561B">
        <w:rPr>
          <w:noProof/>
        </w:rPr>
        <w:drawing>
          <wp:anchor distT="0" distB="0" distL="114300" distR="114300" simplePos="0" relativeHeight="251908096" behindDoc="0" locked="0" layoutInCell="1" allowOverlap="1" wp14:anchorId="18FA7D0A" wp14:editId="2499DC3B">
            <wp:simplePos x="0" y="0"/>
            <wp:positionH relativeFrom="page">
              <wp:posOffset>540385</wp:posOffset>
            </wp:positionH>
            <wp:positionV relativeFrom="page">
              <wp:posOffset>9432925</wp:posOffset>
            </wp:positionV>
            <wp:extent cx="709295" cy="709295"/>
            <wp:effectExtent l="0" t="0" r="0" b="0"/>
            <wp:wrapNone/>
            <wp:docPr id="2860" name="JAVISCODE072-291"/>
            <wp:cNvGraphicFramePr/>
            <a:graphic xmlns:a="http://schemas.openxmlformats.org/drawingml/2006/main">
              <a:graphicData uri="http://schemas.openxmlformats.org/drawingml/2006/picture">
                <pic:pic xmlns:pic="http://schemas.openxmlformats.org/drawingml/2006/picture">
                  <pic:nvPicPr>
                    <pic:cNvPr id="116" name="JAVISCODE072-291"/>
                    <pic:cNvPicPr/>
                  </pic:nvPicPr>
                  <pic:blipFill>
                    <a:blip r:embed="rId36"/>
                    <a:stretch>
                      <a:fillRect/>
                    </a:stretch>
                  </pic:blipFill>
                  <pic:spPr>
                    <a:xfrm>
                      <a:off x="0" y="0"/>
                      <a:ext cx="709295" cy="709295"/>
                    </a:xfrm>
                    <a:prstGeom prst="rect">
                      <a:avLst/>
                    </a:prstGeom>
                  </pic:spPr>
                </pic:pic>
              </a:graphicData>
            </a:graphic>
          </wp:anchor>
        </w:drawing>
      </w:r>
    </w:p>
    <w:p w14:paraId="48224B1B" w14:textId="748673A0" w:rsidR="00051454" w:rsidRPr="00FE0DCB" w:rsidRDefault="00051454" w:rsidP="00051454">
      <w:pPr>
        <w:rPr>
          <w:rFonts w:ascii="ＭＳ ゴシック" w:eastAsia="ＭＳ ゴシック" w:hAnsi="ＭＳ ゴシック" w:cs="Times New Roman"/>
          <w:b/>
          <w:color w:val="000000" w:themeColor="text1"/>
          <w:sz w:val="28"/>
          <w:szCs w:val="28"/>
          <w:lang w:val="x-none" w:eastAsia="x-none"/>
        </w:rPr>
      </w:pPr>
      <w:r w:rsidRPr="00FE0DCB">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41856" behindDoc="0" locked="0" layoutInCell="1" allowOverlap="1" wp14:anchorId="6120E485" wp14:editId="3DA277BC">
                <wp:simplePos x="0" y="0"/>
                <wp:positionH relativeFrom="column">
                  <wp:posOffset>0</wp:posOffset>
                </wp:positionH>
                <wp:positionV relativeFrom="paragraph">
                  <wp:posOffset>398145</wp:posOffset>
                </wp:positionV>
                <wp:extent cx="5760000" cy="0"/>
                <wp:effectExtent l="0" t="0" r="12700" b="19050"/>
                <wp:wrapNone/>
                <wp:docPr id="333" name="直線コネクタ 333"/>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471B8E" id="直線コネクタ 333" o:spid="_x0000_s1026" style="position:absolute;left:0;text-align:lef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1.35pt" to="453.5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" strokecolor="black [3213]"/>
            </w:pict>
          </mc:Fallback>
        </mc:AlternateContent>
      </w:r>
      <w:r w:rsidRPr="001D3FE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40832" behindDoc="0" locked="0" layoutInCell="1" allowOverlap="1" wp14:anchorId="7D537F5C" wp14:editId="1CD838E5">
                <wp:simplePos x="0" y="0"/>
                <wp:positionH relativeFrom="column">
                  <wp:posOffset>-635</wp:posOffset>
                </wp:positionH>
                <wp:positionV relativeFrom="paragraph">
                  <wp:posOffset>523875</wp:posOffset>
                </wp:positionV>
                <wp:extent cx="1224000" cy="295200"/>
                <wp:effectExtent l="0" t="0" r="14605" b="10160"/>
                <wp:wrapNone/>
                <wp:docPr id="334" name="角丸四角形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14:paraId="3FC4CD0D" w14:textId="77777777" w:rsidR="00F14C6B" w:rsidRPr="002B6367" w:rsidRDefault="00F14C6B" w:rsidP="00051454">
                            <w:pPr>
                              <w:jc w:val="center"/>
                              <w:rPr>
                                <w:rFonts w:ascii="ＭＳ ゴシック" w:eastAsia="ＭＳ ゴシック" w:hAnsi="ＭＳ ゴシック" w:cs="Times New Roman"/>
                                <w:b/>
                                <w:spacing w:val="20"/>
                                <w:sz w:val="24"/>
                                <w:szCs w:val="24"/>
                              </w:rPr>
                            </w:pPr>
                            <w:r w:rsidRPr="002B6367">
                              <w:rPr>
                                <w:rFonts w:ascii="ＭＳ ゴシック" w:eastAsia="ＭＳ ゴシック" w:hAnsi="ＭＳ ゴシック"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537F5C" id="角丸四角形 334" o:spid="_x0000_s1074" style="position:absolute;left:0;text-align:left;margin-left:-.05pt;margin-top:41.25pt;width:96.4pt;height:23.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" filled="f" fillcolor="#fde9d9" strokecolor="#e36c0a" strokeweight="1.5pt">
                <v:textbox inset="5.85pt,.7pt,5.85pt,.7pt">
                  <w:txbxContent>
                    <w:p w14:paraId="3FC4CD0D" w14:textId="77777777" w:rsidR="00F14C6B" w:rsidRPr="002B6367" w:rsidRDefault="00F14C6B" w:rsidP="00051454">
                      <w:pPr>
                        <w:jc w:val="center"/>
                        <w:rPr>
                          <w:rFonts w:ascii="ＭＳ ゴシック" w:eastAsia="ＭＳ ゴシック" w:hAnsi="ＭＳ ゴシック" w:cs="Times New Roman"/>
                          <w:b/>
                          <w:spacing w:val="20"/>
                          <w:sz w:val="24"/>
                          <w:szCs w:val="24"/>
                        </w:rPr>
                      </w:pPr>
                      <w:r w:rsidRPr="002B6367">
                        <w:rPr>
                          <w:rFonts w:ascii="ＭＳ ゴシック" w:eastAsia="ＭＳ ゴシック" w:hAnsi="ＭＳ ゴシック" w:cs="Times New Roman" w:hint="eastAsia"/>
                          <w:b/>
                          <w:spacing w:val="20"/>
                          <w:sz w:val="24"/>
                          <w:szCs w:val="24"/>
                        </w:rPr>
                        <w:t>現状と課題</w:t>
                      </w:r>
                    </w:p>
                  </w:txbxContent>
                </v:textbox>
              </v:roundrect>
            </w:pict>
          </mc:Fallback>
        </mc:AlternateContent>
      </w:r>
      <w:proofErr w:type="spellStart"/>
      <w:r w:rsidRPr="00FE0DCB">
        <w:rPr>
          <w:rFonts w:ascii="ＭＳ ゴシック" w:eastAsia="ＭＳ ゴシック" w:hAnsi="ＭＳ ゴシック" w:cs="Times New Roman" w:hint="eastAsia"/>
          <w:b/>
          <w:color w:val="000000" w:themeColor="text1"/>
          <w:sz w:val="28"/>
          <w:szCs w:val="28"/>
          <w:bdr w:val="single" w:sz="4" w:space="0" w:color="auto"/>
          <w:lang w:val="x-none" w:eastAsia="x-none"/>
        </w:rPr>
        <w:t>個別施策</w:t>
      </w:r>
      <w:proofErr w:type="spellEnd"/>
      <w:r w:rsidRPr="00FE0DCB">
        <w:rPr>
          <w:rFonts w:ascii="ＭＳ ゴシック" w:eastAsia="ＭＳ ゴシック" w:hAnsi="ＭＳ ゴシック" w:cs="Times New Roman" w:hint="eastAsia"/>
          <w:b/>
          <w:color w:val="000000" w:themeColor="text1"/>
          <w:sz w:val="28"/>
          <w:szCs w:val="28"/>
          <w:bdr w:val="single" w:sz="4" w:space="0" w:color="auto"/>
          <w:lang w:val="x-none"/>
        </w:rPr>
        <w:t>⑧</w:t>
      </w:r>
      <w:r w:rsidRPr="00FE0DCB">
        <w:rPr>
          <w:rFonts w:ascii="ＭＳ ゴシック" w:eastAsia="ＭＳ ゴシック" w:hAnsi="ＭＳ ゴシック" w:cs="Times New Roman" w:hint="eastAsia"/>
          <w:b/>
          <w:color w:val="000000" w:themeColor="text1"/>
          <w:sz w:val="28"/>
          <w:szCs w:val="28"/>
          <w:lang w:val="x-none" w:eastAsia="x-none"/>
        </w:rPr>
        <w:t xml:space="preserve">　</w:t>
      </w:r>
      <w:proofErr w:type="spellStart"/>
      <w:r w:rsidRPr="00FE0DCB">
        <w:rPr>
          <w:rFonts w:ascii="ＭＳ ゴシック" w:eastAsia="ＭＳ ゴシック" w:hAnsi="ＭＳ ゴシック" w:cs="Times New Roman" w:hint="eastAsia"/>
          <w:b/>
          <w:color w:val="000000" w:themeColor="text1"/>
          <w:sz w:val="28"/>
          <w:szCs w:val="28"/>
          <w:lang w:val="x-none" w:eastAsia="x-none"/>
        </w:rPr>
        <w:t>事業者への支援・指導の充実</w:t>
      </w:r>
      <w:proofErr w:type="spellEnd"/>
    </w:p>
    <w:p w14:paraId="66A81343" w14:textId="77777777" w:rsidR="00051454" w:rsidRPr="00FE0DCB" w:rsidRDefault="00051454" w:rsidP="00051454">
      <w:pPr>
        <w:rPr>
          <w:color w:val="000000" w:themeColor="text1"/>
          <w:szCs w:val="21"/>
        </w:rPr>
      </w:pPr>
    </w:p>
    <w:p w14:paraId="58F7E3FB" w14:textId="77777777" w:rsidR="00051454" w:rsidRPr="00FE0DCB" w:rsidRDefault="00051454" w:rsidP="00051454">
      <w:pPr>
        <w:ind w:left="277" w:hangingChars="100" w:hanging="277"/>
        <w:rPr>
          <w:rFonts w:ascii="HG丸ｺﾞｼｯｸM-PRO" w:eastAsia="HG丸ｺﾞｼｯｸM-PRO" w:hAnsi="HG丸ｺﾞｼｯｸM-PRO"/>
          <w:color w:val="000000" w:themeColor="text1"/>
          <w:sz w:val="24"/>
          <w:szCs w:val="24"/>
        </w:rPr>
      </w:pPr>
    </w:p>
    <w:p w14:paraId="41AC02D4" w14:textId="5FCD088F" w:rsidR="006715F1" w:rsidRDefault="00051454" w:rsidP="00CB5157">
      <w:pPr>
        <w:ind w:leftChars="100" w:left="524" w:hangingChars="100" w:hanging="277"/>
        <w:rPr>
          <w:rFonts w:ascii="ＭＳ 明朝" w:eastAsia="ＭＳ 明朝" w:hAnsi="ＭＳ 明朝"/>
          <w:sz w:val="24"/>
          <w:szCs w:val="24"/>
        </w:rPr>
      </w:pPr>
      <w:r w:rsidRPr="004620BF">
        <w:rPr>
          <w:rFonts w:ascii="ＭＳ 明朝" w:eastAsia="ＭＳ 明朝" w:hAnsi="ＭＳ 明朝" w:hint="eastAsia"/>
          <w:sz w:val="24"/>
          <w:szCs w:val="24"/>
        </w:rPr>
        <w:t xml:space="preserve">　</w:t>
      </w:r>
      <w:r w:rsidR="006715F1">
        <w:rPr>
          <w:rFonts w:ascii="ＭＳ 明朝" w:eastAsia="ＭＳ 明朝" w:hAnsi="ＭＳ 明朝" w:hint="eastAsia"/>
          <w:sz w:val="24"/>
          <w:szCs w:val="24"/>
        </w:rPr>
        <w:t xml:space="preserve">　</w:t>
      </w:r>
      <w:r w:rsidR="006715F1" w:rsidRPr="004620BF">
        <w:rPr>
          <w:rFonts w:ascii="ＭＳ 明朝" w:eastAsia="ＭＳ 明朝" w:hAnsi="ＭＳ 明朝" w:hint="eastAsia"/>
          <w:sz w:val="24"/>
          <w:szCs w:val="24"/>
        </w:rPr>
        <w:t>障害者が安心してサービスを利用するためには、サービスの提供主体である障害</w:t>
      </w:r>
      <w:r w:rsidR="00CB5157">
        <w:rPr>
          <w:rFonts w:ascii="ＭＳ 明朝" w:eastAsia="ＭＳ 明朝" w:hAnsi="ＭＳ 明朝" w:hint="eastAsia"/>
          <w:sz w:val="24"/>
          <w:szCs w:val="24"/>
        </w:rPr>
        <w:t>福祉サービス事業者等が</w:t>
      </w:r>
      <w:r w:rsidR="006715F1" w:rsidRPr="004620BF">
        <w:rPr>
          <w:rFonts w:ascii="ＭＳ 明朝" w:eastAsia="ＭＳ 明朝" w:hAnsi="ＭＳ 明朝" w:hint="eastAsia"/>
          <w:sz w:val="24"/>
          <w:szCs w:val="24"/>
        </w:rPr>
        <w:t>法令を遵守し、本人の意思決定に配慮しつつ、適正なサービスを提供する</w:t>
      </w:r>
      <w:r w:rsidR="00CB5157">
        <w:rPr>
          <w:rFonts w:ascii="ＭＳ 明朝" w:eastAsia="ＭＳ 明朝" w:hAnsi="ＭＳ 明朝" w:hint="eastAsia"/>
          <w:sz w:val="24"/>
          <w:szCs w:val="24"/>
        </w:rPr>
        <w:t>必要があります。</w:t>
      </w:r>
    </w:p>
    <w:p w14:paraId="0538A119" w14:textId="435C23B2" w:rsidR="006715F1" w:rsidRDefault="006715F1" w:rsidP="006715F1">
      <w:pPr>
        <w:ind w:leftChars="200" w:left="494" w:firstLine="295"/>
        <w:rPr>
          <w:rFonts w:ascii="ＭＳ 明朝" w:eastAsia="ＭＳ 明朝" w:hAnsi="ＭＳ 明朝"/>
          <w:sz w:val="24"/>
          <w:szCs w:val="24"/>
        </w:rPr>
      </w:pPr>
      <w:r>
        <w:rPr>
          <w:rFonts w:ascii="ＭＳ 明朝" w:eastAsia="ＭＳ 明朝" w:hAnsi="ＭＳ 明朝" w:hint="eastAsia"/>
          <w:sz w:val="24"/>
          <w:szCs w:val="24"/>
        </w:rPr>
        <w:t>適正な事業運営やサービスの質を確保するため、障害</w:t>
      </w:r>
      <w:r w:rsidRPr="004620BF">
        <w:rPr>
          <w:rFonts w:ascii="ＭＳ 明朝" w:eastAsia="ＭＳ 明朝" w:hAnsi="ＭＳ 明朝" w:hint="eastAsia"/>
          <w:sz w:val="24"/>
          <w:szCs w:val="24"/>
        </w:rPr>
        <w:t>福祉サービス事業者等に対し、指導検査を</w:t>
      </w:r>
      <w:r w:rsidR="00CB5157" w:rsidRPr="004620BF">
        <w:rPr>
          <w:rFonts w:ascii="ＭＳ 明朝" w:eastAsia="ＭＳ 明朝" w:hAnsi="ＭＳ 明朝" w:hint="eastAsia"/>
          <w:sz w:val="24"/>
          <w:szCs w:val="24"/>
        </w:rPr>
        <w:t>引き続き</w:t>
      </w:r>
      <w:r w:rsidR="00CB5157">
        <w:rPr>
          <w:rFonts w:ascii="ＭＳ 明朝" w:eastAsia="ＭＳ 明朝" w:hAnsi="ＭＳ 明朝" w:hint="eastAsia"/>
          <w:sz w:val="24"/>
          <w:szCs w:val="24"/>
        </w:rPr>
        <w:t>実施していく必要があります。なお</w:t>
      </w:r>
      <w:r w:rsidRPr="004620BF">
        <w:rPr>
          <w:rFonts w:ascii="ＭＳ 明朝" w:eastAsia="ＭＳ 明朝" w:hAnsi="ＭＳ 明朝" w:hint="eastAsia"/>
          <w:sz w:val="24"/>
          <w:szCs w:val="24"/>
        </w:rPr>
        <w:t>、これらの事業を運営する社会福祉法人については、社会福祉法に基づき、法人運営に関する指導検査との連携が必要となります。</w:t>
      </w:r>
      <w:r w:rsidR="00CB5157">
        <w:rPr>
          <w:rFonts w:ascii="ＭＳ 明朝" w:eastAsia="ＭＳ 明朝" w:hAnsi="ＭＳ 明朝" w:hint="eastAsia"/>
          <w:sz w:val="24"/>
          <w:szCs w:val="24"/>
        </w:rPr>
        <w:t>また</w:t>
      </w:r>
      <w:r w:rsidRPr="004620BF">
        <w:rPr>
          <w:rFonts w:ascii="ＭＳ 明朝" w:eastAsia="ＭＳ 明朝" w:hAnsi="ＭＳ 明朝" w:hint="eastAsia"/>
          <w:sz w:val="24"/>
          <w:szCs w:val="24"/>
        </w:rPr>
        <w:t>、介護保険法に基づく事業を併せて行う障害福祉サービス事業者に対しては、介護保険法に基づく指導検査と障害者総合支援法等に基づく指導検査の連携が必要となります。</w:t>
      </w:r>
    </w:p>
    <w:p w14:paraId="0BD5B2DE" w14:textId="2C37ADE3" w:rsidR="00051454" w:rsidRPr="004620BF" w:rsidRDefault="00BE5904" w:rsidP="00CB5157">
      <w:pPr>
        <w:ind w:leftChars="200" w:left="494" w:firstLine="295"/>
        <w:rPr>
          <w:rFonts w:ascii="ＭＳ 明朝" w:eastAsia="ＭＳ 明朝" w:hAnsi="ＭＳ 明朝"/>
          <w:strike/>
          <w:sz w:val="24"/>
          <w:szCs w:val="24"/>
        </w:rPr>
      </w:pPr>
      <w:r w:rsidRPr="004620BF">
        <w:rPr>
          <w:rFonts w:ascii="ＭＳ 明朝" w:eastAsia="ＭＳ 明朝" w:hAnsi="ＭＳ 明朝" w:hint="eastAsia"/>
          <w:sz w:val="24"/>
          <w:szCs w:val="24"/>
        </w:rPr>
        <w:t>障害</w:t>
      </w:r>
      <w:r>
        <w:rPr>
          <w:rFonts w:ascii="ＭＳ 明朝" w:eastAsia="ＭＳ 明朝" w:hAnsi="ＭＳ 明朝" w:hint="eastAsia"/>
          <w:sz w:val="24"/>
          <w:szCs w:val="24"/>
        </w:rPr>
        <w:t>福祉サービス事業者等</w:t>
      </w:r>
      <w:r w:rsidR="006715F1">
        <w:rPr>
          <w:rFonts w:ascii="ＭＳ 明朝" w:eastAsia="ＭＳ 明朝" w:hAnsi="ＭＳ 明朝" w:hint="eastAsia"/>
          <w:sz w:val="24"/>
          <w:szCs w:val="24"/>
        </w:rPr>
        <w:t>が</w:t>
      </w:r>
      <w:r>
        <w:rPr>
          <w:rFonts w:ascii="ＭＳ 明朝" w:eastAsia="ＭＳ 明朝" w:hAnsi="ＭＳ 明朝" w:hint="eastAsia"/>
          <w:sz w:val="24"/>
          <w:szCs w:val="24"/>
        </w:rPr>
        <w:t>サービスの質の向上を図るには、経営基盤の安定も不可欠</w:t>
      </w:r>
      <w:r w:rsidR="00051454" w:rsidRPr="004620BF">
        <w:rPr>
          <w:rFonts w:ascii="ＭＳ 明朝" w:eastAsia="ＭＳ 明朝" w:hAnsi="ＭＳ 明朝" w:hint="eastAsia"/>
          <w:sz w:val="24"/>
          <w:szCs w:val="24"/>
        </w:rPr>
        <w:t>です。新宿区は都内でも不動産賃料の高い地域にあたり、事業所の家賃が運営の負担になることがあります。</w:t>
      </w:r>
    </w:p>
    <w:p w14:paraId="2A6B7B70" w14:textId="77777777" w:rsidR="00051454" w:rsidRPr="001D3FEE" w:rsidRDefault="00051454" w:rsidP="00051454">
      <w:pPr>
        <w:ind w:leftChars="200" w:left="494" w:firstLineChars="100" w:firstLine="247"/>
        <w:rPr>
          <w:color w:val="000000" w:themeColor="text1"/>
        </w:rPr>
      </w:pPr>
    </w:p>
    <w:p w14:paraId="44D65FBD" w14:textId="0996EEAE" w:rsidR="00051454" w:rsidRPr="00AA3C09" w:rsidRDefault="00051454" w:rsidP="00AA3C09">
      <w:pPr>
        <w:ind w:left="277" w:hangingChars="100" w:hanging="277"/>
        <w:rPr>
          <w:color w:val="000000" w:themeColor="text1"/>
        </w:rPr>
      </w:pPr>
      <w:r w:rsidRPr="00FE0DCB">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1D9F65DC" wp14:editId="2E0B7B9D">
                <wp:extent cx="1692000" cy="294120"/>
                <wp:effectExtent l="0" t="0" r="22860" b="10795"/>
                <wp:docPr id="335" name="角丸四角形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4120"/>
                        </a:xfrm>
                        <a:prstGeom prst="roundRect">
                          <a:avLst>
                            <a:gd name="adj" fmla="val 50000"/>
                          </a:avLst>
                        </a:prstGeom>
                        <a:solidFill>
                          <a:srgbClr val="FDE9D9"/>
                        </a:solidFill>
                        <a:ln w="19050">
                          <a:solidFill>
                            <a:srgbClr val="E36C0A"/>
                          </a:solidFill>
                          <a:round/>
                          <a:headEnd/>
                          <a:tailEnd/>
                        </a:ln>
                      </wps:spPr>
                      <wps:txbx>
                        <w:txbxContent>
                          <w:p w14:paraId="73352522" w14:textId="77777777" w:rsidR="00F14C6B" w:rsidRPr="002B6367" w:rsidRDefault="00F14C6B" w:rsidP="00051454">
                            <w:pPr>
                              <w:spacing w:line="280" w:lineRule="exact"/>
                              <w:jc w:val="center"/>
                              <w:rPr>
                                <w:rFonts w:ascii="ＭＳ ゴシック" w:eastAsia="ＭＳ ゴシック" w:hAnsi="ＭＳ ゴシック"/>
                                <w:b/>
                                <w:spacing w:val="20"/>
                                <w:sz w:val="24"/>
                                <w:szCs w:val="24"/>
                              </w:rPr>
                            </w:pPr>
                            <w:r w:rsidRPr="002B6367">
                              <w:rPr>
                                <w:rFonts w:ascii="ＭＳ ゴシック" w:eastAsia="ＭＳ ゴシック" w:hAnsi="ＭＳ ゴシック" w:hint="eastAsia"/>
                                <w:b/>
                                <w:spacing w:val="20"/>
                                <w:sz w:val="24"/>
                                <w:szCs w:val="24"/>
                              </w:rPr>
                              <w:t>個別施策の方向</w:t>
                            </w:r>
                          </w:p>
                        </w:txbxContent>
                      </wps:txbx>
                      <wps:bodyPr rot="0" vert="horz" wrap="square" lIns="74295" tIns="8890" rIns="74295" bIns="8890" anchor="t" anchorCtr="0" upright="1">
                        <a:noAutofit/>
                      </wps:bodyPr>
                    </wps:wsp>
                  </a:graphicData>
                </a:graphic>
              </wp:inline>
            </w:drawing>
          </mc:Choice>
          <mc:Fallback>
            <w:pict>
              <v:roundrect w14:anchorId="1D9F65DC" id="角丸四角形 335" o:spid="_x0000_s1075" style="width:133.25pt;height:23.1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" fillcolor="#fde9d9" strokecolor="#e36c0a" strokeweight="1.5pt">
                <v:textbox inset="5.85pt,.7pt,5.85pt,.7pt">
                  <w:txbxContent>
                    <w:p w14:paraId="73352522" w14:textId="77777777" w:rsidR="00F14C6B" w:rsidRPr="002B6367" w:rsidRDefault="00F14C6B" w:rsidP="00051454">
                      <w:pPr>
                        <w:spacing w:line="280" w:lineRule="exact"/>
                        <w:jc w:val="center"/>
                        <w:rPr>
                          <w:rFonts w:ascii="ＭＳ ゴシック" w:eastAsia="ＭＳ ゴシック" w:hAnsi="ＭＳ ゴシック"/>
                          <w:b/>
                          <w:spacing w:val="20"/>
                          <w:sz w:val="24"/>
                          <w:szCs w:val="24"/>
                        </w:rPr>
                      </w:pPr>
                      <w:r w:rsidRPr="002B6367">
                        <w:rPr>
                          <w:rFonts w:ascii="ＭＳ ゴシック" w:eastAsia="ＭＳ ゴシック" w:hAnsi="ＭＳ ゴシック" w:hint="eastAsia"/>
                          <w:b/>
                          <w:spacing w:val="20"/>
                          <w:sz w:val="24"/>
                          <w:szCs w:val="24"/>
                        </w:rPr>
                        <w:t>個別施策の方向</w:t>
                      </w:r>
                    </w:p>
                  </w:txbxContent>
                </v:textbox>
                <w10:anchorlock/>
              </v:roundrect>
            </w:pict>
          </mc:Fallback>
        </mc:AlternateContent>
      </w:r>
    </w:p>
    <w:p w14:paraId="38DE7230" w14:textId="2E163B72" w:rsidR="004620BF" w:rsidRPr="004620BF" w:rsidRDefault="00051454" w:rsidP="004620BF">
      <w:pPr>
        <w:ind w:leftChars="100" w:left="524" w:hangingChars="100" w:hanging="277"/>
        <w:rPr>
          <w:rFonts w:asciiTheme="minorEastAsia" w:hAnsiTheme="minorEastAsia"/>
          <w:color w:val="000000" w:themeColor="text1"/>
          <w:sz w:val="24"/>
          <w:szCs w:val="24"/>
        </w:rPr>
      </w:pPr>
      <w:r w:rsidRPr="004620BF">
        <w:rPr>
          <w:rFonts w:asciiTheme="minorEastAsia" w:hAnsiTheme="minorEastAsia" w:hint="eastAsia"/>
          <w:color w:val="000000" w:themeColor="text1"/>
          <w:sz w:val="24"/>
          <w:szCs w:val="24"/>
        </w:rPr>
        <w:t xml:space="preserve">　</w:t>
      </w:r>
      <w:r w:rsidR="00AA3C09">
        <w:rPr>
          <w:rFonts w:asciiTheme="minorEastAsia" w:hAnsiTheme="minorEastAsia" w:hint="eastAsia"/>
          <w:color w:val="000000" w:themeColor="text1"/>
          <w:sz w:val="24"/>
          <w:szCs w:val="24"/>
        </w:rPr>
        <w:t xml:space="preserve">　</w:t>
      </w:r>
      <w:r w:rsidR="004620BF" w:rsidRPr="004620BF">
        <w:rPr>
          <w:rFonts w:asciiTheme="minorEastAsia" w:hAnsiTheme="minorEastAsia" w:hint="eastAsia"/>
          <w:color w:val="000000" w:themeColor="text1"/>
          <w:sz w:val="24"/>
          <w:szCs w:val="24"/>
        </w:rPr>
        <w:t>サービスの利用について、利用者側とサービス提供事業者側が信頼とルールに基づく良好な関係を築いていけるよう、事業運営の適正化及び透明性を確保しながら、利用者の人権と意思の尊重とサービスの質の向上を図ります。</w:t>
      </w:r>
    </w:p>
    <w:p w14:paraId="3887396C" w14:textId="1CFA350F" w:rsidR="00AA3C09" w:rsidRDefault="002B6367" w:rsidP="00AA3C09">
      <w:pPr>
        <w:ind w:leftChars="100" w:left="524" w:hangingChars="100" w:hanging="277"/>
        <w:rPr>
          <w:rFonts w:asciiTheme="minorEastAsia" w:hAnsiTheme="minorEastAsia"/>
          <w:sz w:val="24"/>
          <w:szCs w:val="24"/>
        </w:rPr>
      </w:pPr>
      <w:r w:rsidRPr="002B6367">
        <w:rPr>
          <w:rFonts w:asciiTheme="minorEastAsia" w:hAnsiTheme="minorEastAsia" w:hint="eastAsia"/>
          <w:sz w:val="24"/>
          <w:szCs w:val="24"/>
        </w:rPr>
        <w:t xml:space="preserve">　</w:t>
      </w:r>
      <w:r w:rsidR="00AA3C09">
        <w:rPr>
          <w:rFonts w:asciiTheme="minorEastAsia" w:hAnsiTheme="minorEastAsia" w:hint="eastAsia"/>
          <w:sz w:val="24"/>
          <w:szCs w:val="24"/>
        </w:rPr>
        <w:t xml:space="preserve">　</w:t>
      </w:r>
      <w:r w:rsidRPr="002B6367">
        <w:rPr>
          <w:rFonts w:asciiTheme="minorEastAsia" w:hAnsiTheme="minorEastAsia" w:hint="eastAsia"/>
          <w:sz w:val="24"/>
          <w:szCs w:val="24"/>
        </w:rPr>
        <w:t>障害福祉サービス事業者等の適正な事業運営や</w:t>
      </w:r>
      <w:r w:rsidR="00BB5F10">
        <w:rPr>
          <w:rFonts w:asciiTheme="minorEastAsia" w:hAnsiTheme="minorEastAsia" w:hint="eastAsia"/>
          <w:sz w:val="24"/>
          <w:szCs w:val="24"/>
        </w:rPr>
        <w:t>利用者の人権の擁護、虐待の防止等、</w:t>
      </w:r>
      <w:r w:rsidRPr="002B6367">
        <w:rPr>
          <w:rFonts w:asciiTheme="minorEastAsia" w:hAnsiTheme="minorEastAsia" w:hint="eastAsia"/>
          <w:sz w:val="24"/>
          <w:szCs w:val="24"/>
        </w:rPr>
        <w:t>サービスの質の確保を図るため、定期的</w:t>
      </w:r>
      <w:r w:rsidR="00AA3C09">
        <w:rPr>
          <w:rFonts w:asciiTheme="minorEastAsia" w:hAnsiTheme="minorEastAsia" w:hint="eastAsia"/>
          <w:sz w:val="24"/>
          <w:szCs w:val="24"/>
        </w:rPr>
        <w:t>・</w:t>
      </w:r>
      <w:r w:rsidRPr="002B6367">
        <w:rPr>
          <w:rFonts w:asciiTheme="minorEastAsia" w:hAnsiTheme="minorEastAsia" w:hint="eastAsia"/>
          <w:sz w:val="24"/>
          <w:szCs w:val="24"/>
        </w:rPr>
        <w:t>計画的に指導検査</w:t>
      </w:r>
      <w:r w:rsidR="004A3FB7">
        <w:rPr>
          <w:rFonts w:asciiTheme="minorEastAsia" w:hAnsiTheme="minorEastAsia" w:hint="eastAsia"/>
          <w:sz w:val="24"/>
          <w:szCs w:val="24"/>
        </w:rPr>
        <w:t>を実施していきます。</w:t>
      </w:r>
      <w:r w:rsidR="00AA3C09">
        <w:rPr>
          <w:rFonts w:asciiTheme="minorEastAsia" w:hAnsiTheme="minorEastAsia" w:hint="eastAsia"/>
          <w:sz w:val="24"/>
          <w:szCs w:val="24"/>
        </w:rPr>
        <w:t>区が指導監督権限を有する社会福祉法人が</w:t>
      </w:r>
      <w:r w:rsidRPr="002B6367">
        <w:rPr>
          <w:rFonts w:asciiTheme="minorEastAsia" w:hAnsiTheme="minorEastAsia" w:hint="eastAsia"/>
          <w:sz w:val="24"/>
          <w:szCs w:val="24"/>
        </w:rPr>
        <w:t>障害福祉サービス事業等を行う</w:t>
      </w:r>
      <w:r w:rsidR="00AA3C09">
        <w:rPr>
          <w:rFonts w:asciiTheme="minorEastAsia" w:hAnsiTheme="minorEastAsia" w:hint="eastAsia"/>
          <w:sz w:val="24"/>
          <w:szCs w:val="24"/>
        </w:rPr>
        <w:t>場合</w:t>
      </w:r>
      <w:r w:rsidRPr="002B6367">
        <w:rPr>
          <w:rFonts w:asciiTheme="minorEastAsia" w:hAnsiTheme="minorEastAsia" w:hint="eastAsia"/>
          <w:sz w:val="24"/>
          <w:szCs w:val="24"/>
        </w:rPr>
        <w:t>、法人運営に関する指導検査と障害福祉サービス事業等に係る指導検査の連携を図ることにより、適正な法人運営と障害者福祉事業の運営を指導していきます。</w:t>
      </w:r>
      <w:r w:rsidR="00AA3C09">
        <w:rPr>
          <w:rFonts w:asciiTheme="minorEastAsia" w:hAnsiTheme="minorEastAsia" w:hint="eastAsia"/>
          <w:sz w:val="24"/>
          <w:szCs w:val="24"/>
        </w:rPr>
        <w:t>また、</w:t>
      </w:r>
      <w:r w:rsidRPr="002B6367">
        <w:rPr>
          <w:rFonts w:asciiTheme="minorEastAsia" w:hAnsiTheme="minorEastAsia" w:hint="eastAsia"/>
          <w:sz w:val="24"/>
          <w:szCs w:val="24"/>
        </w:rPr>
        <w:t>介護保険法に基づく指導検査と連携を図りながら、障害福祉サービス事業者等に対する指導検査を行っていきます。</w:t>
      </w:r>
    </w:p>
    <w:p w14:paraId="09597795" w14:textId="6A844A77" w:rsidR="002B6367" w:rsidRDefault="004A3FB7" w:rsidP="002B6367">
      <w:pPr>
        <w:ind w:leftChars="200" w:left="494" w:firstLineChars="100" w:firstLine="277"/>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加えて</w:t>
      </w:r>
      <w:r w:rsidR="00AA3C09" w:rsidRPr="004620BF">
        <w:rPr>
          <w:rFonts w:asciiTheme="minorEastAsia" w:hAnsiTheme="minorEastAsia" w:hint="eastAsia"/>
          <w:color w:val="000000" w:themeColor="text1"/>
          <w:sz w:val="24"/>
          <w:szCs w:val="24"/>
        </w:rPr>
        <w:t>、適切な運営を行っている</w:t>
      </w:r>
      <w:r w:rsidR="00567BA9" w:rsidRPr="00567BA9">
        <w:rPr>
          <w:rFonts w:asciiTheme="minorEastAsia" w:hAnsiTheme="minorEastAsia" w:hint="eastAsia"/>
          <w:color w:val="000000" w:themeColor="text1"/>
          <w:sz w:val="24"/>
          <w:szCs w:val="24"/>
        </w:rPr>
        <w:t>生活介護、自立訓練、就労移行支援、就労継続支援等</w:t>
      </w:r>
      <w:r w:rsidR="00AA3C09">
        <w:rPr>
          <w:rFonts w:asciiTheme="minorEastAsia" w:hAnsiTheme="minorEastAsia" w:hint="eastAsia"/>
          <w:color w:val="000000" w:themeColor="text1"/>
          <w:sz w:val="24"/>
          <w:szCs w:val="24"/>
        </w:rPr>
        <w:t>の日中活動系事業所（株式会社の運営を除く）に対して</w:t>
      </w:r>
      <w:r w:rsidR="00AA3C09" w:rsidRPr="004620BF">
        <w:rPr>
          <w:rFonts w:asciiTheme="minorEastAsia" w:hAnsiTheme="minorEastAsia" w:hint="eastAsia"/>
          <w:color w:val="000000" w:themeColor="text1"/>
          <w:sz w:val="24"/>
          <w:szCs w:val="24"/>
        </w:rPr>
        <w:t>運営費補助を</w:t>
      </w:r>
      <w:r w:rsidR="00AA3C09">
        <w:rPr>
          <w:rFonts w:asciiTheme="minorEastAsia" w:hAnsiTheme="minorEastAsia" w:hint="eastAsia"/>
          <w:color w:val="000000" w:themeColor="text1"/>
          <w:sz w:val="24"/>
          <w:szCs w:val="24"/>
        </w:rPr>
        <w:t>行い</w:t>
      </w:r>
      <w:r w:rsidR="00AA3C09" w:rsidRPr="004620BF">
        <w:rPr>
          <w:rFonts w:asciiTheme="minorEastAsia" w:hAnsiTheme="minorEastAsia" w:hint="eastAsia"/>
          <w:color w:val="000000" w:themeColor="text1"/>
          <w:sz w:val="24"/>
          <w:szCs w:val="24"/>
        </w:rPr>
        <w:t>、継続し</w:t>
      </w:r>
      <w:r w:rsidR="00AA3C09">
        <w:rPr>
          <w:rFonts w:asciiTheme="minorEastAsia" w:hAnsiTheme="minorEastAsia" w:hint="eastAsia"/>
          <w:color w:val="000000" w:themeColor="text1"/>
          <w:sz w:val="24"/>
          <w:szCs w:val="24"/>
        </w:rPr>
        <w:t>て</w:t>
      </w:r>
      <w:r w:rsidR="00AA3C09" w:rsidRPr="004620BF">
        <w:rPr>
          <w:rFonts w:asciiTheme="minorEastAsia" w:hAnsiTheme="minorEastAsia" w:hint="eastAsia"/>
          <w:color w:val="000000" w:themeColor="text1"/>
          <w:sz w:val="24"/>
          <w:szCs w:val="24"/>
        </w:rPr>
        <w:t>安定した経営が図られるようバックアップしていきます。</w:t>
      </w:r>
    </w:p>
    <w:p w14:paraId="5ADE59B9" w14:textId="1E526012" w:rsidR="002C5BA8" w:rsidRDefault="0011561B" w:rsidP="002B6367">
      <w:pPr>
        <w:ind w:leftChars="200" w:left="494" w:firstLineChars="100" w:firstLine="247"/>
        <w:rPr>
          <w:rFonts w:asciiTheme="minorEastAsia" w:hAnsiTheme="minorEastAsia"/>
          <w:sz w:val="24"/>
          <w:szCs w:val="24"/>
        </w:rPr>
      </w:pPr>
      <w:r>
        <w:rPr>
          <w:noProof/>
        </w:rPr>
        <w:drawing>
          <wp:anchor distT="0" distB="0" distL="114300" distR="114300" simplePos="0" relativeHeight="251910144" behindDoc="0" locked="0" layoutInCell="1" allowOverlap="1" wp14:anchorId="593C5E37" wp14:editId="09920863">
            <wp:simplePos x="0" y="0"/>
            <wp:positionH relativeFrom="page">
              <wp:posOffset>6301105</wp:posOffset>
            </wp:positionH>
            <wp:positionV relativeFrom="page">
              <wp:posOffset>9432925</wp:posOffset>
            </wp:positionV>
            <wp:extent cx="709200" cy="709200"/>
            <wp:effectExtent l="0" t="0" r="0" b="0"/>
            <wp:wrapNone/>
            <wp:docPr id="2861" name="JAVISCODE073-90"/>
            <wp:cNvGraphicFramePr/>
            <a:graphic xmlns:a="http://schemas.openxmlformats.org/drawingml/2006/main">
              <a:graphicData uri="http://schemas.openxmlformats.org/drawingml/2006/picture">
                <pic:pic xmlns:pic="http://schemas.openxmlformats.org/drawingml/2006/picture">
                  <pic:nvPicPr>
                    <pic:cNvPr id="117" name="JAVISCODE073-90"/>
                    <pic:cNvPicPr/>
                  </pic:nvPicPr>
                  <pic:blipFill>
                    <a:blip r:embed="rId37"/>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660BFDBA" w14:textId="77777777" w:rsidR="0044696B" w:rsidRPr="002B6367" w:rsidRDefault="0044696B" w:rsidP="002B6367">
      <w:pPr>
        <w:ind w:leftChars="200" w:left="494" w:firstLineChars="100" w:firstLine="277"/>
        <w:rPr>
          <w:rFonts w:asciiTheme="minorEastAsia" w:hAnsiTheme="minorEastAsia"/>
          <w:sz w:val="24"/>
          <w:szCs w:val="24"/>
        </w:rPr>
      </w:pPr>
    </w:p>
    <w:p w14:paraId="6C0337C1" w14:textId="77777777" w:rsidR="004B17A8" w:rsidRDefault="004B17A8">
      <w:pPr>
        <w:widowControl/>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br w:type="page"/>
      </w:r>
    </w:p>
    <w:p w14:paraId="33E6BC7E" w14:textId="550CED94" w:rsidR="00051454" w:rsidRPr="00FE0DCB" w:rsidRDefault="0083787F" w:rsidP="00051454">
      <w:pPr>
        <w:ind w:left="277" w:hangingChars="100" w:hanging="277"/>
        <w:rPr>
          <w:rFonts w:ascii="HG丸ｺﾞｼｯｸM-PRO" w:eastAsia="HG丸ｺﾞｼｯｸM-PRO" w:hAnsi="HG丸ｺﾞｼｯｸM-PRO"/>
          <w:color w:val="000000" w:themeColor="text1"/>
          <w:sz w:val="24"/>
          <w:szCs w:val="24"/>
        </w:rPr>
      </w:pPr>
      <w:r w:rsidRPr="001907C9">
        <w:rPr>
          <w:rFonts w:ascii="HG丸ｺﾞｼｯｸM-PRO" w:eastAsia="HG丸ｺﾞｼｯｸM-PRO" w:hAnsi="HG丸ｺﾞｼｯｸM-PRO"/>
          <w:noProof/>
          <w:sz w:val="24"/>
          <w:szCs w:val="24"/>
        </w:rPr>
        <mc:AlternateContent>
          <mc:Choice Requires="wps">
            <w:drawing>
              <wp:inline distT="0" distB="0" distL="0" distR="0" wp14:anchorId="146BB6BB" wp14:editId="425862FB">
                <wp:extent cx="1892300" cy="332740"/>
                <wp:effectExtent l="0" t="0" r="12700" b="10160"/>
                <wp:docPr id="28" name="横巻き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14:paraId="3EC41258" w14:textId="77777777" w:rsidR="00F14C6B" w:rsidRPr="001907C9" w:rsidRDefault="00F14C6B" w:rsidP="0083787F">
                            <w:pPr>
                              <w:jc w:val="center"/>
                              <w:rPr>
                                <w:rFonts w:ascii="ＭＳ ゴシック" w:eastAsia="ＭＳ ゴシック" w:hAnsi="ＭＳ ゴシック"/>
                                <w:b/>
                                <w:szCs w:val="21"/>
                              </w:rPr>
                            </w:pPr>
                            <w:r w:rsidRPr="001907C9">
                              <w:rPr>
                                <w:rFonts w:ascii="ＭＳ ゴシック" w:eastAsia="ＭＳ ゴシック" w:hAnsi="ＭＳ ゴシック" w:hint="eastAsia"/>
                                <w:b/>
                                <w:szCs w:val="21"/>
                              </w:rPr>
                              <w:t>施策に関する主な事業</w:t>
                            </w:r>
                          </w:p>
                          <w:p w14:paraId="03008ECB" w14:textId="77777777" w:rsidR="00F14C6B" w:rsidRPr="007673B0" w:rsidRDefault="00F14C6B" w:rsidP="0083787F">
                            <w:pPr>
                              <w:jc w:val="center"/>
                            </w:pPr>
                          </w:p>
                        </w:txbxContent>
                      </wps:txbx>
                      <wps:bodyPr rot="0" vert="horz" wrap="square" lIns="74295" tIns="8890" rIns="74295" bIns="8890" anchor="t" anchorCtr="0" upright="1">
                        <a:noAutofit/>
                      </wps:bodyPr>
                    </wps:wsp>
                  </a:graphicData>
                </a:graphic>
              </wp:inline>
            </w:drawing>
          </mc:Choice>
          <mc:Fallback>
            <w:pict>
              <v:shape w14:anchorId="146BB6BB" id="横巻き 28" o:spid="_x0000_s1076" type="#_x0000_t98" style="width:149pt;height: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" fillcolor="#92cddc">
                <v:textbox inset="5.85pt,.7pt,5.85pt,.7pt">
                  <w:txbxContent>
                    <w:p w14:paraId="3EC41258" w14:textId="77777777" w:rsidR="00F14C6B" w:rsidRPr="001907C9" w:rsidRDefault="00F14C6B" w:rsidP="0083787F">
                      <w:pPr>
                        <w:jc w:val="center"/>
                        <w:rPr>
                          <w:rFonts w:ascii="ＭＳ ゴシック" w:eastAsia="ＭＳ ゴシック" w:hAnsi="ＭＳ ゴシック"/>
                          <w:b/>
                          <w:szCs w:val="21"/>
                        </w:rPr>
                      </w:pPr>
                      <w:r w:rsidRPr="001907C9">
                        <w:rPr>
                          <w:rFonts w:ascii="ＭＳ ゴシック" w:eastAsia="ＭＳ ゴシック" w:hAnsi="ＭＳ ゴシック" w:hint="eastAsia"/>
                          <w:b/>
                          <w:szCs w:val="21"/>
                        </w:rPr>
                        <w:t>施策に関する主な事業</w:t>
                      </w:r>
                    </w:p>
                    <w:p w14:paraId="03008ECB" w14:textId="77777777" w:rsidR="00F14C6B" w:rsidRPr="007673B0" w:rsidRDefault="00F14C6B" w:rsidP="0083787F">
                      <w:pPr>
                        <w:jc w:val="center"/>
                      </w:pPr>
                    </w:p>
                  </w:txbxContent>
                </v:textbox>
                <w10:anchorlock/>
              </v:shape>
            </w:pict>
          </mc:Fallback>
        </mc:AlternateContent>
      </w:r>
    </w:p>
    <w:p w14:paraId="0765EF17" w14:textId="77777777" w:rsidR="00051454" w:rsidRPr="008A71C8" w:rsidRDefault="00051454" w:rsidP="0044696B">
      <w:pPr>
        <w:ind w:left="142"/>
        <w:rPr>
          <w:rFonts w:ascii="ＭＳ ゴシック" w:eastAsia="HG丸ｺﾞｼｯｸM-PRO" w:hAnsi="ＭＳ ゴシック"/>
          <w:color w:val="000000" w:themeColor="text1"/>
          <w:szCs w:val="21"/>
        </w:rPr>
      </w:pPr>
      <w:r w:rsidRPr="008A71C8">
        <w:rPr>
          <w:rFonts w:ascii="ＭＳ ゴシック" w:eastAsia="HG丸ｺﾞｼｯｸM-PRO" w:hAnsi="ＭＳ ゴシック" w:hint="eastAsia"/>
          <w:color w:val="000000" w:themeColor="text1"/>
          <w:szCs w:val="21"/>
        </w:rPr>
        <w:t>・障害者就労支援施設事業運営助成</w:t>
      </w:r>
    </w:p>
    <w:p w14:paraId="7EB609A7" w14:textId="77777777" w:rsidR="002B6367" w:rsidRPr="008A71C8" w:rsidRDefault="002B6367" w:rsidP="0044696B">
      <w:pPr>
        <w:ind w:left="142"/>
        <w:rPr>
          <w:rFonts w:ascii="ＭＳ ゴシック" w:eastAsia="HG丸ｺﾞｼｯｸM-PRO" w:hAnsi="ＭＳ ゴシック"/>
          <w:color w:val="000000" w:themeColor="text1"/>
          <w:szCs w:val="21"/>
        </w:rPr>
      </w:pPr>
      <w:r w:rsidRPr="008A71C8">
        <w:rPr>
          <w:rFonts w:ascii="ＭＳ ゴシック" w:eastAsia="HG丸ｺﾞｼｯｸM-PRO" w:hAnsi="ＭＳ ゴシック" w:hint="eastAsia"/>
          <w:color w:val="000000" w:themeColor="text1"/>
          <w:szCs w:val="21"/>
        </w:rPr>
        <w:t>・指定障害福祉サービス事業等指導検査事務</w:t>
      </w:r>
    </w:p>
    <w:p w14:paraId="289D45F4" w14:textId="77777777" w:rsidR="002B6367" w:rsidRPr="008A71C8" w:rsidRDefault="002B6367" w:rsidP="0044696B">
      <w:pPr>
        <w:ind w:left="142"/>
        <w:rPr>
          <w:rFonts w:ascii="ＭＳ ゴシック" w:eastAsia="HG丸ｺﾞｼｯｸM-PRO" w:hAnsi="ＭＳ ゴシック"/>
          <w:color w:val="000000" w:themeColor="text1"/>
        </w:rPr>
      </w:pPr>
      <w:r w:rsidRPr="008A71C8">
        <w:rPr>
          <w:rFonts w:ascii="ＭＳ ゴシック" w:eastAsia="HG丸ｺﾞｼｯｸM-PRO" w:hAnsi="ＭＳ ゴシック" w:hint="eastAsia"/>
          <w:color w:val="000000" w:themeColor="text1"/>
          <w:szCs w:val="21"/>
        </w:rPr>
        <w:t>・社会福祉法人認可及び指導検査等事務</w:t>
      </w:r>
    </w:p>
    <w:p w14:paraId="02E80EDB" w14:textId="7FED625C" w:rsidR="00567BA9" w:rsidRPr="008A71C8" w:rsidRDefault="00567BA9" w:rsidP="00567BA9">
      <w:pPr>
        <w:ind w:left="142"/>
        <w:rPr>
          <w:rFonts w:ascii="ＭＳ ゴシック" w:eastAsia="HG丸ｺﾞｼｯｸM-PRO" w:hAnsi="ＭＳ ゴシック"/>
          <w:color w:val="000000" w:themeColor="text1"/>
          <w:szCs w:val="21"/>
        </w:rPr>
      </w:pPr>
      <w:r w:rsidRPr="008A71C8">
        <w:rPr>
          <w:rFonts w:ascii="ＭＳ ゴシック" w:eastAsia="HG丸ｺﾞｼｯｸM-PRO" w:hAnsi="ＭＳ ゴシック" w:hint="eastAsia"/>
          <w:color w:val="000000" w:themeColor="text1"/>
          <w:szCs w:val="21"/>
        </w:rPr>
        <w:t>・障害者自立支援ネットワーク</w:t>
      </w:r>
      <w:r>
        <w:rPr>
          <w:rFonts w:ascii="ＭＳ ゴシック" w:eastAsia="HG丸ｺﾞｼｯｸM-PRO" w:hAnsi="ＭＳ ゴシック" w:hint="eastAsia"/>
          <w:color w:val="000000" w:themeColor="text1"/>
          <w:szCs w:val="21"/>
        </w:rPr>
        <w:t>の運営</w:t>
      </w:r>
    </w:p>
    <w:p w14:paraId="6C9209C3" w14:textId="77777777" w:rsidR="00051454" w:rsidRPr="001D3FEE" w:rsidRDefault="00051454" w:rsidP="00051454">
      <w:pPr>
        <w:rPr>
          <w:rFonts w:ascii="HG丸ｺﾞｼｯｸM-PRO" w:eastAsia="HG丸ｺﾞｼｯｸM-PRO" w:hAnsi="HG丸ｺﾞｼｯｸM-PRO"/>
          <w:color w:val="000000" w:themeColor="text1"/>
          <w:szCs w:val="21"/>
        </w:rPr>
      </w:pPr>
    </w:p>
    <w:p w14:paraId="55BC48FD" w14:textId="7E306A84" w:rsidR="00051454" w:rsidRPr="001D3FEE" w:rsidRDefault="00051454" w:rsidP="00051454">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7DDA3DF3" wp14:editId="53DA06AE">
                <wp:extent cx="4460240" cy="333375"/>
                <wp:effectExtent l="0" t="0" r="16510" b="28575"/>
                <wp:docPr id="428" name="横巻き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14:paraId="302DB8E7" w14:textId="49EBAA62" w:rsidR="00F14C6B" w:rsidRPr="002B6367" w:rsidRDefault="00F14C6B" w:rsidP="00051454">
                            <w:pPr>
                              <w:jc w:val="center"/>
                              <w:rPr>
                                <w:rFonts w:ascii="ＭＳ ゴシック" w:eastAsia="ＭＳ ゴシック" w:hAnsi="ＭＳ ゴシック"/>
                                <w:b/>
                              </w:rPr>
                            </w:pPr>
                            <w:r w:rsidRPr="002B6367">
                              <w:rPr>
                                <w:rFonts w:ascii="ＭＳ ゴシック" w:eastAsia="ＭＳ ゴシック" w:hAnsi="ＭＳ ゴシック" w:hint="eastAsia"/>
                                <w:b/>
                              </w:rPr>
                              <w:t>第</w:t>
                            </w:r>
                            <w:r w:rsidRPr="002B6367">
                              <w:rPr>
                                <w:rFonts w:ascii="ＭＳ ゴシック" w:eastAsia="ＭＳ ゴシック" w:hAnsi="ＭＳ ゴシック"/>
                                <w:b/>
                              </w:rPr>
                              <w:t>2</w:t>
                            </w:r>
                            <w:r w:rsidRPr="002B6367">
                              <w:rPr>
                                <w:rFonts w:ascii="ＭＳ ゴシック" w:eastAsia="ＭＳ ゴシック" w:hAnsi="ＭＳ ゴシック" w:hint="eastAsia"/>
                                <w:b/>
                              </w:rPr>
                              <w:t>期障害児福祉計画・第</w:t>
                            </w:r>
                            <w:r w:rsidRPr="002B6367">
                              <w:rPr>
                                <w:rFonts w:ascii="ＭＳ ゴシック" w:eastAsia="ＭＳ ゴシック" w:hAnsi="ＭＳ ゴシック"/>
                                <w:b/>
                              </w:rPr>
                              <w:t>6</w:t>
                            </w:r>
                            <w:r w:rsidRPr="002B6367">
                              <w:rPr>
                                <w:rFonts w:ascii="ＭＳ ゴシック" w:eastAsia="ＭＳ ゴシック" w:hAnsi="ＭＳ ゴシック" w:hint="eastAsia"/>
                                <w:b/>
                              </w:rPr>
                              <w:t>期障害福祉計画に基づく事業</w:t>
                            </w:r>
                          </w:p>
                          <w:p w14:paraId="651B40EB" w14:textId="77777777" w:rsidR="00F14C6B" w:rsidRPr="007673B0" w:rsidRDefault="00F14C6B" w:rsidP="00051454">
                            <w:pPr>
                              <w:jc w:val="center"/>
                            </w:pPr>
                          </w:p>
                        </w:txbxContent>
                      </wps:txbx>
                      <wps:bodyPr rot="0" vert="horz" wrap="square" lIns="74295" tIns="8890" rIns="74295" bIns="8890" anchor="t" anchorCtr="0" upright="1">
                        <a:noAutofit/>
                      </wps:bodyPr>
                    </wps:wsp>
                  </a:graphicData>
                </a:graphic>
              </wp:inline>
            </w:drawing>
          </mc:Choice>
          <mc:Fallback>
            <w:pict>
              <v:shape w14:anchorId="7DDA3DF3" id="横巻き 428" o:spid="_x0000_s1077" type="#_x0000_t98" style="width:351.2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" fillcolor="#92cddc">
                <v:textbox inset="5.85pt,.7pt,5.85pt,.7pt">
                  <w:txbxContent>
                    <w:p w14:paraId="302DB8E7" w14:textId="49EBAA62" w:rsidR="00F14C6B" w:rsidRPr="002B6367" w:rsidRDefault="00F14C6B" w:rsidP="00051454">
                      <w:pPr>
                        <w:jc w:val="center"/>
                        <w:rPr>
                          <w:rFonts w:ascii="ＭＳ ゴシック" w:eastAsia="ＭＳ ゴシック" w:hAnsi="ＭＳ ゴシック"/>
                          <w:b/>
                        </w:rPr>
                      </w:pPr>
                      <w:r w:rsidRPr="002B6367">
                        <w:rPr>
                          <w:rFonts w:ascii="ＭＳ ゴシック" w:eastAsia="ＭＳ ゴシック" w:hAnsi="ＭＳ ゴシック" w:hint="eastAsia"/>
                          <w:b/>
                        </w:rPr>
                        <w:t>第</w:t>
                      </w:r>
                      <w:r w:rsidRPr="002B6367">
                        <w:rPr>
                          <w:rFonts w:ascii="ＭＳ ゴシック" w:eastAsia="ＭＳ ゴシック" w:hAnsi="ＭＳ ゴシック"/>
                          <w:b/>
                        </w:rPr>
                        <w:t>2</w:t>
                      </w:r>
                      <w:r w:rsidRPr="002B6367">
                        <w:rPr>
                          <w:rFonts w:ascii="ＭＳ ゴシック" w:eastAsia="ＭＳ ゴシック" w:hAnsi="ＭＳ ゴシック" w:hint="eastAsia"/>
                          <w:b/>
                        </w:rPr>
                        <w:t>期障害児福祉計画・第</w:t>
                      </w:r>
                      <w:r w:rsidRPr="002B6367">
                        <w:rPr>
                          <w:rFonts w:ascii="ＭＳ ゴシック" w:eastAsia="ＭＳ ゴシック" w:hAnsi="ＭＳ ゴシック"/>
                          <w:b/>
                        </w:rPr>
                        <w:t>6</w:t>
                      </w:r>
                      <w:r w:rsidRPr="002B6367">
                        <w:rPr>
                          <w:rFonts w:ascii="ＭＳ ゴシック" w:eastAsia="ＭＳ ゴシック" w:hAnsi="ＭＳ ゴシック" w:hint="eastAsia"/>
                          <w:b/>
                        </w:rPr>
                        <w:t>期障害福祉計画に基づく事業</w:t>
                      </w:r>
                    </w:p>
                    <w:p w14:paraId="651B40EB" w14:textId="77777777" w:rsidR="00F14C6B" w:rsidRPr="007673B0" w:rsidRDefault="00F14C6B" w:rsidP="00051454">
                      <w:pPr>
                        <w:jc w:val="center"/>
                      </w:pPr>
                    </w:p>
                  </w:txbxContent>
                </v:textbox>
                <w10:anchorlock/>
              </v:shape>
            </w:pict>
          </mc:Fallback>
        </mc:AlternateContent>
      </w:r>
    </w:p>
    <w:p w14:paraId="5B1FED49" w14:textId="77777777" w:rsidR="008A71C8" w:rsidRDefault="00051454" w:rsidP="0044696B">
      <w:pPr>
        <w:ind w:left="142"/>
        <w:rPr>
          <w:rFonts w:ascii="ＭＳ ゴシック" w:eastAsia="HG丸ｺﾞｼｯｸM-PRO" w:hAnsi="ＭＳ ゴシック"/>
          <w:color w:val="000000" w:themeColor="text1"/>
          <w:szCs w:val="21"/>
        </w:rPr>
      </w:pPr>
      <w:r w:rsidRPr="008A71C8">
        <w:rPr>
          <w:rFonts w:ascii="ＭＳ ゴシック" w:eastAsia="HG丸ｺﾞｼｯｸM-PRO" w:hAnsi="ＭＳ ゴシック" w:hint="eastAsia"/>
          <w:color w:val="000000" w:themeColor="text1"/>
          <w:szCs w:val="21"/>
        </w:rPr>
        <w:t>・相談支援</w:t>
      </w:r>
    </w:p>
    <w:p w14:paraId="577AF6EF" w14:textId="663D5CD9" w:rsidR="00051454" w:rsidRPr="008A71C8" w:rsidRDefault="00051454" w:rsidP="0044696B">
      <w:pPr>
        <w:ind w:left="142"/>
        <w:rPr>
          <w:rFonts w:ascii="ＭＳ ゴシック" w:eastAsia="HG丸ｺﾞｼｯｸM-PRO" w:hAnsi="ＭＳ ゴシック"/>
          <w:color w:val="000000" w:themeColor="text1"/>
          <w:szCs w:val="21"/>
        </w:rPr>
      </w:pPr>
      <w:r w:rsidRPr="008A71C8">
        <w:rPr>
          <w:rFonts w:ascii="ＭＳ ゴシック" w:eastAsia="HG丸ｺﾞｼｯｸM-PRO" w:hAnsi="ＭＳ ゴシック" w:hint="eastAsia"/>
          <w:color w:val="000000" w:themeColor="text1"/>
          <w:szCs w:val="21"/>
        </w:rPr>
        <w:t>・基幹相談支援センター</w:t>
      </w:r>
    </w:p>
    <w:p w14:paraId="236006F1" w14:textId="77777777" w:rsidR="00051454" w:rsidRPr="008A71C8" w:rsidRDefault="00051454" w:rsidP="0044696B">
      <w:pPr>
        <w:ind w:left="142"/>
        <w:rPr>
          <w:rFonts w:ascii="ＭＳ ゴシック" w:eastAsia="HG丸ｺﾞｼｯｸM-PRO" w:hAnsi="ＭＳ ゴシック"/>
          <w:color w:val="000000" w:themeColor="text1"/>
          <w:szCs w:val="21"/>
        </w:rPr>
      </w:pPr>
      <w:r w:rsidRPr="008A71C8">
        <w:rPr>
          <w:rFonts w:ascii="ＭＳ ゴシック" w:eastAsia="HG丸ｺﾞｼｯｸM-PRO" w:hAnsi="ＭＳ ゴシック" w:hint="eastAsia"/>
          <w:color w:val="000000" w:themeColor="text1"/>
          <w:szCs w:val="21"/>
        </w:rPr>
        <w:t>・障害者自立支援協議会</w:t>
      </w:r>
    </w:p>
    <w:p w14:paraId="632358DD" w14:textId="47D72B6C" w:rsidR="00051454" w:rsidRPr="00FE0DCB" w:rsidRDefault="00051454" w:rsidP="00051454">
      <w:pPr>
        <w:ind w:left="277" w:hangingChars="100" w:hanging="277"/>
        <w:rPr>
          <w:rFonts w:ascii="HG丸ｺﾞｼｯｸM-PRO" w:eastAsia="HG丸ｺﾞｼｯｸM-PRO" w:hAnsi="HG丸ｺﾞｼｯｸM-PRO"/>
          <w:color w:val="000000" w:themeColor="text1"/>
          <w:sz w:val="24"/>
          <w:szCs w:val="24"/>
        </w:rPr>
      </w:pPr>
    </w:p>
    <w:p w14:paraId="2FFCCF8A" w14:textId="1EDFDEB8" w:rsidR="00051454" w:rsidRPr="001D3FEE" w:rsidRDefault="00051454" w:rsidP="00051454">
      <w:pPr>
        <w:rPr>
          <w:rFonts w:ascii="HG丸ｺﾞｼｯｸM-PRO" w:eastAsia="HG丸ｺﾞｼｯｸM-PRO" w:hAnsi="HG丸ｺﾞｼｯｸM-PRO"/>
          <w:color w:val="000000" w:themeColor="text1"/>
          <w:szCs w:val="21"/>
        </w:rPr>
      </w:pPr>
    </w:p>
    <w:p w14:paraId="10B2BD4C" w14:textId="41F7F456" w:rsidR="00051454" w:rsidRPr="001D3FEE" w:rsidRDefault="00051454" w:rsidP="00051454">
      <w:pPr>
        <w:rPr>
          <w:rFonts w:ascii="HG丸ｺﾞｼｯｸM-PRO" w:eastAsia="HG丸ｺﾞｼｯｸM-PRO" w:hAnsi="HG丸ｺﾞｼｯｸM-PRO"/>
          <w:color w:val="000000" w:themeColor="text1"/>
        </w:rPr>
      </w:pPr>
    </w:p>
    <w:p w14:paraId="793620BF" w14:textId="60655A43" w:rsidR="00051454" w:rsidRPr="00FE0DCB" w:rsidRDefault="00416059" w:rsidP="00051454">
      <w:pPr>
        <w:ind w:left="247" w:hangingChars="100" w:hanging="247"/>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Cs w:val="21"/>
        </w:rPr>
        <w:drawing>
          <wp:anchor distT="0" distB="0" distL="114300" distR="114300" simplePos="0" relativeHeight="251776000" behindDoc="0" locked="0" layoutInCell="1" allowOverlap="1" wp14:anchorId="72533180" wp14:editId="6E3F36B2">
            <wp:simplePos x="0" y="0"/>
            <wp:positionH relativeFrom="margin">
              <wp:posOffset>871220</wp:posOffset>
            </wp:positionH>
            <wp:positionV relativeFrom="paragraph">
              <wp:posOffset>164465</wp:posOffset>
            </wp:positionV>
            <wp:extent cx="4038600" cy="2895600"/>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6811" t="10663" r="6963" b="6897"/>
                    <a:stretch/>
                  </pic:blipFill>
                  <pic:spPr bwMode="auto">
                    <a:xfrm>
                      <a:off x="0" y="0"/>
                      <a:ext cx="4038600" cy="289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93376C" w14:textId="319DE230" w:rsidR="00051454" w:rsidRPr="00FE0DCB" w:rsidRDefault="0011561B" w:rsidP="00051454">
      <w:pPr>
        <w:rPr>
          <w:color w:val="000000" w:themeColor="text1"/>
          <w:szCs w:val="21"/>
        </w:rPr>
      </w:pPr>
      <w:r>
        <w:rPr>
          <w:noProof/>
        </w:rPr>
        <w:drawing>
          <wp:anchor distT="0" distB="0" distL="114300" distR="114300" simplePos="0" relativeHeight="251912192" behindDoc="0" locked="0" layoutInCell="1" allowOverlap="1" wp14:anchorId="10FB1B8A" wp14:editId="0A2243AD">
            <wp:simplePos x="0" y="0"/>
            <wp:positionH relativeFrom="page">
              <wp:posOffset>540385</wp:posOffset>
            </wp:positionH>
            <wp:positionV relativeFrom="page">
              <wp:posOffset>9432925</wp:posOffset>
            </wp:positionV>
            <wp:extent cx="709295" cy="709295"/>
            <wp:effectExtent l="0" t="0" r="0" b="0"/>
            <wp:wrapNone/>
            <wp:docPr id="2862" name="JAVISCODE074-500"/>
            <wp:cNvGraphicFramePr/>
            <a:graphic xmlns:a="http://schemas.openxmlformats.org/drawingml/2006/main">
              <a:graphicData uri="http://schemas.openxmlformats.org/drawingml/2006/picture">
                <pic:pic xmlns:pic="http://schemas.openxmlformats.org/drawingml/2006/picture">
                  <pic:nvPicPr>
                    <pic:cNvPr id="118" name="JAVISCODE074-500"/>
                    <pic:cNvPicPr/>
                  </pic:nvPicPr>
                  <pic:blipFill>
                    <a:blip r:embed="rId39"/>
                    <a:stretch>
                      <a:fillRect/>
                    </a:stretch>
                  </pic:blipFill>
                  <pic:spPr>
                    <a:xfrm>
                      <a:off x="0" y="0"/>
                      <a:ext cx="709295" cy="709295"/>
                    </a:xfrm>
                    <a:prstGeom prst="rect">
                      <a:avLst/>
                    </a:prstGeom>
                  </pic:spPr>
                </pic:pic>
              </a:graphicData>
            </a:graphic>
          </wp:anchor>
        </w:drawing>
      </w:r>
      <w:r w:rsidR="00051454" w:rsidRPr="00FE0DCB">
        <w:rPr>
          <w:color w:val="000000" w:themeColor="text1"/>
          <w:szCs w:val="21"/>
        </w:rPr>
        <w:br w:type="page"/>
      </w:r>
    </w:p>
    <w:p w14:paraId="26C203A0" w14:textId="31DC101A" w:rsidR="00051454" w:rsidRPr="00FE0DCB" w:rsidRDefault="00051454" w:rsidP="00051454">
      <w:pPr>
        <w:rPr>
          <w:color w:val="000000" w:themeColor="text1"/>
          <w:szCs w:val="21"/>
        </w:rPr>
      </w:pPr>
      <w:r w:rsidRPr="00FE0DCB">
        <w:rPr>
          <w:noProof/>
          <w:color w:val="000000" w:themeColor="text1"/>
        </w:rPr>
        <mc:AlternateContent>
          <mc:Choice Requires="wps">
            <w:drawing>
              <wp:inline distT="0" distB="0" distL="0" distR="0" wp14:anchorId="078C24B2" wp14:editId="5F8B04CF">
                <wp:extent cx="5829300" cy="466725"/>
                <wp:effectExtent l="0" t="0" r="19050" b="28575"/>
                <wp:docPr id="76" name="角丸四角形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6725"/>
                        </a:xfrm>
                        <a:prstGeom prst="roundRect">
                          <a:avLst>
                            <a:gd name="adj" fmla="val 50000"/>
                          </a:avLst>
                        </a:prstGeom>
                        <a:solidFill>
                          <a:srgbClr val="FFFFFF"/>
                        </a:solidFill>
                        <a:ln w="9525">
                          <a:solidFill>
                            <a:srgbClr val="000000"/>
                          </a:solidFill>
                          <a:round/>
                          <a:headEnd/>
                          <a:tailEnd/>
                        </a:ln>
                      </wps:spPr>
                      <wps:txbx>
                        <w:txbxContent>
                          <w:p w14:paraId="7EFB8434" w14:textId="3F42C8E1" w:rsidR="00F14C6B" w:rsidRPr="006A4598" w:rsidRDefault="00F14C6B" w:rsidP="00051454">
                            <w:pPr>
                              <w:spacing w:line="440" w:lineRule="exact"/>
                              <w:rPr>
                                <w:rFonts w:ascii="HG丸ｺﾞｼｯｸM-PRO" w:eastAsia="HG丸ｺﾞｼｯｸM-PRO" w:hAnsi="Century" w:cs="Times New Roman"/>
                                <w:b/>
                                <w:sz w:val="28"/>
                                <w:szCs w:val="28"/>
                              </w:rPr>
                            </w:pPr>
                            <w:r w:rsidRPr="006A4598">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（３）</w:t>
                            </w:r>
                            <w:r w:rsidRPr="006A4598">
                              <w:rPr>
                                <w:rFonts w:ascii="HG丸ｺﾞｼｯｸM-PRO" w:eastAsia="HG丸ｺﾞｼｯｸM-PRO" w:hAnsi="Century" w:cs="Times New Roman" w:hint="eastAsia"/>
                                <w:b/>
                                <w:sz w:val="28"/>
                                <w:szCs w:val="28"/>
                              </w:rPr>
                              <w:t xml:space="preserve">　地域ネットワークの構築</w:t>
                            </w:r>
                          </w:p>
                        </w:txbxContent>
                      </wps:txbx>
                      <wps:bodyPr rot="0" vert="horz" wrap="square" lIns="74295" tIns="8890" rIns="74295" bIns="8890" anchor="t" anchorCtr="0" upright="1">
                        <a:noAutofit/>
                      </wps:bodyPr>
                    </wps:wsp>
                  </a:graphicData>
                </a:graphic>
              </wp:inline>
            </w:drawing>
          </mc:Choice>
          <mc:Fallback>
            <w:pict>
              <v:roundrect w14:anchorId="078C24B2" id="角丸四角形 76" o:spid="_x0000_s1078" style="width:459pt;height:36.7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">
                <v:textbox inset="5.85pt,.7pt,5.85pt,.7pt">
                  <w:txbxContent>
                    <w:p w14:paraId="7EFB8434" w14:textId="3F42C8E1" w:rsidR="00F14C6B" w:rsidRPr="006A4598" w:rsidRDefault="00F14C6B" w:rsidP="00051454">
                      <w:pPr>
                        <w:spacing w:line="440" w:lineRule="exact"/>
                        <w:rPr>
                          <w:rFonts w:ascii="HG丸ｺﾞｼｯｸM-PRO" w:eastAsia="HG丸ｺﾞｼｯｸM-PRO" w:hAnsi="Century" w:cs="Times New Roman"/>
                          <w:b/>
                          <w:sz w:val="28"/>
                          <w:szCs w:val="28"/>
                        </w:rPr>
                      </w:pPr>
                      <w:r w:rsidRPr="006A4598">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（３）</w:t>
                      </w:r>
                      <w:r w:rsidRPr="006A4598">
                        <w:rPr>
                          <w:rFonts w:ascii="HG丸ｺﾞｼｯｸM-PRO" w:eastAsia="HG丸ｺﾞｼｯｸM-PRO" w:hAnsi="Century" w:cs="Times New Roman" w:hint="eastAsia"/>
                          <w:b/>
                          <w:sz w:val="28"/>
                          <w:szCs w:val="28"/>
                        </w:rPr>
                        <w:t xml:space="preserve">　地域ネットワークの構築</w:t>
                      </w:r>
                    </w:p>
                  </w:txbxContent>
                </v:textbox>
                <w10:anchorlock/>
              </v:roundrect>
            </w:pict>
          </mc:Fallback>
        </mc:AlternateContent>
      </w:r>
    </w:p>
    <w:p w14:paraId="570546D4" w14:textId="77777777" w:rsidR="00051454" w:rsidRPr="00FE0DCB" w:rsidRDefault="00051454" w:rsidP="00051454">
      <w:pPr>
        <w:rPr>
          <w:color w:val="000000" w:themeColor="text1"/>
        </w:rPr>
      </w:pPr>
      <w:r w:rsidRPr="00FE0DCB">
        <w:rPr>
          <w:noProof/>
          <w:color w:val="000000" w:themeColor="text1"/>
        </w:rPr>
        <mc:AlternateContent>
          <mc:Choice Requires="wps">
            <w:drawing>
              <wp:anchor distT="0" distB="0" distL="114300" distR="114300" simplePos="0" relativeHeight="251569152" behindDoc="0" locked="0" layoutInCell="1" allowOverlap="1" wp14:anchorId="77F55EDC" wp14:editId="7344658B">
                <wp:simplePos x="0" y="0"/>
                <wp:positionH relativeFrom="column">
                  <wp:posOffset>3585210</wp:posOffset>
                </wp:positionH>
                <wp:positionV relativeFrom="paragraph">
                  <wp:posOffset>14605</wp:posOffset>
                </wp:positionV>
                <wp:extent cx="1188000" cy="333360"/>
                <wp:effectExtent l="0" t="0" r="12700" b="10160"/>
                <wp:wrapNone/>
                <wp:docPr id="73" name="正方形/長方形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000" cy="333360"/>
                        </a:xfrm>
                        <a:prstGeom prst="rect">
                          <a:avLst/>
                        </a:prstGeom>
                        <a:solidFill>
                          <a:srgbClr val="FFFFFF"/>
                        </a:solidFill>
                        <a:ln w="9525">
                          <a:solidFill>
                            <a:srgbClr val="000000"/>
                          </a:solidFill>
                          <a:miter lim="800000"/>
                          <a:headEnd/>
                          <a:tailEnd/>
                        </a:ln>
                      </wps:spPr>
                      <wps:txbx>
                        <w:txbxContent>
                          <w:p w14:paraId="65F1416F" w14:textId="77777777" w:rsidR="00F14C6B" w:rsidRPr="00ED4A20" w:rsidRDefault="00F14C6B" w:rsidP="00051454">
                            <w:pPr>
                              <w:spacing w:line="440" w:lineRule="exact"/>
                              <w:jc w:val="center"/>
                              <w:rPr>
                                <w:rFonts w:ascii="HGP創英角ﾎﾟｯﾌﾟ体" w:eastAsia="HGP創英角ﾎﾟｯﾌﾟ体"/>
                                <w:spacing w:val="-10"/>
                                <w:w w:val="90"/>
                                <w:sz w:val="28"/>
                                <w:szCs w:val="28"/>
                              </w:rPr>
                            </w:pPr>
                            <w:r w:rsidRPr="00ED4A20">
                              <w:rPr>
                                <w:rFonts w:ascii="HGP創英角ﾎﾟｯﾌﾟ体" w:eastAsia="HGP創英角ﾎﾟｯﾌﾟ体" w:hint="eastAsia"/>
                                <w:spacing w:val="-10"/>
                                <w:w w:val="90"/>
                                <w:sz w:val="28"/>
                                <w:szCs w:val="28"/>
                              </w:rPr>
                              <w:t>重点的な取組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55EDC" id="正方形/長方形 73" o:spid="_x0000_s1079" style="position:absolute;left:0;text-align:left;margin-left:282.3pt;margin-top:1.15pt;width:93.55pt;height:26.2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">
                <v:textbox inset="5.85pt,.7pt,5.85pt,.7pt">
                  <w:txbxContent>
                    <w:p w14:paraId="65F1416F" w14:textId="77777777" w:rsidR="00F14C6B" w:rsidRPr="00ED4A20" w:rsidRDefault="00F14C6B" w:rsidP="00051454">
                      <w:pPr>
                        <w:spacing w:line="440" w:lineRule="exact"/>
                        <w:jc w:val="center"/>
                        <w:rPr>
                          <w:rFonts w:ascii="HGP創英角ﾎﾟｯﾌﾟ体" w:eastAsia="HGP創英角ﾎﾟｯﾌﾟ体"/>
                          <w:spacing w:val="-10"/>
                          <w:w w:val="90"/>
                          <w:sz w:val="28"/>
                          <w:szCs w:val="28"/>
                        </w:rPr>
                      </w:pPr>
                      <w:r w:rsidRPr="00ED4A20">
                        <w:rPr>
                          <w:rFonts w:ascii="HGP創英角ﾎﾟｯﾌﾟ体" w:eastAsia="HGP創英角ﾎﾟｯﾌﾟ体" w:hint="eastAsia"/>
                          <w:spacing w:val="-10"/>
                          <w:w w:val="90"/>
                          <w:sz w:val="28"/>
                          <w:szCs w:val="28"/>
                        </w:rPr>
                        <w:t>重点的な取組</w:t>
                      </w:r>
                    </w:p>
                  </w:txbxContent>
                </v:textbox>
              </v:rect>
            </w:pict>
          </mc:Fallback>
        </mc:AlternateContent>
      </w:r>
      <w:r w:rsidRPr="001D3FEE">
        <w:rPr>
          <w:noProof/>
          <w:color w:val="000000" w:themeColor="text1"/>
        </w:rPr>
        <mc:AlternateContent>
          <mc:Choice Requires="wps">
            <w:drawing>
              <wp:anchor distT="0" distB="0" distL="114300" distR="114300" simplePos="0" relativeHeight="251571200" behindDoc="0" locked="0" layoutInCell="1" allowOverlap="1" wp14:anchorId="45CCA15B" wp14:editId="21F8785D">
                <wp:simplePos x="0" y="0"/>
                <wp:positionH relativeFrom="column">
                  <wp:posOffset>0</wp:posOffset>
                </wp:positionH>
                <wp:positionV relativeFrom="paragraph">
                  <wp:posOffset>398145</wp:posOffset>
                </wp:positionV>
                <wp:extent cx="5760000" cy="0"/>
                <wp:effectExtent l="0" t="0" r="12700" b="19050"/>
                <wp:wrapNone/>
                <wp:docPr id="141" name="直線コネクタ 141"/>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F8CA51" id="直線コネクタ 141" o:spid="_x0000_s1026" style="position:absolute;left:0;text-align:left;z-index:25157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1.35pt" to="453.5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" strokecolor="black [3213]"/>
            </w:pict>
          </mc:Fallback>
        </mc:AlternateContent>
      </w:r>
      <w:proofErr w:type="spellStart"/>
      <w:r w:rsidRPr="00FE0DCB">
        <w:rPr>
          <w:rFonts w:ascii="ＭＳ ゴシック" w:eastAsia="ＭＳ ゴシック" w:hAnsi="ＭＳ ゴシック" w:cs="Times New Roman" w:hint="eastAsia"/>
          <w:b/>
          <w:color w:val="000000" w:themeColor="text1"/>
          <w:sz w:val="28"/>
          <w:szCs w:val="28"/>
          <w:bdr w:val="single" w:sz="4" w:space="0" w:color="auto"/>
          <w:lang w:val="x-none" w:eastAsia="x-none"/>
        </w:rPr>
        <w:t>個別施策</w:t>
      </w:r>
      <w:proofErr w:type="spellEnd"/>
      <w:r w:rsidRPr="00FE0DCB">
        <w:rPr>
          <w:rFonts w:ascii="ＭＳ ゴシック" w:eastAsia="ＭＳ ゴシック" w:hAnsi="ＭＳ ゴシック" w:cs="Times New Roman" w:hint="eastAsia"/>
          <w:b/>
          <w:color w:val="000000" w:themeColor="text1"/>
          <w:sz w:val="28"/>
          <w:szCs w:val="28"/>
          <w:bdr w:val="single" w:sz="4" w:space="0" w:color="auto"/>
          <w:lang w:val="x-none"/>
        </w:rPr>
        <w:t>⑨</w:t>
      </w:r>
      <w:r w:rsidRPr="00FE0DCB">
        <w:rPr>
          <w:rFonts w:ascii="ＭＳ ゴシック" w:eastAsia="ＭＳ ゴシック" w:hAnsi="ＭＳ ゴシック" w:cs="Times New Roman" w:hint="eastAsia"/>
          <w:b/>
          <w:color w:val="000000" w:themeColor="text1"/>
          <w:sz w:val="28"/>
          <w:szCs w:val="28"/>
          <w:lang w:val="x-none" w:eastAsia="x-none"/>
        </w:rPr>
        <w:t xml:space="preserve">　</w:t>
      </w:r>
      <w:proofErr w:type="spellStart"/>
      <w:r w:rsidRPr="00FE0DCB">
        <w:rPr>
          <w:rFonts w:ascii="ＭＳ ゴシック" w:eastAsia="ＭＳ ゴシック" w:hAnsi="ＭＳ ゴシック" w:cs="Times New Roman" w:hint="eastAsia"/>
          <w:b/>
          <w:color w:val="000000" w:themeColor="text1"/>
          <w:sz w:val="28"/>
          <w:szCs w:val="28"/>
          <w:lang w:val="x-none" w:eastAsia="x-none"/>
        </w:rPr>
        <w:t>地域生活支援体制の</w:t>
      </w:r>
      <w:r>
        <w:rPr>
          <w:rFonts w:ascii="ＭＳ ゴシック" w:eastAsia="ＭＳ ゴシック" w:hAnsi="ＭＳ ゴシック" w:cs="Times New Roman" w:hint="eastAsia"/>
          <w:b/>
          <w:color w:val="000000" w:themeColor="text1"/>
          <w:sz w:val="28"/>
          <w:szCs w:val="28"/>
          <w:lang w:val="x-none"/>
        </w:rPr>
        <w:t>推進</w:t>
      </w:r>
      <w:proofErr w:type="spellEnd"/>
      <w:r>
        <w:rPr>
          <w:rFonts w:ascii="ＭＳ ゴシック" w:eastAsia="ＭＳ ゴシック" w:hAnsi="ＭＳ ゴシック" w:cs="Times New Roman" w:hint="eastAsia"/>
          <w:b/>
          <w:color w:val="000000" w:themeColor="text1"/>
          <w:sz w:val="28"/>
          <w:szCs w:val="28"/>
          <w:lang w:val="x-none"/>
        </w:rPr>
        <w:t xml:space="preserve">　</w:t>
      </w:r>
    </w:p>
    <w:p w14:paraId="007B1ADF" w14:textId="4C0B2E6B" w:rsidR="00051454" w:rsidRPr="00FE0DCB" w:rsidRDefault="00051454" w:rsidP="00051454">
      <w:pPr>
        <w:rPr>
          <w:color w:val="000000" w:themeColor="text1"/>
        </w:rPr>
      </w:pPr>
      <w:r w:rsidRPr="00FE0DCB">
        <w:rPr>
          <w:noProof/>
          <w:color w:val="000000" w:themeColor="text1"/>
        </w:rPr>
        <mc:AlternateContent>
          <mc:Choice Requires="wps">
            <w:drawing>
              <wp:anchor distT="0" distB="0" distL="114300" distR="114300" simplePos="0" relativeHeight="251547648" behindDoc="0" locked="0" layoutInCell="1" allowOverlap="1" wp14:anchorId="63E88544" wp14:editId="542E4CCB">
                <wp:simplePos x="0" y="0"/>
                <wp:positionH relativeFrom="column">
                  <wp:posOffset>-19050</wp:posOffset>
                </wp:positionH>
                <wp:positionV relativeFrom="paragraph">
                  <wp:posOffset>80424</wp:posOffset>
                </wp:positionV>
                <wp:extent cx="1224000" cy="295200"/>
                <wp:effectExtent l="0" t="0" r="14605" b="10160"/>
                <wp:wrapNone/>
                <wp:docPr id="75" name="角丸四角形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14:paraId="7F4627A3" w14:textId="77777777" w:rsidR="00F14C6B" w:rsidRPr="002B6367" w:rsidRDefault="00F14C6B" w:rsidP="00051454">
                            <w:pPr>
                              <w:jc w:val="center"/>
                              <w:rPr>
                                <w:rFonts w:ascii="ＭＳ ゴシック" w:eastAsia="ＭＳ ゴシック" w:hAnsi="ＭＳ ゴシック" w:cs="Times New Roman"/>
                                <w:b/>
                                <w:spacing w:val="20"/>
                                <w:sz w:val="24"/>
                                <w:szCs w:val="24"/>
                              </w:rPr>
                            </w:pPr>
                            <w:r w:rsidRPr="002B6367">
                              <w:rPr>
                                <w:rFonts w:ascii="ＭＳ ゴシック" w:eastAsia="ＭＳ ゴシック" w:hAnsi="ＭＳ ゴシック"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E88544" id="角丸四角形 75" o:spid="_x0000_s1080" style="position:absolute;left:0;text-align:left;margin-left:-1.5pt;margin-top:6.35pt;width:96.4pt;height:23.2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" filled="f" fillcolor="#fde9d9" strokecolor="#e36c0a" strokeweight="1.5pt">
                <v:textbox inset="5.85pt,.7pt,5.85pt,.7pt">
                  <w:txbxContent>
                    <w:p w14:paraId="7F4627A3" w14:textId="77777777" w:rsidR="00F14C6B" w:rsidRPr="002B6367" w:rsidRDefault="00F14C6B" w:rsidP="00051454">
                      <w:pPr>
                        <w:jc w:val="center"/>
                        <w:rPr>
                          <w:rFonts w:ascii="ＭＳ ゴシック" w:eastAsia="ＭＳ ゴシック" w:hAnsi="ＭＳ ゴシック" w:cs="Times New Roman"/>
                          <w:b/>
                          <w:spacing w:val="20"/>
                          <w:sz w:val="24"/>
                          <w:szCs w:val="24"/>
                        </w:rPr>
                      </w:pPr>
                      <w:r w:rsidRPr="002B6367">
                        <w:rPr>
                          <w:rFonts w:ascii="ＭＳ ゴシック" w:eastAsia="ＭＳ ゴシック" w:hAnsi="ＭＳ ゴシック" w:cs="Times New Roman" w:hint="eastAsia"/>
                          <w:b/>
                          <w:spacing w:val="20"/>
                          <w:sz w:val="24"/>
                          <w:szCs w:val="24"/>
                        </w:rPr>
                        <w:t>現状と課題</w:t>
                      </w:r>
                    </w:p>
                  </w:txbxContent>
                </v:textbox>
              </v:roundrect>
            </w:pict>
          </mc:Fallback>
        </mc:AlternateContent>
      </w:r>
    </w:p>
    <w:p w14:paraId="0DC2870D" w14:textId="77777777" w:rsidR="00051454" w:rsidRPr="00FE0DCB" w:rsidRDefault="00051454" w:rsidP="00051454">
      <w:pPr>
        <w:rPr>
          <w:color w:val="000000" w:themeColor="text1"/>
        </w:rPr>
      </w:pPr>
    </w:p>
    <w:p w14:paraId="4717F9B8" w14:textId="3C5E933C" w:rsidR="002B6367" w:rsidRPr="002B6367" w:rsidRDefault="00957C29" w:rsidP="0044696B">
      <w:pPr>
        <w:ind w:left="277" w:hangingChars="100" w:hanging="277"/>
        <w:rPr>
          <w:rFonts w:ascii="ＭＳ ゴシック" w:eastAsia="ＭＳ ゴシック" w:hAnsi="ＭＳ ゴシック"/>
          <w:noProof/>
          <w:color w:val="000000" w:themeColor="text1"/>
          <w:sz w:val="24"/>
          <w:szCs w:val="24"/>
        </w:rPr>
      </w:pPr>
      <w:r w:rsidRPr="00957C29">
        <w:rPr>
          <w:rFonts w:ascii="ＭＳ ゴシック" w:eastAsia="ＭＳ ゴシック" w:hAnsi="ＭＳ ゴシック" w:hint="eastAsia"/>
          <w:noProof/>
          <w:color w:val="000000" w:themeColor="text1"/>
          <w:sz w:val="24"/>
          <w:szCs w:val="24"/>
        </w:rPr>
        <w:t xml:space="preserve"> </w:t>
      </w:r>
      <w:r w:rsidRPr="00C01A80">
        <w:rPr>
          <w:rFonts w:ascii="ＭＳ ゴシック" w:eastAsia="ＭＳ ゴシック" w:hAnsi="ＭＳ ゴシック" w:hint="eastAsia"/>
          <w:noProof/>
          <w:color w:val="000000" w:themeColor="text1"/>
          <w:sz w:val="24"/>
          <w:szCs w:val="24"/>
          <w:highlight w:val="lightGray"/>
        </w:rPr>
        <w:t>【</w:t>
      </w:r>
      <w:r w:rsidR="002B6367" w:rsidRPr="00C01A80">
        <w:rPr>
          <w:rFonts w:ascii="ＭＳ ゴシック" w:eastAsia="ＭＳ ゴシック" w:hAnsi="ＭＳ ゴシック" w:hint="eastAsia"/>
          <w:noProof/>
          <w:color w:val="000000" w:themeColor="text1"/>
          <w:sz w:val="24"/>
          <w:szCs w:val="24"/>
          <w:highlight w:val="lightGray"/>
        </w:rPr>
        <w:t>地域生活支援拠点】</w:t>
      </w:r>
    </w:p>
    <w:p w14:paraId="74FC99B7" w14:textId="7D6924E6" w:rsidR="002B6367" w:rsidRPr="002B6367" w:rsidRDefault="00051454" w:rsidP="002B6367">
      <w:pPr>
        <w:ind w:leftChars="100" w:left="524" w:hangingChars="100" w:hanging="277"/>
        <w:rPr>
          <w:rFonts w:asciiTheme="minorEastAsia" w:hAnsiTheme="minorEastAsia"/>
          <w:color w:val="000000" w:themeColor="text1"/>
          <w:sz w:val="24"/>
          <w:szCs w:val="24"/>
        </w:rPr>
      </w:pPr>
      <w:r w:rsidRPr="002B6367">
        <w:rPr>
          <w:rFonts w:asciiTheme="minorEastAsia" w:hAnsiTheme="minorEastAsia" w:hint="eastAsia"/>
          <w:color w:val="000000" w:themeColor="text1"/>
          <w:sz w:val="24"/>
          <w:szCs w:val="24"/>
        </w:rPr>
        <w:t xml:space="preserve">　</w:t>
      </w:r>
      <w:r w:rsidR="00AA3C09">
        <w:rPr>
          <w:rFonts w:asciiTheme="minorEastAsia" w:hAnsiTheme="minorEastAsia" w:hint="eastAsia"/>
          <w:color w:val="000000" w:themeColor="text1"/>
          <w:sz w:val="24"/>
          <w:szCs w:val="24"/>
        </w:rPr>
        <w:t xml:space="preserve">　</w:t>
      </w:r>
      <w:r w:rsidR="002B6367" w:rsidRPr="002B6367">
        <w:rPr>
          <w:rFonts w:asciiTheme="minorEastAsia" w:hAnsiTheme="minorEastAsia" w:hint="eastAsia"/>
          <w:color w:val="000000" w:themeColor="text1"/>
          <w:sz w:val="24"/>
          <w:szCs w:val="24"/>
        </w:rPr>
        <w:t>平成29年度に区は、基幹相談支援センター</w:t>
      </w:r>
      <w:r w:rsidR="00515CF6">
        <w:rPr>
          <w:rFonts w:asciiTheme="minorEastAsia" w:hAnsiTheme="minorEastAsia" w:hint="eastAsia"/>
          <w:color w:val="000000" w:themeColor="text1"/>
          <w:sz w:val="24"/>
          <w:szCs w:val="24"/>
        </w:rPr>
        <w:t>と</w:t>
      </w:r>
      <w:r w:rsidR="002B6367" w:rsidRPr="002B6367">
        <w:rPr>
          <w:rFonts w:asciiTheme="minorEastAsia" w:hAnsiTheme="minorEastAsia" w:hint="eastAsia"/>
          <w:color w:val="000000" w:themeColor="text1"/>
          <w:sz w:val="24"/>
          <w:szCs w:val="24"/>
        </w:rPr>
        <w:t>区内3</w:t>
      </w:r>
      <w:r w:rsidR="008B3BD9">
        <w:rPr>
          <w:rFonts w:asciiTheme="minorEastAsia" w:hAnsiTheme="minorEastAsia" w:hint="eastAsia"/>
          <w:color w:val="000000" w:themeColor="text1"/>
          <w:sz w:val="24"/>
          <w:szCs w:val="24"/>
        </w:rPr>
        <w:t>か</w:t>
      </w:r>
      <w:r w:rsidR="002B6367" w:rsidRPr="002B6367">
        <w:rPr>
          <w:rFonts w:asciiTheme="minorEastAsia" w:hAnsiTheme="minorEastAsia" w:hint="eastAsia"/>
          <w:color w:val="000000" w:themeColor="text1"/>
          <w:sz w:val="24"/>
          <w:szCs w:val="24"/>
        </w:rPr>
        <w:t>所の</w:t>
      </w:r>
      <w:r w:rsidR="00C55BD7">
        <w:rPr>
          <w:rFonts w:asciiTheme="minorEastAsia" w:hAnsiTheme="minorEastAsia" w:hint="eastAsia"/>
          <w:color w:val="000000" w:themeColor="text1"/>
          <w:sz w:val="24"/>
          <w:szCs w:val="24"/>
        </w:rPr>
        <w:t>拠点</w:t>
      </w:r>
      <w:r w:rsidR="002B6367" w:rsidRPr="002B6367">
        <w:rPr>
          <w:rFonts w:asciiTheme="minorEastAsia" w:hAnsiTheme="minorEastAsia" w:hint="eastAsia"/>
          <w:color w:val="000000" w:themeColor="text1"/>
          <w:sz w:val="24"/>
          <w:szCs w:val="24"/>
        </w:rPr>
        <w:t>施設</w:t>
      </w:r>
      <w:r w:rsidR="00C55BD7">
        <w:rPr>
          <w:rFonts w:asciiTheme="minorEastAsia" w:hAnsiTheme="minorEastAsia" w:hint="eastAsia"/>
          <w:color w:val="000000" w:themeColor="text1"/>
          <w:sz w:val="24"/>
          <w:szCs w:val="24"/>
        </w:rPr>
        <w:t>による</w:t>
      </w:r>
      <w:r w:rsidR="002B6367" w:rsidRPr="002B6367">
        <w:rPr>
          <w:rFonts w:asciiTheme="minorEastAsia" w:hAnsiTheme="minorEastAsia" w:hint="eastAsia"/>
          <w:color w:val="000000" w:themeColor="text1"/>
          <w:sz w:val="24"/>
          <w:szCs w:val="24"/>
        </w:rPr>
        <w:t>地域生活支援体制を面的に整備しました。</w:t>
      </w:r>
    </w:p>
    <w:p w14:paraId="76BD0D07" w14:textId="5AA33F3D" w:rsidR="002B6367" w:rsidRPr="002B6367" w:rsidRDefault="002B6367" w:rsidP="002B6367">
      <w:pPr>
        <w:ind w:leftChars="200" w:left="494" w:firstLineChars="100" w:firstLine="277"/>
        <w:rPr>
          <w:rFonts w:asciiTheme="minorEastAsia" w:hAnsiTheme="minorEastAsia"/>
          <w:noProof/>
          <w:color w:val="000000" w:themeColor="text1"/>
          <w:sz w:val="24"/>
          <w:szCs w:val="24"/>
        </w:rPr>
      </w:pPr>
      <w:r w:rsidRPr="002B6367">
        <w:rPr>
          <w:rFonts w:asciiTheme="minorEastAsia" w:hAnsiTheme="minorEastAsia" w:hint="eastAsia"/>
          <w:color w:val="000000" w:themeColor="text1"/>
          <w:sz w:val="24"/>
          <w:szCs w:val="24"/>
        </w:rPr>
        <w:t>基幹相談支援センターは、地域における相談支援の</w:t>
      </w:r>
      <w:r w:rsidR="00515CF6">
        <w:rPr>
          <w:rFonts w:asciiTheme="minorEastAsia" w:hAnsiTheme="minorEastAsia" w:hint="eastAsia"/>
          <w:color w:val="000000" w:themeColor="text1"/>
          <w:sz w:val="24"/>
          <w:szCs w:val="24"/>
        </w:rPr>
        <w:t>中</w:t>
      </w:r>
      <w:r w:rsidRPr="002B6367">
        <w:rPr>
          <w:rFonts w:asciiTheme="minorEastAsia" w:hAnsiTheme="minorEastAsia" w:hint="eastAsia"/>
          <w:noProof/>
          <w:color w:val="000000" w:themeColor="text1"/>
          <w:sz w:val="24"/>
          <w:szCs w:val="24"/>
        </w:rPr>
        <w:t>核となり、障害者手帳の取得から、障害福祉の諸制度や障害福祉サービス及びサービス等利用計画の作成や相談、さらに虐待に係る相談や通報受理など、障害者の相談支援に関する業務を総合的に行っています。</w:t>
      </w:r>
    </w:p>
    <w:p w14:paraId="40C2F099" w14:textId="77777777" w:rsidR="00C55BD7" w:rsidRDefault="002B6367" w:rsidP="00C55BD7">
      <w:pPr>
        <w:ind w:leftChars="200" w:left="494" w:firstLineChars="100" w:firstLine="277"/>
        <w:rPr>
          <w:rFonts w:asciiTheme="minorEastAsia" w:hAnsiTheme="minorEastAsia"/>
          <w:color w:val="000000" w:themeColor="text1"/>
          <w:sz w:val="24"/>
          <w:szCs w:val="24"/>
        </w:rPr>
      </w:pPr>
      <w:r w:rsidRPr="002B6367">
        <w:rPr>
          <w:rFonts w:asciiTheme="minorEastAsia" w:hAnsiTheme="minorEastAsia" w:hint="eastAsia"/>
          <w:noProof/>
          <w:color w:val="000000" w:themeColor="text1"/>
          <w:sz w:val="24"/>
          <w:szCs w:val="24"/>
        </w:rPr>
        <w:t>身体障害者の拠点「区立障害者福祉センター」、</w:t>
      </w:r>
      <w:r w:rsidR="00C55BD7" w:rsidRPr="002B6367">
        <w:rPr>
          <w:rFonts w:asciiTheme="minorEastAsia" w:hAnsiTheme="minorEastAsia" w:hint="eastAsia"/>
          <w:color w:val="000000" w:themeColor="text1"/>
          <w:sz w:val="24"/>
          <w:szCs w:val="24"/>
        </w:rPr>
        <w:t>知的障害者の拠点「シャロームみなみ風」及び</w:t>
      </w:r>
      <w:r w:rsidRPr="002B6367">
        <w:rPr>
          <w:rFonts w:asciiTheme="minorEastAsia" w:hAnsiTheme="minorEastAsia" w:hint="eastAsia"/>
          <w:noProof/>
          <w:color w:val="000000" w:themeColor="text1"/>
          <w:sz w:val="24"/>
          <w:szCs w:val="24"/>
        </w:rPr>
        <w:t>精神障害者の拠点「区立障害者生</w:t>
      </w:r>
      <w:r w:rsidRPr="002B6367">
        <w:rPr>
          <w:rFonts w:asciiTheme="minorEastAsia" w:hAnsiTheme="minorEastAsia" w:hint="eastAsia"/>
          <w:color w:val="000000" w:themeColor="text1"/>
          <w:sz w:val="24"/>
          <w:szCs w:val="24"/>
        </w:rPr>
        <w:t>活支援センター」では、</w:t>
      </w:r>
      <w:r w:rsidR="00515CF6">
        <w:rPr>
          <w:rFonts w:asciiTheme="minorEastAsia" w:hAnsiTheme="minorEastAsia" w:hint="eastAsia"/>
          <w:color w:val="000000" w:themeColor="text1"/>
          <w:sz w:val="24"/>
          <w:szCs w:val="24"/>
        </w:rPr>
        <w:t>それぞれの</w:t>
      </w:r>
      <w:r w:rsidRPr="002B6367">
        <w:rPr>
          <w:rFonts w:asciiTheme="minorEastAsia" w:hAnsiTheme="minorEastAsia" w:hint="eastAsia"/>
          <w:color w:val="000000" w:themeColor="text1"/>
          <w:sz w:val="24"/>
          <w:szCs w:val="24"/>
        </w:rPr>
        <w:t>専門性を発揮した相談支援</w:t>
      </w:r>
      <w:r w:rsidR="00515CF6">
        <w:rPr>
          <w:rFonts w:asciiTheme="minorEastAsia" w:hAnsiTheme="minorEastAsia" w:hint="eastAsia"/>
          <w:color w:val="000000" w:themeColor="text1"/>
          <w:sz w:val="24"/>
          <w:szCs w:val="24"/>
        </w:rPr>
        <w:t>等のほか</w:t>
      </w:r>
      <w:r w:rsidRPr="002B6367">
        <w:rPr>
          <w:rFonts w:asciiTheme="minorEastAsia" w:hAnsiTheme="minorEastAsia" w:hint="eastAsia"/>
          <w:color w:val="000000" w:themeColor="text1"/>
          <w:sz w:val="24"/>
          <w:szCs w:val="24"/>
        </w:rPr>
        <w:t>、緊急時の受入れ体制</w:t>
      </w:r>
      <w:r w:rsidR="00515CF6">
        <w:rPr>
          <w:rFonts w:asciiTheme="minorEastAsia" w:hAnsiTheme="minorEastAsia" w:hint="eastAsia"/>
          <w:color w:val="000000" w:themeColor="text1"/>
          <w:sz w:val="24"/>
          <w:szCs w:val="24"/>
        </w:rPr>
        <w:t>や</w:t>
      </w:r>
      <w:r w:rsidRPr="002B6367">
        <w:rPr>
          <w:rFonts w:asciiTheme="minorEastAsia" w:hAnsiTheme="minorEastAsia" w:hint="eastAsia"/>
          <w:color w:val="000000" w:themeColor="text1"/>
          <w:sz w:val="24"/>
          <w:szCs w:val="24"/>
        </w:rPr>
        <w:t>体験の機会・場</w:t>
      </w:r>
      <w:r w:rsidR="00515CF6">
        <w:rPr>
          <w:rFonts w:asciiTheme="minorEastAsia" w:hAnsiTheme="minorEastAsia" w:hint="eastAsia"/>
          <w:color w:val="000000" w:themeColor="text1"/>
          <w:sz w:val="24"/>
          <w:szCs w:val="24"/>
        </w:rPr>
        <w:t>の提供等の</w:t>
      </w:r>
      <w:r w:rsidRPr="002B6367">
        <w:rPr>
          <w:rFonts w:asciiTheme="minorEastAsia" w:hAnsiTheme="minorEastAsia" w:hint="eastAsia"/>
          <w:color w:val="000000" w:themeColor="text1"/>
          <w:sz w:val="24"/>
          <w:szCs w:val="24"/>
        </w:rPr>
        <w:t>支援を行います。また、基幹相談支援センターが稼働していない土曜日や日曜日なども稼働し、日中活動サービスに加え、短期入所を併設すると</w:t>
      </w:r>
      <w:r w:rsidR="005E79CD">
        <w:rPr>
          <w:rFonts w:asciiTheme="minorEastAsia" w:hAnsiTheme="minorEastAsia" w:hint="eastAsia"/>
          <w:color w:val="000000" w:themeColor="text1"/>
          <w:sz w:val="24"/>
          <w:szCs w:val="24"/>
        </w:rPr>
        <w:t>ともに</w:t>
      </w:r>
      <w:r w:rsidRPr="002B6367">
        <w:rPr>
          <w:rFonts w:asciiTheme="minorEastAsia" w:hAnsiTheme="minorEastAsia" w:hint="eastAsia"/>
          <w:color w:val="000000" w:themeColor="text1"/>
          <w:sz w:val="24"/>
          <w:szCs w:val="24"/>
        </w:rPr>
        <w:t>、計画相談支援も行っています。</w:t>
      </w:r>
    </w:p>
    <w:p w14:paraId="067B9D8A" w14:textId="77777777" w:rsidR="00051454" w:rsidRPr="00FE0DCB" w:rsidRDefault="00051454" w:rsidP="00B41B7E">
      <w:pPr>
        <w:ind w:leftChars="200" w:left="494" w:firstLineChars="100" w:firstLine="277"/>
        <w:rPr>
          <w:rFonts w:ascii="HG丸ｺﾞｼｯｸM-PRO" w:eastAsia="HG丸ｺﾞｼｯｸM-PRO" w:hAnsi="HG丸ｺﾞｼｯｸM-PRO"/>
          <w:noProof/>
          <w:color w:val="000000" w:themeColor="text1"/>
          <w:sz w:val="24"/>
          <w:szCs w:val="24"/>
        </w:rPr>
      </w:pPr>
    </w:p>
    <w:p w14:paraId="3F850DBF" w14:textId="16E917D4" w:rsidR="00051454" w:rsidRPr="002B6367" w:rsidRDefault="00957C29" w:rsidP="0044696B">
      <w:pPr>
        <w:ind w:left="277" w:hangingChars="100" w:hanging="277"/>
        <w:rPr>
          <w:rFonts w:ascii="ＭＳ ゴシック" w:eastAsia="ＭＳ ゴシック" w:hAnsi="ＭＳ ゴシック"/>
          <w:noProof/>
          <w:color w:val="000000" w:themeColor="text1"/>
          <w:sz w:val="24"/>
          <w:szCs w:val="24"/>
        </w:rPr>
      </w:pPr>
      <w:r w:rsidRPr="00957C29">
        <w:rPr>
          <w:rFonts w:ascii="ＭＳ ゴシック" w:eastAsia="ＭＳ ゴシック" w:hAnsi="ＭＳ ゴシック" w:hint="eastAsia"/>
          <w:noProof/>
          <w:color w:val="000000" w:themeColor="text1"/>
          <w:sz w:val="24"/>
          <w:szCs w:val="24"/>
        </w:rPr>
        <w:t xml:space="preserve"> </w:t>
      </w:r>
      <w:r w:rsidRPr="00C01A80">
        <w:rPr>
          <w:rFonts w:ascii="ＭＳ ゴシック" w:eastAsia="ＭＳ ゴシック" w:hAnsi="ＭＳ ゴシック" w:hint="eastAsia"/>
          <w:noProof/>
          <w:color w:val="000000" w:themeColor="text1"/>
          <w:sz w:val="24"/>
          <w:szCs w:val="24"/>
          <w:highlight w:val="lightGray"/>
        </w:rPr>
        <w:t>【</w:t>
      </w:r>
      <w:r w:rsidR="00051454" w:rsidRPr="00C01A80">
        <w:rPr>
          <w:rFonts w:ascii="ＭＳ ゴシック" w:eastAsia="ＭＳ ゴシック" w:hAnsi="ＭＳ ゴシック" w:hint="eastAsia"/>
          <w:noProof/>
          <w:color w:val="000000" w:themeColor="text1"/>
          <w:sz w:val="24"/>
          <w:szCs w:val="24"/>
          <w:highlight w:val="lightGray"/>
        </w:rPr>
        <w:t>相談支援体制の強化】</w:t>
      </w:r>
    </w:p>
    <w:p w14:paraId="6E382C39" w14:textId="44F397CD" w:rsidR="00051454" w:rsidRPr="002B6367" w:rsidRDefault="00051454" w:rsidP="002B6367">
      <w:pPr>
        <w:ind w:leftChars="100" w:left="524" w:hangingChars="100" w:hanging="277"/>
        <w:rPr>
          <w:rFonts w:asciiTheme="minorEastAsia" w:hAnsiTheme="minorEastAsia"/>
          <w:noProof/>
          <w:color w:val="000000" w:themeColor="text1"/>
          <w:sz w:val="24"/>
          <w:szCs w:val="24"/>
        </w:rPr>
      </w:pPr>
      <w:r w:rsidRPr="002B6367">
        <w:rPr>
          <w:rFonts w:asciiTheme="minorEastAsia" w:hAnsiTheme="minorEastAsia" w:hint="eastAsia"/>
          <w:noProof/>
          <w:color w:val="000000" w:themeColor="text1"/>
          <w:sz w:val="24"/>
          <w:szCs w:val="24"/>
        </w:rPr>
        <w:t xml:space="preserve">　</w:t>
      </w:r>
      <w:r w:rsidR="00AA3C09">
        <w:rPr>
          <w:rFonts w:asciiTheme="minorEastAsia" w:hAnsiTheme="minorEastAsia" w:hint="eastAsia"/>
          <w:noProof/>
          <w:color w:val="000000" w:themeColor="text1"/>
          <w:sz w:val="24"/>
          <w:szCs w:val="24"/>
        </w:rPr>
        <w:t xml:space="preserve">　</w:t>
      </w:r>
      <w:r w:rsidR="002B6367" w:rsidRPr="002B6367">
        <w:rPr>
          <w:rFonts w:asciiTheme="minorEastAsia" w:hAnsiTheme="minorEastAsia" w:hint="eastAsia"/>
          <w:noProof/>
          <w:color w:val="000000" w:themeColor="text1"/>
          <w:sz w:val="24"/>
          <w:szCs w:val="24"/>
        </w:rPr>
        <w:t>障害者生活実態調査の結果によると、区役所などに気軽に相談するために「どんな相談にも対応できる相談窓口」や「専門性の高い相談」に対する要望が多くなっています。地域で安心して暮らしていくために「相談支援体制の充実」に関するニーズも一定数あるため、相談支援体制の一層の充実が求められています。</w:t>
      </w:r>
    </w:p>
    <w:p w14:paraId="7C0575F9" w14:textId="77777777" w:rsidR="00051454" w:rsidRPr="00FE0DCB" w:rsidRDefault="00051454" w:rsidP="00051454">
      <w:pPr>
        <w:ind w:leftChars="100" w:left="247"/>
        <w:rPr>
          <w:rFonts w:ascii="HG丸ｺﾞｼｯｸM-PRO" w:eastAsia="HG丸ｺﾞｼｯｸM-PRO" w:hAnsi="HG丸ｺﾞｼｯｸM-PRO"/>
          <w:color w:val="000000" w:themeColor="text1"/>
          <w:sz w:val="24"/>
          <w:szCs w:val="24"/>
        </w:rPr>
      </w:pPr>
    </w:p>
    <w:p w14:paraId="2575E379" w14:textId="7BF35EE7" w:rsidR="00051454" w:rsidRPr="00FE0DCB" w:rsidRDefault="006724EE" w:rsidP="006724EE">
      <w:pPr>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625C1735" wp14:editId="0F44ECC1">
                <wp:extent cx="1692000" cy="295200"/>
                <wp:effectExtent l="0" t="0" r="22860" b="10160"/>
                <wp:docPr id="29"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14:paraId="0C7F7274" w14:textId="77777777" w:rsidR="00F14C6B" w:rsidRPr="009F2B38" w:rsidRDefault="00F14C6B" w:rsidP="006724EE">
                            <w:pPr>
                              <w:spacing w:line="280" w:lineRule="exact"/>
                              <w:jc w:val="center"/>
                              <w:rPr>
                                <w:rFonts w:ascii="ＭＳ ゴシック" w:eastAsia="ＭＳ ゴシック" w:hAnsi="ＭＳ ゴシック"/>
                                <w:b/>
                                <w:spacing w:val="20"/>
                                <w:sz w:val="24"/>
                                <w:szCs w:val="24"/>
                              </w:rPr>
                            </w:pPr>
                            <w:r w:rsidRPr="009F2B38">
                              <w:rPr>
                                <w:rFonts w:ascii="ＭＳ ゴシック" w:eastAsia="ＭＳ ゴシック" w:hAnsi="ＭＳ ゴシック" w:hint="eastAsia"/>
                                <w:b/>
                                <w:spacing w:val="20"/>
                                <w:sz w:val="24"/>
                                <w:szCs w:val="24"/>
                              </w:rPr>
                              <w:t>個別施策の方向</w:t>
                            </w:r>
                          </w:p>
                        </w:txbxContent>
                      </wps:txbx>
                      <wps:bodyPr rot="0" vert="horz" wrap="square" lIns="74295" tIns="8890" rIns="74295" bIns="8890" anchor="t" anchorCtr="0" upright="1">
                        <a:noAutofit/>
                      </wps:bodyPr>
                    </wps:wsp>
                  </a:graphicData>
                </a:graphic>
              </wp:inline>
            </w:drawing>
          </mc:Choice>
          <mc:Fallback>
            <w:pict>
              <v:roundrect w14:anchorId="625C1735" id="角丸四角形 29" o:spid="_x0000_s1081" style="width:133.25pt;height:23.2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" fillcolor="#fde9d9" strokecolor="#e36c0a" strokeweight="1.5pt">
                <v:textbox inset="5.85pt,.7pt,5.85pt,.7pt">
                  <w:txbxContent>
                    <w:p w14:paraId="0C7F7274" w14:textId="77777777" w:rsidR="00F14C6B" w:rsidRPr="009F2B38" w:rsidRDefault="00F14C6B" w:rsidP="006724EE">
                      <w:pPr>
                        <w:spacing w:line="280" w:lineRule="exact"/>
                        <w:jc w:val="center"/>
                        <w:rPr>
                          <w:rFonts w:ascii="ＭＳ ゴシック" w:eastAsia="ＭＳ ゴシック" w:hAnsi="ＭＳ ゴシック"/>
                          <w:b/>
                          <w:spacing w:val="20"/>
                          <w:sz w:val="24"/>
                          <w:szCs w:val="24"/>
                        </w:rPr>
                      </w:pPr>
                      <w:r w:rsidRPr="009F2B38">
                        <w:rPr>
                          <w:rFonts w:ascii="ＭＳ ゴシック" w:eastAsia="ＭＳ ゴシック" w:hAnsi="ＭＳ ゴシック" w:hint="eastAsia"/>
                          <w:b/>
                          <w:spacing w:val="20"/>
                          <w:sz w:val="24"/>
                          <w:szCs w:val="24"/>
                        </w:rPr>
                        <w:t>個別施策の方向</w:t>
                      </w:r>
                    </w:p>
                  </w:txbxContent>
                </v:textbox>
                <w10:anchorlock/>
              </v:roundrect>
            </w:pict>
          </mc:Fallback>
        </mc:AlternateContent>
      </w:r>
    </w:p>
    <w:p w14:paraId="4853CC8D" w14:textId="50E17143" w:rsidR="00AA3C09" w:rsidRPr="002B6367" w:rsidRDefault="00957C29" w:rsidP="0044696B">
      <w:pPr>
        <w:ind w:left="277" w:hangingChars="100" w:hanging="277"/>
        <w:rPr>
          <w:rFonts w:ascii="ＭＳ ゴシック" w:eastAsia="ＭＳ ゴシック" w:hAnsi="ＭＳ ゴシック"/>
          <w:noProof/>
          <w:color w:val="000000" w:themeColor="text1"/>
          <w:sz w:val="24"/>
          <w:szCs w:val="24"/>
        </w:rPr>
      </w:pPr>
      <w:r w:rsidRPr="00957C29">
        <w:rPr>
          <w:rFonts w:ascii="ＭＳ ゴシック" w:eastAsia="ＭＳ ゴシック" w:hAnsi="ＭＳ ゴシック" w:hint="eastAsia"/>
          <w:noProof/>
          <w:color w:val="000000" w:themeColor="text1"/>
          <w:sz w:val="24"/>
          <w:szCs w:val="24"/>
        </w:rPr>
        <w:t xml:space="preserve"> </w:t>
      </w:r>
      <w:r w:rsidRPr="00C01A80">
        <w:rPr>
          <w:rFonts w:ascii="ＭＳ ゴシック" w:eastAsia="ＭＳ ゴシック" w:hAnsi="ＭＳ ゴシック" w:hint="eastAsia"/>
          <w:noProof/>
          <w:color w:val="000000" w:themeColor="text1"/>
          <w:sz w:val="24"/>
          <w:szCs w:val="24"/>
          <w:highlight w:val="lightGray"/>
        </w:rPr>
        <w:t>【</w:t>
      </w:r>
      <w:r w:rsidR="00AA3C09" w:rsidRPr="00C01A80">
        <w:rPr>
          <w:rFonts w:ascii="ＭＳ ゴシック" w:eastAsia="ＭＳ ゴシック" w:hAnsi="ＭＳ ゴシック" w:hint="eastAsia"/>
          <w:noProof/>
          <w:color w:val="000000" w:themeColor="text1"/>
          <w:sz w:val="24"/>
          <w:szCs w:val="24"/>
          <w:highlight w:val="lightGray"/>
        </w:rPr>
        <w:t>地域生活支援拠点】</w:t>
      </w:r>
    </w:p>
    <w:p w14:paraId="0F98E967" w14:textId="45B98CF5" w:rsidR="002B6367" w:rsidRPr="002B6367" w:rsidRDefault="002B6367" w:rsidP="00AA3C09">
      <w:pPr>
        <w:ind w:leftChars="200" w:left="494" w:firstLine="295"/>
        <w:rPr>
          <w:rFonts w:asciiTheme="minorEastAsia" w:hAnsiTheme="minorEastAsia"/>
          <w:color w:val="000000" w:themeColor="text1"/>
          <w:sz w:val="24"/>
          <w:szCs w:val="24"/>
        </w:rPr>
      </w:pPr>
      <w:r w:rsidRPr="002B6367">
        <w:rPr>
          <w:rFonts w:asciiTheme="minorEastAsia" w:hAnsiTheme="minorEastAsia" w:hint="eastAsia"/>
          <w:color w:val="000000" w:themeColor="text1"/>
          <w:sz w:val="24"/>
          <w:szCs w:val="24"/>
        </w:rPr>
        <w:t>基幹相談支援センターを中心に、</w:t>
      </w:r>
      <w:r w:rsidR="00C55BD7" w:rsidRPr="002B6367">
        <w:rPr>
          <w:rFonts w:asciiTheme="minorEastAsia" w:hAnsiTheme="minorEastAsia" w:hint="eastAsia"/>
          <w:color w:val="000000" w:themeColor="text1"/>
          <w:sz w:val="24"/>
          <w:szCs w:val="24"/>
        </w:rPr>
        <w:t>区内3</w:t>
      </w:r>
      <w:r w:rsidR="008B3BD9">
        <w:rPr>
          <w:rFonts w:asciiTheme="minorEastAsia" w:hAnsiTheme="minorEastAsia" w:hint="eastAsia"/>
          <w:color w:val="000000" w:themeColor="text1"/>
          <w:sz w:val="24"/>
          <w:szCs w:val="24"/>
        </w:rPr>
        <w:t>か</w:t>
      </w:r>
      <w:r w:rsidR="00C55BD7" w:rsidRPr="002B6367">
        <w:rPr>
          <w:rFonts w:asciiTheme="minorEastAsia" w:hAnsiTheme="minorEastAsia" w:hint="eastAsia"/>
          <w:color w:val="000000" w:themeColor="text1"/>
          <w:sz w:val="24"/>
          <w:szCs w:val="24"/>
        </w:rPr>
        <w:t>所の</w:t>
      </w:r>
      <w:r w:rsidR="00C55BD7">
        <w:rPr>
          <w:rFonts w:asciiTheme="minorEastAsia" w:hAnsiTheme="minorEastAsia" w:hint="eastAsia"/>
          <w:color w:val="000000" w:themeColor="text1"/>
          <w:sz w:val="24"/>
          <w:szCs w:val="24"/>
        </w:rPr>
        <w:t>拠点</w:t>
      </w:r>
      <w:r w:rsidR="00C55BD7" w:rsidRPr="002B6367">
        <w:rPr>
          <w:rFonts w:asciiTheme="minorEastAsia" w:hAnsiTheme="minorEastAsia" w:hint="eastAsia"/>
          <w:color w:val="000000" w:themeColor="text1"/>
          <w:sz w:val="24"/>
          <w:szCs w:val="24"/>
        </w:rPr>
        <w:t>施設</w:t>
      </w:r>
      <w:r w:rsidRPr="002B6367">
        <w:rPr>
          <w:rFonts w:asciiTheme="minorEastAsia" w:hAnsiTheme="minorEastAsia" w:hint="eastAsia"/>
          <w:color w:val="000000" w:themeColor="text1"/>
          <w:sz w:val="24"/>
          <w:szCs w:val="24"/>
        </w:rPr>
        <w:t>及び他の区内の指定特定相談支援事業所とも連携し、協働してサービス等利用計画作成の円滑な推進を図るとともに、ケアマネジメントによる、障害者の多様な生活ニーズに対応できる相談窓口全体の質の向上を</w:t>
      </w:r>
      <w:r w:rsidR="005E79CD">
        <w:rPr>
          <w:rFonts w:asciiTheme="minorEastAsia" w:hAnsiTheme="minorEastAsia" w:hint="eastAsia"/>
          <w:color w:val="000000" w:themeColor="text1"/>
          <w:sz w:val="24"/>
          <w:szCs w:val="24"/>
        </w:rPr>
        <w:t>目指します</w:t>
      </w:r>
      <w:r w:rsidRPr="002B6367">
        <w:rPr>
          <w:rFonts w:asciiTheme="minorEastAsia" w:hAnsiTheme="minorEastAsia" w:hint="eastAsia"/>
          <w:color w:val="000000" w:themeColor="text1"/>
          <w:sz w:val="24"/>
          <w:szCs w:val="24"/>
        </w:rPr>
        <w:t>。</w:t>
      </w:r>
    </w:p>
    <w:p w14:paraId="2AC36AC7" w14:textId="3F90DA8A" w:rsidR="00515CF6" w:rsidRPr="002B6367" w:rsidRDefault="005E79CD" w:rsidP="00515CF6">
      <w:pPr>
        <w:ind w:leftChars="200" w:left="494" w:firstLineChars="100" w:firstLine="277"/>
        <w:rPr>
          <w:rFonts w:asciiTheme="minorEastAsia" w:hAnsiTheme="minorEastAsia"/>
          <w:noProof/>
          <w:color w:val="000000" w:themeColor="text1"/>
          <w:sz w:val="24"/>
          <w:szCs w:val="24"/>
        </w:rPr>
      </w:pPr>
      <w:r>
        <w:rPr>
          <w:rFonts w:asciiTheme="minorEastAsia" w:hAnsiTheme="minorEastAsia" w:hint="eastAsia"/>
          <w:color w:val="000000" w:themeColor="text1"/>
          <w:sz w:val="24"/>
          <w:szCs w:val="24"/>
        </w:rPr>
        <w:t>また、</w:t>
      </w:r>
      <w:r w:rsidR="002B6367" w:rsidRPr="002B6367">
        <w:rPr>
          <w:rFonts w:asciiTheme="minorEastAsia" w:hAnsiTheme="minorEastAsia" w:hint="eastAsia"/>
          <w:color w:val="000000" w:themeColor="text1"/>
          <w:sz w:val="24"/>
          <w:szCs w:val="24"/>
        </w:rPr>
        <w:t>各拠点</w:t>
      </w:r>
      <w:r w:rsidR="00C55BD7">
        <w:rPr>
          <w:rFonts w:asciiTheme="minorEastAsia" w:hAnsiTheme="minorEastAsia" w:hint="eastAsia"/>
          <w:color w:val="000000" w:themeColor="text1"/>
          <w:sz w:val="24"/>
          <w:szCs w:val="24"/>
        </w:rPr>
        <w:t>施設</w:t>
      </w:r>
      <w:r w:rsidR="002B6367" w:rsidRPr="002B6367">
        <w:rPr>
          <w:rFonts w:asciiTheme="minorEastAsia" w:hAnsiTheme="minorEastAsia" w:hint="eastAsia"/>
          <w:color w:val="000000" w:themeColor="text1"/>
          <w:sz w:val="24"/>
          <w:szCs w:val="24"/>
        </w:rPr>
        <w:t>では、</w:t>
      </w:r>
      <w:r w:rsidR="0011561B">
        <w:rPr>
          <w:noProof/>
        </w:rPr>
        <w:drawing>
          <wp:anchor distT="0" distB="0" distL="114300" distR="114300" simplePos="0" relativeHeight="251914240" behindDoc="0" locked="0" layoutInCell="1" allowOverlap="1" wp14:anchorId="331CC729" wp14:editId="623B55E5">
            <wp:simplePos x="0" y="0"/>
            <wp:positionH relativeFrom="page">
              <wp:posOffset>6301105</wp:posOffset>
            </wp:positionH>
            <wp:positionV relativeFrom="page">
              <wp:posOffset>9432925</wp:posOffset>
            </wp:positionV>
            <wp:extent cx="709200" cy="709200"/>
            <wp:effectExtent l="0" t="0" r="0" b="0"/>
            <wp:wrapNone/>
            <wp:docPr id="2863" name="JAVISCODE075-254"/>
            <wp:cNvGraphicFramePr/>
            <a:graphic xmlns:a="http://schemas.openxmlformats.org/drawingml/2006/main">
              <a:graphicData uri="http://schemas.openxmlformats.org/drawingml/2006/picture">
                <pic:pic xmlns:pic="http://schemas.openxmlformats.org/drawingml/2006/picture">
                  <pic:nvPicPr>
                    <pic:cNvPr id="119" name="JAVISCODE075-254"/>
                    <pic:cNvPicPr/>
                  </pic:nvPicPr>
                  <pic:blipFill>
                    <a:blip r:embed="rId40"/>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002B6367" w:rsidRPr="002B6367">
        <w:rPr>
          <w:rFonts w:asciiTheme="minorEastAsia" w:hAnsiTheme="minorEastAsia" w:hint="eastAsia"/>
          <w:color w:val="000000" w:themeColor="text1"/>
          <w:sz w:val="24"/>
          <w:szCs w:val="24"/>
        </w:rPr>
        <w:t>在宅生活の障害者や施設入所者のみならず、家族に対する地域生活支援体制の拠点としての役割を担う必要があります。例えば、地域で生活する障害者が、家族の高齢化等により主な介護者の存在や、安心して暮らせる家などの生活基盤を失うことがあります。本人の状況が大きく変わった時なども、各拠点</w:t>
      </w:r>
      <w:r w:rsidR="002B74FF">
        <w:rPr>
          <w:rFonts w:asciiTheme="minorEastAsia" w:hAnsiTheme="minorEastAsia" w:hint="eastAsia"/>
          <w:color w:val="000000" w:themeColor="text1"/>
          <w:sz w:val="24"/>
          <w:szCs w:val="24"/>
        </w:rPr>
        <w:t>施設</w:t>
      </w:r>
      <w:r w:rsidR="002B6367" w:rsidRPr="002B6367">
        <w:rPr>
          <w:rFonts w:asciiTheme="minorEastAsia" w:hAnsiTheme="minorEastAsia" w:hint="eastAsia"/>
          <w:color w:val="000000" w:themeColor="text1"/>
          <w:sz w:val="24"/>
          <w:szCs w:val="24"/>
        </w:rPr>
        <w:t>が一時保護機能や相談支援機能を活かし、短期入所の利用やサービスの組み替え、在宅サービスの利用に向けた調整を行うなど、家族が担ってきた役割を引き</w:t>
      </w:r>
      <w:r w:rsidR="00C32563">
        <w:rPr>
          <w:rFonts w:asciiTheme="minorEastAsia" w:hAnsiTheme="minorEastAsia" w:hint="eastAsia"/>
          <w:color w:val="000000" w:themeColor="text1"/>
          <w:sz w:val="24"/>
          <w:szCs w:val="24"/>
        </w:rPr>
        <w:t>継ぎ、地域での生活を継続するための支援を行うなどの役割を果たし</w:t>
      </w:r>
      <w:r w:rsidR="002B6367" w:rsidRPr="002B6367">
        <w:rPr>
          <w:rFonts w:asciiTheme="minorEastAsia" w:hAnsiTheme="minorEastAsia" w:hint="eastAsia"/>
          <w:color w:val="000000" w:themeColor="text1"/>
          <w:sz w:val="24"/>
          <w:szCs w:val="24"/>
        </w:rPr>
        <w:t>ます。</w:t>
      </w:r>
    </w:p>
    <w:p w14:paraId="6DB40792" w14:textId="77777777" w:rsidR="00AA3C09" w:rsidRPr="002B6367" w:rsidRDefault="00AA3C09" w:rsidP="002B6367">
      <w:pPr>
        <w:ind w:leftChars="200" w:left="494" w:firstLineChars="100" w:firstLine="277"/>
        <w:rPr>
          <w:rFonts w:asciiTheme="minorEastAsia" w:hAnsiTheme="minorEastAsia"/>
          <w:color w:val="000000" w:themeColor="text1"/>
          <w:sz w:val="24"/>
          <w:szCs w:val="24"/>
        </w:rPr>
      </w:pPr>
    </w:p>
    <w:p w14:paraId="0E28DAF8" w14:textId="1ABF0B76" w:rsidR="00AA3C09" w:rsidRPr="002B6367" w:rsidRDefault="00957C29" w:rsidP="0044696B">
      <w:pPr>
        <w:ind w:left="277" w:hangingChars="100" w:hanging="277"/>
        <w:rPr>
          <w:rFonts w:ascii="ＭＳ ゴシック" w:eastAsia="ＭＳ ゴシック" w:hAnsi="ＭＳ ゴシック"/>
          <w:noProof/>
          <w:color w:val="000000" w:themeColor="text1"/>
          <w:sz w:val="24"/>
          <w:szCs w:val="24"/>
        </w:rPr>
      </w:pPr>
      <w:r w:rsidRPr="00957C29">
        <w:rPr>
          <w:rFonts w:ascii="ＭＳ ゴシック" w:eastAsia="ＭＳ ゴシック" w:hAnsi="ＭＳ ゴシック" w:hint="eastAsia"/>
          <w:noProof/>
          <w:color w:val="000000" w:themeColor="text1"/>
          <w:sz w:val="24"/>
          <w:szCs w:val="24"/>
        </w:rPr>
        <w:t xml:space="preserve"> </w:t>
      </w:r>
      <w:r w:rsidRPr="00C01A80">
        <w:rPr>
          <w:rFonts w:ascii="ＭＳ ゴシック" w:eastAsia="ＭＳ ゴシック" w:hAnsi="ＭＳ ゴシック" w:hint="eastAsia"/>
          <w:noProof/>
          <w:color w:val="000000" w:themeColor="text1"/>
          <w:sz w:val="24"/>
          <w:szCs w:val="24"/>
          <w:highlight w:val="lightGray"/>
        </w:rPr>
        <w:t>【</w:t>
      </w:r>
      <w:r w:rsidR="00AA3C09" w:rsidRPr="00C01A80">
        <w:rPr>
          <w:rFonts w:ascii="ＭＳ ゴシック" w:eastAsia="ＭＳ ゴシック" w:hAnsi="ＭＳ ゴシック" w:hint="eastAsia"/>
          <w:noProof/>
          <w:color w:val="000000" w:themeColor="text1"/>
          <w:sz w:val="24"/>
          <w:szCs w:val="24"/>
          <w:highlight w:val="lightGray"/>
        </w:rPr>
        <w:t>相談支援体制の強化】</w:t>
      </w:r>
    </w:p>
    <w:p w14:paraId="26D77752" w14:textId="7A616127" w:rsidR="00051454" w:rsidRPr="002B6367" w:rsidRDefault="00051454" w:rsidP="00051454">
      <w:pPr>
        <w:ind w:leftChars="100" w:left="524" w:hangingChars="100" w:hanging="277"/>
        <w:rPr>
          <w:rFonts w:asciiTheme="minorEastAsia" w:hAnsiTheme="minorEastAsia"/>
          <w:color w:val="000000" w:themeColor="text1"/>
          <w:spacing w:val="-2"/>
          <w:sz w:val="24"/>
          <w:szCs w:val="24"/>
        </w:rPr>
      </w:pPr>
      <w:r w:rsidRPr="002B6367">
        <w:rPr>
          <w:rFonts w:asciiTheme="minorEastAsia" w:hAnsiTheme="minorEastAsia" w:hint="eastAsia"/>
          <w:color w:val="000000" w:themeColor="text1"/>
          <w:sz w:val="24"/>
          <w:szCs w:val="24"/>
        </w:rPr>
        <w:t xml:space="preserve">　</w:t>
      </w:r>
      <w:r w:rsidR="00E96F76">
        <w:rPr>
          <w:rFonts w:asciiTheme="minorEastAsia" w:hAnsiTheme="minorEastAsia" w:hint="eastAsia"/>
          <w:color w:val="000000" w:themeColor="text1"/>
          <w:sz w:val="24"/>
          <w:szCs w:val="24"/>
        </w:rPr>
        <w:t xml:space="preserve">　</w:t>
      </w:r>
      <w:r w:rsidR="002B6367" w:rsidRPr="002B6367">
        <w:rPr>
          <w:rFonts w:asciiTheme="minorEastAsia" w:hAnsiTheme="minorEastAsia" w:hint="eastAsia"/>
          <w:color w:val="000000" w:themeColor="text1"/>
          <w:sz w:val="24"/>
          <w:szCs w:val="24"/>
        </w:rPr>
        <w:t>相談支援体制を強化するために、</w:t>
      </w:r>
      <w:r w:rsidR="00ED7668" w:rsidRPr="002B6367">
        <w:rPr>
          <w:rFonts w:asciiTheme="minorEastAsia" w:hAnsiTheme="minorEastAsia" w:hint="eastAsia"/>
          <w:color w:val="000000" w:themeColor="text1"/>
          <w:sz w:val="24"/>
          <w:szCs w:val="24"/>
        </w:rPr>
        <w:t>区内3</w:t>
      </w:r>
      <w:r w:rsidR="008B3BD9">
        <w:rPr>
          <w:rFonts w:asciiTheme="minorEastAsia" w:hAnsiTheme="minorEastAsia" w:hint="eastAsia"/>
          <w:color w:val="000000" w:themeColor="text1"/>
          <w:sz w:val="24"/>
          <w:szCs w:val="24"/>
        </w:rPr>
        <w:t>か</w:t>
      </w:r>
      <w:r w:rsidR="00ED7668" w:rsidRPr="002B6367">
        <w:rPr>
          <w:rFonts w:asciiTheme="minorEastAsia" w:hAnsiTheme="minorEastAsia" w:hint="eastAsia"/>
          <w:color w:val="000000" w:themeColor="text1"/>
          <w:sz w:val="24"/>
          <w:szCs w:val="24"/>
        </w:rPr>
        <w:t>所の</w:t>
      </w:r>
      <w:r w:rsidR="00ED7668">
        <w:rPr>
          <w:rFonts w:asciiTheme="minorEastAsia" w:hAnsiTheme="minorEastAsia" w:hint="eastAsia"/>
          <w:color w:val="000000" w:themeColor="text1"/>
          <w:sz w:val="24"/>
          <w:szCs w:val="24"/>
        </w:rPr>
        <w:t>拠点</w:t>
      </w:r>
      <w:r w:rsidR="00ED7668" w:rsidRPr="002B6367">
        <w:rPr>
          <w:rFonts w:asciiTheme="minorEastAsia" w:hAnsiTheme="minorEastAsia" w:hint="eastAsia"/>
          <w:color w:val="000000" w:themeColor="text1"/>
          <w:sz w:val="24"/>
          <w:szCs w:val="24"/>
        </w:rPr>
        <w:t>施設</w:t>
      </w:r>
      <w:r w:rsidR="00C55BD7">
        <w:rPr>
          <w:rFonts w:asciiTheme="minorEastAsia" w:hAnsiTheme="minorEastAsia" w:hint="eastAsia"/>
          <w:color w:val="000000" w:themeColor="text1"/>
          <w:sz w:val="24"/>
          <w:szCs w:val="24"/>
        </w:rPr>
        <w:t>に</w:t>
      </w:r>
      <w:r w:rsidR="002B6367" w:rsidRPr="002B6367">
        <w:rPr>
          <w:rFonts w:asciiTheme="minorEastAsia" w:hAnsiTheme="minorEastAsia" w:hint="eastAsia"/>
          <w:color w:val="000000" w:themeColor="text1"/>
          <w:sz w:val="24"/>
          <w:szCs w:val="24"/>
        </w:rPr>
        <w:t>相談支援専門員を配置し、区役所閉庁時の土日の相談対応や、サービス等利用計画の作成を促進しています。また、シャロームみなみ風に研修コーディネーターを配置し、区内事業所向けの研修等を実施することにより、人材の育成及び区内事業所全体のサービス水準の向上、標準化を図っています。事業所職員のスキルアップとともに、関係機関同士の相互の交流を通じた日常的に顔の見える関係を築くことで、利用者支援の向上を図っていきます。</w:t>
      </w:r>
    </w:p>
    <w:p w14:paraId="33094C92" w14:textId="255111C4" w:rsidR="00051454" w:rsidRPr="00FE0DCB" w:rsidRDefault="00051454" w:rsidP="00051454">
      <w:pPr>
        <w:rPr>
          <w:color w:val="000000" w:themeColor="text1"/>
        </w:rPr>
      </w:pPr>
    </w:p>
    <w:p w14:paraId="06CB5755" w14:textId="1A2FAF11" w:rsidR="00051454" w:rsidRPr="00FE0DCB" w:rsidRDefault="009242FA" w:rsidP="00051454">
      <w:pPr>
        <w:rPr>
          <w:color w:val="000000" w:themeColor="text1"/>
        </w:rPr>
      </w:pPr>
      <w:r w:rsidRPr="001D3FEE">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325BF14C" wp14:editId="195B0B5C">
                <wp:extent cx="4460240" cy="333375"/>
                <wp:effectExtent l="0" t="0" r="16510" b="28575"/>
                <wp:docPr id="30" name="横巻き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14:paraId="56CB112D" w14:textId="77777777" w:rsidR="00F14C6B" w:rsidRPr="002B6367" w:rsidRDefault="00F14C6B" w:rsidP="009242FA">
                            <w:pPr>
                              <w:jc w:val="center"/>
                              <w:rPr>
                                <w:rFonts w:ascii="ＭＳ ゴシック" w:eastAsia="ＭＳ ゴシック" w:hAnsi="ＭＳ ゴシック"/>
                                <w:b/>
                              </w:rPr>
                            </w:pPr>
                            <w:r w:rsidRPr="002B6367">
                              <w:rPr>
                                <w:rFonts w:ascii="ＭＳ ゴシック" w:eastAsia="ＭＳ ゴシック" w:hAnsi="ＭＳ ゴシック" w:hint="eastAsia"/>
                                <w:b/>
                              </w:rPr>
                              <w:t>第</w:t>
                            </w:r>
                            <w:r w:rsidRPr="002B6367">
                              <w:rPr>
                                <w:rFonts w:ascii="ＭＳ ゴシック" w:eastAsia="ＭＳ ゴシック" w:hAnsi="ＭＳ ゴシック"/>
                                <w:b/>
                              </w:rPr>
                              <w:t>2</w:t>
                            </w:r>
                            <w:r w:rsidRPr="002B6367">
                              <w:rPr>
                                <w:rFonts w:ascii="ＭＳ ゴシック" w:eastAsia="ＭＳ ゴシック" w:hAnsi="ＭＳ ゴシック" w:hint="eastAsia"/>
                                <w:b/>
                              </w:rPr>
                              <w:t>期障害児福祉計画・第</w:t>
                            </w:r>
                            <w:r w:rsidRPr="002B6367">
                              <w:rPr>
                                <w:rFonts w:ascii="ＭＳ ゴシック" w:eastAsia="ＭＳ ゴシック" w:hAnsi="ＭＳ ゴシック"/>
                                <w:b/>
                              </w:rPr>
                              <w:t>6</w:t>
                            </w:r>
                            <w:r w:rsidRPr="002B6367">
                              <w:rPr>
                                <w:rFonts w:ascii="ＭＳ ゴシック" w:eastAsia="ＭＳ ゴシック" w:hAnsi="ＭＳ ゴシック" w:hint="eastAsia"/>
                                <w:b/>
                              </w:rPr>
                              <w:t>期障害福祉計画に基づく事業</w:t>
                            </w:r>
                          </w:p>
                          <w:p w14:paraId="475EC81C" w14:textId="77777777" w:rsidR="00F14C6B" w:rsidRPr="007673B0" w:rsidRDefault="00F14C6B" w:rsidP="009242FA">
                            <w:pPr>
                              <w:jc w:val="center"/>
                            </w:pPr>
                          </w:p>
                        </w:txbxContent>
                      </wps:txbx>
                      <wps:bodyPr rot="0" vert="horz" wrap="square" lIns="74295" tIns="8890" rIns="74295" bIns="8890" anchor="t" anchorCtr="0" upright="1">
                        <a:noAutofit/>
                      </wps:bodyPr>
                    </wps:wsp>
                  </a:graphicData>
                </a:graphic>
              </wp:inline>
            </w:drawing>
          </mc:Choice>
          <mc:Fallback>
            <w:pict>
              <v:shape w14:anchorId="325BF14C" id="横巻き 30" o:spid="_x0000_s1082" type="#_x0000_t98" style="width:351.2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" fillcolor="#92cddc">
                <v:textbox inset="5.85pt,.7pt,5.85pt,.7pt">
                  <w:txbxContent>
                    <w:p w14:paraId="56CB112D" w14:textId="77777777" w:rsidR="00F14C6B" w:rsidRPr="002B6367" w:rsidRDefault="00F14C6B" w:rsidP="009242FA">
                      <w:pPr>
                        <w:jc w:val="center"/>
                        <w:rPr>
                          <w:rFonts w:ascii="ＭＳ ゴシック" w:eastAsia="ＭＳ ゴシック" w:hAnsi="ＭＳ ゴシック"/>
                          <w:b/>
                        </w:rPr>
                      </w:pPr>
                      <w:r w:rsidRPr="002B6367">
                        <w:rPr>
                          <w:rFonts w:ascii="ＭＳ ゴシック" w:eastAsia="ＭＳ ゴシック" w:hAnsi="ＭＳ ゴシック" w:hint="eastAsia"/>
                          <w:b/>
                        </w:rPr>
                        <w:t>第</w:t>
                      </w:r>
                      <w:r w:rsidRPr="002B6367">
                        <w:rPr>
                          <w:rFonts w:ascii="ＭＳ ゴシック" w:eastAsia="ＭＳ ゴシック" w:hAnsi="ＭＳ ゴシック"/>
                          <w:b/>
                        </w:rPr>
                        <w:t>2</w:t>
                      </w:r>
                      <w:r w:rsidRPr="002B6367">
                        <w:rPr>
                          <w:rFonts w:ascii="ＭＳ ゴシック" w:eastAsia="ＭＳ ゴシック" w:hAnsi="ＭＳ ゴシック" w:hint="eastAsia"/>
                          <w:b/>
                        </w:rPr>
                        <w:t>期障害児福祉計画・第</w:t>
                      </w:r>
                      <w:r w:rsidRPr="002B6367">
                        <w:rPr>
                          <w:rFonts w:ascii="ＭＳ ゴシック" w:eastAsia="ＭＳ ゴシック" w:hAnsi="ＭＳ ゴシック"/>
                          <w:b/>
                        </w:rPr>
                        <w:t>6</w:t>
                      </w:r>
                      <w:r w:rsidRPr="002B6367">
                        <w:rPr>
                          <w:rFonts w:ascii="ＭＳ ゴシック" w:eastAsia="ＭＳ ゴシック" w:hAnsi="ＭＳ ゴシック" w:hint="eastAsia"/>
                          <w:b/>
                        </w:rPr>
                        <w:t>期障害福祉計画に基づく事業</w:t>
                      </w:r>
                    </w:p>
                    <w:p w14:paraId="475EC81C" w14:textId="77777777" w:rsidR="00F14C6B" w:rsidRPr="007673B0" w:rsidRDefault="00F14C6B" w:rsidP="009242FA">
                      <w:pPr>
                        <w:jc w:val="center"/>
                      </w:pPr>
                    </w:p>
                  </w:txbxContent>
                </v:textbox>
                <w10:anchorlock/>
              </v:shape>
            </w:pict>
          </mc:Fallback>
        </mc:AlternateContent>
      </w:r>
    </w:p>
    <w:p w14:paraId="41E206A2" w14:textId="76B5701E" w:rsidR="00051454" w:rsidRPr="008A71C8" w:rsidRDefault="00051454" w:rsidP="0044696B">
      <w:pPr>
        <w:ind w:left="142"/>
        <w:rPr>
          <w:rFonts w:ascii="ＭＳ ゴシック" w:eastAsia="HG丸ｺﾞｼｯｸM-PRO" w:hAnsi="ＭＳ ゴシック"/>
          <w:color w:val="000000" w:themeColor="text1"/>
          <w:szCs w:val="21"/>
        </w:rPr>
      </w:pPr>
      <w:r w:rsidRPr="008A71C8">
        <w:rPr>
          <w:rFonts w:ascii="ＭＳ ゴシック" w:eastAsia="HG丸ｺﾞｼｯｸM-PRO" w:hAnsi="ＭＳ ゴシック" w:hint="eastAsia"/>
          <w:color w:val="000000" w:themeColor="text1"/>
          <w:szCs w:val="21"/>
        </w:rPr>
        <w:t>・短期入所　　・計画相談支援　　・相談支援　　・基幹相談支援センター</w:t>
      </w:r>
    </w:p>
    <w:p w14:paraId="299B32B3" w14:textId="77777777" w:rsidR="00C55BD7" w:rsidRPr="002B6367" w:rsidRDefault="00C55BD7" w:rsidP="00051454">
      <w:pPr>
        <w:rPr>
          <w:rFonts w:ascii="ＭＳ ゴシック" w:eastAsia="ＭＳ ゴシック" w:hAnsi="ＭＳ ゴシック"/>
          <w:color w:val="000000" w:themeColor="text1"/>
          <w:szCs w:val="21"/>
        </w:rPr>
      </w:pPr>
    </w:p>
    <w:p w14:paraId="17255BE1" w14:textId="60377AF6" w:rsidR="00051454" w:rsidRPr="001D3FEE" w:rsidRDefault="00051454" w:rsidP="00051454">
      <w:pPr>
        <w:rPr>
          <w:rFonts w:ascii="HG丸ｺﾞｼｯｸM-PRO" w:eastAsia="HG丸ｺﾞｼｯｸM-PRO" w:hAnsi="HG丸ｺﾞｼｯｸM-PRO"/>
          <w:color w:val="000000" w:themeColor="text1"/>
          <w:sz w:val="24"/>
          <w:szCs w:val="24"/>
        </w:rPr>
      </w:pPr>
      <w:r w:rsidRPr="00D7205C">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11F29232" wp14:editId="54CF81BE">
                <wp:extent cx="5908431" cy="2583180"/>
                <wp:effectExtent l="0" t="0" r="16510" b="26670"/>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431" cy="2583180"/>
                        </a:xfrm>
                        <a:prstGeom prst="rect">
                          <a:avLst/>
                        </a:prstGeom>
                        <a:solidFill>
                          <a:srgbClr val="FFFFFF"/>
                        </a:solidFill>
                        <a:ln w="9525">
                          <a:solidFill>
                            <a:srgbClr val="000000"/>
                          </a:solidFill>
                          <a:miter lim="800000"/>
                          <a:headEnd/>
                          <a:tailEnd/>
                        </a:ln>
                      </wps:spPr>
                      <wps:txbx>
                        <w:txbxContent>
                          <w:p w14:paraId="0F7C92CB" w14:textId="77777777" w:rsidR="00F14C6B" w:rsidRPr="002B6367" w:rsidRDefault="00F14C6B" w:rsidP="00AA3C09">
                            <w:pPr>
                              <w:rPr>
                                <w:rFonts w:ascii="ＭＳ ゴシック" w:eastAsia="ＭＳ ゴシック" w:hAnsi="ＭＳ ゴシック"/>
                                <w:color w:val="000000"/>
                                <w:sz w:val="24"/>
                                <w:szCs w:val="24"/>
                              </w:rPr>
                            </w:pPr>
                            <w:r w:rsidRPr="00B41B7E">
                              <w:rPr>
                                <w:rFonts w:ascii="ＭＳ ゴシック" w:eastAsia="ＭＳ ゴシック" w:hAnsi="ＭＳ ゴシック" w:hint="eastAsia"/>
                                <w:color w:val="000000"/>
                                <w:sz w:val="24"/>
                                <w:szCs w:val="24"/>
                              </w:rPr>
                              <w:t>【地域生活支援拠点とは】</w:t>
                            </w:r>
                          </w:p>
                          <w:p w14:paraId="39182AB9" w14:textId="0F571B6D" w:rsidR="00F14C6B" w:rsidRPr="002B6367" w:rsidRDefault="00F14C6B" w:rsidP="00051454">
                            <w:pPr>
                              <w:rPr>
                                <w:rFonts w:asciiTheme="minorEastAsia" w:hAnsiTheme="minorEastAsia"/>
                                <w:color w:val="000000"/>
                                <w:sz w:val="24"/>
                                <w:szCs w:val="24"/>
                              </w:rPr>
                            </w:pPr>
                            <w:r>
                              <w:rPr>
                                <w:rFonts w:asciiTheme="minorEastAsia" w:hAnsiTheme="minorEastAsia" w:hint="eastAsia"/>
                                <w:color w:val="000000"/>
                                <w:sz w:val="24"/>
                                <w:szCs w:val="24"/>
                              </w:rPr>
                              <w:t>障害児・障害者の重度化・高齢化や親亡き後等</w:t>
                            </w:r>
                            <w:r w:rsidRPr="00C85711">
                              <w:rPr>
                                <w:rFonts w:asciiTheme="minorEastAsia" w:hAnsiTheme="minorEastAsia" w:hint="eastAsia"/>
                                <w:color w:val="000000"/>
                                <w:sz w:val="24"/>
                                <w:szCs w:val="24"/>
                              </w:rPr>
                              <w:t>を見据え、</w:t>
                            </w:r>
                          </w:p>
                          <w:p w14:paraId="6F2BBECA" w14:textId="637B6807" w:rsidR="00F14C6B" w:rsidRPr="002B6367" w:rsidRDefault="00F14C6B" w:rsidP="00C85711">
                            <w:pPr>
                              <w:ind w:left="142"/>
                              <w:rPr>
                                <w:rFonts w:asciiTheme="minorEastAsia" w:hAnsiTheme="minorEastAsia"/>
                                <w:color w:val="000000"/>
                                <w:sz w:val="24"/>
                                <w:szCs w:val="24"/>
                              </w:rPr>
                            </w:pPr>
                            <w:r w:rsidRPr="002B6367">
                              <w:rPr>
                                <w:rFonts w:asciiTheme="minorEastAsia" w:hAnsiTheme="minorEastAsia" w:hint="eastAsia"/>
                                <w:color w:val="000000"/>
                                <w:sz w:val="24"/>
                                <w:szCs w:val="24"/>
                              </w:rPr>
                              <w:t>①相</w:t>
                            </w:r>
                            <w:r>
                              <w:rPr>
                                <w:rFonts w:asciiTheme="minorEastAsia" w:hAnsiTheme="minorEastAsia" w:hint="eastAsia"/>
                                <w:color w:val="000000"/>
                                <w:sz w:val="24"/>
                                <w:szCs w:val="24"/>
                              </w:rPr>
                              <w:t>談（地域移行、親元からの自立等）</w:t>
                            </w:r>
                          </w:p>
                          <w:p w14:paraId="7C434570" w14:textId="7DE5E3D4" w:rsidR="00F14C6B" w:rsidRPr="002B6367" w:rsidRDefault="00F14C6B" w:rsidP="00C85711">
                            <w:pPr>
                              <w:ind w:left="142"/>
                              <w:rPr>
                                <w:rFonts w:asciiTheme="minorEastAsia" w:hAnsiTheme="minorEastAsia"/>
                                <w:color w:val="000000"/>
                                <w:sz w:val="24"/>
                                <w:szCs w:val="24"/>
                              </w:rPr>
                            </w:pPr>
                            <w:r w:rsidRPr="002B6367">
                              <w:rPr>
                                <w:rFonts w:asciiTheme="minorEastAsia" w:hAnsiTheme="minorEastAsia" w:hint="eastAsia"/>
                                <w:color w:val="000000"/>
                                <w:sz w:val="24"/>
                                <w:szCs w:val="24"/>
                              </w:rPr>
                              <w:t>②体験の機会・場（一人暮らし、グループホーム</w:t>
                            </w:r>
                            <w:r>
                              <w:rPr>
                                <w:rFonts w:asciiTheme="minorEastAsia" w:hAnsiTheme="minorEastAsia" w:hint="eastAsia"/>
                                <w:color w:val="000000"/>
                                <w:sz w:val="24"/>
                                <w:szCs w:val="24"/>
                              </w:rPr>
                              <w:t>等）</w:t>
                            </w:r>
                          </w:p>
                          <w:p w14:paraId="327DDA5E" w14:textId="776227C2" w:rsidR="00F14C6B" w:rsidRDefault="00F14C6B" w:rsidP="00C85711">
                            <w:pPr>
                              <w:ind w:left="142"/>
                              <w:rPr>
                                <w:rFonts w:asciiTheme="minorEastAsia" w:hAnsiTheme="minorEastAsia"/>
                                <w:color w:val="000000"/>
                                <w:sz w:val="24"/>
                                <w:szCs w:val="24"/>
                              </w:rPr>
                            </w:pPr>
                            <w:r>
                              <w:rPr>
                                <w:rFonts w:asciiTheme="minorEastAsia" w:hAnsiTheme="minorEastAsia" w:hint="eastAsia"/>
                                <w:color w:val="000000"/>
                                <w:sz w:val="24"/>
                                <w:szCs w:val="24"/>
                              </w:rPr>
                              <w:t>③緊急時の受入れ・対応（ショートステイの利便性・対応力向上等）</w:t>
                            </w:r>
                            <w:r w:rsidRPr="00E96F76">
                              <w:rPr>
                                <w:rFonts w:asciiTheme="minorEastAsia" w:hAnsiTheme="minorEastAsia" w:hint="eastAsia"/>
                                <w:color w:val="000000"/>
                                <w:sz w:val="24"/>
                                <w:szCs w:val="24"/>
                                <w:vertAlign w:val="superscript"/>
                              </w:rPr>
                              <w:t>※</w:t>
                            </w:r>
                          </w:p>
                          <w:p w14:paraId="3BCBD5D8" w14:textId="18354FD8" w:rsidR="00F14C6B" w:rsidRPr="002B6367" w:rsidRDefault="00F14C6B" w:rsidP="00C85711">
                            <w:pPr>
                              <w:ind w:left="142"/>
                              <w:rPr>
                                <w:rFonts w:asciiTheme="minorEastAsia" w:hAnsiTheme="minorEastAsia"/>
                                <w:color w:val="000000"/>
                                <w:sz w:val="24"/>
                                <w:szCs w:val="24"/>
                              </w:rPr>
                            </w:pPr>
                            <w:r>
                              <w:rPr>
                                <w:rFonts w:asciiTheme="minorEastAsia" w:hAnsiTheme="minorEastAsia" w:hint="eastAsia"/>
                                <w:color w:val="000000"/>
                                <w:sz w:val="24"/>
                                <w:szCs w:val="24"/>
                              </w:rPr>
                              <w:t>④専門性（人材の確保・養成、連携等）</w:t>
                            </w:r>
                            <w:r w:rsidRPr="00E96F76">
                              <w:rPr>
                                <w:rFonts w:asciiTheme="minorEastAsia" w:hAnsiTheme="minorEastAsia" w:hint="eastAsia"/>
                                <w:color w:val="000000"/>
                                <w:sz w:val="24"/>
                                <w:szCs w:val="24"/>
                                <w:vertAlign w:val="superscript"/>
                              </w:rPr>
                              <w:t>※</w:t>
                            </w:r>
                          </w:p>
                          <w:p w14:paraId="2B3911AB" w14:textId="77777777" w:rsidR="00F14C6B" w:rsidRDefault="00F14C6B" w:rsidP="00C85711">
                            <w:pPr>
                              <w:ind w:left="142"/>
                              <w:rPr>
                                <w:rFonts w:asciiTheme="minorEastAsia" w:hAnsiTheme="minorEastAsia"/>
                                <w:color w:val="000000"/>
                                <w:sz w:val="24"/>
                                <w:szCs w:val="24"/>
                              </w:rPr>
                            </w:pPr>
                            <w:r w:rsidRPr="002B6367">
                              <w:rPr>
                                <w:rFonts w:asciiTheme="minorEastAsia" w:hAnsiTheme="minorEastAsia" w:hint="eastAsia"/>
                                <w:color w:val="000000"/>
                                <w:sz w:val="24"/>
                                <w:szCs w:val="24"/>
                              </w:rPr>
                              <w:t>⑤地域の体制づくり（サービス拠点、コーディネーターの配置等）</w:t>
                            </w:r>
                          </w:p>
                          <w:p w14:paraId="15D79890" w14:textId="03C9D0E0" w:rsidR="00F14C6B" w:rsidRDefault="00F14C6B" w:rsidP="00051454">
                            <w:pPr>
                              <w:rPr>
                                <w:rFonts w:asciiTheme="minorEastAsia" w:hAnsiTheme="minorEastAsia"/>
                                <w:color w:val="000000"/>
                                <w:sz w:val="24"/>
                                <w:szCs w:val="24"/>
                              </w:rPr>
                            </w:pPr>
                            <w:r>
                              <w:rPr>
                                <w:rFonts w:asciiTheme="minorEastAsia" w:hAnsiTheme="minorEastAsia" w:hint="eastAsia"/>
                                <w:color w:val="000000"/>
                                <w:sz w:val="24"/>
                                <w:szCs w:val="24"/>
                              </w:rPr>
                              <w:t>の5</w:t>
                            </w:r>
                            <w:r>
                              <w:rPr>
                                <w:rFonts w:asciiTheme="minorEastAsia" w:hAnsiTheme="minorEastAsia"/>
                                <w:color w:val="000000"/>
                                <w:sz w:val="24"/>
                                <w:szCs w:val="24"/>
                              </w:rPr>
                              <w:t>つの機能</w:t>
                            </w:r>
                            <w:r>
                              <w:rPr>
                                <w:rFonts w:asciiTheme="minorEastAsia" w:hAnsiTheme="minorEastAsia" w:hint="eastAsia"/>
                                <w:color w:val="000000"/>
                                <w:sz w:val="24"/>
                                <w:szCs w:val="24"/>
                              </w:rPr>
                              <w:t>を強化</w:t>
                            </w:r>
                            <w:r w:rsidRPr="00C85711">
                              <w:rPr>
                                <w:rFonts w:asciiTheme="minorEastAsia" w:hAnsiTheme="minorEastAsia" w:hint="eastAsia"/>
                                <w:color w:val="000000"/>
                                <w:sz w:val="24"/>
                                <w:szCs w:val="24"/>
                              </w:rPr>
                              <w:t>し、障害児</w:t>
                            </w:r>
                            <w:r>
                              <w:rPr>
                                <w:rFonts w:asciiTheme="minorEastAsia" w:hAnsiTheme="minorEastAsia" w:hint="eastAsia"/>
                                <w:color w:val="000000"/>
                                <w:sz w:val="24"/>
                                <w:szCs w:val="24"/>
                              </w:rPr>
                              <w:t>・障害</w:t>
                            </w:r>
                            <w:r w:rsidRPr="00C85711">
                              <w:rPr>
                                <w:rFonts w:asciiTheme="minorEastAsia" w:hAnsiTheme="minorEastAsia" w:hint="eastAsia"/>
                                <w:color w:val="000000"/>
                                <w:sz w:val="24"/>
                                <w:szCs w:val="24"/>
                              </w:rPr>
                              <w:t>者の生活を地域全体で支えるサービス提供体制</w:t>
                            </w:r>
                            <w:r>
                              <w:rPr>
                                <w:rFonts w:asciiTheme="minorEastAsia" w:hAnsiTheme="minorEastAsia" w:hint="eastAsia"/>
                                <w:color w:val="000000"/>
                                <w:sz w:val="24"/>
                                <w:szCs w:val="24"/>
                              </w:rPr>
                              <w:t>のことです</w:t>
                            </w:r>
                            <w:r>
                              <w:rPr>
                                <w:rFonts w:asciiTheme="minorEastAsia" w:hAnsiTheme="minorEastAsia"/>
                                <w:color w:val="000000"/>
                                <w:sz w:val="24"/>
                                <w:szCs w:val="24"/>
                              </w:rPr>
                              <w:t>。</w:t>
                            </w:r>
                          </w:p>
                          <w:p w14:paraId="2C0D6DA2" w14:textId="77777777" w:rsidR="00F14C6B" w:rsidRDefault="00F14C6B" w:rsidP="00051454">
                            <w:pPr>
                              <w:rPr>
                                <w:rFonts w:asciiTheme="minorEastAsia" w:hAnsiTheme="minorEastAsia"/>
                                <w:color w:val="000000"/>
                                <w:sz w:val="24"/>
                                <w:szCs w:val="24"/>
                              </w:rPr>
                            </w:pPr>
                          </w:p>
                          <w:p w14:paraId="04CB5FBB" w14:textId="089068C9" w:rsidR="00F14C6B" w:rsidRPr="002B6367" w:rsidRDefault="00F14C6B" w:rsidP="00051454">
                            <w:pPr>
                              <w:rPr>
                                <w:rFonts w:asciiTheme="minorEastAsia" w:hAnsiTheme="minorEastAsia"/>
                                <w:sz w:val="24"/>
                                <w:szCs w:val="24"/>
                              </w:rPr>
                            </w:pPr>
                            <w:r w:rsidRPr="005D0F13">
                              <w:rPr>
                                <w:rFonts w:asciiTheme="minorEastAsia" w:hAnsiTheme="minorEastAsia" w:hint="eastAsia"/>
                                <w:color w:val="000000"/>
                                <w:sz w:val="24"/>
                                <w:szCs w:val="24"/>
                                <w:vertAlign w:val="superscript"/>
                              </w:rPr>
                              <w:t>※</w:t>
                            </w:r>
                            <w:r>
                              <w:rPr>
                                <w:rFonts w:asciiTheme="minorEastAsia" w:hAnsiTheme="minorEastAsia" w:hint="eastAsia"/>
                                <w:color w:val="000000"/>
                                <w:sz w:val="24"/>
                                <w:szCs w:val="24"/>
                              </w:rPr>
                              <w:t>③</w:t>
                            </w:r>
                            <w:r>
                              <w:rPr>
                                <w:rFonts w:asciiTheme="minorEastAsia" w:hAnsiTheme="minorEastAsia"/>
                                <w:color w:val="000000"/>
                                <w:sz w:val="24"/>
                                <w:szCs w:val="24"/>
                              </w:rPr>
                              <w:t>及び④は</w:t>
                            </w:r>
                            <w:r w:rsidRPr="002B6367">
                              <w:rPr>
                                <w:rFonts w:asciiTheme="minorEastAsia" w:hAnsiTheme="minorEastAsia" w:hint="eastAsia"/>
                                <w:color w:val="000000" w:themeColor="text1"/>
                                <w:sz w:val="24"/>
                                <w:szCs w:val="24"/>
                              </w:rPr>
                              <w:t>区内3</w:t>
                            </w:r>
                            <w:r>
                              <w:rPr>
                                <w:rFonts w:asciiTheme="minorEastAsia" w:hAnsiTheme="minorEastAsia" w:hint="eastAsia"/>
                                <w:color w:val="000000" w:themeColor="text1"/>
                                <w:sz w:val="24"/>
                                <w:szCs w:val="24"/>
                              </w:rPr>
                              <w:t>か</w:t>
                            </w:r>
                            <w:r w:rsidRPr="002B6367">
                              <w:rPr>
                                <w:rFonts w:asciiTheme="minorEastAsia" w:hAnsiTheme="minorEastAsia" w:hint="eastAsia"/>
                                <w:color w:val="000000" w:themeColor="text1"/>
                                <w:sz w:val="24"/>
                                <w:szCs w:val="24"/>
                              </w:rPr>
                              <w:t>所の</w:t>
                            </w:r>
                            <w:r>
                              <w:rPr>
                                <w:rFonts w:asciiTheme="minorEastAsia" w:hAnsiTheme="minorEastAsia" w:hint="eastAsia"/>
                                <w:color w:val="000000" w:themeColor="text1"/>
                                <w:sz w:val="24"/>
                                <w:szCs w:val="24"/>
                              </w:rPr>
                              <w:t>拠点</w:t>
                            </w:r>
                            <w:r w:rsidRPr="002B6367">
                              <w:rPr>
                                <w:rFonts w:asciiTheme="minorEastAsia" w:hAnsiTheme="minorEastAsia" w:hint="eastAsia"/>
                                <w:color w:val="000000" w:themeColor="text1"/>
                                <w:sz w:val="24"/>
                                <w:szCs w:val="24"/>
                              </w:rPr>
                              <w:t>施設</w:t>
                            </w:r>
                            <w:r>
                              <w:rPr>
                                <w:rFonts w:asciiTheme="minorEastAsia" w:hAnsiTheme="minorEastAsia" w:hint="eastAsia"/>
                                <w:color w:val="000000" w:themeColor="text1"/>
                                <w:sz w:val="24"/>
                                <w:szCs w:val="24"/>
                              </w:rPr>
                              <w:t>のみ</w:t>
                            </w:r>
                          </w:p>
                        </w:txbxContent>
                      </wps:txbx>
                      <wps:bodyPr rot="0" vert="horz" wrap="square" lIns="91440" tIns="45720" rIns="91440" bIns="45720" anchor="t" anchorCtr="0">
                        <a:noAutofit/>
                      </wps:bodyPr>
                    </wps:wsp>
                  </a:graphicData>
                </a:graphic>
              </wp:inline>
            </w:drawing>
          </mc:Choice>
          <mc:Fallback>
            <w:pict>
              <v:shape w14:anchorId="11F29232" id="テキスト ボックス 2" o:spid="_x0000_s1083" type="#_x0000_t202" style="width:465.25pt;height:20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">
                <v:textbox>
                  <w:txbxContent>
                    <w:p w14:paraId="0F7C92CB" w14:textId="77777777" w:rsidR="00F14C6B" w:rsidRPr="002B6367" w:rsidRDefault="00F14C6B" w:rsidP="00AA3C09">
                      <w:pPr>
                        <w:rPr>
                          <w:rFonts w:ascii="ＭＳ ゴシック" w:eastAsia="ＭＳ ゴシック" w:hAnsi="ＭＳ ゴシック"/>
                          <w:color w:val="000000"/>
                          <w:sz w:val="24"/>
                          <w:szCs w:val="24"/>
                        </w:rPr>
                      </w:pPr>
                      <w:r w:rsidRPr="00B41B7E">
                        <w:rPr>
                          <w:rFonts w:ascii="ＭＳ ゴシック" w:eastAsia="ＭＳ ゴシック" w:hAnsi="ＭＳ ゴシック" w:hint="eastAsia"/>
                          <w:color w:val="000000"/>
                          <w:sz w:val="24"/>
                          <w:szCs w:val="24"/>
                        </w:rPr>
                        <w:t>【地域生活支援拠点とは】</w:t>
                      </w:r>
                    </w:p>
                    <w:p w14:paraId="39182AB9" w14:textId="0F571B6D" w:rsidR="00F14C6B" w:rsidRPr="002B6367" w:rsidRDefault="00F14C6B" w:rsidP="00051454">
                      <w:pPr>
                        <w:rPr>
                          <w:rFonts w:asciiTheme="minorEastAsia" w:hAnsiTheme="minorEastAsia"/>
                          <w:color w:val="000000"/>
                          <w:sz w:val="24"/>
                          <w:szCs w:val="24"/>
                        </w:rPr>
                      </w:pPr>
                      <w:r>
                        <w:rPr>
                          <w:rFonts w:asciiTheme="minorEastAsia" w:hAnsiTheme="minorEastAsia" w:hint="eastAsia"/>
                          <w:color w:val="000000"/>
                          <w:sz w:val="24"/>
                          <w:szCs w:val="24"/>
                        </w:rPr>
                        <w:t>障害児・障害者の重度化・高齢化や親亡き後等</w:t>
                      </w:r>
                      <w:r w:rsidRPr="00C85711">
                        <w:rPr>
                          <w:rFonts w:asciiTheme="minorEastAsia" w:hAnsiTheme="minorEastAsia" w:hint="eastAsia"/>
                          <w:color w:val="000000"/>
                          <w:sz w:val="24"/>
                          <w:szCs w:val="24"/>
                        </w:rPr>
                        <w:t>を見据え、</w:t>
                      </w:r>
                    </w:p>
                    <w:p w14:paraId="6F2BBECA" w14:textId="637B6807" w:rsidR="00F14C6B" w:rsidRPr="002B6367" w:rsidRDefault="00F14C6B" w:rsidP="00C85711">
                      <w:pPr>
                        <w:ind w:left="142"/>
                        <w:rPr>
                          <w:rFonts w:asciiTheme="minorEastAsia" w:hAnsiTheme="minorEastAsia"/>
                          <w:color w:val="000000"/>
                          <w:sz w:val="24"/>
                          <w:szCs w:val="24"/>
                        </w:rPr>
                      </w:pPr>
                      <w:r w:rsidRPr="002B6367">
                        <w:rPr>
                          <w:rFonts w:asciiTheme="minorEastAsia" w:hAnsiTheme="minorEastAsia" w:hint="eastAsia"/>
                          <w:color w:val="000000"/>
                          <w:sz w:val="24"/>
                          <w:szCs w:val="24"/>
                        </w:rPr>
                        <w:t>①相</w:t>
                      </w:r>
                      <w:r>
                        <w:rPr>
                          <w:rFonts w:asciiTheme="minorEastAsia" w:hAnsiTheme="minorEastAsia" w:hint="eastAsia"/>
                          <w:color w:val="000000"/>
                          <w:sz w:val="24"/>
                          <w:szCs w:val="24"/>
                        </w:rPr>
                        <w:t>談（地域移行、親元からの自立等）</w:t>
                      </w:r>
                    </w:p>
                    <w:p w14:paraId="7C434570" w14:textId="7DE5E3D4" w:rsidR="00F14C6B" w:rsidRPr="002B6367" w:rsidRDefault="00F14C6B" w:rsidP="00C85711">
                      <w:pPr>
                        <w:ind w:left="142"/>
                        <w:rPr>
                          <w:rFonts w:asciiTheme="minorEastAsia" w:hAnsiTheme="minorEastAsia"/>
                          <w:color w:val="000000"/>
                          <w:sz w:val="24"/>
                          <w:szCs w:val="24"/>
                        </w:rPr>
                      </w:pPr>
                      <w:r w:rsidRPr="002B6367">
                        <w:rPr>
                          <w:rFonts w:asciiTheme="minorEastAsia" w:hAnsiTheme="minorEastAsia" w:hint="eastAsia"/>
                          <w:color w:val="000000"/>
                          <w:sz w:val="24"/>
                          <w:szCs w:val="24"/>
                        </w:rPr>
                        <w:t>②体験の機会・場（一人暮らし、グループホーム</w:t>
                      </w:r>
                      <w:r>
                        <w:rPr>
                          <w:rFonts w:asciiTheme="minorEastAsia" w:hAnsiTheme="minorEastAsia" w:hint="eastAsia"/>
                          <w:color w:val="000000"/>
                          <w:sz w:val="24"/>
                          <w:szCs w:val="24"/>
                        </w:rPr>
                        <w:t>等）</w:t>
                      </w:r>
                    </w:p>
                    <w:p w14:paraId="327DDA5E" w14:textId="776227C2" w:rsidR="00F14C6B" w:rsidRDefault="00F14C6B" w:rsidP="00C85711">
                      <w:pPr>
                        <w:ind w:left="142"/>
                        <w:rPr>
                          <w:rFonts w:asciiTheme="minorEastAsia" w:hAnsiTheme="minorEastAsia"/>
                          <w:color w:val="000000"/>
                          <w:sz w:val="24"/>
                          <w:szCs w:val="24"/>
                        </w:rPr>
                      </w:pPr>
                      <w:r>
                        <w:rPr>
                          <w:rFonts w:asciiTheme="minorEastAsia" w:hAnsiTheme="minorEastAsia" w:hint="eastAsia"/>
                          <w:color w:val="000000"/>
                          <w:sz w:val="24"/>
                          <w:szCs w:val="24"/>
                        </w:rPr>
                        <w:t>③緊急時の受入れ・対応（ショートステイの利便性・対応力向上等）</w:t>
                      </w:r>
                      <w:r w:rsidRPr="00E96F76">
                        <w:rPr>
                          <w:rFonts w:asciiTheme="minorEastAsia" w:hAnsiTheme="minorEastAsia" w:hint="eastAsia"/>
                          <w:color w:val="000000"/>
                          <w:sz w:val="24"/>
                          <w:szCs w:val="24"/>
                          <w:vertAlign w:val="superscript"/>
                        </w:rPr>
                        <w:t>※</w:t>
                      </w:r>
                    </w:p>
                    <w:p w14:paraId="3BCBD5D8" w14:textId="18354FD8" w:rsidR="00F14C6B" w:rsidRPr="002B6367" w:rsidRDefault="00F14C6B" w:rsidP="00C85711">
                      <w:pPr>
                        <w:ind w:left="142"/>
                        <w:rPr>
                          <w:rFonts w:asciiTheme="minorEastAsia" w:hAnsiTheme="minorEastAsia"/>
                          <w:color w:val="000000"/>
                          <w:sz w:val="24"/>
                          <w:szCs w:val="24"/>
                        </w:rPr>
                      </w:pPr>
                      <w:r>
                        <w:rPr>
                          <w:rFonts w:asciiTheme="minorEastAsia" w:hAnsiTheme="minorEastAsia" w:hint="eastAsia"/>
                          <w:color w:val="000000"/>
                          <w:sz w:val="24"/>
                          <w:szCs w:val="24"/>
                        </w:rPr>
                        <w:t>④専門性（人材の確保・養成、連携等）</w:t>
                      </w:r>
                      <w:r w:rsidRPr="00E96F76">
                        <w:rPr>
                          <w:rFonts w:asciiTheme="minorEastAsia" w:hAnsiTheme="minorEastAsia" w:hint="eastAsia"/>
                          <w:color w:val="000000"/>
                          <w:sz w:val="24"/>
                          <w:szCs w:val="24"/>
                          <w:vertAlign w:val="superscript"/>
                        </w:rPr>
                        <w:t>※</w:t>
                      </w:r>
                    </w:p>
                    <w:p w14:paraId="2B3911AB" w14:textId="77777777" w:rsidR="00F14C6B" w:rsidRDefault="00F14C6B" w:rsidP="00C85711">
                      <w:pPr>
                        <w:ind w:left="142"/>
                        <w:rPr>
                          <w:rFonts w:asciiTheme="minorEastAsia" w:hAnsiTheme="minorEastAsia"/>
                          <w:color w:val="000000"/>
                          <w:sz w:val="24"/>
                          <w:szCs w:val="24"/>
                        </w:rPr>
                      </w:pPr>
                      <w:r w:rsidRPr="002B6367">
                        <w:rPr>
                          <w:rFonts w:asciiTheme="minorEastAsia" w:hAnsiTheme="minorEastAsia" w:hint="eastAsia"/>
                          <w:color w:val="000000"/>
                          <w:sz w:val="24"/>
                          <w:szCs w:val="24"/>
                        </w:rPr>
                        <w:t>⑤地域の体制づくり（サービス拠点、コーディネーターの配置等）</w:t>
                      </w:r>
                    </w:p>
                    <w:p w14:paraId="15D79890" w14:textId="03C9D0E0" w:rsidR="00F14C6B" w:rsidRDefault="00F14C6B" w:rsidP="00051454">
                      <w:pPr>
                        <w:rPr>
                          <w:rFonts w:asciiTheme="minorEastAsia" w:hAnsiTheme="minorEastAsia"/>
                          <w:color w:val="000000"/>
                          <w:sz w:val="24"/>
                          <w:szCs w:val="24"/>
                        </w:rPr>
                      </w:pPr>
                      <w:r>
                        <w:rPr>
                          <w:rFonts w:asciiTheme="minorEastAsia" w:hAnsiTheme="minorEastAsia" w:hint="eastAsia"/>
                          <w:color w:val="000000"/>
                          <w:sz w:val="24"/>
                          <w:szCs w:val="24"/>
                        </w:rPr>
                        <w:t>の5</w:t>
                      </w:r>
                      <w:r>
                        <w:rPr>
                          <w:rFonts w:asciiTheme="minorEastAsia" w:hAnsiTheme="minorEastAsia"/>
                          <w:color w:val="000000"/>
                          <w:sz w:val="24"/>
                          <w:szCs w:val="24"/>
                        </w:rPr>
                        <w:t>つの機能</w:t>
                      </w:r>
                      <w:r>
                        <w:rPr>
                          <w:rFonts w:asciiTheme="minorEastAsia" w:hAnsiTheme="minorEastAsia" w:hint="eastAsia"/>
                          <w:color w:val="000000"/>
                          <w:sz w:val="24"/>
                          <w:szCs w:val="24"/>
                        </w:rPr>
                        <w:t>を強化</w:t>
                      </w:r>
                      <w:r w:rsidRPr="00C85711">
                        <w:rPr>
                          <w:rFonts w:asciiTheme="minorEastAsia" w:hAnsiTheme="minorEastAsia" w:hint="eastAsia"/>
                          <w:color w:val="000000"/>
                          <w:sz w:val="24"/>
                          <w:szCs w:val="24"/>
                        </w:rPr>
                        <w:t>し、障害児</w:t>
                      </w:r>
                      <w:r>
                        <w:rPr>
                          <w:rFonts w:asciiTheme="minorEastAsia" w:hAnsiTheme="minorEastAsia" w:hint="eastAsia"/>
                          <w:color w:val="000000"/>
                          <w:sz w:val="24"/>
                          <w:szCs w:val="24"/>
                        </w:rPr>
                        <w:t>・障害</w:t>
                      </w:r>
                      <w:r w:rsidRPr="00C85711">
                        <w:rPr>
                          <w:rFonts w:asciiTheme="minorEastAsia" w:hAnsiTheme="minorEastAsia" w:hint="eastAsia"/>
                          <w:color w:val="000000"/>
                          <w:sz w:val="24"/>
                          <w:szCs w:val="24"/>
                        </w:rPr>
                        <w:t>者の生活を地域全体で支えるサービス提供体制</w:t>
                      </w:r>
                      <w:r>
                        <w:rPr>
                          <w:rFonts w:asciiTheme="minorEastAsia" w:hAnsiTheme="minorEastAsia" w:hint="eastAsia"/>
                          <w:color w:val="000000"/>
                          <w:sz w:val="24"/>
                          <w:szCs w:val="24"/>
                        </w:rPr>
                        <w:t>のことです</w:t>
                      </w:r>
                      <w:r>
                        <w:rPr>
                          <w:rFonts w:asciiTheme="minorEastAsia" w:hAnsiTheme="minorEastAsia"/>
                          <w:color w:val="000000"/>
                          <w:sz w:val="24"/>
                          <w:szCs w:val="24"/>
                        </w:rPr>
                        <w:t>。</w:t>
                      </w:r>
                    </w:p>
                    <w:p w14:paraId="2C0D6DA2" w14:textId="77777777" w:rsidR="00F14C6B" w:rsidRDefault="00F14C6B" w:rsidP="00051454">
                      <w:pPr>
                        <w:rPr>
                          <w:rFonts w:asciiTheme="minorEastAsia" w:hAnsiTheme="minorEastAsia"/>
                          <w:color w:val="000000"/>
                          <w:sz w:val="24"/>
                          <w:szCs w:val="24"/>
                        </w:rPr>
                      </w:pPr>
                    </w:p>
                    <w:p w14:paraId="04CB5FBB" w14:textId="089068C9" w:rsidR="00F14C6B" w:rsidRPr="002B6367" w:rsidRDefault="00F14C6B" w:rsidP="00051454">
                      <w:pPr>
                        <w:rPr>
                          <w:rFonts w:asciiTheme="minorEastAsia" w:hAnsiTheme="minorEastAsia"/>
                          <w:sz w:val="24"/>
                          <w:szCs w:val="24"/>
                        </w:rPr>
                      </w:pPr>
                      <w:r w:rsidRPr="005D0F13">
                        <w:rPr>
                          <w:rFonts w:asciiTheme="minorEastAsia" w:hAnsiTheme="minorEastAsia" w:hint="eastAsia"/>
                          <w:color w:val="000000"/>
                          <w:sz w:val="24"/>
                          <w:szCs w:val="24"/>
                          <w:vertAlign w:val="superscript"/>
                        </w:rPr>
                        <w:t>※</w:t>
                      </w:r>
                      <w:r>
                        <w:rPr>
                          <w:rFonts w:asciiTheme="minorEastAsia" w:hAnsiTheme="minorEastAsia" w:hint="eastAsia"/>
                          <w:color w:val="000000"/>
                          <w:sz w:val="24"/>
                          <w:szCs w:val="24"/>
                        </w:rPr>
                        <w:t>③</w:t>
                      </w:r>
                      <w:r>
                        <w:rPr>
                          <w:rFonts w:asciiTheme="minorEastAsia" w:hAnsiTheme="minorEastAsia"/>
                          <w:color w:val="000000"/>
                          <w:sz w:val="24"/>
                          <w:szCs w:val="24"/>
                        </w:rPr>
                        <w:t>及び④は</w:t>
                      </w:r>
                      <w:r w:rsidRPr="002B6367">
                        <w:rPr>
                          <w:rFonts w:asciiTheme="minorEastAsia" w:hAnsiTheme="minorEastAsia" w:hint="eastAsia"/>
                          <w:color w:val="000000" w:themeColor="text1"/>
                          <w:sz w:val="24"/>
                          <w:szCs w:val="24"/>
                        </w:rPr>
                        <w:t>区内3</w:t>
                      </w:r>
                      <w:r>
                        <w:rPr>
                          <w:rFonts w:asciiTheme="minorEastAsia" w:hAnsiTheme="minorEastAsia" w:hint="eastAsia"/>
                          <w:color w:val="000000" w:themeColor="text1"/>
                          <w:sz w:val="24"/>
                          <w:szCs w:val="24"/>
                        </w:rPr>
                        <w:t>か</w:t>
                      </w:r>
                      <w:r w:rsidRPr="002B6367">
                        <w:rPr>
                          <w:rFonts w:asciiTheme="minorEastAsia" w:hAnsiTheme="minorEastAsia" w:hint="eastAsia"/>
                          <w:color w:val="000000" w:themeColor="text1"/>
                          <w:sz w:val="24"/>
                          <w:szCs w:val="24"/>
                        </w:rPr>
                        <w:t>所の</w:t>
                      </w:r>
                      <w:r>
                        <w:rPr>
                          <w:rFonts w:asciiTheme="minorEastAsia" w:hAnsiTheme="minorEastAsia" w:hint="eastAsia"/>
                          <w:color w:val="000000" w:themeColor="text1"/>
                          <w:sz w:val="24"/>
                          <w:szCs w:val="24"/>
                        </w:rPr>
                        <w:t>拠点</w:t>
                      </w:r>
                      <w:r w:rsidRPr="002B6367">
                        <w:rPr>
                          <w:rFonts w:asciiTheme="minorEastAsia" w:hAnsiTheme="minorEastAsia" w:hint="eastAsia"/>
                          <w:color w:val="000000" w:themeColor="text1"/>
                          <w:sz w:val="24"/>
                          <w:szCs w:val="24"/>
                        </w:rPr>
                        <w:t>施設</w:t>
                      </w:r>
                      <w:r>
                        <w:rPr>
                          <w:rFonts w:asciiTheme="minorEastAsia" w:hAnsiTheme="minorEastAsia" w:hint="eastAsia"/>
                          <w:color w:val="000000" w:themeColor="text1"/>
                          <w:sz w:val="24"/>
                          <w:szCs w:val="24"/>
                        </w:rPr>
                        <w:t>のみ</w:t>
                      </w:r>
                    </w:p>
                  </w:txbxContent>
                </v:textbox>
                <w10:anchorlock/>
              </v:shape>
            </w:pict>
          </mc:Fallback>
        </mc:AlternateContent>
      </w:r>
    </w:p>
    <w:p w14:paraId="08AFCF9B" w14:textId="3D354F16" w:rsidR="00051454" w:rsidRPr="00575300" w:rsidRDefault="0011561B" w:rsidP="008A71C8">
      <w:pPr>
        <w:rPr>
          <w:color w:val="000000"/>
        </w:rPr>
      </w:pPr>
      <w:r>
        <w:rPr>
          <w:noProof/>
        </w:rPr>
        <w:drawing>
          <wp:anchor distT="0" distB="0" distL="114300" distR="114300" simplePos="0" relativeHeight="251916288" behindDoc="0" locked="0" layoutInCell="1" allowOverlap="1" wp14:anchorId="4127CAF8" wp14:editId="37B12E24">
            <wp:simplePos x="0" y="0"/>
            <wp:positionH relativeFrom="page">
              <wp:posOffset>540385</wp:posOffset>
            </wp:positionH>
            <wp:positionV relativeFrom="page">
              <wp:posOffset>9432925</wp:posOffset>
            </wp:positionV>
            <wp:extent cx="709295" cy="709295"/>
            <wp:effectExtent l="0" t="0" r="0" b="0"/>
            <wp:wrapNone/>
            <wp:docPr id="2864" name="JAVISCODE076-236"/>
            <wp:cNvGraphicFramePr/>
            <a:graphic xmlns:a="http://schemas.openxmlformats.org/drawingml/2006/main">
              <a:graphicData uri="http://schemas.openxmlformats.org/drawingml/2006/picture">
                <pic:pic xmlns:pic="http://schemas.openxmlformats.org/drawingml/2006/picture">
                  <pic:nvPicPr>
                    <pic:cNvPr id="120" name="JAVISCODE076-236"/>
                    <pic:cNvPicPr/>
                  </pic:nvPicPr>
                  <pic:blipFill>
                    <a:blip r:embed="rId41"/>
                    <a:stretch>
                      <a:fillRect/>
                    </a:stretch>
                  </pic:blipFill>
                  <pic:spPr>
                    <a:xfrm>
                      <a:off x="0" y="0"/>
                      <a:ext cx="709295" cy="709295"/>
                    </a:xfrm>
                    <a:prstGeom prst="rect">
                      <a:avLst/>
                    </a:prstGeom>
                  </pic:spPr>
                </pic:pic>
              </a:graphicData>
            </a:graphic>
          </wp:anchor>
        </w:drawing>
      </w:r>
    </w:p>
    <w:p w14:paraId="5BBC30BE" w14:textId="77777777" w:rsidR="00051454" w:rsidRPr="001D3FEE" w:rsidRDefault="00051454" w:rsidP="00051454">
      <w:pPr>
        <w:widowControl/>
        <w:ind w:left="480" w:firstLine="240"/>
        <w:jc w:val="left"/>
        <w:rPr>
          <w:rFonts w:ascii="HG丸ｺﾞｼｯｸM-PRO" w:eastAsia="HG丸ｺﾞｼｯｸM-PRO" w:hAnsi="HG丸ｺﾞｼｯｸM-PRO"/>
          <w:color w:val="000000" w:themeColor="text1"/>
          <w:sz w:val="24"/>
          <w:szCs w:val="24"/>
        </w:rPr>
      </w:pPr>
      <w:r>
        <w:rPr>
          <w:color w:val="000000"/>
        </w:rPr>
        <w:br w:type="page"/>
      </w:r>
    </w:p>
    <w:p w14:paraId="5DA6D525" w14:textId="77777777" w:rsidR="00051454" w:rsidRPr="00FE0DCB" w:rsidRDefault="00051454" w:rsidP="00051454">
      <w:pPr>
        <w:rPr>
          <w:rFonts w:ascii="ＭＳ ゴシック" w:eastAsia="ＭＳ ゴシック" w:hAnsi="ＭＳ ゴシック" w:cs="Times New Roman"/>
          <w:b/>
          <w:color w:val="000000" w:themeColor="text1"/>
          <w:sz w:val="28"/>
          <w:szCs w:val="28"/>
          <w:lang w:val="x-none" w:eastAsia="x-none"/>
        </w:rPr>
      </w:pPr>
      <w:r w:rsidRPr="00FE0DCB">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75296" behindDoc="0" locked="0" layoutInCell="1" allowOverlap="1" wp14:anchorId="7DBA523D" wp14:editId="2343E5EF">
                <wp:simplePos x="0" y="0"/>
                <wp:positionH relativeFrom="column">
                  <wp:posOffset>0</wp:posOffset>
                </wp:positionH>
                <wp:positionV relativeFrom="paragraph">
                  <wp:posOffset>398145</wp:posOffset>
                </wp:positionV>
                <wp:extent cx="5760000" cy="0"/>
                <wp:effectExtent l="0" t="0" r="12700" b="19050"/>
                <wp:wrapNone/>
                <wp:docPr id="144" name="直線コネクタ 144"/>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E7B522" id="直線コネクタ 144" o:spid="_x0000_s1026" style="position:absolute;left:0;text-align:left;z-index:25157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1.35pt" to="453.5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" strokecolor="black [3213]"/>
            </w:pict>
          </mc:Fallback>
        </mc:AlternateContent>
      </w:r>
      <w:proofErr w:type="spellStart"/>
      <w:r w:rsidRPr="00FE0DCB">
        <w:rPr>
          <w:rFonts w:ascii="ＭＳ ゴシック" w:eastAsia="ＭＳ ゴシック" w:hAnsi="ＭＳ ゴシック" w:cs="Times New Roman" w:hint="eastAsia"/>
          <w:b/>
          <w:color w:val="000000" w:themeColor="text1"/>
          <w:sz w:val="28"/>
          <w:szCs w:val="28"/>
          <w:bdr w:val="single" w:sz="4" w:space="0" w:color="auto"/>
          <w:lang w:val="x-none" w:eastAsia="x-none"/>
        </w:rPr>
        <w:t>個別施策</w:t>
      </w:r>
      <w:proofErr w:type="spellEnd"/>
      <w:r w:rsidRPr="00FE0DCB">
        <w:rPr>
          <w:rFonts w:ascii="ＭＳ ゴシック" w:eastAsia="ＭＳ ゴシック" w:hAnsi="ＭＳ ゴシック" w:cs="Times New Roman" w:hint="eastAsia"/>
          <w:b/>
          <w:color w:val="000000" w:themeColor="text1"/>
          <w:sz w:val="28"/>
          <w:szCs w:val="28"/>
          <w:bdr w:val="single" w:sz="4" w:space="0" w:color="auto"/>
          <w:lang w:val="x-none"/>
        </w:rPr>
        <w:t>⑩</w:t>
      </w:r>
      <w:r w:rsidRPr="00FE0DCB">
        <w:rPr>
          <w:rFonts w:ascii="ＭＳ ゴシック" w:eastAsia="ＭＳ ゴシック" w:hAnsi="ＭＳ ゴシック" w:cs="Times New Roman" w:hint="eastAsia"/>
          <w:b/>
          <w:color w:val="000000" w:themeColor="text1"/>
          <w:sz w:val="28"/>
          <w:szCs w:val="28"/>
          <w:lang w:val="x-none" w:eastAsia="x-none"/>
        </w:rPr>
        <w:t xml:space="preserve">　</w:t>
      </w:r>
      <w:proofErr w:type="spellStart"/>
      <w:r w:rsidRPr="00FE0DCB">
        <w:rPr>
          <w:rFonts w:ascii="ＭＳ ゴシック" w:eastAsia="ＭＳ ゴシック" w:hAnsi="ＭＳ ゴシック" w:cs="Times New Roman" w:hint="eastAsia"/>
          <w:b/>
          <w:color w:val="000000" w:themeColor="text1"/>
          <w:sz w:val="28"/>
          <w:szCs w:val="28"/>
          <w:lang w:val="x-none" w:eastAsia="x-none"/>
        </w:rPr>
        <w:t>地域の社会資源ネットワーク</w:t>
      </w:r>
      <w:r>
        <w:rPr>
          <w:rFonts w:ascii="ＭＳ ゴシック" w:eastAsia="ＭＳ ゴシック" w:hAnsi="ＭＳ ゴシック" w:cs="Times New Roman" w:hint="eastAsia"/>
          <w:b/>
          <w:color w:val="000000" w:themeColor="text1"/>
          <w:sz w:val="28"/>
          <w:szCs w:val="28"/>
          <w:lang w:val="x-none"/>
        </w:rPr>
        <w:t>化と</w:t>
      </w:r>
      <w:r w:rsidRPr="00FE0DCB">
        <w:rPr>
          <w:rFonts w:ascii="ＭＳ ゴシック" w:eastAsia="ＭＳ ゴシック" w:hAnsi="ＭＳ ゴシック" w:cs="Times New Roman" w:hint="eastAsia"/>
          <w:b/>
          <w:color w:val="000000" w:themeColor="text1"/>
          <w:sz w:val="28"/>
          <w:szCs w:val="28"/>
          <w:lang w:val="x-none" w:eastAsia="x-none"/>
        </w:rPr>
        <w:t>有効活用</w:t>
      </w:r>
      <w:proofErr w:type="spellEnd"/>
    </w:p>
    <w:p w14:paraId="644BCA66" w14:textId="77FFF270" w:rsidR="00051454" w:rsidRPr="00FE0DCB" w:rsidRDefault="00051454" w:rsidP="00051454">
      <w:pPr>
        <w:ind w:left="277" w:hangingChars="100" w:hanging="277"/>
        <w:rPr>
          <w:rFonts w:ascii="HG丸ｺﾞｼｯｸM-PRO" w:eastAsia="HG丸ｺﾞｼｯｸM-PRO" w:hAnsi="HG丸ｺﾞｼｯｸM-PRO"/>
          <w:noProof/>
          <w:color w:val="000000" w:themeColor="text1"/>
          <w:sz w:val="24"/>
          <w:szCs w:val="24"/>
          <w:lang w:val="x-none"/>
        </w:rPr>
      </w:pPr>
      <w:r w:rsidRPr="00FE0DCB">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73248" behindDoc="0" locked="0" layoutInCell="1" allowOverlap="1" wp14:anchorId="30188E89" wp14:editId="7ED8C6E8">
                <wp:simplePos x="0" y="0"/>
                <wp:positionH relativeFrom="column">
                  <wp:posOffset>0</wp:posOffset>
                </wp:positionH>
                <wp:positionV relativeFrom="paragraph">
                  <wp:posOffset>66896</wp:posOffset>
                </wp:positionV>
                <wp:extent cx="1224000" cy="295200"/>
                <wp:effectExtent l="0" t="0" r="14605" b="10160"/>
                <wp:wrapNone/>
                <wp:docPr id="142" name="角丸四角形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14:paraId="467C1BFF" w14:textId="77777777" w:rsidR="00F14C6B" w:rsidRPr="002B6367" w:rsidRDefault="00F14C6B" w:rsidP="00051454">
                            <w:pPr>
                              <w:jc w:val="center"/>
                              <w:rPr>
                                <w:rFonts w:ascii="ＭＳ ゴシック" w:eastAsia="ＭＳ ゴシック" w:hAnsi="ＭＳ ゴシック" w:cs="Times New Roman"/>
                                <w:b/>
                                <w:spacing w:val="20"/>
                                <w:sz w:val="24"/>
                                <w:szCs w:val="24"/>
                              </w:rPr>
                            </w:pPr>
                            <w:r w:rsidRPr="002B6367">
                              <w:rPr>
                                <w:rFonts w:ascii="ＭＳ ゴシック" w:eastAsia="ＭＳ ゴシック" w:hAnsi="ＭＳ ゴシック"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188E89" id="角丸四角形 142" o:spid="_x0000_s1084" style="position:absolute;left:0;text-align:left;margin-left:0;margin-top:5.25pt;width:96.4pt;height:23.2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" filled="f" fillcolor="#fde9d9" strokecolor="#e36c0a" strokeweight="1.5pt">
                <v:textbox inset="5.85pt,.7pt,5.85pt,.7pt">
                  <w:txbxContent>
                    <w:p w14:paraId="467C1BFF" w14:textId="77777777" w:rsidR="00F14C6B" w:rsidRPr="002B6367" w:rsidRDefault="00F14C6B" w:rsidP="00051454">
                      <w:pPr>
                        <w:jc w:val="center"/>
                        <w:rPr>
                          <w:rFonts w:ascii="ＭＳ ゴシック" w:eastAsia="ＭＳ ゴシック" w:hAnsi="ＭＳ ゴシック" w:cs="Times New Roman"/>
                          <w:b/>
                          <w:spacing w:val="20"/>
                          <w:sz w:val="24"/>
                          <w:szCs w:val="24"/>
                        </w:rPr>
                      </w:pPr>
                      <w:r w:rsidRPr="002B6367">
                        <w:rPr>
                          <w:rFonts w:ascii="ＭＳ ゴシック" w:eastAsia="ＭＳ ゴシック" w:hAnsi="ＭＳ ゴシック" w:cs="Times New Roman" w:hint="eastAsia"/>
                          <w:b/>
                          <w:spacing w:val="20"/>
                          <w:sz w:val="24"/>
                          <w:szCs w:val="24"/>
                        </w:rPr>
                        <w:t>現状と課題</w:t>
                      </w:r>
                    </w:p>
                  </w:txbxContent>
                </v:textbox>
              </v:roundrect>
            </w:pict>
          </mc:Fallback>
        </mc:AlternateContent>
      </w:r>
    </w:p>
    <w:p w14:paraId="4AA0A2B7" w14:textId="77777777" w:rsidR="00051454" w:rsidRPr="00FE0DCB" w:rsidRDefault="00051454" w:rsidP="00051454">
      <w:pPr>
        <w:ind w:left="277" w:hangingChars="100" w:hanging="277"/>
        <w:rPr>
          <w:rFonts w:ascii="HG丸ｺﾞｼｯｸM-PRO" w:eastAsia="HG丸ｺﾞｼｯｸM-PRO" w:hAnsi="HG丸ｺﾞｼｯｸM-PRO"/>
          <w:noProof/>
          <w:color w:val="000000" w:themeColor="text1"/>
          <w:sz w:val="24"/>
          <w:szCs w:val="24"/>
        </w:rPr>
      </w:pPr>
    </w:p>
    <w:p w14:paraId="163368E6" w14:textId="04D90052" w:rsidR="006F7E6D" w:rsidRDefault="00051454" w:rsidP="00051454">
      <w:pPr>
        <w:ind w:leftChars="100" w:left="524" w:hangingChars="100" w:hanging="277"/>
        <w:rPr>
          <w:rFonts w:asciiTheme="minorEastAsia" w:hAnsiTheme="minorEastAsia"/>
          <w:sz w:val="24"/>
          <w:szCs w:val="24"/>
        </w:rPr>
      </w:pPr>
      <w:r w:rsidRPr="002B6367">
        <w:rPr>
          <w:rFonts w:asciiTheme="minorEastAsia" w:hAnsiTheme="minorEastAsia" w:hint="eastAsia"/>
          <w:noProof/>
          <w:color w:val="000000" w:themeColor="text1"/>
          <w:sz w:val="24"/>
          <w:szCs w:val="24"/>
        </w:rPr>
        <w:t xml:space="preserve">　</w:t>
      </w:r>
      <w:r w:rsidR="00E96F76">
        <w:rPr>
          <w:rFonts w:asciiTheme="minorEastAsia" w:hAnsiTheme="minorEastAsia" w:hint="eastAsia"/>
          <w:noProof/>
          <w:color w:val="000000" w:themeColor="text1"/>
          <w:sz w:val="24"/>
          <w:szCs w:val="24"/>
        </w:rPr>
        <w:t xml:space="preserve">　</w:t>
      </w:r>
      <w:r w:rsidR="002B6367" w:rsidRPr="002B6367">
        <w:rPr>
          <w:rFonts w:asciiTheme="minorEastAsia" w:hAnsiTheme="minorEastAsia" w:hint="eastAsia"/>
          <w:sz w:val="24"/>
          <w:szCs w:val="24"/>
        </w:rPr>
        <w:t>基幹相談支援センター</w:t>
      </w:r>
      <w:r w:rsidR="00ED7668">
        <w:rPr>
          <w:rFonts w:asciiTheme="minorEastAsia" w:hAnsiTheme="minorEastAsia" w:hint="eastAsia"/>
          <w:sz w:val="24"/>
          <w:szCs w:val="24"/>
        </w:rPr>
        <w:t>と</w:t>
      </w:r>
      <w:r w:rsidR="00ED7668" w:rsidRPr="002B6367">
        <w:rPr>
          <w:rFonts w:asciiTheme="minorEastAsia" w:hAnsiTheme="minorEastAsia" w:hint="eastAsia"/>
          <w:color w:val="000000" w:themeColor="text1"/>
          <w:sz w:val="24"/>
          <w:szCs w:val="24"/>
        </w:rPr>
        <w:t>区内3</w:t>
      </w:r>
      <w:r w:rsidR="008B3BD9">
        <w:rPr>
          <w:rFonts w:asciiTheme="minorEastAsia" w:hAnsiTheme="minorEastAsia" w:hint="eastAsia"/>
          <w:color w:val="000000" w:themeColor="text1"/>
          <w:sz w:val="24"/>
          <w:szCs w:val="24"/>
        </w:rPr>
        <w:t>か</w:t>
      </w:r>
      <w:r w:rsidR="00ED7668" w:rsidRPr="002B6367">
        <w:rPr>
          <w:rFonts w:asciiTheme="minorEastAsia" w:hAnsiTheme="minorEastAsia" w:hint="eastAsia"/>
          <w:color w:val="000000" w:themeColor="text1"/>
          <w:sz w:val="24"/>
          <w:szCs w:val="24"/>
        </w:rPr>
        <w:t>所の</w:t>
      </w:r>
      <w:r w:rsidR="00ED7668">
        <w:rPr>
          <w:rFonts w:asciiTheme="minorEastAsia" w:hAnsiTheme="minorEastAsia" w:hint="eastAsia"/>
          <w:color w:val="000000" w:themeColor="text1"/>
          <w:sz w:val="24"/>
          <w:szCs w:val="24"/>
        </w:rPr>
        <w:t>拠点</w:t>
      </w:r>
      <w:r w:rsidR="00ED7668" w:rsidRPr="002B6367">
        <w:rPr>
          <w:rFonts w:asciiTheme="minorEastAsia" w:hAnsiTheme="minorEastAsia" w:hint="eastAsia"/>
          <w:color w:val="000000" w:themeColor="text1"/>
          <w:sz w:val="24"/>
          <w:szCs w:val="24"/>
        </w:rPr>
        <w:t>施設</w:t>
      </w:r>
      <w:r w:rsidR="002B6367" w:rsidRPr="002B6367">
        <w:rPr>
          <w:rFonts w:asciiTheme="minorEastAsia" w:hAnsiTheme="minorEastAsia" w:hint="eastAsia"/>
          <w:sz w:val="24"/>
          <w:szCs w:val="24"/>
        </w:rPr>
        <w:t>は、地域生活支援拠点として様々な機能や役割がありますが、それに加え、地域に点在する障害福祉サービス事業所、保健センター、医療機関、人的資源等</w:t>
      </w:r>
      <w:r w:rsidR="006F7E6D">
        <w:rPr>
          <w:rFonts w:asciiTheme="minorEastAsia" w:hAnsiTheme="minorEastAsia" w:hint="eastAsia"/>
          <w:sz w:val="24"/>
          <w:szCs w:val="24"/>
        </w:rPr>
        <w:t>の</w:t>
      </w:r>
      <w:r w:rsidR="006F7E6D" w:rsidRPr="002B6367">
        <w:rPr>
          <w:rFonts w:asciiTheme="minorEastAsia" w:hAnsiTheme="minorEastAsia" w:hint="eastAsia"/>
          <w:sz w:val="24"/>
          <w:szCs w:val="24"/>
        </w:rPr>
        <w:t>社会資源</w:t>
      </w:r>
      <w:r w:rsidR="006F7E6D">
        <w:rPr>
          <w:rFonts w:asciiTheme="minorEastAsia" w:hAnsiTheme="minorEastAsia" w:hint="eastAsia"/>
          <w:sz w:val="24"/>
          <w:szCs w:val="24"/>
        </w:rPr>
        <w:t>と有機的に結びつくことが</w:t>
      </w:r>
      <w:r w:rsidR="002B6367" w:rsidRPr="002B6367">
        <w:rPr>
          <w:rFonts w:asciiTheme="minorEastAsia" w:hAnsiTheme="minorEastAsia" w:hint="eastAsia"/>
          <w:sz w:val="24"/>
          <w:szCs w:val="24"/>
        </w:rPr>
        <w:t>必要です。</w:t>
      </w:r>
    </w:p>
    <w:p w14:paraId="0F8F2365" w14:textId="5540DD2B" w:rsidR="00051454" w:rsidRDefault="002B6367" w:rsidP="006F7E6D">
      <w:pPr>
        <w:ind w:leftChars="212" w:left="524" w:firstLine="316"/>
        <w:rPr>
          <w:rFonts w:asciiTheme="minorEastAsia" w:hAnsiTheme="minorEastAsia"/>
          <w:sz w:val="24"/>
          <w:szCs w:val="24"/>
        </w:rPr>
      </w:pPr>
      <w:r w:rsidRPr="002B6367">
        <w:rPr>
          <w:rFonts w:asciiTheme="minorEastAsia" w:hAnsiTheme="minorEastAsia" w:hint="eastAsia"/>
          <w:sz w:val="24"/>
          <w:szCs w:val="24"/>
        </w:rPr>
        <w:t>教育、就労支援、生活支援等</w:t>
      </w:r>
      <w:r w:rsidR="006F7E6D">
        <w:rPr>
          <w:rFonts w:asciiTheme="minorEastAsia" w:hAnsiTheme="minorEastAsia" w:hint="eastAsia"/>
          <w:sz w:val="24"/>
          <w:szCs w:val="24"/>
        </w:rPr>
        <w:t>の</w:t>
      </w:r>
      <w:r w:rsidRPr="002B6367">
        <w:rPr>
          <w:rFonts w:asciiTheme="minorEastAsia" w:hAnsiTheme="minorEastAsia" w:hint="eastAsia"/>
          <w:sz w:val="24"/>
          <w:szCs w:val="24"/>
        </w:rPr>
        <w:t>それぞれの分野ごとに、進路対策等連絡会、事業所懇談会、ヘルパー研修、ケアマネジメント研修、相談窓口連絡会、相談支援事業所連絡会、事例検討会等を開催しています。また、平成29年</w:t>
      </w:r>
      <w:r w:rsidR="00B25192">
        <w:rPr>
          <w:rFonts w:asciiTheme="minorEastAsia" w:hAnsiTheme="minorEastAsia"/>
          <w:sz w:val="24"/>
          <w:szCs w:val="24"/>
        </w:rPr>
        <w:t>4</w:t>
      </w:r>
      <w:r w:rsidRPr="002B6367">
        <w:rPr>
          <w:rFonts w:asciiTheme="minorEastAsia" w:hAnsiTheme="minorEastAsia" w:hint="eastAsia"/>
          <w:sz w:val="24"/>
          <w:szCs w:val="24"/>
        </w:rPr>
        <w:t>月からシャロームみなみ風に委託した研修事業や障害者自立支援協議会とも連携し、障害福祉サービス事業者の人材育成も念頭に置いた総合的なネットワーク作りを進めています。</w:t>
      </w:r>
    </w:p>
    <w:p w14:paraId="0B0BE208" w14:textId="77777777" w:rsidR="006F7E6D" w:rsidRPr="002B6367" w:rsidRDefault="006F7E6D" w:rsidP="006F7E6D">
      <w:pPr>
        <w:ind w:leftChars="212" w:left="524" w:firstLine="316"/>
        <w:rPr>
          <w:rFonts w:asciiTheme="minorEastAsia" w:hAnsiTheme="minorEastAsia"/>
          <w:noProof/>
          <w:color w:val="000000" w:themeColor="text1"/>
          <w:sz w:val="24"/>
          <w:szCs w:val="24"/>
        </w:rPr>
      </w:pPr>
    </w:p>
    <w:p w14:paraId="014D962A" w14:textId="3C37C7C8" w:rsidR="00051454" w:rsidRPr="00FE0DCB" w:rsidRDefault="00051454" w:rsidP="00051454">
      <w:pPr>
        <w:widowControl/>
        <w:jc w:val="left"/>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2C83454D" wp14:editId="5D539E40">
                <wp:extent cx="1692000" cy="294120"/>
                <wp:effectExtent l="0" t="0" r="22860" b="10795"/>
                <wp:docPr id="143" name="角丸四角形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4120"/>
                        </a:xfrm>
                        <a:prstGeom prst="roundRect">
                          <a:avLst>
                            <a:gd name="adj" fmla="val 50000"/>
                          </a:avLst>
                        </a:prstGeom>
                        <a:solidFill>
                          <a:srgbClr val="FDE9D9"/>
                        </a:solidFill>
                        <a:ln w="19050">
                          <a:solidFill>
                            <a:srgbClr val="E36C0A"/>
                          </a:solidFill>
                          <a:round/>
                          <a:headEnd/>
                          <a:tailEnd/>
                        </a:ln>
                      </wps:spPr>
                      <wps:txbx>
                        <w:txbxContent>
                          <w:p w14:paraId="2B1ED781" w14:textId="77777777" w:rsidR="00F14C6B" w:rsidRPr="002B6367" w:rsidRDefault="00F14C6B" w:rsidP="00051454">
                            <w:pPr>
                              <w:spacing w:line="280" w:lineRule="exact"/>
                              <w:jc w:val="center"/>
                              <w:rPr>
                                <w:rFonts w:ascii="ＭＳ ゴシック" w:eastAsia="ＭＳ ゴシック" w:hAnsi="ＭＳ ゴシック"/>
                                <w:b/>
                                <w:spacing w:val="20"/>
                                <w:sz w:val="24"/>
                                <w:szCs w:val="24"/>
                              </w:rPr>
                            </w:pPr>
                            <w:r w:rsidRPr="002B6367">
                              <w:rPr>
                                <w:rFonts w:ascii="ＭＳ ゴシック" w:eastAsia="ＭＳ ゴシック" w:hAnsi="ＭＳ ゴシック" w:hint="eastAsia"/>
                                <w:b/>
                                <w:spacing w:val="20"/>
                                <w:sz w:val="24"/>
                                <w:szCs w:val="24"/>
                              </w:rPr>
                              <w:t>個別施策の方向</w:t>
                            </w:r>
                          </w:p>
                        </w:txbxContent>
                      </wps:txbx>
                      <wps:bodyPr rot="0" vert="horz" wrap="square" lIns="74295" tIns="8890" rIns="74295" bIns="8890" anchor="t" anchorCtr="0" upright="1">
                        <a:noAutofit/>
                      </wps:bodyPr>
                    </wps:wsp>
                  </a:graphicData>
                </a:graphic>
              </wp:inline>
            </w:drawing>
          </mc:Choice>
          <mc:Fallback>
            <w:pict>
              <v:roundrect w14:anchorId="2C83454D" id="角丸四角形 143" o:spid="_x0000_s1085" style="width:133.25pt;height:23.1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" fillcolor="#fde9d9" strokecolor="#e36c0a" strokeweight="1.5pt">
                <v:textbox inset="5.85pt,.7pt,5.85pt,.7pt">
                  <w:txbxContent>
                    <w:p w14:paraId="2B1ED781" w14:textId="77777777" w:rsidR="00F14C6B" w:rsidRPr="002B6367" w:rsidRDefault="00F14C6B" w:rsidP="00051454">
                      <w:pPr>
                        <w:spacing w:line="280" w:lineRule="exact"/>
                        <w:jc w:val="center"/>
                        <w:rPr>
                          <w:rFonts w:ascii="ＭＳ ゴシック" w:eastAsia="ＭＳ ゴシック" w:hAnsi="ＭＳ ゴシック"/>
                          <w:b/>
                          <w:spacing w:val="20"/>
                          <w:sz w:val="24"/>
                          <w:szCs w:val="24"/>
                        </w:rPr>
                      </w:pPr>
                      <w:r w:rsidRPr="002B6367">
                        <w:rPr>
                          <w:rFonts w:ascii="ＭＳ ゴシック" w:eastAsia="ＭＳ ゴシック" w:hAnsi="ＭＳ ゴシック" w:hint="eastAsia"/>
                          <w:b/>
                          <w:spacing w:val="20"/>
                          <w:sz w:val="24"/>
                          <w:szCs w:val="24"/>
                        </w:rPr>
                        <w:t>個別施策の方向</w:t>
                      </w:r>
                    </w:p>
                  </w:txbxContent>
                </v:textbox>
                <w10:anchorlock/>
              </v:roundrect>
            </w:pict>
          </mc:Fallback>
        </mc:AlternateContent>
      </w:r>
    </w:p>
    <w:p w14:paraId="50D8E638" w14:textId="66B72B86" w:rsidR="002B6367" w:rsidRPr="002B6367" w:rsidRDefault="00051454" w:rsidP="002B6367">
      <w:pPr>
        <w:ind w:leftChars="100" w:left="524" w:hangingChars="100" w:hanging="277"/>
        <w:rPr>
          <w:rFonts w:asciiTheme="minorEastAsia" w:hAnsiTheme="minorEastAsia"/>
          <w:color w:val="000000" w:themeColor="text1"/>
          <w:sz w:val="24"/>
          <w:szCs w:val="24"/>
        </w:rPr>
      </w:pPr>
      <w:r w:rsidRPr="002B6367">
        <w:rPr>
          <w:rFonts w:asciiTheme="minorEastAsia" w:hAnsiTheme="minorEastAsia" w:hint="eastAsia"/>
          <w:color w:val="000000" w:themeColor="text1"/>
          <w:sz w:val="24"/>
          <w:szCs w:val="24"/>
        </w:rPr>
        <w:t xml:space="preserve">　</w:t>
      </w:r>
      <w:r w:rsidR="00E96F76">
        <w:rPr>
          <w:rFonts w:asciiTheme="minorEastAsia" w:hAnsiTheme="minorEastAsia" w:hint="eastAsia"/>
          <w:color w:val="000000" w:themeColor="text1"/>
          <w:sz w:val="24"/>
          <w:szCs w:val="24"/>
        </w:rPr>
        <w:t xml:space="preserve">　</w:t>
      </w:r>
      <w:r w:rsidR="002B6367" w:rsidRPr="002B6367">
        <w:rPr>
          <w:rFonts w:asciiTheme="minorEastAsia" w:hAnsiTheme="minorEastAsia" w:hint="eastAsia"/>
          <w:color w:val="000000" w:themeColor="text1"/>
          <w:sz w:val="24"/>
          <w:szCs w:val="24"/>
        </w:rPr>
        <w:t>多様なサービスを必要とする障害者の対応については当事者の意向を確認の上、個人情報保護に十分留意しつつ関係機関でのケース会議を実施し、障害者団体、地域住民等の幅広い支援者の連携により支援を行っていきます。</w:t>
      </w:r>
    </w:p>
    <w:p w14:paraId="0D8F200E" w14:textId="3471A565" w:rsidR="00051454" w:rsidRDefault="002B6367" w:rsidP="002B6367">
      <w:pPr>
        <w:ind w:leftChars="200" w:left="494" w:firstLineChars="100" w:firstLine="277"/>
        <w:rPr>
          <w:rFonts w:asciiTheme="minorEastAsia" w:hAnsiTheme="minorEastAsia"/>
          <w:color w:val="000000" w:themeColor="text1"/>
          <w:sz w:val="24"/>
          <w:szCs w:val="24"/>
        </w:rPr>
      </w:pPr>
      <w:r w:rsidRPr="002B6367">
        <w:rPr>
          <w:rFonts w:asciiTheme="minorEastAsia" w:hAnsiTheme="minorEastAsia" w:hint="eastAsia"/>
          <w:color w:val="000000" w:themeColor="text1"/>
          <w:sz w:val="24"/>
          <w:szCs w:val="24"/>
        </w:rPr>
        <w:t>ライフステージに対応した切れ目のない支援の提供をめざし、障害者の地域生活を支える療育、保育、教育、就労、日中活動など分野別のネットワークを積極的に活用していきます。</w:t>
      </w:r>
    </w:p>
    <w:p w14:paraId="10F7E63E" w14:textId="77777777" w:rsidR="005D0F13" w:rsidRPr="002B6367" w:rsidRDefault="005D0F13" w:rsidP="002B6367">
      <w:pPr>
        <w:ind w:leftChars="200" w:left="494" w:firstLineChars="100" w:firstLine="277"/>
        <w:rPr>
          <w:rFonts w:asciiTheme="minorEastAsia" w:hAnsiTheme="minorEastAsia"/>
          <w:color w:val="000000" w:themeColor="text1"/>
          <w:sz w:val="24"/>
          <w:szCs w:val="24"/>
        </w:rPr>
      </w:pPr>
    </w:p>
    <w:p w14:paraId="46CD6106" w14:textId="58805B22" w:rsidR="00051454" w:rsidRPr="00FE0DCB" w:rsidRDefault="00051454" w:rsidP="00051454">
      <w:pPr>
        <w:rPr>
          <w:color w:val="000000" w:themeColor="text1"/>
        </w:rPr>
      </w:pPr>
      <w:r w:rsidRPr="00FE0DCB">
        <w:rPr>
          <w:noProof/>
          <w:color w:val="000000" w:themeColor="text1"/>
        </w:rPr>
        <mc:AlternateContent>
          <mc:Choice Requires="wps">
            <w:drawing>
              <wp:inline distT="0" distB="0" distL="0" distR="0" wp14:anchorId="5A3D0F47" wp14:editId="6BEAF3B6">
                <wp:extent cx="1892411" cy="333360"/>
                <wp:effectExtent l="0" t="0" r="12700" b="10160"/>
                <wp:docPr id="433" name="横巻き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411" cy="333360"/>
                        </a:xfrm>
                        <a:prstGeom prst="horizontalScroll">
                          <a:avLst>
                            <a:gd name="adj" fmla="val 12500"/>
                          </a:avLst>
                        </a:prstGeom>
                        <a:solidFill>
                          <a:srgbClr val="92CDDC"/>
                        </a:solidFill>
                        <a:ln w="9525">
                          <a:solidFill>
                            <a:srgbClr val="000000"/>
                          </a:solidFill>
                          <a:round/>
                          <a:headEnd/>
                          <a:tailEnd/>
                        </a:ln>
                      </wps:spPr>
                      <wps:txbx>
                        <w:txbxContent>
                          <w:p w14:paraId="45ACAF6A" w14:textId="77777777" w:rsidR="00F14C6B" w:rsidRPr="002B6367" w:rsidRDefault="00F14C6B" w:rsidP="00051454">
                            <w:pPr>
                              <w:jc w:val="center"/>
                              <w:rPr>
                                <w:rFonts w:ascii="ＭＳ ゴシック" w:eastAsia="ＭＳ ゴシック" w:hAnsi="ＭＳ ゴシック"/>
                                <w:b/>
                                <w:szCs w:val="21"/>
                              </w:rPr>
                            </w:pPr>
                            <w:r w:rsidRPr="002B6367">
                              <w:rPr>
                                <w:rFonts w:ascii="ＭＳ ゴシック" w:eastAsia="ＭＳ ゴシック" w:hAnsi="ＭＳ ゴシック" w:hint="eastAsia"/>
                                <w:b/>
                                <w:szCs w:val="21"/>
                              </w:rPr>
                              <w:t>施策に関する主な事業</w:t>
                            </w:r>
                          </w:p>
                          <w:p w14:paraId="0CD260A9" w14:textId="77777777" w:rsidR="00F14C6B" w:rsidRPr="007673B0" w:rsidRDefault="00F14C6B" w:rsidP="00051454">
                            <w:pPr>
                              <w:jc w:val="center"/>
                            </w:pPr>
                          </w:p>
                        </w:txbxContent>
                      </wps:txbx>
                      <wps:bodyPr rot="0" vert="horz" wrap="square" lIns="74295" tIns="8890" rIns="74295" bIns="8890" anchor="t" anchorCtr="0" upright="1">
                        <a:noAutofit/>
                      </wps:bodyPr>
                    </wps:wsp>
                  </a:graphicData>
                </a:graphic>
              </wp:inline>
            </w:drawing>
          </mc:Choice>
          <mc:Fallback>
            <w:pict>
              <v:shape w14:anchorId="5A3D0F47" id="横巻き 433" o:spid="_x0000_s1086" type="#_x0000_t98" style="width:149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" fillcolor="#92cddc">
                <v:textbox inset="5.85pt,.7pt,5.85pt,.7pt">
                  <w:txbxContent>
                    <w:p w14:paraId="45ACAF6A" w14:textId="77777777" w:rsidR="00F14C6B" w:rsidRPr="002B6367" w:rsidRDefault="00F14C6B" w:rsidP="00051454">
                      <w:pPr>
                        <w:jc w:val="center"/>
                        <w:rPr>
                          <w:rFonts w:ascii="ＭＳ ゴシック" w:eastAsia="ＭＳ ゴシック" w:hAnsi="ＭＳ ゴシック"/>
                          <w:b/>
                          <w:szCs w:val="21"/>
                        </w:rPr>
                      </w:pPr>
                      <w:r w:rsidRPr="002B6367">
                        <w:rPr>
                          <w:rFonts w:ascii="ＭＳ ゴシック" w:eastAsia="ＭＳ ゴシック" w:hAnsi="ＭＳ ゴシック" w:hint="eastAsia"/>
                          <w:b/>
                          <w:szCs w:val="21"/>
                        </w:rPr>
                        <w:t>施策に関する主な事業</w:t>
                      </w:r>
                    </w:p>
                    <w:p w14:paraId="0CD260A9" w14:textId="77777777" w:rsidR="00F14C6B" w:rsidRPr="007673B0" w:rsidRDefault="00F14C6B" w:rsidP="00051454">
                      <w:pPr>
                        <w:jc w:val="center"/>
                      </w:pPr>
                    </w:p>
                  </w:txbxContent>
                </v:textbox>
                <w10:anchorlock/>
              </v:shape>
            </w:pict>
          </mc:Fallback>
        </mc:AlternateContent>
      </w:r>
    </w:p>
    <w:p w14:paraId="0F5966C7" w14:textId="7F028497" w:rsidR="00051454" w:rsidRDefault="00051454" w:rsidP="0044696B">
      <w:pPr>
        <w:ind w:left="142"/>
        <w:rPr>
          <w:rFonts w:ascii="ＭＳ ゴシック" w:eastAsia="HG丸ｺﾞｼｯｸM-PRO" w:hAnsi="ＭＳ ゴシック"/>
          <w:color w:val="000000" w:themeColor="text1"/>
          <w:szCs w:val="21"/>
        </w:rPr>
      </w:pPr>
      <w:r w:rsidRPr="005D0F13">
        <w:rPr>
          <w:rFonts w:ascii="ＭＳ ゴシック" w:eastAsia="HG丸ｺﾞｼｯｸM-PRO" w:hAnsi="ＭＳ ゴシック" w:hint="eastAsia"/>
          <w:color w:val="000000" w:themeColor="text1"/>
          <w:szCs w:val="21"/>
        </w:rPr>
        <w:t>・障害者自立支援ネットワーク</w:t>
      </w:r>
    </w:p>
    <w:p w14:paraId="45BE2C12" w14:textId="77777777" w:rsidR="005D0F13" w:rsidRPr="005D0F13" w:rsidRDefault="005D0F13" w:rsidP="005D0F13">
      <w:pPr>
        <w:ind w:left="284"/>
        <w:rPr>
          <w:rFonts w:ascii="ＭＳ ゴシック" w:eastAsia="HG丸ｺﾞｼｯｸM-PRO" w:hAnsi="ＭＳ ゴシック"/>
          <w:color w:val="000000" w:themeColor="text1"/>
          <w:szCs w:val="21"/>
        </w:rPr>
      </w:pPr>
    </w:p>
    <w:p w14:paraId="73C89B2F" w14:textId="7D665B20" w:rsidR="00051454" w:rsidRPr="001D3FEE" w:rsidRDefault="009242FA" w:rsidP="00051454">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5AC2C326" wp14:editId="2F946DA0">
                <wp:extent cx="4460240" cy="333375"/>
                <wp:effectExtent l="0" t="0" r="16510" b="28575"/>
                <wp:docPr id="40" name="横巻き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14:paraId="410C715D" w14:textId="77777777" w:rsidR="00F14C6B" w:rsidRPr="002B6367" w:rsidRDefault="00F14C6B" w:rsidP="009242FA">
                            <w:pPr>
                              <w:jc w:val="center"/>
                              <w:rPr>
                                <w:rFonts w:ascii="ＭＳ ゴシック" w:eastAsia="ＭＳ ゴシック" w:hAnsi="ＭＳ ゴシック"/>
                                <w:b/>
                              </w:rPr>
                            </w:pPr>
                            <w:r w:rsidRPr="002B6367">
                              <w:rPr>
                                <w:rFonts w:ascii="ＭＳ ゴシック" w:eastAsia="ＭＳ ゴシック" w:hAnsi="ＭＳ ゴシック" w:hint="eastAsia"/>
                                <w:b/>
                              </w:rPr>
                              <w:t>第</w:t>
                            </w:r>
                            <w:r w:rsidRPr="002B6367">
                              <w:rPr>
                                <w:rFonts w:ascii="ＭＳ ゴシック" w:eastAsia="ＭＳ ゴシック" w:hAnsi="ＭＳ ゴシック"/>
                                <w:b/>
                              </w:rPr>
                              <w:t>2</w:t>
                            </w:r>
                            <w:r w:rsidRPr="002B6367">
                              <w:rPr>
                                <w:rFonts w:ascii="ＭＳ ゴシック" w:eastAsia="ＭＳ ゴシック" w:hAnsi="ＭＳ ゴシック" w:hint="eastAsia"/>
                                <w:b/>
                              </w:rPr>
                              <w:t>期障害児福祉計画・第</w:t>
                            </w:r>
                            <w:r w:rsidRPr="002B6367">
                              <w:rPr>
                                <w:rFonts w:ascii="ＭＳ ゴシック" w:eastAsia="ＭＳ ゴシック" w:hAnsi="ＭＳ ゴシック"/>
                                <w:b/>
                              </w:rPr>
                              <w:t>6</w:t>
                            </w:r>
                            <w:r w:rsidRPr="002B6367">
                              <w:rPr>
                                <w:rFonts w:ascii="ＭＳ ゴシック" w:eastAsia="ＭＳ ゴシック" w:hAnsi="ＭＳ ゴシック" w:hint="eastAsia"/>
                                <w:b/>
                              </w:rPr>
                              <w:t>期障害福祉計画に基づく事業</w:t>
                            </w:r>
                          </w:p>
                          <w:p w14:paraId="1565CC96" w14:textId="77777777" w:rsidR="00F14C6B" w:rsidRPr="007673B0" w:rsidRDefault="00F14C6B" w:rsidP="009242FA">
                            <w:pPr>
                              <w:jc w:val="center"/>
                            </w:pPr>
                          </w:p>
                        </w:txbxContent>
                      </wps:txbx>
                      <wps:bodyPr rot="0" vert="horz" wrap="square" lIns="74295" tIns="8890" rIns="74295" bIns="8890" anchor="t" anchorCtr="0" upright="1">
                        <a:noAutofit/>
                      </wps:bodyPr>
                    </wps:wsp>
                  </a:graphicData>
                </a:graphic>
              </wp:inline>
            </w:drawing>
          </mc:Choice>
          <mc:Fallback>
            <w:pict>
              <v:shape w14:anchorId="5AC2C326" id="横巻き 40" o:spid="_x0000_s1087" type="#_x0000_t98" style="width:351.2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" fillcolor="#92cddc">
                <v:textbox inset="5.85pt,.7pt,5.85pt,.7pt">
                  <w:txbxContent>
                    <w:p w14:paraId="410C715D" w14:textId="77777777" w:rsidR="00F14C6B" w:rsidRPr="002B6367" w:rsidRDefault="00F14C6B" w:rsidP="009242FA">
                      <w:pPr>
                        <w:jc w:val="center"/>
                        <w:rPr>
                          <w:rFonts w:ascii="ＭＳ ゴシック" w:eastAsia="ＭＳ ゴシック" w:hAnsi="ＭＳ ゴシック"/>
                          <w:b/>
                        </w:rPr>
                      </w:pPr>
                      <w:r w:rsidRPr="002B6367">
                        <w:rPr>
                          <w:rFonts w:ascii="ＭＳ ゴシック" w:eastAsia="ＭＳ ゴシック" w:hAnsi="ＭＳ ゴシック" w:hint="eastAsia"/>
                          <w:b/>
                        </w:rPr>
                        <w:t>第</w:t>
                      </w:r>
                      <w:r w:rsidRPr="002B6367">
                        <w:rPr>
                          <w:rFonts w:ascii="ＭＳ ゴシック" w:eastAsia="ＭＳ ゴシック" w:hAnsi="ＭＳ ゴシック"/>
                          <w:b/>
                        </w:rPr>
                        <w:t>2</w:t>
                      </w:r>
                      <w:r w:rsidRPr="002B6367">
                        <w:rPr>
                          <w:rFonts w:ascii="ＭＳ ゴシック" w:eastAsia="ＭＳ ゴシック" w:hAnsi="ＭＳ ゴシック" w:hint="eastAsia"/>
                          <w:b/>
                        </w:rPr>
                        <w:t>期障害児福祉計画・第</w:t>
                      </w:r>
                      <w:r w:rsidRPr="002B6367">
                        <w:rPr>
                          <w:rFonts w:ascii="ＭＳ ゴシック" w:eastAsia="ＭＳ ゴシック" w:hAnsi="ＭＳ ゴシック"/>
                          <w:b/>
                        </w:rPr>
                        <w:t>6</w:t>
                      </w:r>
                      <w:r w:rsidRPr="002B6367">
                        <w:rPr>
                          <w:rFonts w:ascii="ＭＳ ゴシック" w:eastAsia="ＭＳ ゴシック" w:hAnsi="ＭＳ ゴシック" w:hint="eastAsia"/>
                          <w:b/>
                        </w:rPr>
                        <w:t>期障害福祉計画に基づく事業</w:t>
                      </w:r>
                    </w:p>
                    <w:p w14:paraId="1565CC96" w14:textId="77777777" w:rsidR="00F14C6B" w:rsidRPr="007673B0" w:rsidRDefault="00F14C6B" w:rsidP="009242FA">
                      <w:pPr>
                        <w:jc w:val="center"/>
                      </w:pPr>
                    </w:p>
                  </w:txbxContent>
                </v:textbox>
                <w10:anchorlock/>
              </v:shape>
            </w:pict>
          </mc:Fallback>
        </mc:AlternateContent>
      </w:r>
    </w:p>
    <w:p w14:paraId="119EF6CE" w14:textId="77777777" w:rsidR="00051454" w:rsidRPr="005D0F13" w:rsidRDefault="00051454" w:rsidP="0044696B">
      <w:pPr>
        <w:ind w:left="142"/>
        <w:rPr>
          <w:rFonts w:ascii="ＭＳ ゴシック" w:eastAsia="HG丸ｺﾞｼｯｸM-PRO" w:hAnsi="ＭＳ ゴシック"/>
          <w:color w:val="000000" w:themeColor="text1"/>
          <w:szCs w:val="21"/>
        </w:rPr>
      </w:pPr>
      <w:r w:rsidRPr="005D0F13">
        <w:rPr>
          <w:rFonts w:ascii="ＭＳ ゴシック" w:eastAsia="HG丸ｺﾞｼｯｸM-PRO" w:hAnsi="ＭＳ ゴシック" w:hint="eastAsia"/>
          <w:color w:val="000000" w:themeColor="text1"/>
          <w:szCs w:val="21"/>
        </w:rPr>
        <w:t>・計画相談支援</w:t>
      </w:r>
    </w:p>
    <w:p w14:paraId="1A6EEA78" w14:textId="77777777" w:rsidR="00051454" w:rsidRPr="005D0F13" w:rsidRDefault="00051454" w:rsidP="0044696B">
      <w:pPr>
        <w:ind w:left="142"/>
        <w:rPr>
          <w:rFonts w:ascii="ＭＳ ゴシック" w:eastAsia="HG丸ｺﾞｼｯｸM-PRO" w:hAnsi="ＭＳ ゴシック"/>
          <w:color w:val="000000" w:themeColor="text1"/>
          <w:szCs w:val="21"/>
        </w:rPr>
      </w:pPr>
      <w:r w:rsidRPr="005D0F13">
        <w:rPr>
          <w:rFonts w:ascii="ＭＳ ゴシック" w:eastAsia="HG丸ｺﾞｼｯｸM-PRO" w:hAnsi="ＭＳ ゴシック" w:hint="eastAsia"/>
          <w:color w:val="000000" w:themeColor="text1"/>
          <w:szCs w:val="21"/>
        </w:rPr>
        <w:t>・相談支援　　・基幹相談支援センター　　・障害者自立支援協議会</w:t>
      </w:r>
    </w:p>
    <w:p w14:paraId="2C25C8D3" w14:textId="1B61E8BB" w:rsidR="00051454" w:rsidRPr="001D3FEE" w:rsidRDefault="00051454" w:rsidP="00051454">
      <w:pPr>
        <w:widowControl/>
        <w:jc w:val="left"/>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color w:val="000000" w:themeColor="text1"/>
        </w:rPr>
        <w:br w:type="page"/>
      </w:r>
      <w:r w:rsidR="0011561B">
        <w:rPr>
          <w:noProof/>
        </w:rPr>
        <w:drawing>
          <wp:anchor distT="0" distB="0" distL="114300" distR="114300" simplePos="0" relativeHeight="251918336" behindDoc="0" locked="0" layoutInCell="1" allowOverlap="1" wp14:anchorId="162A1711" wp14:editId="6C3E6B2A">
            <wp:simplePos x="0" y="0"/>
            <wp:positionH relativeFrom="page">
              <wp:posOffset>6301105</wp:posOffset>
            </wp:positionH>
            <wp:positionV relativeFrom="page">
              <wp:posOffset>9432925</wp:posOffset>
            </wp:positionV>
            <wp:extent cx="709200" cy="709200"/>
            <wp:effectExtent l="0" t="0" r="0" b="0"/>
            <wp:wrapNone/>
            <wp:docPr id="2865" name="JAVISCODE077-418"/>
            <wp:cNvGraphicFramePr/>
            <a:graphic xmlns:a="http://schemas.openxmlformats.org/drawingml/2006/main">
              <a:graphicData uri="http://schemas.openxmlformats.org/drawingml/2006/picture">
                <pic:pic xmlns:pic="http://schemas.openxmlformats.org/drawingml/2006/picture">
                  <pic:nvPicPr>
                    <pic:cNvPr id="121" name="JAVISCODE077-418"/>
                    <pic:cNvPicPr/>
                  </pic:nvPicPr>
                  <pic:blipFill>
                    <a:blip r:embed="rId42"/>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40960837" w14:textId="67F96833" w:rsidR="00051454" w:rsidRPr="00FE0DCB" w:rsidRDefault="00051454" w:rsidP="00051454">
      <w:pPr>
        <w:rPr>
          <w:color w:val="000000" w:themeColor="text1"/>
        </w:rPr>
      </w:pPr>
      <w:r w:rsidRPr="00FE0DCB">
        <w:rPr>
          <w:noProof/>
          <w:color w:val="000000" w:themeColor="text1"/>
        </w:rPr>
        <mc:AlternateContent>
          <mc:Choice Requires="wps">
            <w:drawing>
              <wp:inline distT="0" distB="0" distL="0" distR="0" wp14:anchorId="1FD2AA1B" wp14:editId="31A21482">
                <wp:extent cx="5829300" cy="466725"/>
                <wp:effectExtent l="0" t="0" r="57150" b="85725"/>
                <wp:docPr id="72"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6725"/>
                        </a:xfrm>
                        <a:prstGeom prst="rect">
                          <a:avLst/>
                        </a:prstGeom>
                        <a:solidFill>
                          <a:srgbClr val="FFFFFF"/>
                        </a:solidFill>
                        <a:ln w="9525">
                          <a:solidFill>
                            <a:srgbClr val="000000"/>
                          </a:solidFill>
                          <a:miter lim="800000"/>
                          <a:headEnd/>
                          <a:tailEnd/>
                        </a:ln>
                        <a:effectLst>
                          <a:outerShdw dist="63500" dir="3187806" algn="ctr" rotWithShape="0">
                            <a:srgbClr val="808080"/>
                          </a:outerShdw>
                        </a:effectLst>
                      </wps:spPr>
                      <wps:txbx>
                        <w:txbxContent>
                          <w:p w14:paraId="0A1925CA" w14:textId="2F9C8F39" w:rsidR="00F14C6B" w:rsidRPr="002D31F3" w:rsidRDefault="00F14C6B" w:rsidP="00051454">
                            <w:pPr>
                              <w:rPr>
                                <w:rFonts w:ascii="HGP創英角ｺﾞｼｯｸUB" w:eastAsia="HGP創英角ｺﾞｼｯｸUB"/>
                                <w:sz w:val="32"/>
                                <w:szCs w:val="32"/>
                              </w:rPr>
                            </w:pPr>
                            <w:r w:rsidRPr="002D31F3">
                              <w:rPr>
                                <w:rFonts w:ascii="HGP創英角ｺﾞｼｯｸUB" w:eastAsia="HGP創英角ｺﾞｼｯｸUB" w:hint="eastAsia"/>
                                <w:sz w:val="32"/>
                                <w:szCs w:val="32"/>
                              </w:rPr>
                              <w:t>個別目標</w:t>
                            </w:r>
                            <w:r>
                              <w:rPr>
                                <w:rFonts w:ascii="HGP創英角ｺﾞｼｯｸUB" w:eastAsia="HGP創英角ｺﾞｼｯｸUB"/>
                                <w:sz w:val="32"/>
                                <w:szCs w:val="32"/>
                              </w:rPr>
                              <w:t>2</w:t>
                            </w:r>
                            <w:r>
                              <w:rPr>
                                <w:rFonts w:ascii="HGP創英角ｺﾞｼｯｸUB" w:eastAsia="HGP創英角ｺﾞｼｯｸUB" w:hint="eastAsia"/>
                                <w:sz w:val="32"/>
                                <w:szCs w:val="32"/>
                              </w:rPr>
                              <w:t xml:space="preserve">　障害等の早期発見と成長・発達への支援</w:t>
                            </w:r>
                          </w:p>
                        </w:txbxContent>
                      </wps:txbx>
                      <wps:bodyPr rot="0" vert="horz" wrap="square" lIns="74295" tIns="8890" rIns="74295" bIns="8890" anchor="t" anchorCtr="0" upright="1">
                        <a:noAutofit/>
                      </wps:bodyPr>
                    </wps:wsp>
                  </a:graphicData>
                </a:graphic>
              </wp:inline>
            </w:drawing>
          </mc:Choice>
          <mc:Fallback>
            <w:pict>
              <v:rect w14:anchorId="1FD2AA1B" id="正方形/長方形 72" o:spid="_x0000_s1088" style="width:459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">
                <v:shadow on="t" offset="3pt,4pt"/>
                <v:textbox inset="5.85pt,.7pt,5.85pt,.7pt">
                  <w:txbxContent>
                    <w:p w14:paraId="0A1925CA" w14:textId="2F9C8F39" w:rsidR="00F14C6B" w:rsidRPr="002D31F3" w:rsidRDefault="00F14C6B" w:rsidP="00051454">
                      <w:pPr>
                        <w:rPr>
                          <w:rFonts w:ascii="HGP創英角ｺﾞｼｯｸUB" w:eastAsia="HGP創英角ｺﾞｼｯｸUB"/>
                          <w:sz w:val="32"/>
                          <w:szCs w:val="32"/>
                        </w:rPr>
                      </w:pPr>
                      <w:r w:rsidRPr="002D31F3">
                        <w:rPr>
                          <w:rFonts w:ascii="HGP創英角ｺﾞｼｯｸUB" w:eastAsia="HGP創英角ｺﾞｼｯｸUB" w:hint="eastAsia"/>
                          <w:sz w:val="32"/>
                          <w:szCs w:val="32"/>
                        </w:rPr>
                        <w:t>個別目標</w:t>
                      </w:r>
                      <w:r>
                        <w:rPr>
                          <w:rFonts w:ascii="HGP創英角ｺﾞｼｯｸUB" w:eastAsia="HGP創英角ｺﾞｼｯｸUB"/>
                          <w:sz w:val="32"/>
                          <w:szCs w:val="32"/>
                        </w:rPr>
                        <w:t>2</w:t>
                      </w:r>
                      <w:r>
                        <w:rPr>
                          <w:rFonts w:ascii="HGP創英角ｺﾞｼｯｸUB" w:eastAsia="HGP創英角ｺﾞｼｯｸUB" w:hint="eastAsia"/>
                          <w:sz w:val="32"/>
                          <w:szCs w:val="32"/>
                        </w:rPr>
                        <w:t xml:space="preserve">　障害等の早期発見と成長・発達への支援</w:t>
                      </w:r>
                    </w:p>
                  </w:txbxContent>
                </v:textbox>
                <w10:anchorlock/>
              </v:rect>
            </w:pict>
          </mc:Fallback>
        </mc:AlternateContent>
      </w:r>
    </w:p>
    <w:p w14:paraId="7D26F402" w14:textId="46395B69" w:rsidR="00051454" w:rsidRPr="00FE0DCB" w:rsidRDefault="00051454" w:rsidP="00051454">
      <w:pPr>
        <w:rPr>
          <w:color w:val="000000" w:themeColor="text1"/>
        </w:rPr>
      </w:pPr>
      <w:r w:rsidRPr="00FE0DCB">
        <w:rPr>
          <w:noProof/>
          <w:color w:val="000000" w:themeColor="text1"/>
        </w:rPr>
        <mc:AlternateContent>
          <mc:Choice Requires="wps">
            <w:drawing>
              <wp:inline distT="0" distB="0" distL="0" distR="0" wp14:anchorId="0D5D3F09" wp14:editId="31F98895">
                <wp:extent cx="5829300" cy="466725"/>
                <wp:effectExtent l="0" t="0" r="19050" b="28575"/>
                <wp:docPr id="71" name="角丸四角形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6725"/>
                        </a:xfrm>
                        <a:prstGeom prst="roundRect">
                          <a:avLst>
                            <a:gd name="adj" fmla="val 50000"/>
                          </a:avLst>
                        </a:prstGeom>
                        <a:solidFill>
                          <a:srgbClr val="FFFFFF"/>
                        </a:solidFill>
                        <a:ln w="9525">
                          <a:solidFill>
                            <a:srgbClr val="000000"/>
                          </a:solidFill>
                          <a:round/>
                          <a:headEnd/>
                          <a:tailEnd/>
                        </a:ln>
                      </wps:spPr>
                      <wps:txbx>
                        <w:txbxContent>
                          <w:p w14:paraId="76522FF1" w14:textId="282C75BF" w:rsidR="00F14C6B" w:rsidRPr="00CF06FD" w:rsidRDefault="00F14C6B" w:rsidP="00051454">
                            <w:pPr>
                              <w:spacing w:line="440" w:lineRule="exact"/>
                              <w:rPr>
                                <w:rFonts w:ascii="HG丸ｺﾞｼｯｸM-PRO" w:eastAsia="HG丸ｺﾞｼｯｸM-PRO" w:hAnsi="Century" w:cs="Times New Roman"/>
                                <w:b/>
                                <w:sz w:val="28"/>
                                <w:szCs w:val="28"/>
                              </w:rPr>
                            </w:pPr>
                            <w:r w:rsidRPr="00CF06FD">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（１）</w:t>
                            </w:r>
                            <w:r w:rsidRPr="00CF06FD">
                              <w:rPr>
                                <w:rFonts w:ascii="HG丸ｺﾞｼｯｸM-PRO" w:eastAsia="HG丸ｺﾞｼｯｸM-PRO" w:hAnsi="Century" w:cs="Times New Roman" w:hint="eastAsia"/>
                                <w:b/>
                                <w:sz w:val="28"/>
                                <w:szCs w:val="28"/>
                              </w:rPr>
                              <w:t xml:space="preserve">　子どもの発達に即した支援の充実</w:t>
                            </w:r>
                          </w:p>
                        </w:txbxContent>
                      </wps:txbx>
                      <wps:bodyPr rot="0" vert="horz" wrap="square" lIns="74295" tIns="8890" rIns="74295" bIns="8890" anchor="t" anchorCtr="0" upright="1">
                        <a:noAutofit/>
                      </wps:bodyPr>
                    </wps:wsp>
                  </a:graphicData>
                </a:graphic>
              </wp:inline>
            </w:drawing>
          </mc:Choice>
          <mc:Fallback>
            <w:pict>
              <v:roundrect w14:anchorId="0D5D3F09" id="角丸四角形 71" o:spid="_x0000_s1089" style="width:459pt;height:36.7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">
                <v:textbox inset="5.85pt,.7pt,5.85pt,.7pt">
                  <w:txbxContent>
                    <w:p w14:paraId="76522FF1" w14:textId="282C75BF" w:rsidR="00F14C6B" w:rsidRPr="00CF06FD" w:rsidRDefault="00F14C6B" w:rsidP="00051454">
                      <w:pPr>
                        <w:spacing w:line="440" w:lineRule="exact"/>
                        <w:rPr>
                          <w:rFonts w:ascii="HG丸ｺﾞｼｯｸM-PRO" w:eastAsia="HG丸ｺﾞｼｯｸM-PRO" w:hAnsi="Century" w:cs="Times New Roman"/>
                          <w:b/>
                          <w:sz w:val="28"/>
                          <w:szCs w:val="28"/>
                        </w:rPr>
                      </w:pPr>
                      <w:r w:rsidRPr="00CF06FD">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（１）</w:t>
                      </w:r>
                      <w:r w:rsidRPr="00CF06FD">
                        <w:rPr>
                          <w:rFonts w:ascii="HG丸ｺﾞｼｯｸM-PRO" w:eastAsia="HG丸ｺﾞｼｯｸM-PRO" w:hAnsi="Century" w:cs="Times New Roman" w:hint="eastAsia"/>
                          <w:b/>
                          <w:sz w:val="28"/>
                          <w:szCs w:val="28"/>
                        </w:rPr>
                        <w:t xml:space="preserve">　子どもの発達に即した支援の充実</w:t>
                      </w:r>
                    </w:p>
                  </w:txbxContent>
                </v:textbox>
                <w10:anchorlock/>
              </v:roundrect>
            </w:pict>
          </mc:Fallback>
        </mc:AlternateContent>
      </w:r>
    </w:p>
    <w:p w14:paraId="6770DEA7" w14:textId="77777777" w:rsidR="00051454" w:rsidRPr="00FE0DCB" w:rsidRDefault="00051454" w:rsidP="00051454">
      <w:pPr>
        <w:rPr>
          <w:rFonts w:ascii="ＭＳ ゴシック" w:eastAsia="ＭＳ ゴシック" w:hAnsi="ＭＳ ゴシック" w:cs="Times New Roman"/>
          <w:b/>
          <w:color w:val="000000" w:themeColor="text1"/>
          <w:sz w:val="28"/>
          <w:szCs w:val="28"/>
          <w:lang w:val="x-none" w:eastAsia="x-none"/>
        </w:rPr>
      </w:pPr>
      <w:r w:rsidRPr="00FE0DCB">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77344" behindDoc="0" locked="0" layoutInCell="1" allowOverlap="1" wp14:anchorId="65F5E5BF" wp14:editId="4CF98F4D">
                <wp:simplePos x="0" y="0"/>
                <wp:positionH relativeFrom="column">
                  <wp:posOffset>-6985</wp:posOffset>
                </wp:positionH>
                <wp:positionV relativeFrom="paragraph">
                  <wp:posOffset>410845</wp:posOffset>
                </wp:positionV>
                <wp:extent cx="5760000" cy="0"/>
                <wp:effectExtent l="0" t="0" r="12700" b="19050"/>
                <wp:wrapNone/>
                <wp:docPr id="145" name="直線コネクタ 145"/>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CA8D2A" id="直線コネクタ 145" o:spid="_x0000_s1026" style="position:absolute;left:0;text-align:left;z-index:251577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32.35pt" to="453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" strokecolor="black [3213]"/>
            </w:pict>
          </mc:Fallback>
        </mc:AlternateContent>
      </w:r>
      <w:proofErr w:type="spellStart"/>
      <w:r w:rsidRPr="00FE0DCB">
        <w:rPr>
          <w:rFonts w:ascii="ＭＳ ゴシック" w:eastAsia="ＭＳ ゴシック" w:hAnsi="ＭＳ ゴシック" w:cs="Times New Roman" w:hint="eastAsia"/>
          <w:b/>
          <w:color w:val="000000" w:themeColor="text1"/>
          <w:sz w:val="28"/>
          <w:szCs w:val="28"/>
          <w:bdr w:val="single" w:sz="4" w:space="0" w:color="auto"/>
          <w:lang w:val="x-none" w:eastAsia="x-none"/>
        </w:rPr>
        <w:t>個別施策</w:t>
      </w:r>
      <w:proofErr w:type="spellEnd"/>
      <w:r w:rsidRPr="00FE0DCB">
        <w:rPr>
          <w:rFonts w:ascii="ＭＳ ゴシック" w:eastAsia="ＭＳ ゴシック" w:hAnsi="ＭＳ ゴシック" w:cs="Times New Roman" w:hint="eastAsia"/>
          <w:b/>
          <w:color w:val="000000" w:themeColor="text1"/>
          <w:sz w:val="28"/>
          <w:szCs w:val="28"/>
          <w:bdr w:val="single" w:sz="4" w:space="0" w:color="auto"/>
          <w:lang w:val="x-none"/>
        </w:rPr>
        <w:t>⑪</w:t>
      </w:r>
      <w:r w:rsidRPr="00FE0DCB">
        <w:rPr>
          <w:rFonts w:ascii="ＭＳ ゴシック" w:eastAsia="ＭＳ ゴシック" w:hAnsi="ＭＳ ゴシック" w:cs="Times New Roman" w:hint="eastAsia"/>
          <w:b/>
          <w:color w:val="000000" w:themeColor="text1"/>
          <w:sz w:val="28"/>
          <w:szCs w:val="28"/>
          <w:lang w:val="x-none" w:eastAsia="x-none"/>
        </w:rPr>
        <w:t xml:space="preserve">　</w:t>
      </w:r>
      <w:proofErr w:type="spellStart"/>
      <w:r w:rsidRPr="00FE0DCB">
        <w:rPr>
          <w:rFonts w:ascii="ＭＳ ゴシック" w:eastAsia="ＭＳ ゴシック" w:hAnsi="ＭＳ ゴシック" w:cs="Times New Roman" w:hint="eastAsia"/>
          <w:b/>
          <w:color w:val="000000" w:themeColor="text1"/>
          <w:sz w:val="28"/>
          <w:szCs w:val="28"/>
          <w:lang w:val="x-none" w:eastAsia="x-none"/>
        </w:rPr>
        <w:t>障害等の早期発見・早期支援</w:t>
      </w:r>
      <w:proofErr w:type="spellEnd"/>
    </w:p>
    <w:p w14:paraId="701AAD2B" w14:textId="03F14EF7" w:rsidR="00051454" w:rsidRPr="00FE0DCB" w:rsidRDefault="00051454" w:rsidP="00051454">
      <w:pPr>
        <w:rPr>
          <w:color w:val="000000" w:themeColor="text1"/>
        </w:rPr>
      </w:pPr>
      <w:r w:rsidRPr="00FE0DCB">
        <w:rPr>
          <w:noProof/>
          <w:color w:val="000000" w:themeColor="text1"/>
        </w:rPr>
        <mc:AlternateContent>
          <mc:Choice Requires="wps">
            <w:drawing>
              <wp:inline distT="0" distB="0" distL="0" distR="0" wp14:anchorId="4A7DEFA2" wp14:editId="1CFB4847">
                <wp:extent cx="1224000" cy="295200"/>
                <wp:effectExtent l="0" t="0" r="14605" b="10160"/>
                <wp:docPr id="70" name="角丸四角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14:paraId="67D483E1" w14:textId="77777777" w:rsidR="00F14C6B" w:rsidRPr="00BA4695" w:rsidRDefault="00F14C6B" w:rsidP="00051454">
                            <w:pPr>
                              <w:jc w:val="center"/>
                              <w:rPr>
                                <w:rFonts w:ascii="ＭＳ ゴシック" w:eastAsia="ＭＳ ゴシック" w:hAnsi="ＭＳ ゴシック" w:cs="Times New Roman"/>
                                <w:b/>
                                <w:spacing w:val="20"/>
                                <w:sz w:val="24"/>
                                <w:szCs w:val="24"/>
                              </w:rPr>
                            </w:pPr>
                            <w:r w:rsidRPr="00BA4695">
                              <w:rPr>
                                <w:rFonts w:ascii="ＭＳ ゴシック" w:eastAsia="ＭＳ ゴシック" w:hAnsi="ＭＳ ゴシック"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inline>
            </w:drawing>
          </mc:Choice>
          <mc:Fallback>
            <w:pict>
              <v:roundrect w14:anchorId="4A7DEFA2" id="角丸四角形 70" o:spid="_x0000_s1090" style="width:96.4pt;height:23.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" filled="f" fillcolor="#fde9d9" strokecolor="#e36c0a" strokeweight="1.5pt">
                <v:textbox inset="5.85pt,.7pt,5.85pt,.7pt">
                  <w:txbxContent>
                    <w:p w14:paraId="67D483E1" w14:textId="77777777" w:rsidR="00F14C6B" w:rsidRPr="00BA4695" w:rsidRDefault="00F14C6B" w:rsidP="00051454">
                      <w:pPr>
                        <w:jc w:val="center"/>
                        <w:rPr>
                          <w:rFonts w:ascii="ＭＳ ゴシック" w:eastAsia="ＭＳ ゴシック" w:hAnsi="ＭＳ ゴシック" w:cs="Times New Roman"/>
                          <w:b/>
                          <w:spacing w:val="20"/>
                          <w:sz w:val="24"/>
                          <w:szCs w:val="24"/>
                        </w:rPr>
                      </w:pPr>
                      <w:r w:rsidRPr="00BA4695">
                        <w:rPr>
                          <w:rFonts w:ascii="ＭＳ ゴシック" w:eastAsia="ＭＳ ゴシック" w:hAnsi="ＭＳ ゴシック" w:cs="Times New Roman" w:hint="eastAsia"/>
                          <w:b/>
                          <w:spacing w:val="20"/>
                          <w:sz w:val="24"/>
                          <w:szCs w:val="24"/>
                        </w:rPr>
                        <w:t>現状と課題</w:t>
                      </w:r>
                    </w:p>
                  </w:txbxContent>
                </v:textbox>
                <w10:anchorlock/>
              </v:roundrect>
            </w:pict>
          </mc:Fallback>
        </mc:AlternateContent>
      </w:r>
    </w:p>
    <w:p w14:paraId="2C9026F2" w14:textId="4FFF7A48" w:rsidR="006F7E6D" w:rsidRDefault="00051454" w:rsidP="006F7E6D">
      <w:pPr>
        <w:ind w:leftChars="100" w:left="524" w:hangingChars="100" w:hanging="277"/>
        <w:rPr>
          <w:rFonts w:asciiTheme="minorEastAsia" w:hAnsiTheme="minorEastAsia"/>
          <w:color w:val="000000" w:themeColor="text1"/>
          <w:sz w:val="24"/>
          <w:szCs w:val="24"/>
        </w:rPr>
      </w:pPr>
      <w:r w:rsidRPr="00BA4695">
        <w:rPr>
          <w:rFonts w:asciiTheme="minorEastAsia" w:hAnsiTheme="minorEastAsia" w:hint="eastAsia"/>
          <w:color w:val="000000" w:themeColor="text1"/>
          <w:sz w:val="24"/>
          <w:szCs w:val="24"/>
        </w:rPr>
        <w:t xml:space="preserve">　</w:t>
      </w:r>
      <w:r w:rsidR="006F7E6D">
        <w:rPr>
          <w:rFonts w:asciiTheme="minorEastAsia" w:hAnsiTheme="minorEastAsia" w:hint="eastAsia"/>
          <w:color w:val="000000" w:themeColor="text1"/>
          <w:sz w:val="24"/>
          <w:szCs w:val="24"/>
        </w:rPr>
        <w:t xml:space="preserve">　</w:t>
      </w:r>
      <w:r w:rsidR="00BA4695" w:rsidRPr="00BA4695">
        <w:rPr>
          <w:rFonts w:asciiTheme="minorEastAsia" w:hAnsiTheme="minorEastAsia" w:hint="eastAsia"/>
          <w:color w:val="000000" w:themeColor="text1"/>
          <w:sz w:val="24"/>
          <w:szCs w:val="24"/>
        </w:rPr>
        <w:t>子どもの発達に関する支援は、保健センター、子ども総合センター、保育園、子ども園、幼稚園など複数の機関が行っています。障害の早期発見については、保健センターの乳幼児健診や相談が主な窓口</w:t>
      </w:r>
      <w:r w:rsidR="0031282D">
        <w:rPr>
          <w:rFonts w:asciiTheme="minorEastAsia" w:hAnsiTheme="minorEastAsia" w:hint="eastAsia"/>
          <w:color w:val="000000" w:themeColor="text1"/>
          <w:sz w:val="24"/>
          <w:szCs w:val="24"/>
        </w:rPr>
        <w:t>とな</w:t>
      </w:r>
      <w:r w:rsidR="00BA4695" w:rsidRPr="00BA4695">
        <w:rPr>
          <w:rFonts w:asciiTheme="minorEastAsia" w:hAnsiTheme="minorEastAsia" w:hint="eastAsia"/>
          <w:color w:val="000000" w:themeColor="text1"/>
          <w:sz w:val="24"/>
          <w:szCs w:val="24"/>
        </w:rPr>
        <w:t>り、その後の療育機関の指導につなげています。他にも子ども総合センターで相談を受けるケースや身近な保育園・子ども園や幼稚園などの日常の場が発見や相談の窓口になる事も多くなっています。</w:t>
      </w:r>
    </w:p>
    <w:p w14:paraId="1AE19287" w14:textId="18E86DB6" w:rsidR="00051454" w:rsidRDefault="00BA4695" w:rsidP="006F7E6D">
      <w:pPr>
        <w:ind w:leftChars="212" w:left="524" w:firstLine="295"/>
        <w:rPr>
          <w:rFonts w:asciiTheme="minorEastAsia" w:hAnsiTheme="minorEastAsia"/>
          <w:color w:val="000000" w:themeColor="text1"/>
          <w:sz w:val="24"/>
          <w:szCs w:val="24"/>
        </w:rPr>
      </w:pPr>
      <w:r w:rsidRPr="00BA4695">
        <w:rPr>
          <w:rFonts w:asciiTheme="minorEastAsia" w:hAnsiTheme="minorEastAsia" w:hint="eastAsia"/>
          <w:color w:val="000000" w:themeColor="text1"/>
          <w:sz w:val="24"/>
          <w:szCs w:val="24"/>
        </w:rPr>
        <w:t>今後もこうした窓口の多様性を維持しながら、連携を強化し、適切に療育や学校教育へとつながる相談体制の充実を図る必要があります。</w:t>
      </w:r>
    </w:p>
    <w:p w14:paraId="6D186B0F" w14:textId="77777777" w:rsidR="0031282D" w:rsidRPr="00BA4695" w:rsidRDefault="0031282D" w:rsidP="006F7E6D">
      <w:pPr>
        <w:ind w:leftChars="212" w:left="524" w:firstLine="295"/>
        <w:rPr>
          <w:rFonts w:asciiTheme="minorEastAsia" w:hAnsiTheme="minorEastAsia"/>
          <w:color w:val="000000" w:themeColor="text1"/>
          <w:sz w:val="20"/>
          <w:szCs w:val="20"/>
        </w:rPr>
      </w:pPr>
    </w:p>
    <w:p w14:paraId="6F8C873B" w14:textId="48834261" w:rsidR="00051454" w:rsidRPr="00FE0DCB" w:rsidRDefault="006724EE" w:rsidP="00051454">
      <w:pPr>
        <w:rPr>
          <w:color w:val="000000" w:themeColor="text1"/>
        </w:rPr>
      </w:pPr>
      <w:r w:rsidRPr="00FE0DCB">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3D69D02E" wp14:editId="6F109452">
                <wp:extent cx="1692000" cy="295200"/>
                <wp:effectExtent l="0" t="0" r="22860" b="10160"/>
                <wp:docPr id="27" name="角丸四角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14:paraId="15A071A4" w14:textId="77777777" w:rsidR="00F14C6B" w:rsidRPr="009F2B38" w:rsidRDefault="00F14C6B" w:rsidP="006724EE">
                            <w:pPr>
                              <w:spacing w:line="280" w:lineRule="exact"/>
                              <w:jc w:val="center"/>
                              <w:rPr>
                                <w:rFonts w:ascii="ＭＳ ゴシック" w:eastAsia="ＭＳ ゴシック" w:hAnsi="ＭＳ ゴシック"/>
                                <w:b/>
                                <w:spacing w:val="20"/>
                                <w:sz w:val="24"/>
                                <w:szCs w:val="24"/>
                              </w:rPr>
                            </w:pPr>
                            <w:r w:rsidRPr="009F2B38">
                              <w:rPr>
                                <w:rFonts w:ascii="ＭＳ ゴシック" w:eastAsia="ＭＳ ゴシック" w:hAnsi="ＭＳ ゴシック" w:hint="eastAsia"/>
                                <w:b/>
                                <w:spacing w:val="20"/>
                                <w:sz w:val="24"/>
                                <w:szCs w:val="24"/>
                              </w:rPr>
                              <w:t>個別施策の方向</w:t>
                            </w:r>
                          </w:p>
                        </w:txbxContent>
                      </wps:txbx>
                      <wps:bodyPr rot="0" vert="horz" wrap="square" lIns="74295" tIns="8890" rIns="74295" bIns="8890" anchor="t" anchorCtr="0" upright="1">
                        <a:noAutofit/>
                      </wps:bodyPr>
                    </wps:wsp>
                  </a:graphicData>
                </a:graphic>
              </wp:inline>
            </w:drawing>
          </mc:Choice>
          <mc:Fallback>
            <w:pict>
              <v:roundrect w14:anchorId="3D69D02E" id="角丸四角形 27" o:spid="_x0000_s1091" style="width:133.25pt;height:23.2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" fillcolor="#fde9d9" strokecolor="#e36c0a" strokeweight="1.5pt">
                <v:textbox inset="5.85pt,.7pt,5.85pt,.7pt">
                  <w:txbxContent>
                    <w:p w14:paraId="15A071A4" w14:textId="77777777" w:rsidR="00F14C6B" w:rsidRPr="009F2B38" w:rsidRDefault="00F14C6B" w:rsidP="006724EE">
                      <w:pPr>
                        <w:spacing w:line="280" w:lineRule="exact"/>
                        <w:jc w:val="center"/>
                        <w:rPr>
                          <w:rFonts w:ascii="ＭＳ ゴシック" w:eastAsia="ＭＳ ゴシック" w:hAnsi="ＭＳ ゴシック"/>
                          <w:b/>
                          <w:spacing w:val="20"/>
                          <w:sz w:val="24"/>
                          <w:szCs w:val="24"/>
                        </w:rPr>
                      </w:pPr>
                      <w:r w:rsidRPr="009F2B38">
                        <w:rPr>
                          <w:rFonts w:ascii="ＭＳ ゴシック" w:eastAsia="ＭＳ ゴシック" w:hAnsi="ＭＳ ゴシック" w:hint="eastAsia"/>
                          <w:b/>
                          <w:spacing w:val="20"/>
                          <w:sz w:val="24"/>
                          <w:szCs w:val="24"/>
                        </w:rPr>
                        <w:t>個別施策の方向</w:t>
                      </w:r>
                    </w:p>
                  </w:txbxContent>
                </v:textbox>
                <w10:anchorlock/>
              </v:roundrect>
            </w:pict>
          </mc:Fallback>
        </mc:AlternateContent>
      </w:r>
    </w:p>
    <w:p w14:paraId="4DD34FF2" w14:textId="63C9A2AC" w:rsidR="006F7E6D" w:rsidRDefault="006F7E6D" w:rsidP="00051454">
      <w:pPr>
        <w:pStyle w:val="a3"/>
        <w:ind w:leftChars="100" w:left="524" w:hangingChars="100" w:hanging="277"/>
        <w:rPr>
          <w:rFonts w:asciiTheme="minorEastAsia" w:hAnsiTheme="minorEastAsia"/>
          <w:color w:val="000000" w:themeColor="text1"/>
          <w:sz w:val="24"/>
          <w:szCs w:val="24"/>
        </w:rPr>
      </w:pPr>
      <w:r>
        <w:rPr>
          <w:rFonts w:asciiTheme="minorEastAsia" w:hAnsiTheme="minorEastAsia" w:hint="eastAsia"/>
          <w:color w:val="000000" w:themeColor="text1"/>
          <w:sz w:val="24"/>
          <w:szCs w:val="24"/>
          <w:lang w:val="x-none"/>
        </w:rPr>
        <w:t xml:space="preserve">　</w:t>
      </w:r>
      <w:r w:rsidR="0031282D">
        <w:rPr>
          <w:rFonts w:asciiTheme="minorEastAsia" w:hAnsiTheme="minorEastAsia" w:hint="eastAsia"/>
          <w:color w:val="000000" w:themeColor="text1"/>
          <w:sz w:val="24"/>
          <w:szCs w:val="24"/>
          <w:lang w:val="x-none"/>
        </w:rPr>
        <w:t xml:space="preserve">　</w:t>
      </w:r>
      <w:r w:rsidR="00051454" w:rsidRPr="00BA4695">
        <w:rPr>
          <w:rFonts w:asciiTheme="minorEastAsia" w:hAnsiTheme="minorEastAsia" w:hint="eastAsia"/>
          <w:color w:val="000000" w:themeColor="text1"/>
          <w:sz w:val="24"/>
          <w:szCs w:val="24"/>
          <w:lang w:val="x-none"/>
        </w:rPr>
        <w:t>保健センターでは、各種健診や相談、健康教育、保健師による訪問・面接等を通して、疾病の予防や障害等の早期発見に努めるとともに、医療や専門相談機関との連携を強化し、障害や発達に心配がある子どもへの支援を行っていきます。</w:t>
      </w:r>
    </w:p>
    <w:p w14:paraId="7D2CCF14" w14:textId="49728BC8" w:rsidR="00051454" w:rsidRDefault="006F7E6D" w:rsidP="00051454">
      <w:pPr>
        <w:pStyle w:val="a3"/>
        <w:ind w:leftChars="100" w:left="524" w:hangingChars="100" w:hanging="277"/>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w:t>
      </w:r>
      <w:r w:rsidRPr="00BA4695">
        <w:rPr>
          <w:rFonts w:asciiTheme="minorEastAsia" w:hAnsiTheme="minorEastAsia"/>
          <w:color w:val="000000" w:themeColor="text1"/>
          <w:sz w:val="24"/>
          <w:szCs w:val="24"/>
        </w:rPr>
        <w:t>子ども総合センターでは、子どもの発達に応じた必要な支援が受けられるように、さまざまな子育て支援の場面において適確な知識を持った職員・支援者によるアドバイスや、保護者が子どもの障害や発達支援の必要性を受容できる環境づくりをさらに進めます。発達検査などの評価を基に、子どもの発達の状況を保護者と確認し、保護者の気持に寄り添いながら</w:t>
      </w:r>
      <w:r w:rsidRPr="00BA4695">
        <w:rPr>
          <w:rFonts w:asciiTheme="minorEastAsia" w:hAnsiTheme="minorEastAsia" w:hint="eastAsia"/>
          <w:color w:val="000000" w:themeColor="text1"/>
          <w:sz w:val="24"/>
          <w:szCs w:val="24"/>
        </w:rPr>
        <w:t>支援を進めていきます。</w:t>
      </w:r>
    </w:p>
    <w:p w14:paraId="26978896" w14:textId="4A6955B1" w:rsidR="00CC1D2B" w:rsidRPr="00BA4695" w:rsidRDefault="00CC1D2B" w:rsidP="00CC1D2B">
      <w:pPr>
        <w:pStyle w:val="Web"/>
        <w:widowControl w:val="0"/>
        <w:spacing w:before="0" w:beforeAutospacing="0" w:after="0" w:afterAutospacing="0"/>
        <w:ind w:leftChars="100" w:left="524" w:hangingChars="100" w:hanging="277"/>
        <w:jc w:val="both"/>
        <w:rPr>
          <w:rFonts w:asciiTheme="minorEastAsia" w:eastAsiaTheme="minorEastAsia" w:hAnsiTheme="minorEastAsia" w:cs="Times New Roman"/>
          <w:color w:val="000000" w:themeColor="text1"/>
          <w:kern w:val="2"/>
        </w:rPr>
      </w:pPr>
      <w:r>
        <w:rPr>
          <w:rFonts w:asciiTheme="minorEastAsia" w:hAnsiTheme="minorEastAsia"/>
          <w:color w:val="000000" w:themeColor="text1"/>
        </w:rPr>
        <w:tab/>
      </w:r>
      <w:r w:rsidRPr="00CC1D2B">
        <w:rPr>
          <w:rFonts w:asciiTheme="minorEastAsia" w:hAnsiTheme="minorEastAsia" w:hint="eastAsia"/>
          <w:color w:val="000000" w:themeColor="text1"/>
        </w:rPr>
        <w:t xml:space="preserve">　</w:t>
      </w:r>
      <w:r w:rsidRPr="00CC1D2B">
        <w:rPr>
          <w:rFonts w:asciiTheme="minorEastAsia" w:eastAsiaTheme="minorEastAsia" w:hAnsiTheme="minorEastAsia" w:hint="eastAsia"/>
          <w:color w:val="000000" w:themeColor="text1"/>
        </w:rPr>
        <w:t>また、</w:t>
      </w:r>
      <w:r w:rsidRPr="00BA4695">
        <w:rPr>
          <w:rFonts w:asciiTheme="minorEastAsia" w:eastAsiaTheme="minorEastAsia" w:hAnsiTheme="minorEastAsia" w:hint="eastAsia"/>
          <w:color w:val="000000" w:themeColor="text1"/>
        </w:rPr>
        <w:t>重度の難聴の子どもの保護者は、障害者福祉の制度で補聴器の購入費の支給を受けることができます</w:t>
      </w:r>
      <w:r>
        <w:rPr>
          <w:rFonts w:asciiTheme="minorEastAsia" w:eastAsiaTheme="minorEastAsia" w:hAnsiTheme="minorEastAsia" w:hint="eastAsia"/>
          <w:color w:val="000000" w:themeColor="text1"/>
        </w:rPr>
        <w:t>が、障害者福祉の制度の対象外となる中等度の難聴の子どもに対して</w:t>
      </w:r>
      <w:r w:rsidRPr="00BA4695">
        <w:rPr>
          <w:rFonts w:asciiTheme="minorEastAsia" w:eastAsiaTheme="minorEastAsia" w:hAnsiTheme="minorEastAsia" w:hint="eastAsia"/>
          <w:color w:val="000000" w:themeColor="text1"/>
        </w:rPr>
        <w:t>、補聴器の</w:t>
      </w:r>
      <w:r>
        <w:rPr>
          <w:rFonts w:asciiTheme="minorEastAsia" w:eastAsiaTheme="minorEastAsia" w:hAnsiTheme="minorEastAsia" w:hint="eastAsia"/>
          <w:color w:val="000000" w:themeColor="text1"/>
        </w:rPr>
        <w:t>装用</w:t>
      </w:r>
      <w:r w:rsidRPr="00BA4695">
        <w:rPr>
          <w:rFonts w:asciiTheme="minorEastAsia" w:eastAsiaTheme="minorEastAsia" w:hAnsiTheme="minorEastAsia" w:hint="eastAsia"/>
          <w:color w:val="000000" w:themeColor="text1"/>
        </w:rPr>
        <w:t>により言語の習得や生活能力、コミュニケーション能力等の向上を促進するため、補聴器の購入費用の一部を保護者に助成します。</w:t>
      </w:r>
    </w:p>
    <w:p w14:paraId="4472B2ED" w14:textId="1E3E26EE" w:rsidR="00CC1D2B" w:rsidRPr="00BA4695" w:rsidRDefault="00CC1D2B" w:rsidP="00051454">
      <w:pPr>
        <w:pStyle w:val="a3"/>
        <w:ind w:leftChars="100" w:left="524" w:hangingChars="100" w:hanging="277"/>
        <w:rPr>
          <w:rFonts w:asciiTheme="minorEastAsia" w:hAnsiTheme="minorEastAsia"/>
          <w:color w:val="000000" w:themeColor="text1"/>
          <w:sz w:val="24"/>
          <w:szCs w:val="24"/>
        </w:rPr>
      </w:pPr>
    </w:p>
    <w:p w14:paraId="68FE65DC" w14:textId="6BDC3256" w:rsidR="004B17A8" w:rsidRDefault="004B17A8">
      <w:pPr>
        <w:widowControl/>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br w:type="page"/>
      </w:r>
      <w:r w:rsidR="0011561B">
        <w:rPr>
          <w:noProof/>
        </w:rPr>
        <w:drawing>
          <wp:anchor distT="0" distB="0" distL="114300" distR="114300" simplePos="0" relativeHeight="251920384" behindDoc="0" locked="0" layoutInCell="1" allowOverlap="1" wp14:anchorId="798404AD" wp14:editId="6A170765">
            <wp:simplePos x="0" y="0"/>
            <wp:positionH relativeFrom="page">
              <wp:posOffset>540385</wp:posOffset>
            </wp:positionH>
            <wp:positionV relativeFrom="page">
              <wp:posOffset>9432925</wp:posOffset>
            </wp:positionV>
            <wp:extent cx="709295" cy="709295"/>
            <wp:effectExtent l="0" t="0" r="0" b="0"/>
            <wp:wrapNone/>
            <wp:docPr id="2866" name="JAVISCODE078-416"/>
            <wp:cNvGraphicFramePr/>
            <a:graphic xmlns:a="http://schemas.openxmlformats.org/drawingml/2006/main">
              <a:graphicData uri="http://schemas.openxmlformats.org/drawingml/2006/picture">
                <pic:pic xmlns:pic="http://schemas.openxmlformats.org/drawingml/2006/picture">
                  <pic:nvPicPr>
                    <pic:cNvPr id="122" name="JAVISCODE078-416"/>
                    <pic:cNvPicPr/>
                  </pic:nvPicPr>
                  <pic:blipFill>
                    <a:blip r:embed="rId43"/>
                    <a:stretch>
                      <a:fillRect/>
                    </a:stretch>
                  </pic:blipFill>
                  <pic:spPr>
                    <a:xfrm>
                      <a:off x="0" y="0"/>
                      <a:ext cx="709295" cy="709295"/>
                    </a:xfrm>
                    <a:prstGeom prst="rect">
                      <a:avLst/>
                    </a:prstGeom>
                  </pic:spPr>
                </pic:pic>
              </a:graphicData>
            </a:graphic>
          </wp:anchor>
        </w:drawing>
      </w:r>
    </w:p>
    <w:p w14:paraId="3B111AA4" w14:textId="527EE405" w:rsidR="00051454" w:rsidRPr="00FE0DCB" w:rsidRDefault="00051454" w:rsidP="00051454">
      <w:pPr>
        <w:pStyle w:val="a3"/>
        <w:ind w:leftChars="0" w:left="247" w:hanging="247"/>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49B16A9E" wp14:editId="095CFB99">
                <wp:extent cx="1892411" cy="333360"/>
                <wp:effectExtent l="0" t="0" r="12700" b="10160"/>
                <wp:docPr id="435" name="横巻き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411" cy="333360"/>
                        </a:xfrm>
                        <a:prstGeom prst="horizontalScroll">
                          <a:avLst>
                            <a:gd name="adj" fmla="val 12500"/>
                          </a:avLst>
                        </a:prstGeom>
                        <a:solidFill>
                          <a:srgbClr val="92CDDC"/>
                        </a:solidFill>
                        <a:ln w="9525">
                          <a:solidFill>
                            <a:srgbClr val="000000"/>
                          </a:solidFill>
                          <a:round/>
                          <a:headEnd/>
                          <a:tailEnd/>
                        </a:ln>
                      </wps:spPr>
                      <wps:txbx>
                        <w:txbxContent>
                          <w:p w14:paraId="590F4624" w14:textId="77777777" w:rsidR="00F14C6B" w:rsidRPr="00BA4695" w:rsidRDefault="00F14C6B" w:rsidP="00051454">
                            <w:pPr>
                              <w:jc w:val="center"/>
                              <w:rPr>
                                <w:rFonts w:ascii="ＭＳ ゴシック" w:eastAsia="ＭＳ ゴシック" w:hAnsi="ＭＳ ゴシック"/>
                                <w:b/>
                                <w:szCs w:val="21"/>
                              </w:rPr>
                            </w:pPr>
                            <w:r w:rsidRPr="00BA4695">
                              <w:rPr>
                                <w:rFonts w:ascii="ＭＳ ゴシック" w:eastAsia="ＭＳ ゴシック" w:hAnsi="ＭＳ ゴシック" w:hint="eastAsia"/>
                                <w:b/>
                                <w:szCs w:val="21"/>
                              </w:rPr>
                              <w:t>施策に関する主な事業</w:t>
                            </w:r>
                          </w:p>
                          <w:p w14:paraId="3A02AF3E" w14:textId="77777777" w:rsidR="00F14C6B" w:rsidRPr="007673B0" w:rsidRDefault="00F14C6B" w:rsidP="00051454">
                            <w:pPr>
                              <w:jc w:val="center"/>
                            </w:pPr>
                          </w:p>
                        </w:txbxContent>
                      </wps:txbx>
                      <wps:bodyPr rot="0" vert="horz" wrap="square" lIns="74295" tIns="8890" rIns="74295" bIns="8890" anchor="t" anchorCtr="0" upright="1">
                        <a:noAutofit/>
                      </wps:bodyPr>
                    </wps:wsp>
                  </a:graphicData>
                </a:graphic>
              </wp:inline>
            </w:drawing>
          </mc:Choice>
          <mc:Fallback>
            <w:pict>
              <v:shape w14:anchorId="49B16A9E" id="横巻き 435" o:spid="_x0000_s1092" type="#_x0000_t98" style="width:149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" fillcolor="#92cddc">
                <v:textbox inset="5.85pt,.7pt,5.85pt,.7pt">
                  <w:txbxContent>
                    <w:p w14:paraId="590F4624" w14:textId="77777777" w:rsidR="00F14C6B" w:rsidRPr="00BA4695" w:rsidRDefault="00F14C6B" w:rsidP="00051454">
                      <w:pPr>
                        <w:jc w:val="center"/>
                        <w:rPr>
                          <w:rFonts w:ascii="ＭＳ ゴシック" w:eastAsia="ＭＳ ゴシック" w:hAnsi="ＭＳ ゴシック"/>
                          <w:b/>
                          <w:szCs w:val="21"/>
                        </w:rPr>
                      </w:pPr>
                      <w:r w:rsidRPr="00BA4695">
                        <w:rPr>
                          <w:rFonts w:ascii="ＭＳ ゴシック" w:eastAsia="ＭＳ ゴシック" w:hAnsi="ＭＳ ゴシック" w:hint="eastAsia"/>
                          <w:b/>
                          <w:szCs w:val="21"/>
                        </w:rPr>
                        <w:t>施策に関する主な事業</w:t>
                      </w:r>
                    </w:p>
                    <w:p w14:paraId="3A02AF3E" w14:textId="77777777" w:rsidR="00F14C6B" w:rsidRPr="007673B0" w:rsidRDefault="00F14C6B" w:rsidP="00051454">
                      <w:pPr>
                        <w:jc w:val="center"/>
                      </w:pPr>
                    </w:p>
                  </w:txbxContent>
                </v:textbox>
                <w10:anchorlock/>
              </v:shape>
            </w:pict>
          </mc:Fallback>
        </mc:AlternateContent>
      </w:r>
    </w:p>
    <w:p w14:paraId="10DA3964" w14:textId="3EB274E8" w:rsidR="00957C29" w:rsidRDefault="00507B55" w:rsidP="004D104E">
      <w:pPr>
        <w:ind w:left="142"/>
        <w:rPr>
          <w:rFonts w:ascii="HG丸ｺﾞｼｯｸM-PRO" w:eastAsia="HG丸ｺﾞｼｯｸM-PRO" w:hAnsi="ＭＳ ゴシック"/>
          <w:color w:val="000000" w:themeColor="text1"/>
          <w:szCs w:val="21"/>
        </w:rPr>
      </w:pPr>
      <w:r w:rsidRPr="00957C29">
        <w:rPr>
          <w:rFonts w:ascii="HG丸ｺﾞｼｯｸM-PRO" w:eastAsia="HG丸ｺﾞｼｯｸM-PRO" w:hAnsi="ＭＳ ゴシック" w:hint="eastAsia"/>
          <w:color w:val="000000" w:themeColor="text1"/>
          <w:szCs w:val="21"/>
        </w:rPr>
        <w:t>・補装具費の支給</w:t>
      </w:r>
      <w:r w:rsidR="005034D4">
        <w:rPr>
          <w:rFonts w:ascii="HG丸ｺﾞｼｯｸM-PRO" w:eastAsia="HG丸ｺﾞｼｯｸM-PRO" w:hAnsi="ＭＳ ゴシック" w:hint="eastAsia"/>
          <w:color w:val="000000" w:themeColor="text1"/>
          <w:szCs w:val="21"/>
        </w:rPr>
        <w:t>（購入・修理）</w:t>
      </w:r>
    </w:p>
    <w:p w14:paraId="26923647" w14:textId="1E9191BC" w:rsidR="00507B55" w:rsidRDefault="00957C29" w:rsidP="004D104E">
      <w:pPr>
        <w:ind w:left="142"/>
        <w:rPr>
          <w:rFonts w:ascii="HG丸ｺﾞｼｯｸM-PRO" w:eastAsia="HG丸ｺﾞｼｯｸM-PRO" w:hAnsi="ＭＳ ゴシック"/>
          <w:color w:val="000000" w:themeColor="text1"/>
          <w:szCs w:val="21"/>
        </w:rPr>
      </w:pPr>
      <w:r>
        <w:rPr>
          <w:rFonts w:ascii="HG丸ｺﾞｼｯｸM-PRO" w:eastAsia="HG丸ｺﾞｼｯｸM-PRO" w:hAnsi="ＭＳ ゴシック" w:hint="eastAsia"/>
          <w:color w:val="000000" w:themeColor="text1"/>
          <w:szCs w:val="21"/>
        </w:rPr>
        <w:t>・</w:t>
      </w:r>
      <w:r w:rsidR="00507B55" w:rsidRPr="00957C29">
        <w:rPr>
          <w:rFonts w:ascii="HG丸ｺﾞｼｯｸM-PRO" w:eastAsia="HG丸ｺﾞｼｯｸM-PRO" w:hAnsi="ＭＳ ゴシック" w:hint="eastAsia"/>
          <w:color w:val="000000" w:themeColor="text1"/>
          <w:szCs w:val="21"/>
        </w:rPr>
        <w:t>中等度難聴児発達支援事業</w:t>
      </w:r>
    </w:p>
    <w:p w14:paraId="5190A799" w14:textId="77777777" w:rsidR="00957C29" w:rsidRPr="00957C29" w:rsidRDefault="00957C29" w:rsidP="00957C29">
      <w:pPr>
        <w:ind w:left="426"/>
        <w:rPr>
          <w:rFonts w:ascii="HG丸ｺﾞｼｯｸM-PRO" w:eastAsia="HG丸ｺﾞｼｯｸM-PRO" w:hAnsi="ＭＳ ゴシック"/>
          <w:color w:val="000000" w:themeColor="text1"/>
          <w:szCs w:val="21"/>
        </w:rPr>
      </w:pPr>
    </w:p>
    <w:p w14:paraId="4EEF0C49" w14:textId="5C4213B7" w:rsidR="006F7E6D" w:rsidRPr="00957C29" w:rsidRDefault="0046252A" w:rsidP="00B41B7E">
      <w:pPr>
        <w:ind w:left="142"/>
        <w:rPr>
          <w:rFonts w:ascii="HG丸ｺﾞｼｯｸM-PRO" w:eastAsia="HG丸ｺﾞｼｯｸM-PRO" w:hAnsi="ＭＳ ゴシック"/>
          <w:color w:val="000000" w:themeColor="text1"/>
          <w:szCs w:val="21"/>
          <w:u w:val="single"/>
        </w:rPr>
      </w:pPr>
      <w:r w:rsidRPr="00957C29">
        <w:rPr>
          <w:rFonts w:ascii="HG丸ｺﾞｼｯｸM-PRO" w:eastAsia="HG丸ｺﾞｼｯｸM-PRO" w:hAnsi="ＭＳ ゴシック" w:hint="eastAsia"/>
          <w:color w:val="000000" w:themeColor="text1"/>
          <w:szCs w:val="21"/>
          <w:u w:val="single"/>
        </w:rPr>
        <w:t>各保健センターにおける事業</w:t>
      </w:r>
    </w:p>
    <w:p w14:paraId="39D343CF" w14:textId="79FC1F6A" w:rsidR="0044696B" w:rsidRDefault="00051454" w:rsidP="0044696B">
      <w:pPr>
        <w:ind w:left="284"/>
        <w:rPr>
          <w:rFonts w:ascii="HG丸ｺﾞｼｯｸM-PRO" w:eastAsia="HG丸ｺﾞｼｯｸM-PRO" w:hAnsi="ＭＳ ゴシック"/>
          <w:color w:val="000000" w:themeColor="text1"/>
          <w:szCs w:val="21"/>
        </w:rPr>
      </w:pPr>
      <w:r w:rsidRPr="00957C29">
        <w:rPr>
          <w:rFonts w:ascii="HG丸ｺﾞｼｯｸM-PRO" w:eastAsia="HG丸ｺﾞｼｯｸM-PRO" w:hAnsi="ＭＳ ゴシック" w:hint="eastAsia"/>
          <w:color w:val="000000" w:themeColor="text1"/>
          <w:szCs w:val="21"/>
        </w:rPr>
        <w:t>・すくすく赤ちゃん訪問事業</w:t>
      </w:r>
    </w:p>
    <w:p w14:paraId="7B53C15A" w14:textId="4B23DC9D" w:rsidR="00051454" w:rsidRPr="00957C29" w:rsidRDefault="00051454" w:rsidP="0044696B">
      <w:pPr>
        <w:ind w:left="284"/>
        <w:rPr>
          <w:rFonts w:ascii="HG丸ｺﾞｼｯｸM-PRO" w:eastAsia="HG丸ｺﾞｼｯｸM-PRO" w:hAnsi="ＭＳ ゴシック"/>
          <w:color w:val="000000" w:themeColor="text1"/>
          <w:szCs w:val="21"/>
        </w:rPr>
      </w:pPr>
      <w:r w:rsidRPr="00957C29">
        <w:rPr>
          <w:rFonts w:ascii="HG丸ｺﾞｼｯｸM-PRO" w:eastAsia="HG丸ｺﾞｼｯｸM-PRO" w:hAnsi="ＭＳ ゴシック" w:hint="eastAsia"/>
          <w:color w:val="000000" w:themeColor="text1"/>
          <w:szCs w:val="21"/>
        </w:rPr>
        <w:t>・</w:t>
      </w:r>
      <w:r w:rsidR="00B25192" w:rsidRPr="00957C29">
        <w:rPr>
          <w:rFonts w:ascii="HG丸ｺﾞｼｯｸM-PRO" w:eastAsia="HG丸ｺﾞｼｯｸM-PRO" w:hAnsi="ＭＳ ゴシック"/>
          <w:color w:val="000000" w:themeColor="text1"/>
          <w:szCs w:val="21"/>
        </w:rPr>
        <w:t>3</w:t>
      </w:r>
      <w:r w:rsidRPr="00957C29">
        <w:rPr>
          <w:rFonts w:ascii="HG丸ｺﾞｼｯｸM-PRO" w:eastAsia="HG丸ｺﾞｼｯｸM-PRO" w:hAnsi="ＭＳ ゴシック" w:hint="eastAsia"/>
          <w:color w:val="000000" w:themeColor="text1"/>
          <w:szCs w:val="21"/>
        </w:rPr>
        <w:t>～</w:t>
      </w:r>
      <w:r w:rsidR="00B25192" w:rsidRPr="00957C29">
        <w:rPr>
          <w:rFonts w:ascii="HG丸ｺﾞｼｯｸM-PRO" w:eastAsia="HG丸ｺﾞｼｯｸM-PRO" w:hAnsi="ＭＳ ゴシック"/>
          <w:color w:val="000000" w:themeColor="text1"/>
          <w:szCs w:val="21"/>
        </w:rPr>
        <w:t>4</w:t>
      </w:r>
      <w:r w:rsidRPr="00957C29">
        <w:rPr>
          <w:rFonts w:ascii="HG丸ｺﾞｼｯｸM-PRO" w:eastAsia="HG丸ｺﾞｼｯｸM-PRO" w:hAnsi="ＭＳ ゴシック" w:hint="eastAsia"/>
          <w:color w:val="000000" w:themeColor="text1"/>
          <w:szCs w:val="21"/>
        </w:rPr>
        <w:t>か月児健診、</w:t>
      </w:r>
      <w:r w:rsidR="00B25192" w:rsidRPr="00957C29">
        <w:rPr>
          <w:rFonts w:ascii="HG丸ｺﾞｼｯｸM-PRO" w:eastAsia="HG丸ｺﾞｼｯｸM-PRO" w:hAnsi="ＭＳ ゴシック"/>
          <w:color w:val="000000" w:themeColor="text1"/>
          <w:szCs w:val="21"/>
        </w:rPr>
        <w:t>6</w:t>
      </w:r>
      <w:r w:rsidRPr="00957C29">
        <w:rPr>
          <w:rFonts w:ascii="HG丸ｺﾞｼｯｸM-PRO" w:eastAsia="HG丸ｺﾞｼｯｸM-PRO" w:hAnsi="ＭＳ ゴシック" w:hint="eastAsia"/>
          <w:color w:val="000000" w:themeColor="text1"/>
          <w:szCs w:val="21"/>
        </w:rPr>
        <w:t>か月</w:t>
      </w:r>
      <w:r w:rsidR="00173322" w:rsidRPr="00957C29">
        <w:rPr>
          <w:rFonts w:ascii="HG丸ｺﾞｼｯｸM-PRO" w:eastAsia="HG丸ｺﾞｼｯｸM-PRO" w:hAnsi="ＭＳ ゴシック" w:hint="eastAsia"/>
          <w:color w:val="000000" w:themeColor="text1"/>
          <w:szCs w:val="21"/>
        </w:rPr>
        <w:t>児</w:t>
      </w:r>
      <w:r w:rsidRPr="00957C29">
        <w:rPr>
          <w:rFonts w:ascii="HG丸ｺﾞｼｯｸM-PRO" w:eastAsia="HG丸ｺﾞｼｯｸM-PRO" w:hAnsi="ＭＳ ゴシック" w:hint="eastAsia"/>
          <w:color w:val="000000" w:themeColor="text1"/>
          <w:szCs w:val="21"/>
        </w:rPr>
        <w:t>・</w:t>
      </w:r>
      <w:r w:rsidR="00B25192" w:rsidRPr="00957C29">
        <w:rPr>
          <w:rFonts w:ascii="HG丸ｺﾞｼｯｸM-PRO" w:eastAsia="HG丸ｺﾞｼｯｸM-PRO" w:hAnsi="ＭＳ ゴシック"/>
          <w:color w:val="000000" w:themeColor="text1"/>
          <w:szCs w:val="21"/>
        </w:rPr>
        <w:t>9</w:t>
      </w:r>
      <w:r w:rsidRPr="00957C29">
        <w:rPr>
          <w:rFonts w:ascii="HG丸ｺﾞｼｯｸM-PRO" w:eastAsia="HG丸ｺﾞｼｯｸM-PRO" w:hAnsi="ＭＳ ゴシック" w:hint="eastAsia"/>
          <w:color w:val="000000" w:themeColor="text1"/>
          <w:szCs w:val="21"/>
        </w:rPr>
        <w:t>か月児健診、</w:t>
      </w:r>
      <w:r w:rsidR="00B25192" w:rsidRPr="00957C29">
        <w:rPr>
          <w:rFonts w:ascii="HG丸ｺﾞｼｯｸM-PRO" w:eastAsia="HG丸ｺﾞｼｯｸM-PRO" w:hAnsi="ＭＳ ゴシック"/>
          <w:color w:val="000000" w:themeColor="text1"/>
          <w:szCs w:val="21"/>
        </w:rPr>
        <w:t>1</w:t>
      </w:r>
      <w:r w:rsidRPr="00957C29">
        <w:rPr>
          <w:rFonts w:ascii="HG丸ｺﾞｼｯｸM-PRO" w:eastAsia="HG丸ｺﾞｼｯｸM-PRO" w:hAnsi="ＭＳ ゴシック" w:hint="eastAsia"/>
          <w:color w:val="000000" w:themeColor="text1"/>
          <w:szCs w:val="21"/>
        </w:rPr>
        <w:t>歳</w:t>
      </w:r>
      <w:r w:rsidR="00B25192" w:rsidRPr="00957C29">
        <w:rPr>
          <w:rFonts w:ascii="HG丸ｺﾞｼｯｸM-PRO" w:eastAsia="HG丸ｺﾞｼｯｸM-PRO" w:hAnsi="ＭＳ ゴシック"/>
          <w:color w:val="000000" w:themeColor="text1"/>
          <w:szCs w:val="21"/>
        </w:rPr>
        <w:t>6</w:t>
      </w:r>
      <w:r w:rsidRPr="00957C29">
        <w:rPr>
          <w:rFonts w:ascii="HG丸ｺﾞｼｯｸM-PRO" w:eastAsia="HG丸ｺﾞｼｯｸM-PRO" w:hAnsi="ＭＳ ゴシック" w:hint="eastAsia"/>
          <w:color w:val="000000" w:themeColor="text1"/>
          <w:szCs w:val="21"/>
        </w:rPr>
        <w:t>か月児健診、</w:t>
      </w:r>
      <w:r w:rsidR="00B25192" w:rsidRPr="00957C29">
        <w:rPr>
          <w:rFonts w:ascii="HG丸ｺﾞｼｯｸM-PRO" w:eastAsia="HG丸ｺﾞｼｯｸM-PRO" w:hAnsi="ＭＳ ゴシック"/>
          <w:color w:val="000000" w:themeColor="text1"/>
          <w:szCs w:val="21"/>
        </w:rPr>
        <w:t>3</w:t>
      </w:r>
      <w:r w:rsidRPr="00957C29">
        <w:rPr>
          <w:rFonts w:ascii="HG丸ｺﾞｼｯｸM-PRO" w:eastAsia="HG丸ｺﾞｼｯｸM-PRO" w:hAnsi="ＭＳ ゴシック" w:hint="eastAsia"/>
          <w:color w:val="000000" w:themeColor="text1"/>
          <w:szCs w:val="21"/>
        </w:rPr>
        <w:t>歳児健診</w:t>
      </w:r>
    </w:p>
    <w:p w14:paraId="79229F82" w14:textId="063C68A8" w:rsidR="0044696B" w:rsidRPr="00957C29" w:rsidRDefault="00051454" w:rsidP="0044696B">
      <w:pPr>
        <w:ind w:left="284"/>
        <w:rPr>
          <w:rFonts w:ascii="HG丸ｺﾞｼｯｸM-PRO" w:eastAsia="HG丸ｺﾞｼｯｸM-PRO" w:hAnsi="ＭＳ ゴシック"/>
          <w:color w:val="000000" w:themeColor="text1"/>
          <w:szCs w:val="21"/>
        </w:rPr>
      </w:pPr>
      <w:r w:rsidRPr="00957C29">
        <w:rPr>
          <w:rFonts w:ascii="HG丸ｺﾞｼｯｸM-PRO" w:eastAsia="HG丸ｺﾞｼｯｸM-PRO" w:hAnsi="ＭＳ ゴシック" w:hint="eastAsia"/>
          <w:color w:val="000000" w:themeColor="text1"/>
          <w:szCs w:val="21"/>
        </w:rPr>
        <w:t>・乳幼児経過観察健診　・心理相談、育児相談　　・すこやか子ども発達相談</w:t>
      </w:r>
    </w:p>
    <w:p w14:paraId="25E89A29" w14:textId="5A40C3FD" w:rsidR="0044696B" w:rsidRDefault="00051454" w:rsidP="00F84261">
      <w:pPr>
        <w:ind w:left="284"/>
        <w:rPr>
          <w:rFonts w:ascii="HG丸ｺﾞｼｯｸM-PRO" w:eastAsia="HG丸ｺﾞｼｯｸM-PRO" w:hAnsi="ＭＳ ゴシック"/>
          <w:color w:val="000000" w:themeColor="text1"/>
          <w:szCs w:val="21"/>
        </w:rPr>
      </w:pPr>
      <w:r w:rsidRPr="00957C29">
        <w:rPr>
          <w:rFonts w:ascii="HG丸ｺﾞｼｯｸM-PRO" w:eastAsia="HG丸ｺﾞｼｯｸM-PRO" w:hAnsi="ＭＳ ゴシック" w:hint="eastAsia"/>
          <w:color w:val="000000" w:themeColor="text1"/>
          <w:szCs w:val="21"/>
        </w:rPr>
        <w:t>・もぐもぐごっくん歯科相談</w:t>
      </w:r>
    </w:p>
    <w:p w14:paraId="14C35185" w14:textId="4E664F82" w:rsidR="00051454" w:rsidRPr="00957C29" w:rsidRDefault="0044696B" w:rsidP="00B41B7E">
      <w:pPr>
        <w:ind w:left="567" w:hanging="283"/>
        <w:rPr>
          <w:rFonts w:ascii="HG丸ｺﾞｼｯｸM-PRO" w:eastAsia="HG丸ｺﾞｼｯｸM-PRO" w:hAnsi="ＭＳ ゴシック"/>
          <w:color w:val="000000" w:themeColor="text1"/>
          <w:szCs w:val="21"/>
        </w:rPr>
      </w:pPr>
      <w:r>
        <w:rPr>
          <w:rFonts w:ascii="HG丸ｺﾞｼｯｸM-PRO" w:eastAsia="HG丸ｺﾞｼｯｸM-PRO" w:hAnsi="ＭＳ ゴシック" w:hint="eastAsia"/>
          <w:color w:val="000000" w:themeColor="text1"/>
          <w:szCs w:val="21"/>
        </w:rPr>
        <w:t>・</w:t>
      </w:r>
      <w:r w:rsidR="00B25192" w:rsidRPr="00957C29">
        <w:rPr>
          <w:rFonts w:ascii="HG丸ｺﾞｼｯｸM-PRO" w:eastAsia="HG丸ｺﾞｼｯｸM-PRO" w:hAnsi="ＭＳ ゴシック"/>
          <w:color w:val="000000" w:themeColor="text1"/>
          <w:szCs w:val="21"/>
        </w:rPr>
        <w:t>1</w:t>
      </w:r>
      <w:r w:rsidR="00051454" w:rsidRPr="00957C29">
        <w:rPr>
          <w:rFonts w:ascii="HG丸ｺﾞｼｯｸM-PRO" w:eastAsia="HG丸ｺﾞｼｯｸM-PRO" w:hAnsi="ＭＳ ゴシック" w:hint="eastAsia"/>
          <w:color w:val="000000" w:themeColor="text1"/>
          <w:szCs w:val="21"/>
        </w:rPr>
        <w:t>歳</w:t>
      </w:r>
      <w:r w:rsidR="00B25192" w:rsidRPr="00957C29">
        <w:rPr>
          <w:rFonts w:ascii="HG丸ｺﾞｼｯｸM-PRO" w:eastAsia="HG丸ｺﾞｼｯｸM-PRO" w:hAnsi="ＭＳ ゴシック"/>
          <w:color w:val="000000" w:themeColor="text1"/>
          <w:szCs w:val="21"/>
        </w:rPr>
        <w:t>6</w:t>
      </w:r>
      <w:r w:rsidR="00051454" w:rsidRPr="00957C29">
        <w:rPr>
          <w:rFonts w:ascii="HG丸ｺﾞｼｯｸM-PRO" w:eastAsia="HG丸ｺﾞｼｯｸM-PRO" w:hAnsi="ＭＳ ゴシック" w:hint="eastAsia"/>
          <w:color w:val="000000" w:themeColor="text1"/>
          <w:szCs w:val="21"/>
        </w:rPr>
        <w:t>か月児向け、</w:t>
      </w:r>
      <w:r w:rsidR="00B25192" w:rsidRPr="00957C29">
        <w:rPr>
          <w:rFonts w:ascii="HG丸ｺﾞｼｯｸM-PRO" w:eastAsia="HG丸ｺﾞｼｯｸM-PRO" w:hAnsi="ＭＳ ゴシック"/>
          <w:color w:val="000000" w:themeColor="text1"/>
          <w:szCs w:val="21"/>
        </w:rPr>
        <w:t>3</w:t>
      </w:r>
      <w:r w:rsidR="00051454" w:rsidRPr="00957C29">
        <w:rPr>
          <w:rFonts w:ascii="HG丸ｺﾞｼｯｸM-PRO" w:eastAsia="HG丸ｺﾞｼｯｸM-PRO" w:hAnsi="ＭＳ ゴシック" w:hint="eastAsia"/>
          <w:color w:val="000000" w:themeColor="text1"/>
          <w:szCs w:val="21"/>
        </w:rPr>
        <w:t>歳児向けパンフレット（『ちょっと気になる</w:t>
      </w:r>
      <w:r w:rsidR="00173322" w:rsidRPr="00957C29">
        <w:rPr>
          <w:rFonts w:ascii="HG丸ｺﾞｼｯｸM-PRO" w:eastAsia="HG丸ｺﾞｼｯｸM-PRO" w:hAnsi="ＭＳ ゴシック" w:hint="eastAsia"/>
          <w:color w:val="000000" w:themeColor="text1"/>
          <w:kern w:val="0"/>
          <w:szCs w:val="21"/>
        </w:rPr>
        <w:t>』</w:t>
      </w:r>
      <w:r w:rsidR="00051454" w:rsidRPr="00957C29">
        <w:rPr>
          <w:rFonts w:ascii="HG丸ｺﾞｼｯｸM-PRO" w:eastAsia="HG丸ｺﾞｼｯｸM-PRO" w:hAnsi="ＭＳ ゴシック" w:hint="eastAsia"/>
          <w:color w:val="000000" w:themeColor="text1"/>
          <w:szCs w:val="21"/>
        </w:rPr>
        <w:t>は子ども</w:t>
      </w:r>
      <w:r w:rsidR="00051454" w:rsidRPr="00957C29">
        <w:rPr>
          <w:rFonts w:ascii="HG丸ｺﾞｼｯｸM-PRO" w:eastAsia="HG丸ｺﾞｼｯｸM-PRO" w:hAnsi="ＭＳ ゴシック" w:hint="eastAsia"/>
          <w:color w:val="000000" w:themeColor="text1"/>
          <w:kern w:val="0"/>
          <w:szCs w:val="21"/>
        </w:rPr>
        <w:t>を理解するチャンス）</w:t>
      </w:r>
    </w:p>
    <w:p w14:paraId="54FF3A29" w14:textId="17EDC25E" w:rsidR="00051454" w:rsidRPr="00507B55" w:rsidRDefault="00051454" w:rsidP="00507B55">
      <w:pPr>
        <w:rPr>
          <w:rFonts w:asciiTheme="minorEastAsia" w:hAnsiTheme="minorEastAsia"/>
          <w:color w:val="000000" w:themeColor="text1"/>
          <w:sz w:val="16"/>
          <w:szCs w:val="16"/>
        </w:rPr>
      </w:pPr>
    </w:p>
    <w:p w14:paraId="5E6725A3" w14:textId="2ECB445D" w:rsidR="00051454" w:rsidRPr="00FE0DCB" w:rsidRDefault="00051454" w:rsidP="00051454">
      <w:pPr>
        <w:ind w:left="247" w:hangingChars="100" w:hanging="247"/>
        <w:rPr>
          <w:color w:val="000000" w:themeColor="text1"/>
        </w:rPr>
      </w:pPr>
      <w:r w:rsidRPr="001D3FEE">
        <w:rPr>
          <w:rFonts w:ascii="HG丸ｺﾞｼｯｸM-PRO" w:eastAsia="HG丸ｺﾞｼｯｸM-PRO" w:hAnsi="HG丸ｺﾞｼｯｸM-PRO"/>
          <w:noProof/>
          <w:color w:val="000000" w:themeColor="text1"/>
          <w:szCs w:val="21"/>
        </w:rPr>
        <mc:AlternateContent>
          <mc:Choice Requires="wps">
            <w:drawing>
              <wp:inline distT="0" distB="0" distL="0" distR="0" wp14:anchorId="48808FF7" wp14:editId="4F2CC92A">
                <wp:extent cx="4460240" cy="333375"/>
                <wp:effectExtent l="0" t="0" r="16510" b="28575"/>
                <wp:docPr id="436" name="横巻き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14:paraId="5073A2FF" w14:textId="12999FCC" w:rsidR="00F14C6B" w:rsidRPr="00BA4695" w:rsidRDefault="00F14C6B" w:rsidP="00051454">
                            <w:pPr>
                              <w:jc w:val="center"/>
                              <w:rPr>
                                <w:rFonts w:ascii="ＭＳ ゴシック" w:eastAsia="ＭＳ ゴシック" w:hAnsi="ＭＳ ゴシック"/>
                                <w:b/>
                              </w:rPr>
                            </w:pPr>
                            <w:r w:rsidRPr="00BA4695">
                              <w:rPr>
                                <w:rFonts w:ascii="ＭＳ ゴシック" w:eastAsia="ＭＳ ゴシック" w:hAnsi="ＭＳ ゴシック" w:hint="eastAsia"/>
                                <w:b/>
                              </w:rPr>
                              <w:t>第</w:t>
                            </w:r>
                            <w:r w:rsidRPr="00BA4695">
                              <w:rPr>
                                <w:rFonts w:ascii="ＭＳ ゴシック" w:eastAsia="ＭＳ ゴシック" w:hAnsi="ＭＳ ゴシック"/>
                                <w:b/>
                              </w:rPr>
                              <w:t>2</w:t>
                            </w:r>
                            <w:r w:rsidRPr="00BA4695">
                              <w:rPr>
                                <w:rFonts w:ascii="ＭＳ ゴシック" w:eastAsia="ＭＳ ゴシック" w:hAnsi="ＭＳ ゴシック" w:hint="eastAsia"/>
                                <w:b/>
                              </w:rPr>
                              <w:t>期障害児福祉計画・第</w:t>
                            </w:r>
                            <w:r w:rsidRPr="00BA4695">
                              <w:rPr>
                                <w:rFonts w:ascii="ＭＳ ゴシック" w:eastAsia="ＭＳ ゴシック" w:hAnsi="ＭＳ ゴシック"/>
                                <w:b/>
                              </w:rPr>
                              <w:t>6</w:t>
                            </w:r>
                            <w:r w:rsidRPr="00BA4695">
                              <w:rPr>
                                <w:rFonts w:ascii="ＭＳ ゴシック" w:eastAsia="ＭＳ ゴシック" w:hAnsi="ＭＳ ゴシック" w:hint="eastAsia"/>
                                <w:b/>
                              </w:rPr>
                              <w:t>期障害福祉計画に基づく事業</w:t>
                            </w:r>
                          </w:p>
                          <w:p w14:paraId="7F40EA79" w14:textId="77777777" w:rsidR="00F14C6B" w:rsidRPr="007673B0" w:rsidRDefault="00F14C6B" w:rsidP="00051454">
                            <w:pPr>
                              <w:jc w:val="center"/>
                            </w:pPr>
                          </w:p>
                        </w:txbxContent>
                      </wps:txbx>
                      <wps:bodyPr rot="0" vert="horz" wrap="square" lIns="74295" tIns="8890" rIns="74295" bIns="8890" anchor="t" anchorCtr="0" upright="1">
                        <a:noAutofit/>
                      </wps:bodyPr>
                    </wps:wsp>
                  </a:graphicData>
                </a:graphic>
              </wp:inline>
            </w:drawing>
          </mc:Choice>
          <mc:Fallback>
            <w:pict>
              <v:shape w14:anchorId="48808FF7" id="横巻き 436" o:spid="_x0000_s1093" type="#_x0000_t98" style="width:351.2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" fillcolor="#92cddc">
                <v:textbox inset="5.85pt,.7pt,5.85pt,.7pt">
                  <w:txbxContent>
                    <w:p w14:paraId="5073A2FF" w14:textId="12999FCC" w:rsidR="00F14C6B" w:rsidRPr="00BA4695" w:rsidRDefault="00F14C6B" w:rsidP="00051454">
                      <w:pPr>
                        <w:jc w:val="center"/>
                        <w:rPr>
                          <w:rFonts w:ascii="ＭＳ ゴシック" w:eastAsia="ＭＳ ゴシック" w:hAnsi="ＭＳ ゴシック"/>
                          <w:b/>
                        </w:rPr>
                      </w:pPr>
                      <w:r w:rsidRPr="00BA4695">
                        <w:rPr>
                          <w:rFonts w:ascii="ＭＳ ゴシック" w:eastAsia="ＭＳ ゴシック" w:hAnsi="ＭＳ ゴシック" w:hint="eastAsia"/>
                          <w:b/>
                        </w:rPr>
                        <w:t>第</w:t>
                      </w:r>
                      <w:r w:rsidRPr="00BA4695">
                        <w:rPr>
                          <w:rFonts w:ascii="ＭＳ ゴシック" w:eastAsia="ＭＳ ゴシック" w:hAnsi="ＭＳ ゴシック"/>
                          <w:b/>
                        </w:rPr>
                        <w:t>2</w:t>
                      </w:r>
                      <w:r w:rsidRPr="00BA4695">
                        <w:rPr>
                          <w:rFonts w:ascii="ＭＳ ゴシック" w:eastAsia="ＭＳ ゴシック" w:hAnsi="ＭＳ ゴシック" w:hint="eastAsia"/>
                          <w:b/>
                        </w:rPr>
                        <w:t>期障害児福祉計画・第</w:t>
                      </w:r>
                      <w:r w:rsidRPr="00BA4695">
                        <w:rPr>
                          <w:rFonts w:ascii="ＭＳ ゴシック" w:eastAsia="ＭＳ ゴシック" w:hAnsi="ＭＳ ゴシック"/>
                          <w:b/>
                        </w:rPr>
                        <w:t>6</w:t>
                      </w:r>
                      <w:r w:rsidRPr="00BA4695">
                        <w:rPr>
                          <w:rFonts w:ascii="ＭＳ ゴシック" w:eastAsia="ＭＳ ゴシック" w:hAnsi="ＭＳ ゴシック" w:hint="eastAsia"/>
                          <w:b/>
                        </w:rPr>
                        <w:t>期障害福祉計画に基づく事業</w:t>
                      </w:r>
                    </w:p>
                    <w:p w14:paraId="7F40EA79" w14:textId="77777777" w:rsidR="00F14C6B" w:rsidRPr="007673B0" w:rsidRDefault="00F14C6B" w:rsidP="00051454">
                      <w:pPr>
                        <w:jc w:val="center"/>
                      </w:pPr>
                    </w:p>
                  </w:txbxContent>
                </v:textbox>
                <w10:anchorlock/>
              </v:shape>
            </w:pict>
          </mc:Fallback>
        </mc:AlternateContent>
      </w:r>
    </w:p>
    <w:p w14:paraId="631CE3FA" w14:textId="77777777" w:rsidR="00051454" w:rsidRPr="00957C29" w:rsidRDefault="00051454" w:rsidP="004D104E">
      <w:pPr>
        <w:ind w:left="142"/>
        <w:rPr>
          <w:rFonts w:ascii="HG丸ｺﾞｼｯｸM-PRO" w:eastAsia="HG丸ｺﾞｼｯｸM-PRO" w:hAnsi="ＭＳ ゴシック"/>
          <w:color w:val="000000" w:themeColor="text1"/>
          <w:szCs w:val="21"/>
        </w:rPr>
      </w:pPr>
      <w:r w:rsidRPr="00957C29">
        <w:rPr>
          <w:rFonts w:ascii="HG丸ｺﾞｼｯｸM-PRO" w:eastAsia="HG丸ｺﾞｼｯｸM-PRO" w:hAnsi="ＭＳ ゴシック" w:hint="eastAsia"/>
          <w:color w:val="000000" w:themeColor="text1"/>
          <w:szCs w:val="21"/>
        </w:rPr>
        <w:t xml:space="preserve">・児童発達支援　　・障害児相談支援　　・相談支援　　</w:t>
      </w:r>
    </w:p>
    <w:p w14:paraId="1F93B335" w14:textId="0F555A0E" w:rsidR="00CC1D2B" w:rsidRDefault="00051454" w:rsidP="0031282D">
      <w:pPr>
        <w:pStyle w:val="Web"/>
        <w:widowControl w:val="0"/>
        <w:spacing w:before="0" w:beforeAutospacing="0" w:after="0" w:afterAutospacing="0"/>
        <w:ind w:leftChars="100" w:left="524" w:hangingChars="100" w:hanging="277"/>
        <w:jc w:val="both"/>
        <w:rPr>
          <w:rFonts w:asciiTheme="minorEastAsia" w:eastAsiaTheme="minorEastAsia" w:hAnsiTheme="minorEastAsia"/>
          <w:color w:val="000000" w:themeColor="text1"/>
        </w:rPr>
      </w:pPr>
      <w:r w:rsidRPr="00BA4695">
        <w:rPr>
          <w:rFonts w:asciiTheme="minorEastAsia" w:eastAsiaTheme="minorEastAsia" w:hAnsiTheme="minorEastAsia" w:hint="eastAsia"/>
          <w:color w:val="000000" w:themeColor="text1"/>
        </w:rPr>
        <w:t xml:space="preserve">　</w:t>
      </w:r>
      <w:r w:rsidR="0011561B">
        <w:rPr>
          <w:noProof/>
        </w:rPr>
        <w:drawing>
          <wp:anchor distT="0" distB="0" distL="114300" distR="114300" simplePos="0" relativeHeight="251922432" behindDoc="0" locked="0" layoutInCell="1" allowOverlap="1" wp14:anchorId="586C8946" wp14:editId="042E2D06">
            <wp:simplePos x="0" y="0"/>
            <wp:positionH relativeFrom="page">
              <wp:posOffset>6301105</wp:posOffset>
            </wp:positionH>
            <wp:positionV relativeFrom="page">
              <wp:posOffset>9432925</wp:posOffset>
            </wp:positionV>
            <wp:extent cx="709200" cy="709200"/>
            <wp:effectExtent l="0" t="0" r="0" b="0"/>
            <wp:wrapNone/>
            <wp:docPr id="2867" name="JAVISCODE079-398"/>
            <wp:cNvGraphicFramePr/>
            <a:graphic xmlns:a="http://schemas.openxmlformats.org/drawingml/2006/main">
              <a:graphicData uri="http://schemas.openxmlformats.org/drawingml/2006/picture">
                <pic:pic xmlns:pic="http://schemas.openxmlformats.org/drawingml/2006/picture">
                  <pic:nvPicPr>
                    <pic:cNvPr id="123" name="JAVISCODE079-398"/>
                    <pic:cNvPicPr/>
                  </pic:nvPicPr>
                  <pic:blipFill>
                    <a:blip r:embed="rId44"/>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6CE37889" w14:textId="43269296" w:rsidR="00CC1D2B" w:rsidRDefault="00FA1FC3">
      <w:pPr>
        <w:widowControl/>
        <w:jc w:val="left"/>
        <w:rPr>
          <w:rFonts w:asciiTheme="minorEastAsia" w:hAnsiTheme="minorEastAsia" w:cs="ＭＳ Ｐゴシック"/>
          <w:color w:val="000000" w:themeColor="text1"/>
          <w:kern w:val="0"/>
          <w:sz w:val="24"/>
          <w:szCs w:val="24"/>
        </w:rPr>
      </w:pPr>
      <w:r>
        <w:rPr>
          <w:rFonts w:asciiTheme="minorEastAsia" w:hAnsiTheme="minorEastAsia"/>
          <w:noProof/>
          <w:color w:val="000000" w:themeColor="text1"/>
        </w:rPr>
        <w:drawing>
          <wp:anchor distT="0" distB="0" distL="114300" distR="114300" simplePos="0" relativeHeight="251777024" behindDoc="0" locked="0" layoutInCell="1" allowOverlap="1" wp14:anchorId="6AA64865" wp14:editId="7A81EDB5">
            <wp:simplePos x="0" y="0"/>
            <wp:positionH relativeFrom="margin">
              <wp:posOffset>689065</wp:posOffset>
            </wp:positionH>
            <wp:positionV relativeFrom="paragraph">
              <wp:posOffset>825755</wp:posOffset>
            </wp:positionV>
            <wp:extent cx="1285703" cy="1995797"/>
            <wp:effectExtent l="0" t="0" r="0" b="508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9251" t="1845" r="5350" b="4416"/>
                    <a:stretch/>
                  </pic:blipFill>
                  <pic:spPr bwMode="auto">
                    <a:xfrm>
                      <a:off x="0" y="0"/>
                      <a:ext cx="1285703" cy="19957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hAnsiTheme="minorEastAsia"/>
          <w:noProof/>
          <w:color w:val="000000" w:themeColor="text1"/>
        </w:rPr>
        <w:drawing>
          <wp:anchor distT="0" distB="0" distL="114300" distR="114300" simplePos="0" relativeHeight="251778048" behindDoc="0" locked="0" layoutInCell="1" allowOverlap="1" wp14:anchorId="6C935A4A" wp14:editId="6589313D">
            <wp:simplePos x="0" y="0"/>
            <wp:positionH relativeFrom="margin">
              <wp:posOffset>2349319</wp:posOffset>
            </wp:positionH>
            <wp:positionV relativeFrom="paragraph">
              <wp:posOffset>3458656</wp:posOffset>
            </wp:positionV>
            <wp:extent cx="1011905" cy="1213378"/>
            <wp:effectExtent l="0" t="0" r="0" b="635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4960" t="14257" r="1955" b="6814"/>
                    <a:stretch/>
                  </pic:blipFill>
                  <pic:spPr bwMode="auto">
                    <a:xfrm>
                      <a:off x="0" y="0"/>
                      <a:ext cx="1011905" cy="12133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hAnsiTheme="minorEastAsia"/>
          <w:noProof/>
          <w:color w:val="000000" w:themeColor="text1"/>
        </w:rPr>
        <w:drawing>
          <wp:anchor distT="0" distB="0" distL="114300" distR="114300" simplePos="0" relativeHeight="251779072" behindDoc="0" locked="0" layoutInCell="1" allowOverlap="1" wp14:anchorId="47A6C665" wp14:editId="5B32CDFF">
            <wp:simplePos x="0" y="0"/>
            <wp:positionH relativeFrom="column">
              <wp:posOffset>3706025</wp:posOffset>
            </wp:positionH>
            <wp:positionV relativeFrom="paragraph">
              <wp:posOffset>1670495</wp:posOffset>
            </wp:positionV>
            <wp:extent cx="1502077" cy="1179296"/>
            <wp:effectExtent l="0" t="0" r="3175" b="1905"/>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9909" t="1168" r="3579" b="2778"/>
                    <a:stretch/>
                  </pic:blipFill>
                  <pic:spPr bwMode="auto">
                    <a:xfrm>
                      <a:off x="0" y="0"/>
                      <a:ext cx="1502077" cy="11792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1D2B">
        <w:rPr>
          <w:rFonts w:asciiTheme="minorEastAsia" w:hAnsiTheme="minorEastAsia"/>
          <w:color w:val="000000" w:themeColor="text1"/>
        </w:rPr>
        <w:br w:type="page"/>
      </w:r>
    </w:p>
    <w:p w14:paraId="004EC43C" w14:textId="77777777" w:rsidR="00051454" w:rsidRPr="00FE0DCB" w:rsidRDefault="00051454" w:rsidP="00051454">
      <w:pPr>
        <w:rPr>
          <w:rFonts w:ascii="ＭＳ ゴシック" w:eastAsia="ＭＳ ゴシック" w:hAnsi="ＭＳ ゴシック" w:cs="Times New Roman"/>
          <w:b/>
          <w:color w:val="000000" w:themeColor="text1"/>
          <w:sz w:val="28"/>
          <w:szCs w:val="28"/>
          <w:lang w:val="x-none" w:eastAsia="x-none"/>
        </w:rPr>
      </w:pPr>
      <w:r w:rsidRPr="00FE0DCB">
        <w:rPr>
          <w:rFonts w:ascii="ＭＳ ゴシック" w:eastAsia="ＭＳ ゴシック" w:hAnsi="ＭＳ ゴシック" w:cs="Times New Roman"/>
          <w:b/>
          <w:noProof/>
          <w:color w:val="000000" w:themeColor="text1"/>
          <w:sz w:val="28"/>
          <w:szCs w:val="28"/>
          <w:bdr w:val="single" w:sz="4" w:space="0" w:color="auto"/>
        </w:rPr>
        <mc:AlternateContent>
          <mc:Choice Requires="wps">
            <w:drawing>
              <wp:anchor distT="0" distB="0" distL="114300" distR="114300" simplePos="0" relativeHeight="251581440" behindDoc="0" locked="0" layoutInCell="1" allowOverlap="1" wp14:anchorId="362971BA" wp14:editId="47158B80">
                <wp:simplePos x="0" y="0"/>
                <wp:positionH relativeFrom="column">
                  <wp:posOffset>5715</wp:posOffset>
                </wp:positionH>
                <wp:positionV relativeFrom="paragraph">
                  <wp:posOffset>414020</wp:posOffset>
                </wp:positionV>
                <wp:extent cx="5760000" cy="0"/>
                <wp:effectExtent l="0" t="0" r="12700" b="19050"/>
                <wp:wrapNone/>
                <wp:docPr id="147" name="直線コネクタ 147"/>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C3EF2F" id="直線コネクタ 147" o:spid="_x0000_s1026" style="position:absolute;left:0;text-align:left;z-index:25158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32.6pt" to="454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" strokecolor="black [3213]"/>
            </w:pict>
          </mc:Fallback>
        </mc:AlternateContent>
      </w:r>
      <w:r w:rsidRPr="001D3FEE">
        <w:rPr>
          <w:rFonts w:ascii="ＭＳ ゴシック" w:eastAsia="ＭＳ ゴシック" w:hAnsi="ＭＳ ゴシック" w:cs="Times New Roman"/>
          <w:b/>
          <w:noProof/>
          <w:color w:val="000000" w:themeColor="text1"/>
          <w:sz w:val="28"/>
          <w:szCs w:val="28"/>
          <w:bdr w:val="single" w:sz="4" w:space="0" w:color="auto"/>
        </w:rPr>
        <mc:AlternateContent>
          <mc:Choice Requires="wps">
            <w:drawing>
              <wp:anchor distT="0" distB="0" distL="114300" distR="114300" simplePos="0" relativeHeight="251579392" behindDoc="0" locked="0" layoutInCell="1" allowOverlap="1" wp14:anchorId="6F521E79" wp14:editId="20957B81">
                <wp:simplePos x="0" y="0"/>
                <wp:positionH relativeFrom="column">
                  <wp:posOffset>635</wp:posOffset>
                </wp:positionH>
                <wp:positionV relativeFrom="paragraph">
                  <wp:posOffset>550545</wp:posOffset>
                </wp:positionV>
                <wp:extent cx="1224000" cy="295200"/>
                <wp:effectExtent l="0" t="0" r="14605" b="10160"/>
                <wp:wrapNone/>
                <wp:docPr id="146" name="角丸四角形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14:paraId="1FDBE9B7" w14:textId="77777777" w:rsidR="00F14C6B" w:rsidRPr="009B1594" w:rsidRDefault="00F14C6B" w:rsidP="00051454">
                            <w:pPr>
                              <w:jc w:val="center"/>
                              <w:rPr>
                                <w:rFonts w:ascii="ＭＳ ゴシック" w:eastAsia="ＭＳ ゴシック" w:hAnsi="ＭＳ ゴシック" w:cs="Times New Roman"/>
                                <w:b/>
                                <w:spacing w:val="20"/>
                                <w:sz w:val="24"/>
                                <w:szCs w:val="24"/>
                              </w:rPr>
                            </w:pPr>
                            <w:r w:rsidRPr="009B1594">
                              <w:rPr>
                                <w:rFonts w:ascii="ＭＳ ゴシック" w:eastAsia="ＭＳ ゴシック" w:hAnsi="ＭＳ ゴシック"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521E79" id="角丸四角形 146" o:spid="_x0000_s1094" style="position:absolute;left:0;text-align:left;margin-left:.05pt;margin-top:43.35pt;width:96.4pt;height:23.2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" filled="f" fillcolor="#fde9d9" strokecolor="#e36c0a" strokeweight="1.5pt">
                <v:textbox inset="5.85pt,.7pt,5.85pt,.7pt">
                  <w:txbxContent>
                    <w:p w14:paraId="1FDBE9B7" w14:textId="77777777" w:rsidR="00F14C6B" w:rsidRPr="009B1594" w:rsidRDefault="00F14C6B" w:rsidP="00051454">
                      <w:pPr>
                        <w:jc w:val="center"/>
                        <w:rPr>
                          <w:rFonts w:ascii="ＭＳ ゴシック" w:eastAsia="ＭＳ ゴシック" w:hAnsi="ＭＳ ゴシック" w:cs="Times New Roman"/>
                          <w:b/>
                          <w:spacing w:val="20"/>
                          <w:sz w:val="24"/>
                          <w:szCs w:val="24"/>
                        </w:rPr>
                      </w:pPr>
                      <w:r w:rsidRPr="009B1594">
                        <w:rPr>
                          <w:rFonts w:ascii="ＭＳ ゴシック" w:eastAsia="ＭＳ ゴシック" w:hAnsi="ＭＳ ゴシック" w:cs="Times New Roman" w:hint="eastAsia"/>
                          <w:b/>
                          <w:spacing w:val="20"/>
                          <w:sz w:val="24"/>
                          <w:szCs w:val="24"/>
                        </w:rPr>
                        <w:t>現状と課題</w:t>
                      </w:r>
                    </w:p>
                  </w:txbxContent>
                </v:textbox>
              </v:roundrect>
            </w:pict>
          </mc:Fallback>
        </mc:AlternateContent>
      </w:r>
      <w:proofErr w:type="spellStart"/>
      <w:r w:rsidRPr="00FE0DCB">
        <w:rPr>
          <w:rFonts w:ascii="ＭＳ ゴシック" w:eastAsia="ＭＳ ゴシック" w:hAnsi="ＭＳ ゴシック" w:cs="Times New Roman" w:hint="eastAsia"/>
          <w:b/>
          <w:color w:val="000000" w:themeColor="text1"/>
          <w:sz w:val="28"/>
          <w:szCs w:val="28"/>
          <w:bdr w:val="single" w:sz="4" w:space="0" w:color="auto"/>
          <w:lang w:val="x-none" w:eastAsia="x-none"/>
        </w:rPr>
        <w:t>個別施策</w:t>
      </w:r>
      <w:proofErr w:type="spellEnd"/>
      <w:r w:rsidRPr="00FE0DCB">
        <w:rPr>
          <w:rFonts w:ascii="ＭＳ ゴシック" w:eastAsia="ＭＳ ゴシック" w:hAnsi="ＭＳ ゴシック" w:cs="Times New Roman" w:hint="eastAsia"/>
          <w:b/>
          <w:color w:val="000000" w:themeColor="text1"/>
          <w:sz w:val="28"/>
          <w:szCs w:val="28"/>
          <w:bdr w:val="single" w:sz="4" w:space="0" w:color="auto"/>
          <w:lang w:val="x-none"/>
        </w:rPr>
        <w:t>⑫</w:t>
      </w:r>
      <w:r w:rsidRPr="00FE0DCB">
        <w:rPr>
          <w:rFonts w:ascii="ＭＳ ゴシック" w:eastAsia="ＭＳ ゴシック" w:hAnsi="ＭＳ ゴシック" w:cs="Times New Roman" w:hint="eastAsia"/>
          <w:b/>
          <w:color w:val="000000" w:themeColor="text1"/>
          <w:sz w:val="28"/>
          <w:szCs w:val="28"/>
          <w:lang w:val="x-none" w:eastAsia="x-none"/>
        </w:rPr>
        <w:t xml:space="preserve">　</w:t>
      </w:r>
      <w:proofErr w:type="spellStart"/>
      <w:r w:rsidRPr="00FE0DCB">
        <w:rPr>
          <w:rFonts w:ascii="ＭＳ ゴシック" w:eastAsia="ＭＳ ゴシック" w:hAnsi="ＭＳ ゴシック" w:cs="Times New Roman" w:hint="eastAsia"/>
          <w:b/>
          <w:color w:val="000000" w:themeColor="text1"/>
          <w:sz w:val="28"/>
          <w:szCs w:val="28"/>
          <w:lang w:val="x-none" w:eastAsia="x-none"/>
        </w:rPr>
        <w:t>乳幼児期の子育てに関する相談の充実</w:t>
      </w:r>
      <w:proofErr w:type="spellEnd"/>
    </w:p>
    <w:p w14:paraId="68CAEC50" w14:textId="77777777" w:rsidR="00051454" w:rsidRPr="00FE0DCB" w:rsidRDefault="00051454" w:rsidP="00051454">
      <w:pPr>
        <w:ind w:left="277" w:hangingChars="100" w:hanging="277"/>
        <w:rPr>
          <w:rFonts w:ascii="HG丸ｺﾞｼｯｸM-PRO" w:eastAsia="HG丸ｺﾞｼｯｸM-PRO" w:hAnsi="HG丸ｺﾞｼｯｸM-PRO"/>
          <w:color w:val="000000" w:themeColor="text1"/>
          <w:sz w:val="24"/>
          <w:szCs w:val="24"/>
        </w:rPr>
      </w:pPr>
    </w:p>
    <w:p w14:paraId="4BD8B3F2" w14:textId="77777777" w:rsidR="00051454" w:rsidRPr="00FE0DCB" w:rsidRDefault="00051454" w:rsidP="00051454">
      <w:pPr>
        <w:ind w:left="277" w:hangingChars="100" w:hanging="277"/>
        <w:rPr>
          <w:rFonts w:ascii="HG丸ｺﾞｼｯｸM-PRO" w:eastAsia="HG丸ｺﾞｼｯｸM-PRO" w:hAnsi="HG丸ｺﾞｼｯｸM-PRO"/>
          <w:color w:val="000000" w:themeColor="text1"/>
          <w:sz w:val="24"/>
          <w:szCs w:val="24"/>
        </w:rPr>
      </w:pPr>
    </w:p>
    <w:p w14:paraId="3CA10EDB" w14:textId="1E64D805" w:rsidR="005A10A0" w:rsidRDefault="00051454" w:rsidP="00BA4695">
      <w:pPr>
        <w:ind w:leftChars="115" w:left="567" w:hangingChars="102" w:hanging="283"/>
        <w:rPr>
          <w:rFonts w:asciiTheme="minorEastAsia" w:hAnsiTheme="minorEastAsia"/>
          <w:color w:val="000000" w:themeColor="text1"/>
          <w:sz w:val="24"/>
          <w:szCs w:val="24"/>
        </w:rPr>
      </w:pPr>
      <w:r w:rsidRPr="009B1594">
        <w:rPr>
          <w:rFonts w:asciiTheme="minorEastAsia" w:hAnsiTheme="minorEastAsia" w:hint="eastAsia"/>
          <w:color w:val="000000" w:themeColor="text1"/>
          <w:sz w:val="24"/>
          <w:szCs w:val="24"/>
        </w:rPr>
        <w:t xml:space="preserve">　</w:t>
      </w:r>
      <w:r w:rsidR="00CC1D2B">
        <w:rPr>
          <w:rFonts w:asciiTheme="minorEastAsia" w:hAnsiTheme="minorEastAsia" w:hint="eastAsia"/>
          <w:color w:val="000000" w:themeColor="text1"/>
          <w:sz w:val="24"/>
          <w:szCs w:val="24"/>
        </w:rPr>
        <w:t xml:space="preserve">　</w:t>
      </w:r>
      <w:r w:rsidR="008E0923" w:rsidRPr="009B1594">
        <w:rPr>
          <w:rFonts w:asciiTheme="minorEastAsia" w:hAnsiTheme="minorEastAsia" w:hint="eastAsia"/>
          <w:color w:val="000000" w:themeColor="text1"/>
          <w:sz w:val="24"/>
          <w:szCs w:val="24"/>
        </w:rPr>
        <w:t>子どもの発達</w:t>
      </w:r>
      <w:r w:rsidR="008E0923">
        <w:rPr>
          <w:rFonts w:asciiTheme="minorEastAsia" w:hAnsiTheme="minorEastAsia" w:hint="eastAsia"/>
          <w:color w:val="000000" w:themeColor="text1"/>
          <w:sz w:val="24"/>
          <w:szCs w:val="24"/>
        </w:rPr>
        <w:t>に</w:t>
      </w:r>
      <w:r w:rsidR="008E0923" w:rsidRPr="009B1594">
        <w:rPr>
          <w:rFonts w:asciiTheme="minorEastAsia" w:hAnsiTheme="minorEastAsia" w:hint="eastAsia"/>
          <w:color w:val="000000" w:themeColor="text1"/>
          <w:sz w:val="24"/>
          <w:szCs w:val="24"/>
        </w:rPr>
        <w:t>は個人差が</w:t>
      </w:r>
      <w:r w:rsidR="008E0923">
        <w:rPr>
          <w:rFonts w:asciiTheme="minorEastAsia" w:hAnsiTheme="minorEastAsia" w:hint="eastAsia"/>
          <w:color w:val="000000" w:themeColor="text1"/>
          <w:sz w:val="24"/>
          <w:szCs w:val="24"/>
        </w:rPr>
        <w:t>ある</w:t>
      </w:r>
      <w:r w:rsidR="008E0923" w:rsidRPr="009B1594">
        <w:rPr>
          <w:rFonts w:asciiTheme="minorEastAsia" w:hAnsiTheme="minorEastAsia" w:hint="eastAsia"/>
          <w:color w:val="000000" w:themeColor="text1"/>
          <w:sz w:val="24"/>
          <w:szCs w:val="24"/>
        </w:rPr>
        <w:t>ため、</w:t>
      </w:r>
      <w:r w:rsidR="00BA4695" w:rsidRPr="009B1594">
        <w:rPr>
          <w:rFonts w:asciiTheme="minorEastAsia" w:hAnsiTheme="minorEastAsia" w:hint="eastAsia"/>
          <w:color w:val="000000" w:themeColor="text1"/>
          <w:sz w:val="24"/>
          <w:szCs w:val="24"/>
        </w:rPr>
        <w:t>保護者や周囲の人の理解を進め、障害や発達に心配がある子どもを早期から支援ができるよう、子育て相談や健診、幼児教育に関する相談を行っています。子ども総合センターではペアレントメンター（発達障害児の子育て経験のある保護者）による相談会を</w:t>
      </w:r>
      <w:r w:rsidR="005A10A0">
        <w:rPr>
          <w:rFonts w:asciiTheme="minorEastAsia" w:hAnsiTheme="minorEastAsia" w:hint="eastAsia"/>
          <w:color w:val="000000" w:themeColor="text1"/>
          <w:sz w:val="24"/>
          <w:szCs w:val="24"/>
        </w:rPr>
        <w:t>実施しています</w:t>
      </w:r>
      <w:r w:rsidR="00BA4695" w:rsidRPr="009B1594">
        <w:rPr>
          <w:rFonts w:asciiTheme="minorEastAsia" w:hAnsiTheme="minorEastAsia" w:hint="eastAsia"/>
          <w:color w:val="000000" w:themeColor="text1"/>
          <w:sz w:val="24"/>
          <w:szCs w:val="24"/>
        </w:rPr>
        <w:t>。</w:t>
      </w:r>
    </w:p>
    <w:p w14:paraId="537C2EF1" w14:textId="79D8364B" w:rsidR="00051454" w:rsidRPr="009B1594" w:rsidRDefault="00BA4695" w:rsidP="00CA0DD1">
      <w:pPr>
        <w:ind w:leftChars="215" w:left="531" w:firstLineChars="100" w:firstLine="277"/>
        <w:rPr>
          <w:rFonts w:asciiTheme="minorEastAsia" w:hAnsiTheme="minorEastAsia"/>
          <w:color w:val="000000" w:themeColor="text1"/>
        </w:rPr>
      </w:pPr>
      <w:r w:rsidRPr="009B1594">
        <w:rPr>
          <w:rFonts w:asciiTheme="minorEastAsia" w:hAnsiTheme="minorEastAsia" w:hint="eastAsia"/>
          <w:color w:val="000000" w:themeColor="text1"/>
          <w:sz w:val="24"/>
          <w:szCs w:val="24"/>
        </w:rPr>
        <w:t>支援の必要性の高いと思われる家庭であっても、保護者の気づき等の遅れや、サービスに関する情報不足等から相談やサービスにつながっていないという事例もあり、事業の周知とともに、利用しやすいサービスの構築が必要となっています。</w:t>
      </w:r>
    </w:p>
    <w:p w14:paraId="5E21C032" w14:textId="23C8FE76" w:rsidR="00051454" w:rsidRPr="00FE0DCB" w:rsidRDefault="00051454" w:rsidP="00051454">
      <w:pPr>
        <w:rPr>
          <w:color w:val="000000" w:themeColor="text1"/>
        </w:rPr>
      </w:pPr>
    </w:p>
    <w:p w14:paraId="4FD7268A" w14:textId="5799B549" w:rsidR="00051454" w:rsidRPr="00FE0DCB" w:rsidRDefault="006724EE" w:rsidP="00051454">
      <w:pPr>
        <w:widowControl/>
        <w:jc w:val="left"/>
        <w:rPr>
          <w:color w:val="000000" w:themeColor="text1"/>
        </w:rPr>
      </w:pPr>
      <w:r w:rsidRPr="00FE0DCB">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2CFE68B6" wp14:editId="21AFBAB7">
                <wp:extent cx="1692000" cy="295200"/>
                <wp:effectExtent l="0" t="0" r="22860" b="10160"/>
                <wp:docPr id="26" name="角丸四角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14:paraId="38A090DA" w14:textId="77777777" w:rsidR="00F14C6B" w:rsidRPr="009F2B38" w:rsidRDefault="00F14C6B" w:rsidP="006724EE">
                            <w:pPr>
                              <w:spacing w:line="280" w:lineRule="exact"/>
                              <w:jc w:val="center"/>
                              <w:rPr>
                                <w:rFonts w:ascii="ＭＳ ゴシック" w:eastAsia="ＭＳ ゴシック" w:hAnsi="ＭＳ ゴシック"/>
                                <w:b/>
                                <w:spacing w:val="20"/>
                                <w:sz w:val="24"/>
                                <w:szCs w:val="24"/>
                              </w:rPr>
                            </w:pPr>
                            <w:r w:rsidRPr="009F2B38">
                              <w:rPr>
                                <w:rFonts w:ascii="ＭＳ ゴシック" w:eastAsia="ＭＳ ゴシック" w:hAnsi="ＭＳ ゴシック" w:hint="eastAsia"/>
                                <w:b/>
                                <w:spacing w:val="20"/>
                                <w:sz w:val="24"/>
                                <w:szCs w:val="24"/>
                              </w:rPr>
                              <w:t>個別施策の方向</w:t>
                            </w:r>
                          </w:p>
                        </w:txbxContent>
                      </wps:txbx>
                      <wps:bodyPr rot="0" vert="horz" wrap="square" lIns="74295" tIns="8890" rIns="74295" bIns="8890" anchor="t" anchorCtr="0" upright="1">
                        <a:noAutofit/>
                      </wps:bodyPr>
                    </wps:wsp>
                  </a:graphicData>
                </a:graphic>
              </wp:inline>
            </w:drawing>
          </mc:Choice>
          <mc:Fallback>
            <w:pict>
              <v:roundrect w14:anchorId="2CFE68B6" id="角丸四角形 26" o:spid="_x0000_s1095" style="width:133.25pt;height:23.2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" fillcolor="#fde9d9" strokecolor="#e36c0a" strokeweight="1.5pt">
                <v:textbox inset="5.85pt,.7pt,5.85pt,.7pt">
                  <w:txbxContent>
                    <w:p w14:paraId="38A090DA" w14:textId="77777777" w:rsidR="00F14C6B" w:rsidRPr="009F2B38" w:rsidRDefault="00F14C6B" w:rsidP="006724EE">
                      <w:pPr>
                        <w:spacing w:line="280" w:lineRule="exact"/>
                        <w:jc w:val="center"/>
                        <w:rPr>
                          <w:rFonts w:ascii="ＭＳ ゴシック" w:eastAsia="ＭＳ ゴシック" w:hAnsi="ＭＳ ゴシック"/>
                          <w:b/>
                          <w:spacing w:val="20"/>
                          <w:sz w:val="24"/>
                          <w:szCs w:val="24"/>
                        </w:rPr>
                      </w:pPr>
                      <w:r w:rsidRPr="009F2B38">
                        <w:rPr>
                          <w:rFonts w:ascii="ＭＳ ゴシック" w:eastAsia="ＭＳ ゴシック" w:hAnsi="ＭＳ ゴシック" w:hint="eastAsia"/>
                          <w:b/>
                          <w:spacing w:val="20"/>
                          <w:sz w:val="24"/>
                          <w:szCs w:val="24"/>
                        </w:rPr>
                        <w:t>個別施策の方向</w:t>
                      </w:r>
                    </w:p>
                  </w:txbxContent>
                </v:textbox>
                <w10:anchorlock/>
              </v:roundrect>
            </w:pict>
          </mc:Fallback>
        </mc:AlternateContent>
      </w:r>
    </w:p>
    <w:p w14:paraId="04EC1AC6" w14:textId="4AB84263" w:rsidR="006D487F" w:rsidRDefault="00051454" w:rsidP="006A477F">
      <w:pPr>
        <w:ind w:leftChars="115" w:left="567" w:hangingChars="102" w:hanging="283"/>
        <w:rPr>
          <w:rFonts w:asciiTheme="minorEastAsia" w:hAnsiTheme="minorEastAsia"/>
          <w:color w:val="000000" w:themeColor="text1"/>
          <w:sz w:val="24"/>
          <w:szCs w:val="24"/>
        </w:rPr>
      </w:pPr>
      <w:r w:rsidRPr="009B1594">
        <w:rPr>
          <w:rFonts w:asciiTheme="minorEastAsia" w:hAnsiTheme="minorEastAsia" w:hint="eastAsia"/>
          <w:color w:val="000000" w:themeColor="text1"/>
          <w:sz w:val="24"/>
          <w:szCs w:val="24"/>
        </w:rPr>
        <w:t xml:space="preserve">　</w:t>
      </w:r>
      <w:r w:rsidR="00CC1D2B">
        <w:rPr>
          <w:rFonts w:asciiTheme="minorEastAsia" w:hAnsiTheme="minorEastAsia" w:hint="eastAsia"/>
          <w:color w:val="000000" w:themeColor="text1"/>
          <w:sz w:val="24"/>
          <w:szCs w:val="24"/>
        </w:rPr>
        <w:t xml:space="preserve">　</w:t>
      </w:r>
      <w:r w:rsidR="00BA4695" w:rsidRPr="009B1594">
        <w:rPr>
          <w:rFonts w:asciiTheme="minorEastAsia" w:hAnsiTheme="minorEastAsia" w:hint="eastAsia"/>
          <w:color w:val="000000" w:themeColor="text1"/>
          <w:sz w:val="24"/>
          <w:szCs w:val="24"/>
        </w:rPr>
        <w:t>保健センターでは、乳幼児の保護者が集う事業や機会を利用して、各種健診や子育</w:t>
      </w:r>
      <w:r w:rsidR="004A3FB7">
        <w:rPr>
          <w:rFonts w:asciiTheme="minorEastAsia" w:hAnsiTheme="minorEastAsia" w:hint="eastAsia"/>
          <w:color w:val="000000" w:themeColor="text1"/>
          <w:sz w:val="24"/>
          <w:szCs w:val="24"/>
        </w:rPr>
        <w:t>てに関する相談の案内等を行い、関係機関につなげていきます。例えば</w:t>
      </w:r>
      <w:r w:rsidR="004A3FB7" w:rsidRPr="009B1594">
        <w:rPr>
          <w:rFonts w:asciiTheme="minorEastAsia" w:hAnsiTheme="minorEastAsia" w:hint="eastAsia"/>
          <w:color w:val="000000" w:themeColor="text1"/>
          <w:sz w:val="24"/>
          <w:szCs w:val="24"/>
        </w:rPr>
        <w:t>必要に応じて医療機関や専門機関での相談が受けられるように、</w:t>
      </w:r>
      <w:r w:rsidR="00BA4695" w:rsidRPr="009B1594">
        <w:rPr>
          <w:rFonts w:asciiTheme="minorEastAsia" w:hAnsiTheme="minorEastAsia" w:hint="eastAsia"/>
          <w:color w:val="000000" w:themeColor="text1"/>
          <w:sz w:val="24"/>
          <w:szCs w:val="24"/>
        </w:rPr>
        <w:t>保健師・栄養士・歯科衛生士による訪問・面接等による相談を実施し、各機関と連携</w:t>
      </w:r>
      <w:r w:rsidR="004A3FB7">
        <w:rPr>
          <w:rFonts w:asciiTheme="minorEastAsia" w:hAnsiTheme="minorEastAsia" w:hint="eastAsia"/>
          <w:color w:val="000000" w:themeColor="text1"/>
          <w:sz w:val="24"/>
          <w:szCs w:val="24"/>
        </w:rPr>
        <w:t>しながら支援を行います。また、多動や自閉傾向など発達上の問題や</w:t>
      </w:r>
      <w:r w:rsidR="00BA4695" w:rsidRPr="009B1594">
        <w:rPr>
          <w:rFonts w:asciiTheme="minorEastAsia" w:hAnsiTheme="minorEastAsia" w:hint="eastAsia"/>
          <w:color w:val="000000" w:themeColor="text1"/>
          <w:sz w:val="24"/>
          <w:szCs w:val="24"/>
        </w:rPr>
        <w:t>その心配のある乳幼児に対して、発達専門の小児科医師による専門相談を実施し、必要に応じて医療機関や療育機関等につなげる支援を継続します。</w:t>
      </w:r>
    </w:p>
    <w:p w14:paraId="1232A125" w14:textId="42BC0E18" w:rsidR="006D487F" w:rsidRPr="009B1594" w:rsidRDefault="006D487F" w:rsidP="006A477F">
      <w:pPr>
        <w:ind w:leftChars="200" w:left="494" w:firstLine="295"/>
        <w:rPr>
          <w:rFonts w:asciiTheme="minorEastAsia" w:hAnsiTheme="minorEastAsia"/>
          <w:color w:val="000000" w:themeColor="text1"/>
          <w:sz w:val="24"/>
          <w:szCs w:val="24"/>
        </w:rPr>
      </w:pPr>
      <w:r w:rsidRPr="009B1594">
        <w:rPr>
          <w:rFonts w:asciiTheme="minorEastAsia" w:hAnsiTheme="minorEastAsia" w:hint="eastAsia"/>
          <w:color w:val="000000" w:themeColor="text1"/>
          <w:sz w:val="24"/>
          <w:szCs w:val="24"/>
        </w:rPr>
        <w:t>保育園・子ども園では、支援の必要性が高いと思われる在園児の保護者に対して、面談</w:t>
      </w:r>
      <w:r w:rsidR="006A477F">
        <w:rPr>
          <w:rFonts w:asciiTheme="minorEastAsia" w:hAnsiTheme="minorEastAsia" w:hint="eastAsia"/>
          <w:color w:val="000000" w:themeColor="text1"/>
          <w:sz w:val="24"/>
          <w:szCs w:val="24"/>
        </w:rPr>
        <w:t>などの機会を捉えて、保護者の気づきを促すとともに、必要に応じて</w:t>
      </w:r>
      <w:r w:rsidRPr="009B1594">
        <w:rPr>
          <w:rFonts w:asciiTheme="minorEastAsia" w:hAnsiTheme="minorEastAsia" w:hint="eastAsia"/>
          <w:color w:val="000000" w:themeColor="text1"/>
          <w:sz w:val="24"/>
          <w:szCs w:val="24"/>
        </w:rPr>
        <w:t>支援を受けられる関係機関の情報提供や紹介を引き続き行います。また、保育園・子ども園に在園していない未就園児親子に対しても、園庭を開放する交流事業などを実施することにより、子育てに関する情報提供や相談機関の紹介を続けていきます。</w:t>
      </w:r>
    </w:p>
    <w:p w14:paraId="7308F0DB" w14:textId="752093A2" w:rsidR="006D487F" w:rsidRDefault="00F14C6B" w:rsidP="006D487F">
      <w:pPr>
        <w:ind w:leftChars="100" w:left="494" w:hangingChars="100" w:hanging="247"/>
        <w:rPr>
          <w:rFonts w:asciiTheme="minorEastAsia" w:hAnsiTheme="minorEastAsia"/>
          <w:color w:val="000000" w:themeColor="text1"/>
          <w:sz w:val="24"/>
          <w:szCs w:val="24"/>
        </w:rPr>
      </w:pPr>
      <w:r>
        <w:rPr>
          <w:noProof/>
        </w:rPr>
        <w:drawing>
          <wp:anchor distT="0" distB="0" distL="114300" distR="114300" simplePos="0" relativeHeight="252084224" behindDoc="0" locked="0" layoutInCell="1" allowOverlap="1" wp14:anchorId="7E0761D4" wp14:editId="3CBFEBC9">
            <wp:simplePos x="0" y="0"/>
            <wp:positionH relativeFrom="page">
              <wp:posOffset>543910</wp:posOffset>
            </wp:positionH>
            <wp:positionV relativeFrom="page">
              <wp:posOffset>9435662</wp:posOffset>
            </wp:positionV>
            <wp:extent cx="716915" cy="716915"/>
            <wp:effectExtent l="0" t="0" r="6985" b="6985"/>
            <wp:wrapNone/>
            <wp:docPr id="518" name="JAVISCODE080-303"/>
            <wp:cNvGraphicFramePr/>
            <a:graphic xmlns:a="http://schemas.openxmlformats.org/drawingml/2006/main">
              <a:graphicData uri="http://schemas.openxmlformats.org/drawingml/2006/picture">
                <pic:pic xmlns:pic="http://schemas.openxmlformats.org/drawingml/2006/picture">
                  <pic:nvPicPr>
                    <pic:cNvPr id="469" name="JAVISCODE080-303"/>
                    <pic:cNvPicPr/>
                  </pic:nvPicPr>
                  <pic:blipFill>
                    <a:blip r:embed="rId48"/>
                    <a:stretch>
                      <a:fillRect/>
                    </a:stretch>
                  </pic:blipFill>
                  <pic:spPr>
                    <a:xfrm>
                      <a:off x="0" y="0"/>
                      <a:ext cx="716915" cy="716915"/>
                    </a:xfrm>
                    <a:prstGeom prst="rect">
                      <a:avLst/>
                    </a:prstGeom>
                  </pic:spPr>
                </pic:pic>
              </a:graphicData>
            </a:graphic>
            <wp14:sizeRelH relativeFrom="margin">
              <wp14:pctWidth>0</wp14:pctWidth>
            </wp14:sizeRelH>
            <wp14:sizeRelV relativeFrom="margin">
              <wp14:pctHeight>0</wp14:pctHeight>
            </wp14:sizeRelV>
          </wp:anchor>
        </w:drawing>
      </w:r>
      <w:r w:rsidR="006D487F" w:rsidRPr="009B1594">
        <w:rPr>
          <w:rFonts w:asciiTheme="minorEastAsia" w:hAnsiTheme="minorEastAsia" w:hint="eastAsia"/>
          <w:color w:val="000000" w:themeColor="text1"/>
          <w:sz w:val="24"/>
          <w:szCs w:val="24"/>
        </w:rPr>
        <w:t xml:space="preserve">　</w:t>
      </w:r>
      <w:r w:rsidR="006D487F">
        <w:rPr>
          <w:rFonts w:asciiTheme="minorEastAsia" w:hAnsiTheme="minorEastAsia" w:hint="eastAsia"/>
          <w:color w:val="000000" w:themeColor="text1"/>
          <w:sz w:val="24"/>
          <w:szCs w:val="24"/>
        </w:rPr>
        <w:t xml:space="preserve">　</w:t>
      </w:r>
      <w:r w:rsidR="006D487F" w:rsidRPr="009B1594">
        <w:rPr>
          <w:rFonts w:asciiTheme="minorEastAsia" w:hAnsiTheme="minorEastAsia" w:hint="eastAsia"/>
          <w:color w:val="000000" w:themeColor="text1"/>
          <w:sz w:val="24"/>
          <w:szCs w:val="24"/>
        </w:rPr>
        <w:t>幼稚園では、就園前の児童・保護者の交流の場を設け</w:t>
      </w:r>
      <w:r w:rsidR="006A477F">
        <w:rPr>
          <w:rFonts w:asciiTheme="minorEastAsia" w:hAnsiTheme="minorEastAsia" w:hint="eastAsia"/>
          <w:color w:val="000000" w:themeColor="text1"/>
          <w:sz w:val="24"/>
          <w:szCs w:val="24"/>
        </w:rPr>
        <w:t>たり</w:t>
      </w:r>
      <w:r w:rsidR="006D487F" w:rsidRPr="009B1594">
        <w:rPr>
          <w:rFonts w:asciiTheme="minorEastAsia" w:hAnsiTheme="minorEastAsia" w:hint="eastAsia"/>
          <w:color w:val="000000" w:themeColor="text1"/>
          <w:sz w:val="24"/>
          <w:szCs w:val="24"/>
        </w:rPr>
        <w:t>、園児と交流できる園庭解放の実施などにより、幼稚園教職員に相談しやすい環境を作っていきます。</w:t>
      </w:r>
    </w:p>
    <w:p w14:paraId="4DD3057B" w14:textId="417308AC" w:rsidR="004B17A8" w:rsidRDefault="006D487F" w:rsidP="004B17A8">
      <w:pPr>
        <w:pStyle w:val="a3"/>
        <w:ind w:leftChars="100" w:left="524" w:hangingChars="100" w:hanging="277"/>
        <w:rPr>
          <w:rFonts w:asciiTheme="minorEastAsia" w:hAnsiTheme="minorEastAsia"/>
          <w:color w:val="000000" w:themeColor="text1"/>
          <w:sz w:val="24"/>
          <w:szCs w:val="24"/>
        </w:rPr>
      </w:pPr>
      <w:r w:rsidRPr="009B1594">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w:t>
      </w:r>
      <w:r w:rsidRPr="009B1594">
        <w:rPr>
          <w:rFonts w:asciiTheme="minorEastAsia" w:hAnsiTheme="minorEastAsia" w:hint="eastAsia"/>
          <w:color w:val="000000" w:themeColor="text1"/>
          <w:sz w:val="24"/>
          <w:szCs w:val="24"/>
        </w:rPr>
        <w:t>子ども総合センター、子ども家庭支援センター、</w:t>
      </w:r>
      <w:r w:rsidR="00F14C6B" w:rsidRPr="00F14C6B">
        <w:rPr>
          <w:rFonts w:asciiTheme="minorEastAsia" w:hAnsiTheme="minorEastAsia" w:hint="eastAsia"/>
          <w:color w:val="000000" w:themeColor="text1"/>
          <w:sz w:val="24"/>
          <w:szCs w:val="24"/>
        </w:rPr>
        <w:t>児童館では子育てに関する相談や講座を実施するなど、支援の充実を図ります。</w:t>
      </w:r>
      <w:r w:rsidRPr="009B1594">
        <w:rPr>
          <w:rFonts w:asciiTheme="minorEastAsia" w:hAnsiTheme="minorEastAsia" w:hint="eastAsia"/>
          <w:color w:val="000000" w:themeColor="text1"/>
          <w:sz w:val="24"/>
          <w:szCs w:val="24"/>
        </w:rPr>
        <w:t>また、子ども総合センターでは相談員が、保護者からの連絡により自宅を訪問する子育て訪問相談を実施しています。発達支援コーナー（</w:t>
      </w:r>
      <w:r w:rsidR="00E50B8D">
        <w:rPr>
          <w:rFonts w:asciiTheme="minorEastAsia" w:hAnsiTheme="minorEastAsia" w:hint="eastAsia"/>
          <w:color w:val="000000" w:themeColor="text1"/>
          <w:sz w:val="24"/>
          <w:szCs w:val="24"/>
        </w:rPr>
        <w:t>愛称「あいあい」</w:t>
      </w:r>
      <w:r w:rsidRPr="009B1594">
        <w:rPr>
          <w:rFonts w:asciiTheme="minorEastAsia" w:hAnsiTheme="minorEastAsia" w:hint="eastAsia"/>
          <w:color w:val="000000" w:themeColor="text1"/>
          <w:sz w:val="24"/>
          <w:szCs w:val="24"/>
        </w:rPr>
        <w:t>）では、障害のある子どもや発達に心配のある子どもの発達相談・支援を保健センター、保育園、子ども園、幼稚園等と連携しながら進めていきます。</w:t>
      </w:r>
      <w:r w:rsidR="004B17A8">
        <w:rPr>
          <w:rFonts w:asciiTheme="minorEastAsia" w:hAnsiTheme="minorEastAsia"/>
          <w:color w:val="000000" w:themeColor="text1"/>
          <w:sz w:val="24"/>
          <w:szCs w:val="24"/>
        </w:rPr>
        <w:br w:type="page"/>
      </w:r>
    </w:p>
    <w:p w14:paraId="2C4A9DC8" w14:textId="7DB847CB" w:rsidR="00051454" w:rsidRPr="00FE0DCB" w:rsidRDefault="00051454" w:rsidP="00051454">
      <w:pPr>
        <w:pStyle w:val="a3"/>
        <w:ind w:leftChars="0" w:left="277" w:hangingChars="100" w:hanging="277"/>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1F4B44B8" wp14:editId="3A7AA032">
                <wp:extent cx="1892300" cy="332740"/>
                <wp:effectExtent l="0" t="0" r="12700" b="10160"/>
                <wp:docPr id="438" name="横巻き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14:paraId="3842454F" w14:textId="77777777" w:rsidR="00F14C6B" w:rsidRPr="009B1594" w:rsidRDefault="00F14C6B" w:rsidP="00051454">
                            <w:pPr>
                              <w:jc w:val="center"/>
                              <w:rPr>
                                <w:rFonts w:ascii="ＭＳ ゴシック" w:eastAsia="ＭＳ ゴシック" w:hAnsi="ＭＳ ゴシック"/>
                                <w:b/>
                                <w:szCs w:val="21"/>
                              </w:rPr>
                            </w:pPr>
                            <w:r w:rsidRPr="009B1594">
                              <w:rPr>
                                <w:rFonts w:ascii="ＭＳ ゴシック" w:eastAsia="ＭＳ ゴシック" w:hAnsi="ＭＳ ゴシック" w:hint="eastAsia"/>
                                <w:b/>
                                <w:szCs w:val="21"/>
                              </w:rPr>
                              <w:t>施策に関する主な事業</w:t>
                            </w:r>
                          </w:p>
                          <w:p w14:paraId="6169B1F4" w14:textId="77777777" w:rsidR="00F14C6B" w:rsidRPr="007673B0" w:rsidRDefault="00F14C6B" w:rsidP="00051454">
                            <w:pPr>
                              <w:jc w:val="center"/>
                            </w:pPr>
                          </w:p>
                        </w:txbxContent>
                      </wps:txbx>
                      <wps:bodyPr rot="0" vert="horz" wrap="square" lIns="74295" tIns="8890" rIns="74295" bIns="8890" anchor="t" anchorCtr="0" upright="1">
                        <a:noAutofit/>
                      </wps:bodyPr>
                    </wps:wsp>
                  </a:graphicData>
                </a:graphic>
              </wp:inline>
            </w:drawing>
          </mc:Choice>
          <mc:Fallback>
            <w:pict>
              <v:shape w14:anchorId="1F4B44B8" id="横巻き 438" o:spid="_x0000_s1096" type="#_x0000_t98" style="width:149pt;height: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" fillcolor="#92cddc">
                <v:textbox inset="5.85pt,.7pt,5.85pt,.7pt">
                  <w:txbxContent>
                    <w:p w14:paraId="3842454F" w14:textId="77777777" w:rsidR="00F14C6B" w:rsidRPr="009B1594" w:rsidRDefault="00F14C6B" w:rsidP="00051454">
                      <w:pPr>
                        <w:jc w:val="center"/>
                        <w:rPr>
                          <w:rFonts w:ascii="ＭＳ ゴシック" w:eastAsia="ＭＳ ゴシック" w:hAnsi="ＭＳ ゴシック"/>
                          <w:b/>
                          <w:szCs w:val="21"/>
                        </w:rPr>
                      </w:pPr>
                      <w:r w:rsidRPr="009B1594">
                        <w:rPr>
                          <w:rFonts w:ascii="ＭＳ ゴシック" w:eastAsia="ＭＳ ゴシック" w:hAnsi="ＭＳ ゴシック" w:hint="eastAsia"/>
                          <w:b/>
                          <w:szCs w:val="21"/>
                        </w:rPr>
                        <w:t>施策に関する主な事業</w:t>
                      </w:r>
                    </w:p>
                    <w:p w14:paraId="6169B1F4" w14:textId="77777777" w:rsidR="00F14C6B" w:rsidRPr="007673B0" w:rsidRDefault="00F14C6B" w:rsidP="00051454">
                      <w:pPr>
                        <w:jc w:val="center"/>
                      </w:pPr>
                    </w:p>
                  </w:txbxContent>
                </v:textbox>
                <w10:anchorlock/>
              </v:shape>
            </w:pict>
          </mc:Fallback>
        </mc:AlternateContent>
      </w:r>
    </w:p>
    <w:p w14:paraId="026F75FB" w14:textId="2F55D2C6" w:rsidR="00CC1D2B" w:rsidRPr="00957C29" w:rsidRDefault="0046252A" w:rsidP="0044696B">
      <w:pPr>
        <w:ind w:left="142"/>
        <w:rPr>
          <w:rFonts w:ascii="HG丸ｺﾞｼｯｸM-PRO" w:eastAsia="HG丸ｺﾞｼｯｸM-PRO" w:hAnsi="ＭＳ ゴシック"/>
          <w:color w:val="000000" w:themeColor="text1"/>
          <w:szCs w:val="21"/>
          <w:u w:val="single"/>
        </w:rPr>
      </w:pPr>
      <w:r w:rsidRPr="00957C29">
        <w:rPr>
          <w:rFonts w:ascii="HG丸ｺﾞｼｯｸM-PRO" w:eastAsia="HG丸ｺﾞｼｯｸM-PRO" w:hAnsi="ＭＳ ゴシック" w:hint="eastAsia"/>
          <w:color w:val="000000" w:themeColor="text1"/>
          <w:szCs w:val="21"/>
          <w:u w:val="single"/>
        </w:rPr>
        <w:t>各保健センター</w:t>
      </w:r>
      <w:r w:rsidR="00E50B8D" w:rsidRPr="00957C29">
        <w:rPr>
          <w:rFonts w:ascii="HG丸ｺﾞｼｯｸM-PRO" w:eastAsia="HG丸ｺﾞｼｯｸM-PRO" w:hAnsi="ＭＳ ゴシック" w:hint="eastAsia"/>
          <w:color w:val="000000" w:themeColor="text1"/>
          <w:szCs w:val="21"/>
          <w:u w:val="single"/>
        </w:rPr>
        <w:t>・健康づくり課</w:t>
      </w:r>
      <w:r w:rsidRPr="00957C29">
        <w:rPr>
          <w:rFonts w:ascii="HG丸ｺﾞｼｯｸM-PRO" w:eastAsia="HG丸ｺﾞｼｯｸM-PRO" w:hAnsi="ＭＳ ゴシック" w:hint="eastAsia"/>
          <w:color w:val="000000" w:themeColor="text1"/>
          <w:szCs w:val="21"/>
          <w:u w:val="single"/>
        </w:rPr>
        <w:t>における事業</w:t>
      </w:r>
    </w:p>
    <w:p w14:paraId="525E7F92" w14:textId="45CD6086" w:rsidR="00051454" w:rsidRPr="00957C29" w:rsidRDefault="00051454" w:rsidP="0044696B">
      <w:pPr>
        <w:ind w:left="284"/>
        <w:rPr>
          <w:rFonts w:ascii="HG丸ｺﾞｼｯｸM-PRO" w:eastAsia="HG丸ｺﾞｼｯｸM-PRO" w:hAnsi="ＭＳ ゴシック"/>
          <w:color w:val="000000" w:themeColor="text1"/>
          <w:szCs w:val="21"/>
        </w:rPr>
      </w:pPr>
      <w:r w:rsidRPr="00957C29">
        <w:rPr>
          <w:rFonts w:ascii="HG丸ｺﾞｼｯｸM-PRO" w:eastAsia="HG丸ｺﾞｼｯｸM-PRO" w:hAnsi="ＭＳ ゴシック" w:hint="eastAsia"/>
          <w:color w:val="000000" w:themeColor="text1"/>
          <w:szCs w:val="21"/>
        </w:rPr>
        <w:t>・すくすく赤ちゃん訪問事業</w:t>
      </w:r>
    </w:p>
    <w:p w14:paraId="0E50D9D6" w14:textId="4A9735F3" w:rsidR="00051454" w:rsidRPr="00957C29" w:rsidRDefault="00051454" w:rsidP="0044696B">
      <w:pPr>
        <w:ind w:left="284"/>
        <w:rPr>
          <w:rFonts w:ascii="HG丸ｺﾞｼｯｸM-PRO" w:eastAsia="HG丸ｺﾞｼｯｸM-PRO" w:hAnsi="ＭＳ ゴシック"/>
          <w:color w:val="000000" w:themeColor="text1"/>
          <w:szCs w:val="21"/>
        </w:rPr>
      </w:pPr>
      <w:r w:rsidRPr="00957C29">
        <w:rPr>
          <w:rFonts w:ascii="HG丸ｺﾞｼｯｸM-PRO" w:eastAsia="HG丸ｺﾞｼｯｸM-PRO" w:hAnsi="ＭＳ ゴシック" w:hint="eastAsia"/>
          <w:color w:val="000000" w:themeColor="text1"/>
          <w:szCs w:val="21"/>
        </w:rPr>
        <w:t>・</w:t>
      </w:r>
      <w:r w:rsidR="00B25192" w:rsidRPr="00957C29">
        <w:rPr>
          <w:rFonts w:ascii="HG丸ｺﾞｼｯｸM-PRO" w:eastAsia="HG丸ｺﾞｼｯｸM-PRO" w:hAnsi="ＭＳ ゴシック"/>
          <w:color w:val="000000" w:themeColor="text1"/>
          <w:szCs w:val="21"/>
        </w:rPr>
        <w:t>3</w:t>
      </w:r>
      <w:r w:rsidRPr="00957C29">
        <w:rPr>
          <w:rFonts w:ascii="HG丸ｺﾞｼｯｸM-PRO" w:eastAsia="HG丸ｺﾞｼｯｸM-PRO" w:hAnsi="ＭＳ ゴシック" w:hint="eastAsia"/>
          <w:color w:val="000000" w:themeColor="text1"/>
          <w:szCs w:val="21"/>
        </w:rPr>
        <w:t>～</w:t>
      </w:r>
      <w:r w:rsidR="00B25192" w:rsidRPr="00957C29">
        <w:rPr>
          <w:rFonts w:ascii="HG丸ｺﾞｼｯｸM-PRO" w:eastAsia="HG丸ｺﾞｼｯｸM-PRO" w:hAnsi="ＭＳ ゴシック"/>
          <w:color w:val="000000" w:themeColor="text1"/>
          <w:szCs w:val="21"/>
        </w:rPr>
        <w:t>4</w:t>
      </w:r>
      <w:r w:rsidRPr="00957C29">
        <w:rPr>
          <w:rFonts w:ascii="HG丸ｺﾞｼｯｸM-PRO" w:eastAsia="HG丸ｺﾞｼｯｸM-PRO" w:hAnsi="ＭＳ ゴシック" w:hint="eastAsia"/>
          <w:color w:val="000000" w:themeColor="text1"/>
          <w:szCs w:val="21"/>
        </w:rPr>
        <w:t>か月児健診、</w:t>
      </w:r>
      <w:r w:rsidR="00B25192" w:rsidRPr="00957C29">
        <w:rPr>
          <w:rFonts w:ascii="HG丸ｺﾞｼｯｸM-PRO" w:eastAsia="HG丸ｺﾞｼｯｸM-PRO" w:hAnsi="ＭＳ ゴシック"/>
          <w:color w:val="000000" w:themeColor="text1"/>
          <w:szCs w:val="21"/>
        </w:rPr>
        <w:t>6</w:t>
      </w:r>
      <w:r w:rsidRPr="00957C29">
        <w:rPr>
          <w:rFonts w:ascii="HG丸ｺﾞｼｯｸM-PRO" w:eastAsia="HG丸ｺﾞｼｯｸM-PRO" w:hAnsi="ＭＳ ゴシック" w:hint="eastAsia"/>
          <w:color w:val="000000" w:themeColor="text1"/>
          <w:szCs w:val="21"/>
        </w:rPr>
        <w:t>か月・</w:t>
      </w:r>
      <w:r w:rsidR="00B25192" w:rsidRPr="00957C29">
        <w:rPr>
          <w:rFonts w:ascii="HG丸ｺﾞｼｯｸM-PRO" w:eastAsia="HG丸ｺﾞｼｯｸM-PRO" w:hAnsi="ＭＳ ゴシック"/>
          <w:color w:val="000000" w:themeColor="text1"/>
          <w:szCs w:val="21"/>
        </w:rPr>
        <w:t>9</w:t>
      </w:r>
      <w:r w:rsidRPr="00957C29">
        <w:rPr>
          <w:rFonts w:ascii="HG丸ｺﾞｼｯｸM-PRO" w:eastAsia="HG丸ｺﾞｼｯｸM-PRO" w:hAnsi="ＭＳ ゴシック" w:hint="eastAsia"/>
          <w:color w:val="000000" w:themeColor="text1"/>
          <w:szCs w:val="21"/>
        </w:rPr>
        <w:t>か月児健診、</w:t>
      </w:r>
      <w:r w:rsidR="00B25192" w:rsidRPr="00957C29">
        <w:rPr>
          <w:rFonts w:ascii="HG丸ｺﾞｼｯｸM-PRO" w:eastAsia="HG丸ｺﾞｼｯｸM-PRO" w:hAnsi="ＭＳ ゴシック"/>
          <w:color w:val="000000" w:themeColor="text1"/>
          <w:szCs w:val="21"/>
        </w:rPr>
        <w:t>1</w:t>
      </w:r>
      <w:r w:rsidRPr="00957C29">
        <w:rPr>
          <w:rFonts w:ascii="HG丸ｺﾞｼｯｸM-PRO" w:eastAsia="HG丸ｺﾞｼｯｸM-PRO" w:hAnsi="ＭＳ ゴシック" w:hint="eastAsia"/>
          <w:color w:val="000000" w:themeColor="text1"/>
          <w:szCs w:val="21"/>
        </w:rPr>
        <w:t>歳</w:t>
      </w:r>
      <w:r w:rsidR="00B25192" w:rsidRPr="00957C29">
        <w:rPr>
          <w:rFonts w:ascii="HG丸ｺﾞｼｯｸM-PRO" w:eastAsia="HG丸ｺﾞｼｯｸM-PRO" w:hAnsi="ＭＳ ゴシック"/>
          <w:color w:val="000000" w:themeColor="text1"/>
          <w:szCs w:val="21"/>
        </w:rPr>
        <w:t>6</w:t>
      </w:r>
      <w:r w:rsidRPr="00957C29">
        <w:rPr>
          <w:rFonts w:ascii="HG丸ｺﾞｼｯｸM-PRO" w:eastAsia="HG丸ｺﾞｼｯｸM-PRO" w:hAnsi="ＭＳ ゴシック" w:hint="eastAsia"/>
          <w:color w:val="000000" w:themeColor="text1"/>
          <w:szCs w:val="21"/>
        </w:rPr>
        <w:t>か月児健診、</w:t>
      </w:r>
      <w:r w:rsidR="00B25192" w:rsidRPr="00957C29">
        <w:rPr>
          <w:rFonts w:ascii="HG丸ｺﾞｼｯｸM-PRO" w:eastAsia="HG丸ｺﾞｼｯｸM-PRO" w:hAnsi="ＭＳ ゴシック"/>
          <w:color w:val="000000" w:themeColor="text1"/>
          <w:szCs w:val="21"/>
        </w:rPr>
        <w:t>3</w:t>
      </w:r>
      <w:r w:rsidRPr="00957C29">
        <w:rPr>
          <w:rFonts w:ascii="HG丸ｺﾞｼｯｸM-PRO" w:eastAsia="HG丸ｺﾞｼｯｸM-PRO" w:hAnsi="ＭＳ ゴシック" w:hint="eastAsia"/>
          <w:color w:val="000000" w:themeColor="text1"/>
          <w:szCs w:val="21"/>
        </w:rPr>
        <w:t>歳児健診</w:t>
      </w:r>
    </w:p>
    <w:p w14:paraId="4EC19965" w14:textId="77777777" w:rsidR="00051454" w:rsidRPr="00957C29" w:rsidRDefault="00051454" w:rsidP="0044696B">
      <w:pPr>
        <w:ind w:left="284"/>
        <w:rPr>
          <w:rFonts w:ascii="HG丸ｺﾞｼｯｸM-PRO" w:eastAsia="HG丸ｺﾞｼｯｸM-PRO" w:hAnsi="ＭＳ ゴシック"/>
          <w:color w:val="000000" w:themeColor="text1"/>
          <w:szCs w:val="21"/>
        </w:rPr>
      </w:pPr>
      <w:r w:rsidRPr="00957C29">
        <w:rPr>
          <w:rFonts w:ascii="HG丸ｺﾞｼｯｸM-PRO" w:eastAsia="HG丸ｺﾞｼｯｸM-PRO" w:hAnsi="ＭＳ ゴシック" w:hint="eastAsia"/>
          <w:color w:val="000000" w:themeColor="text1"/>
          <w:szCs w:val="21"/>
        </w:rPr>
        <w:t>・乳幼児経過観察健診　・心理相談、育児相談　・すこやか子ども発達相談</w:t>
      </w:r>
    </w:p>
    <w:p w14:paraId="5621F255" w14:textId="62021239" w:rsidR="00E50B8D" w:rsidRDefault="00E50B8D" w:rsidP="0044696B">
      <w:pPr>
        <w:ind w:left="284"/>
        <w:rPr>
          <w:rFonts w:ascii="HG丸ｺﾞｼｯｸM-PRO" w:eastAsia="HG丸ｺﾞｼｯｸM-PRO" w:hAnsi="ＭＳ ゴシック"/>
          <w:color w:val="000000" w:themeColor="text1"/>
          <w:szCs w:val="21"/>
        </w:rPr>
      </w:pPr>
      <w:r w:rsidRPr="00957C29">
        <w:rPr>
          <w:rFonts w:ascii="HG丸ｺﾞｼｯｸM-PRO" w:eastAsia="HG丸ｺﾞｼｯｸM-PRO" w:hAnsi="ＭＳ ゴシック" w:hint="eastAsia"/>
          <w:color w:val="000000" w:themeColor="text1"/>
          <w:szCs w:val="21"/>
        </w:rPr>
        <w:t>・保健師による保健相談</w:t>
      </w:r>
    </w:p>
    <w:p w14:paraId="30B74C19" w14:textId="77777777" w:rsidR="004D104E" w:rsidRDefault="004D104E" w:rsidP="0044696B">
      <w:pPr>
        <w:ind w:left="142"/>
        <w:rPr>
          <w:rFonts w:ascii="HG丸ｺﾞｼｯｸM-PRO" w:eastAsia="HG丸ｺﾞｼｯｸM-PRO" w:hAnsi="ＭＳ ゴシック"/>
          <w:color w:val="000000" w:themeColor="text1"/>
          <w:szCs w:val="21"/>
          <w:u w:val="single"/>
        </w:rPr>
      </w:pPr>
    </w:p>
    <w:p w14:paraId="086A4490" w14:textId="7394DB8B" w:rsidR="00CC1D2B" w:rsidRPr="00957C29" w:rsidRDefault="0046252A" w:rsidP="0044696B">
      <w:pPr>
        <w:ind w:left="142"/>
        <w:rPr>
          <w:rFonts w:ascii="HG丸ｺﾞｼｯｸM-PRO" w:eastAsia="HG丸ｺﾞｼｯｸM-PRO" w:hAnsi="ＭＳ ゴシック"/>
          <w:color w:val="000000" w:themeColor="text1"/>
          <w:szCs w:val="21"/>
          <w:u w:val="single"/>
        </w:rPr>
      </w:pPr>
      <w:r w:rsidRPr="00957C29">
        <w:rPr>
          <w:rFonts w:ascii="HG丸ｺﾞｼｯｸM-PRO" w:eastAsia="HG丸ｺﾞｼｯｸM-PRO" w:hAnsi="ＭＳ ゴシック" w:hint="eastAsia"/>
          <w:color w:val="000000" w:themeColor="text1"/>
          <w:szCs w:val="21"/>
          <w:u w:val="single"/>
        </w:rPr>
        <w:t>学校運営課</w:t>
      </w:r>
      <w:r w:rsidR="00CC1D2B" w:rsidRPr="00957C29">
        <w:rPr>
          <w:rFonts w:ascii="HG丸ｺﾞｼｯｸM-PRO" w:eastAsia="HG丸ｺﾞｼｯｸM-PRO" w:hAnsi="ＭＳ ゴシック" w:hint="eastAsia"/>
          <w:color w:val="000000" w:themeColor="text1"/>
          <w:szCs w:val="21"/>
          <w:u w:val="single"/>
        </w:rPr>
        <w:t>における事業</w:t>
      </w:r>
    </w:p>
    <w:p w14:paraId="41FF7D4F" w14:textId="4FD062C7" w:rsidR="009B1594" w:rsidRPr="00957C29" w:rsidRDefault="009B1594" w:rsidP="0044696B">
      <w:pPr>
        <w:ind w:left="284"/>
        <w:rPr>
          <w:rFonts w:ascii="HG丸ｺﾞｼｯｸM-PRO" w:eastAsia="HG丸ｺﾞｼｯｸM-PRO" w:hAnsi="ＭＳ ゴシック"/>
          <w:color w:val="000000" w:themeColor="text1"/>
          <w:szCs w:val="21"/>
        </w:rPr>
      </w:pPr>
      <w:r w:rsidRPr="00957C29">
        <w:rPr>
          <w:rFonts w:ascii="HG丸ｺﾞｼｯｸM-PRO" w:eastAsia="HG丸ｺﾞｼｯｸM-PRO" w:hAnsi="ＭＳ ゴシック" w:hint="eastAsia"/>
          <w:color w:val="000000" w:themeColor="text1"/>
          <w:szCs w:val="21"/>
        </w:rPr>
        <w:t>・地域に開かれた幼稚園事業　・新宿区立幼稚園　つどいのへや事業</w:t>
      </w:r>
    </w:p>
    <w:p w14:paraId="7DB7F1F8" w14:textId="6FD4D7E7" w:rsidR="009B1594" w:rsidRDefault="009B1594" w:rsidP="0044696B">
      <w:pPr>
        <w:ind w:left="284"/>
        <w:rPr>
          <w:rFonts w:ascii="HG丸ｺﾞｼｯｸM-PRO" w:eastAsia="HG丸ｺﾞｼｯｸM-PRO" w:hAnsi="ＭＳ ゴシック"/>
          <w:color w:val="000000" w:themeColor="text1"/>
          <w:szCs w:val="21"/>
        </w:rPr>
      </w:pPr>
      <w:r w:rsidRPr="00957C29">
        <w:rPr>
          <w:rFonts w:ascii="HG丸ｺﾞｼｯｸM-PRO" w:eastAsia="HG丸ｺﾞｼｯｸM-PRO" w:hAnsi="ＭＳ ゴシック" w:hint="eastAsia"/>
          <w:color w:val="000000" w:themeColor="text1"/>
          <w:szCs w:val="21"/>
        </w:rPr>
        <w:t>・子ども総合センター</w:t>
      </w:r>
      <w:r w:rsidR="0046252A" w:rsidRPr="00957C29">
        <w:rPr>
          <w:rFonts w:ascii="HG丸ｺﾞｼｯｸM-PRO" w:eastAsia="HG丸ｺﾞｼｯｸM-PRO" w:hAnsi="ＭＳ ゴシック" w:hint="eastAsia"/>
          <w:color w:val="000000" w:themeColor="text1"/>
          <w:szCs w:val="21"/>
        </w:rPr>
        <w:t>発達支援コーナー</w:t>
      </w:r>
      <w:r w:rsidRPr="00957C29">
        <w:rPr>
          <w:rFonts w:ascii="HG丸ｺﾞｼｯｸM-PRO" w:eastAsia="HG丸ｺﾞｼｯｸM-PRO" w:hAnsi="ＭＳ ゴシック" w:hint="eastAsia"/>
          <w:color w:val="000000" w:themeColor="text1"/>
          <w:szCs w:val="21"/>
        </w:rPr>
        <w:t>（あいあい）との個別交流保育</w:t>
      </w:r>
    </w:p>
    <w:p w14:paraId="536BA4AA" w14:textId="77777777" w:rsidR="00957C29" w:rsidRPr="00957C29" w:rsidRDefault="00957C29" w:rsidP="0044696B">
      <w:pPr>
        <w:ind w:left="142"/>
        <w:rPr>
          <w:rFonts w:ascii="HG丸ｺﾞｼｯｸM-PRO" w:eastAsia="HG丸ｺﾞｼｯｸM-PRO" w:hAnsi="ＭＳ ゴシック"/>
          <w:color w:val="000000" w:themeColor="text1"/>
          <w:szCs w:val="21"/>
        </w:rPr>
      </w:pPr>
    </w:p>
    <w:p w14:paraId="34B3826D" w14:textId="77777777" w:rsidR="006D487F" w:rsidRPr="00957C29" w:rsidRDefault="006D487F" w:rsidP="0044696B">
      <w:pPr>
        <w:ind w:left="142"/>
        <w:rPr>
          <w:rFonts w:ascii="HG丸ｺﾞｼｯｸM-PRO" w:eastAsia="HG丸ｺﾞｼｯｸM-PRO" w:hAnsi="ＭＳ ゴシック"/>
          <w:color w:val="000000" w:themeColor="text1"/>
          <w:szCs w:val="21"/>
          <w:u w:val="single"/>
        </w:rPr>
      </w:pPr>
      <w:r w:rsidRPr="00957C29">
        <w:rPr>
          <w:rFonts w:ascii="HG丸ｺﾞｼｯｸM-PRO" w:eastAsia="HG丸ｺﾞｼｯｸM-PRO" w:hAnsi="ＭＳ ゴシック" w:hint="eastAsia"/>
          <w:color w:val="000000" w:themeColor="text1"/>
          <w:szCs w:val="21"/>
          <w:u w:val="single"/>
        </w:rPr>
        <w:t>子ども総合センターにおける事業</w:t>
      </w:r>
    </w:p>
    <w:p w14:paraId="4369ED57" w14:textId="5F3BBE39" w:rsidR="00F367E3" w:rsidRPr="00957C29" w:rsidRDefault="006D487F" w:rsidP="0044696B">
      <w:pPr>
        <w:ind w:left="284"/>
        <w:rPr>
          <w:rFonts w:ascii="HG丸ｺﾞｼｯｸM-PRO" w:eastAsia="HG丸ｺﾞｼｯｸM-PRO" w:hAnsi="ＭＳ ゴシック"/>
          <w:color w:val="000000" w:themeColor="text1"/>
          <w:szCs w:val="21"/>
        </w:rPr>
      </w:pPr>
      <w:r w:rsidRPr="00957C29">
        <w:rPr>
          <w:rFonts w:ascii="HG丸ｺﾞｼｯｸM-PRO" w:eastAsia="HG丸ｺﾞｼｯｸM-PRO" w:hAnsi="ＭＳ ゴシック" w:hint="eastAsia"/>
          <w:color w:val="000000" w:themeColor="text1"/>
          <w:szCs w:val="21"/>
        </w:rPr>
        <w:t>・子どもと家庭の総合相談　・幼児サークル　・子育て講座</w:t>
      </w:r>
    </w:p>
    <w:p w14:paraId="659F5654" w14:textId="5851F891" w:rsidR="006D487F" w:rsidRPr="00957C29" w:rsidRDefault="006D487F" w:rsidP="0044696B">
      <w:pPr>
        <w:ind w:left="284"/>
        <w:rPr>
          <w:rFonts w:ascii="HG丸ｺﾞｼｯｸM-PRO" w:eastAsia="HG丸ｺﾞｼｯｸM-PRO" w:hAnsi="ＭＳ ゴシック"/>
          <w:color w:val="000000" w:themeColor="text1"/>
          <w:szCs w:val="21"/>
        </w:rPr>
      </w:pPr>
      <w:r w:rsidRPr="00957C29">
        <w:rPr>
          <w:rFonts w:ascii="HG丸ｺﾞｼｯｸM-PRO" w:eastAsia="HG丸ｺﾞｼｯｸM-PRO" w:hAnsi="ＭＳ ゴシック" w:hint="eastAsia"/>
          <w:color w:val="000000" w:themeColor="text1"/>
          <w:szCs w:val="21"/>
        </w:rPr>
        <w:t>・子育て訪問相談</w:t>
      </w:r>
    </w:p>
    <w:p w14:paraId="48BCB570" w14:textId="77777777" w:rsidR="006D487F" w:rsidRPr="00957C29" w:rsidRDefault="006D487F" w:rsidP="0044696B">
      <w:pPr>
        <w:ind w:left="284"/>
        <w:rPr>
          <w:rFonts w:ascii="HG丸ｺﾞｼｯｸM-PRO" w:eastAsia="HG丸ｺﾞｼｯｸM-PRO" w:hAnsi="ＭＳ ゴシック"/>
          <w:color w:val="000000" w:themeColor="text1"/>
          <w:szCs w:val="21"/>
        </w:rPr>
      </w:pPr>
      <w:r w:rsidRPr="00957C29">
        <w:rPr>
          <w:rFonts w:ascii="HG丸ｺﾞｼｯｸM-PRO" w:eastAsia="HG丸ｺﾞｼｯｸM-PRO" w:hAnsi="ＭＳ ゴシック" w:hint="eastAsia"/>
          <w:color w:val="000000" w:themeColor="text1"/>
          <w:szCs w:val="21"/>
        </w:rPr>
        <w:t>・発達相談（電話相談</w:t>
      </w:r>
      <w:r w:rsidRPr="00957C29">
        <w:rPr>
          <w:rFonts w:ascii="HG丸ｺﾞｼｯｸM-PRO" w:eastAsia="HG丸ｺﾞｼｯｸM-PRO" w:hAnsi="ＭＳ ゴシック"/>
          <w:color w:val="000000" w:themeColor="text1"/>
          <w:szCs w:val="21"/>
        </w:rPr>
        <w:t>/</w:t>
      </w:r>
      <w:r w:rsidRPr="00957C29">
        <w:rPr>
          <w:rFonts w:ascii="HG丸ｺﾞｼｯｸM-PRO" w:eastAsia="HG丸ｺﾞｼｯｸM-PRO" w:hAnsi="ＭＳ ゴシック" w:hint="eastAsia"/>
          <w:color w:val="000000" w:themeColor="text1"/>
          <w:szCs w:val="21"/>
        </w:rPr>
        <w:t>来所相談）</w:t>
      </w:r>
    </w:p>
    <w:p w14:paraId="0A89525F" w14:textId="77777777" w:rsidR="006D487F" w:rsidRPr="00957C29" w:rsidRDefault="006D487F" w:rsidP="0044696B">
      <w:pPr>
        <w:ind w:left="284"/>
        <w:rPr>
          <w:rFonts w:ascii="HG丸ｺﾞｼｯｸM-PRO" w:eastAsia="HG丸ｺﾞｼｯｸM-PRO" w:hAnsi="ＭＳ ゴシック"/>
          <w:color w:val="000000" w:themeColor="text1"/>
          <w:szCs w:val="21"/>
        </w:rPr>
      </w:pPr>
      <w:r w:rsidRPr="00957C29">
        <w:rPr>
          <w:rFonts w:ascii="HG丸ｺﾞｼｯｸM-PRO" w:eastAsia="HG丸ｺﾞｼｯｸM-PRO" w:hAnsi="ＭＳ ゴシック" w:hint="eastAsia"/>
          <w:color w:val="000000" w:themeColor="text1"/>
          <w:szCs w:val="21"/>
        </w:rPr>
        <w:t>・発達支援（集団</w:t>
      </w:r>
      <w:r w:rsidRPr="00957C29">
        <w:rPr>
          <w:rFonts w:ascii="HG丸ｺﾞｼｯｸM-PRO" w:eastAsia="HG丸ｺﾞｼｯｸM-PRO" w:hAnsi="ＭＳ ゴシック"/>
          <w:color w:val="000000" w:themeColor="text1"/>
          <w:szCs w:val="21"/>
        </w:rPr>
        <w:t>-</w:t>
      </w:r>
      <w:r w:rsidRPr="00957C29">
        <w:rPr>
          <w:rFonts w:ascii="HG丸ｺﾞｼｯｸM-PRO" w:eastAsia="HG丸ｺﾞｼｯｸM-PRO" w:hAnsi="ＭＳ ゴシック" w:hint="eastAsia"/>
          <w:color w:val="000000" w:themeColor="text1"/>
          <w:szCs w:val="21"/>
        </w:rPr>
        <w:t>親子通所、単独通所、就園児グループ）</w:t>
      </w:r>
    </w:p>
    <w:p w14:paraId="5129C154" w14:textId="77777777" w:rsidR="006D487F" w:rsidRPr="00957C29" w:rsidRDefault="006D487F" w:rsidP="0044696B">
      <w:pPr>
        <w:ind w:left="284"/>
        <w:rPr>
          <w:rFonts w:ascii="HG丸ｺﾞｼｯｸM-PRO" w:eastAsia="HG丸ｺﾞｼｯｸM-PRO" w:hAnsi="ＭＳ ゴシック"/>
          <w:color w:val="000000" w:themeColor="text1"/>
          <w:szCs w:val="21"/>
        </w:rPr>
      </w:pPr>
      <w:r w:rsidRPr="00957C29">
        <w:rPr>
          <w:rFonts w:ascii="HG丸ｺﾞｼｯｸM-PRO" w:eastAsia="HG丸ｺﾞｼｯｸM-PRO" w:hAnsi="ＭＳ ゴシック" w:hint="eastAsia"/>
          <w:color w:val="000000" w:themeColor="text1"/>
          <w:szCs w:val="21"/>
        </w:rPr>
        <w:t xml:space="preserve">　　　　　（個別指導</w:t>
      </w:r>
      <w:r w:rsidRPr="00957C29">
        <w:rPr>
          <w:rFonts w:ascii="HG丸ｺﾞｼｯｸM-PRO" w:eastAsia="HG丸ｺﾞｼｯｸM-PRO" w:hAnsi="ＭＳ ゴシック"/>
          <w:color w:val="000000" w:themeColor="text1"/>
          <w:szCs w:val="21"/>
        </w:rPr>
        <w:t>-</w:t>
      </w:r>
      <w:r w:rsidRPr="00957C29">
        <w:rPr>
          <w:rFonts w:ascii="HG丸ｺﾞｼｯｸM-PRO" w:eastAsia="HG丸ｺﾞｼｯｸM-PRO" w:hAnsi="ＭＳ ゴシック" w:hint="eastAsia"/>
          <w:color w:val="000000" w:themeColor="text1"/>
          <w:szCs w:val="21"/>
        </w:rPr>
        <w:t>作業療法、理学療法、言語療法、心理指導）</w:t>
      </w:r>
    </w:p>
    <w:p w14:paraId="49EAA3E8" w14:textId="77777777" w:rsidR="006D487F" w:rsidRPr="00957C29" w:rsidRDefault="006D487F" w:rsidP="0044696B">
      <w:pPr>
        <w:ind w:left="284"/>
        <w:rPr>
          <w:rFonts w:ascii="HG丸ｺﾞｼｯｸM-PRO" w:eastAsia="HG丸ｺﾞｼｯｸM-PRO" w:hAnsi="ＭＳ ゴシック"/>
          <w:color w:val="000000" w:themeColor="text1"/>
          <w:szCs w:val="21"/>
        </w:rPr>
      </w:pPr>
      <w:r w:rsidRPr="00957C29">
        <w:rPr>
          <w:rFonts w:ascii="HG丸ｺﾞｼｯｸM-PRO" w:eastAsia="HG丸ｺﾞｼｯｸM-PRO" w:hAnsi="ＭＳ ゴシック" w:hint="eastAsia"/>
          <w:color w:val="000000" w:themeColor="text1"/>
          <w:szCs w:val="21"/>
        </w:rPr>
        <w:t>・障害幼児一時保育、在宅児等訪問支援</w:t>
      </w:r>
    </w:p>
    <w:p w14:paraId="21C8FA31" w14:textId="77777777" w:rsidR="00051454" w:rsidRPr="00FE0DCB" w:rsidRDefault="00051454" w:rsidP="00051454">
      <w:pPr>
        <w:rPr>
          <w:color w:val="000000" w:themeColor="text1"/>
        </w:rPr>
      </w:pPr>
    </w:p>
    <w:p w14:paraId="42E0332B" w14:textId="0B233031" w:rsidR="00051454" w:rsidRPr="001D3FEE" w:rsidRDefault="009242FA" w:rsidP="00051454">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5FFC7222" wp14:editId="0D6066A0">
                <wp:extent cx="4460240" cy="333375"/>
                <wp:effectExtent l="0" t="0" r="16510" b="28575"/>
                <wp:docPr id="46" name="横巻き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14:paraId="1BAE2D0E" w14:textId="77777777" w:rsidR="00F14C6B" w:rsidRPr="002B6367" w:rsidRDefault="00F14C6B" w:rsidP="009242FA">
                            <w:pPr>
                              <w:jc w:val="center"/>
                              <w:rPr>
                                <w:rFonts w:ascii="ＭＳ ゴシック" w:eastAsia="ＭＳ ゴシック" w:hAnsi="ＭＳ ゴシック"/>
                                <w:b/>
                              </w:rPr>
                            </w:pPr>
                            <w:r w:rsidRPr="002B6367">
                              <w:rPr>
                                <w:rFonts w:ascii="ＭＳ ゴシック" w:eastAsia="ＭＳ ゴシック" w:hAnsi="ＭＳ ゴシック" w:hint="eastAsia"/>
                                <w:b/>
                              </w:rPr>
                              <w:t>第</w:t>
                            </w:r>
                            <w:r w:rsidRPr="002B6367">
                              <w:rPr>
                                <w:rFonts w:ascii="ＭＳ ゴシック" w:eastAsia="ＭＳ ゴシック" w:hAnsi="ＭＳ ゴシック"/>
                                <w:b/>
                              </w:rPr>
                              <w:t>2</w:t>
                            </w:r>
                            <w:r w:rsidRPr="002B6367">
                              <w:rPr>
                                <w:rFonts w:ascii="ＭＳ ゴシック" w:eastAsia="ＭＳ ゴシック" w:hAnsi="ＭＳ ゴシック" w:hint="eastAsia"/>
                                <w:b/>
                              </w:rPr>
                              <w:t>期障害児福祉計画・第</w:t>
                            </w:r>
                            <w:r w:rsidRPr="002B6367">
                              <w:rPr>
                                <w:rFonts w:ascii="ＭＳ ゴシック" w:eastAsia="ＭＳ ゴシック" w:hAnsi="ＭＳ ゴシック"/>
                                <w:b/>
                              </w:rPr>
                              <w:t>6</w:t>
                            </w:r>
                            <w:r w:rsidRPr="002B6367">
                              <w:rPr>
                                <w:rFonts w:ascii="ＭＳ ゴシック" w:eastAsia="ＭＳ ゴシック" w:hAnsi="ＭＳ ゴシック" w:hint="eastAsia"/>
                                <w:b/>
                              </w:rPr>
                              <w:t>期障害福祉計画に基づく事業</w:t>
                            </w:r>
                          </w:p>
                          <w:p w14:paraId="04033C0B" w14:textId="77777777" w:rsidR="00F14C6B" w:rsidRPr="007673B0" w:rsidRDefault="00F14C6B" w:rsidP="009242FA">
                            <w:pPr>
                              <w:jc w:val="center"/>
                            </w:pPr>
                          </w:p>
                        </w:txbxContent>
                      </wps:txbx>
                      <wps:bodyPr rot="0" vert="horz" wrap="square" lIns="74295" tIns="8890" rIns="74295" bIns="8890" anchor="t" anchorCtr="0" upright="1">
                        <a:noAutofit/>
                      </wps:bodyPr>
                    </wps:wsp>
                  </a:graphicData>
                </a:graphic>
              </wp:inline>
            </w:drawing>
          </mc:Choice>
          <mc:Fallback>
            <w:pict>
              <v:shape w14:anchorId="5FFC7222" id="横巻き 46" o:spid="_x0000_s1097" type="#_x0000_t98" style="width:351.2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" fillcolor="#92cddc">
                <v:textbox inset="5.85pt,.7pt,5.85pt,.7pt">
                  <w:txbxContent>
                    <w:p w14:paraId="1BAE2D0E" w14:textId="77777777" w:rsidR="00F14C6B" w:rsidRPr="002B6367" w:rsidRDefault="00F14C6B" w:rsidP="009242FA">
                      <w:pPr>
                        <w:jc w:val="center"/>
                        <w:rPr>
                          <w:rFonts w:ascii="ＭＳ ゴシック" w:eastAsia="ＭＳ ゴシック" w:hAnsi="ＭＳ ゴシック"/>
                          <w:b/>
                        </w:rPr>
                      </w:pPr>
                      <w:r w:rsidRPr="002B6367">
                        <w:rPr>
                          <w:rFonts w:ascii="ＭＳ ゴシック" w:eastAsia="ＭＳ ゴシック" w:hAnsi="ＭＳ ゴシック" w:hint="eastAsia"/>
                          <w:b/>
                        </w:rPr>
                        <w:t>第</w:t>
                      </w:r>
                      <w:r w:rsidRPr="002B6367">
                        <w:rPr>
                          <w:rFonts w:ascii="ＭＳ ゴシック" w:eastAsia="ＭＳ ゴシック" w:hAnsi="ＭＳ ゴシック"/>
                          <w:b/>
                        </w:rPr>
                        <w:t>2</w:t>
                      </w:r>
                      <w:r w:rsidRPr="002B6367">
                        <w:rPr>
                          <w:rFonts w:ascii="ＭＳ ゴシック" w:eastAsia="ＭＳ ゴシック" w:hAnsi="ＭＳ ゴシック" w:hint="eastAsia"/>
                          <w:b/>
                        </w:rPr>
                        <w:t>期障害児福祉計画・第</w:t>
                      </w:r>
                      <w:r w:rsidRPr="002B6367">
                        <w:rPr>
                          <w:rFonts w:ascii="ＭＳ ゴシック" w:eastAsia="ＭＳ ゴシック" w:hAnsi="ＭＳ ゴシック"/>
                          <w:b/>
                        </w:rPr>
                        <w:t>6</w:t>
                      </w:r>
                      <w:r w:rsidRPr="002B6367">
                        <w:rPr>
                          <w:rFonts w:ascii="ＭＳ ゴシック" w:eastAsia="ＭＳ ゴシック" w:hAnsi="ＭＳ ゴシック" w:hint="eastAsia"/>
                          <w:b/>
                        </w:rPr>
                        <w:t>期障害福祉計画に基づく事業</w:t>
                      </w:r>
                    </w:p>
                    <w:p w14:paraId="04033C0B" w14:textId="77777777" w:rsidR="00F14C6B" w:rsidRPr="007673B0" w:rsidRDefault="00F14C6B" w:rsidP="009242FA">
                      <w:pPr>
                        <w:jc w:val="center"/>
                      </w:pPr>
                    </w:p>
                  </w:txbxContent>
                </v:textbox>
                <w10:anchorlock/>
              </v:shape>
            </w:pict>
          </mc:Fallback>
        </mc:AlternateContent>
      </w:r>
    </w:p>
    <w:p w14:paraId="63FD1E83" w14:textId="3712E52A" w:rsidR="00051454" w:rsidRPr="00957C29" w:rsidRDefault="00051454" w:rsidP="0044696B">
      <w:pPr>
        <w:ind w:left="142"/>
        <w:rPr>
          <w:rFonts w:ascii="HG丸ｺﾞｼｯｸM-PRO" w:eastAsia="HG丸ｺﾞｼｯｸM-PRO" w:hAnsi="ＭＳ ゴシック"/>
          <w:color w:val="000000" w:themeColor="text1"/>
          <w:szCs w:val="21"/>
        </w:rPr>
      </w:pPr>
      <w:r w:rsidRPr="00957C29">
        <w:rPr>
          <w:rFonts w:ascii="HG丸ｺﾞｼｯｸM-PRO" w:eastAsia="HG丸ｺﾞｼｯｸM-PRO" w:hAnsi="ＭＳ ゴシック" w:hint="eastAsia"/>
          <w:color w:val="000000" w:themeColor="text1"/>
          <w:szCs w:val="21"/>
        </w:rPr>
        <w:t>・児童発達支援　　・障害児</w:t>
      </w:r>
      <w:r w:rsidR="009B1594" w:rsidRPr="00957C29">
        <w:rPr>
          <w:rFonts w:ascii="HG丸ｺﾞｼｯｸM-PRO" w:eastAsia="HG丸ｺﾞｼｯｸM-PRO" w:hAnsi="ＭＳ ゴシック" w:hint="eastAsia"/>
          <w:color w:val="000000" w:themeColor="text1"/>
          <w:szCs w:val="21"/>
        </w:rPr>
        <w:t>相談支援　・相談支援</w:t>
      </w:r>
    </w:p>
    <w:p w14:paraId="599DE959" w14:textId="4E00366D" w:rsidR="00CC1D2B" w:rsidRDefault="00CC1D2B">
      <w:pPr>
        <w:widowControl/>
        <w:jc w:val="left"/>
        <w:rPr>
          <w:color w:val="000000" w:themeColor="text1"/>
        </w:rPr>
      </w:pPr>
      <w:r>
        <w:rPr>
          <w:color w:val="000000" w:themeColor="text1"/>
        </w:rPr>
        <w:br w:type="page"/>
      </w:r>
      <w:r w:rsidR="0011561B">
        <w:rPr>
          <w:noProof/>
        </w:rPr>
        <w:drawing>
          <wp:anchor distT="0" distB="0" distL="114300" distR="114300" simplePos="0" relativeHeight="251926528" behindDoc="0" locked="0" layoutInCell="1" allowOverlap="1" wp14:anchorId="7934C079" wp14:editId="464DAE0A">
            <wp:simplePos x="0" y="0"/>
            <wp:positionH relativeFrom="page">
              <wp:posOffset>6301105</wp:posOffset>
            </wp:positionH>
            <wp:positionV relativeFrom="page">
              <wp:posOffset>9432925</wp:posOffset>
            </wp:positionV>
            <wp:extent cx="709200" cy="709200"/>
            <wp:effectExtent l="0" t="0" r="0" b="0"/>
            <wp:wrapNone/>
            <wp:docPr id="408" name="JAVISCODE081-195"/>
            <wp:cNvGraphicFramePr/>
            <a:graphic xmlns:a="http://schemas.openxmlformats.org/drawingml/2006/main">
              <a:graphicData uri="http://schemas.openxmlformats.org/drawingml/2006/picture">
                <pic:pic xmlns:pic="http://schemas.openxmlformats.org/drawingml/2006/picture">
                  <pic:nvPicPr>
                    <pic:cNvPr id="125" name="JAVISCODE081-195"/>
                    <pic:cNvPicPr/>
                  </pic:nvPicPr>
                  <pic:blipFill>
                    <a:blip r:embed="rId49"/>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7FC3C913" w14:textId="3EFF7762" w:rsidR="00051454" w:rsidRPr="00FE0DCB" w:rsidRDefault="00051454" w:rsidP="00051454">
      <w:pPr>
        <w:rPr>
          <w:rFonts w:ascii="ＭＳ ゴシック" w:eastAsia="ＭＳ ゴシック" w:hAnsi="ＭＳ ゴシック" w:cs="Times New Roman"/>
          <w:b/>
          <w:color w:val="000000" w:themeColor="text1"/>
          <w:sz w:val="28"/>
          <w:szCs w:val="28"/>
          <w:bdr w:val="single" w:sz="4" w:space="0" w:color="auto"/>
          <w:lang w:val="x-none"/>
        </w:rPr>
      </w:pPr>
      <w:r w:rsidRPr="00FE0DCB">
        <w:rPr>
          <w:noProof/>
          <w:color w:val="000000" w:themeColor="text1"/>
        </w:rPr>
        <mc:AlternateContent>
          <mc:Choice Requires="wps">
            <w:drawing>
              <wp:inline distT="0" distB="0" distL="0" distR="0" wp14:anchorId="0C1D7AD6" wp14:editId="2D1A8C07">
                <wp:extent cx="5829300" cy="466725"/>
                <wp:effectExtent l="0" t="0" r="19050" b="28575"/>
                <wp:docPr id="68" name="角丸四角形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6725"/>
                        </a:xfrm>
                        <a:prstGeom prst="roundRect">
                          <a:avLst>
                            <a:gd name="adj" fmla="val 50000"/>
                          </a:avLst>
                        </a:prstGeom>
                        <a:solidFill>
                          <a:srgbClr val="FFFFFF"/>
                        </a:solidFill>
                        <a:ln w="9525">
                          <a:solidFill>
                            <a:srgbClr val="000000"/>
                          </a:solidFill>
                          <a:round/>
                          <a:headEnd/>
                          <a:tailEnd/>
                        </a:ln>
                      </wps:spPr>
                      <wps:txbx>
                        <w:txbxContent>
                          <w:p w14:paraId="71972FAC" w14:textId="326B79A4" w:rsidR="00F14C6B" w:rsidRPr="002E6214" w:rsidRDefault="00F14C6B" w:rsidP="00051454">
                            <w:pPr>
                              <w:spacing w:line="440" w:lineRule="exact"/>
                              <w:rPr>
                                <w:rFonts w:ascii="HG丸ｺﾞｼｯｸM-PRO" w:eastAsia="HG丸ｺﾞｼｯｸM-PRO" w:hAnsi="Century" w:cs="Times New Roman"/>
                                <w:b/>
                                <w:spacing w:val="-4"/>
                                <w:w w:val="85"/>
                                <w:sz w:val="28"/>
                                <w:szCs w:val="28"/>
                              </w:rPr>
                            </w:pPr>
                            <w:r w:rsidRPr="002E6214">
                              <w:rPr>
                                <w:rFonts w:ascii="HG丸ｺﾞｼｯｸM-PRO" w:eastAsia="HG丸ｺﾞｼｯｸM-PRO" w:hAnsi="Century" w:cs="Times New Roman" w:hint="eastAsia"/>
                                <w:b/>
                                <w:spacing w:val="-4"/>
                                <w:w w:val="85"/>
                                <w:sz w:val="28"/>
                                <w:szCs w:val="28"/>
                              </w:rPr>
                              <w:t>基本施策</w:t>
                            </w:r>
                            <w:r>
                              <w:rPr>
                                <w:rFonts w:ascii="HG丸ｺﾞｼｯｸM-PRO" w:eastAsia="HG丸ｺﾞｼｯｸM-PRO" w:hAnsi="Century" w:cs="Times New Roman" w:hint="eastAsia"/>
                                <w:b/>
                                <w:spacing w:val="-4"/>
                                <w:w w:val="85"/>
                                <w:sz w:val="28"/>
                                <w:szCs w:val="28"/>
                              </w:rPr>
                              <w:t>（２）</w:t>
                            </w:r>
                            <w:r w:rsidRPr="002E6214">
                              <w:rPr>
                                <w:rFonts w:ascii="HG丸ｺﾞｼｯｸM-PRO" w:eastAsia="HG丸ｺﾞｼｯｸM-PRO" w:hAnsi="Century" w:cs="Times New Roman" w:hint="eastAsia"/>
                                <w:b/>
                                <w:spacing w:val="-4"/>
                                <w:w w:val="85"/>
                                <w:sz w:val="28"/>
                                <w:szCs w:val="28"/>
                              </w:rPr>
                              <w:t xml:space="preserve">　障害等のある子どもの療育、保育、教育、福祉の充実</w:t>
                            </w:r>
                          </w:p>
                        </w:txbxContent>
                      </wps:txbx>
                      <wps:bodyPr rot="0" vert="horz" wrap="square" lIns="74295" tIns="8890" rIns="74295" bIns="8890" anchor="t" anchorCtr="0" upright="1">
                        <a:noAutofit/>
                      </wps:bodyPr>
                    </wps:wsp>
                  </a:graphicData>
                </a:graphic>
              </wp:inline>
            </w:drawing>
          </mc:Choice>
          <mc:Fallback>
            <w:pict>
              <v:roundrect w14:anchorId="0C1D7AD6" id="角丸四角形 68" o:spid="_x0000_s1098" style="width:459pt;height:36.7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">
                <v:textbox inset="5.85pt,.7pt,5.85pt,.7pt">
                  <w:txbxContent>
                    <w:p w14:paraId="71972FAC" w14:textId="326B79A4" w:rsidR="00F14C6B" w:rsidRPr="002E6214" w:rsidRDefault="00F14C6B" w:rsidP="00051454">
                      <w:pPr>
                        <w:spacing w:line="440" w:lineRule="exact"/>
                        <w:rPr>
                          <w:rFonts w:ascii="HG丸ｺﾞｼｯｸM-PRO" w:eastAsia="HG丸ｺﾞｼｯｸM-PRO" w:hAnsi="Century" w:cs="Times New Roman"/>
                          <w:b/>
                          <w:spacing w:val="-4"/>
                          <w:w w:val="85"/>
                          <w:sz w:val="28"/>
                          <w:szCs w:val="28"/>
                        </w:rPr>
                      </w:pPr>
                      <w:r w:rsidRPr="002E6214">
                        <w:rPr>
                          <w:rFonts w:ascii="HG丸ｺﾞｼｯｸM-PRO" w:eastAsia="HG丸ｺﾞｼｯｸM-PRO" w:hAnsi="Century" w:cs="Times New Roman" w:hint="eastAsia"/>
                          <w:b/>
                          <w:spacing w:val="-4"/>
                          <w:w w:val="85"/>
                          <w:sz w:val="28"/>
                          <w:szCs w:val="28"/>
                        </w:rPr>
                        <w:t>基本施策</w:t>
                      </w:r>
                      <w:r>
                        <w:rPr>
                          <w:rFonts w:ascii="HG丸ｺﾞｼｯｸM-PRO" w:eastAsia="HG丸ｺﾞｼｯｸM-PRO" w:hAnsi="Century" w:cs="Times New Roman" w:hint="eastAsia"/>
                          <w:b/>
                          <w:spacing w:val="-4"/>
                          <w:w w:val="85"/>
                          <w:sz w:val="28"/>
                          <w:szCs w:val="28"/>
                        </w:rPr>
                        <w:t>（２）</w:t>
                      </w:r>
                      <w:r w:rsidRPr="002E6214">
                        <w:rPr>
                          <w:rFonts w:ascii="HG丸ｺﾞｼｯｸM-PRO" w:eastAsia="HG丸ｺﾞｼｯｸM-PRO" w:hAnsi="Century" w:cs="Times New Roman" w:hint="eastAsia"/>
                          <w:b/>
                          <w:spacing w:val="-4"/>
                          <w:w w:val="85"/>
                          <w:sz w:val="28"/>
                          <w:szCs w:val="28"/>
                        </w:rPr>
                        <w:t xml:space="preserve">　障害等のある子どもの療育、保育、教育、福祉の充実</w:t>
                      </w:r>
                    </w:p>
                  </w:txbxContent>
                </v:textbox>
                <w10:anchorlock/>
              </v:roundrect>
            </w:pict>
          </mc:Fallback>
        </mc:AlternateContent>
      </w:r>
    </w:p>
    <w:p w14:paraId="1505CC6D" w14:textId="77777777" w:rsidR="00051454" w:rsidRPr="00FE0DCB" w:rsidRDefault="00051454" w:rsidP="00051454">
      <w:pPr>
        <w:rPr>
          <w:rFonts w:ascii="ＭＳ ゴシック" w:eastAsia="ＭＳ ゴシック" w:hAnsi="ＭＳ ゴシック" w:cs="Times New Roman"/>
          <w:b/>
          <w:color w:val="000000" w:themeColor="text1"/>
          <w:sz w:val="28"/>
          <w:szCs w:val="28"/>
          <w:lang w:val="x-none" w:eastAsia="x-none"/>
        </w:rPr>
      </w:pPr>
      <w:r w:rsidRPr="00FE0DCB">
        <w:rPr>
          <w:rFonts w:ascii="ＭＳ ゴシック" w:eastAsia="ＭＳ ゴシック" w:hAnsi="ＭＳ ゴシック" w:cs="Times New Roman"/>
          <w:b/>
          <w:noProof/>
          <w:color w:val="000000" w:themeColor="text1"/>
          <w:sz w:val="28"/>
          <w:szCs w:val="28"/>
        </w:rPr>
        <mc:AlternateContent>
          <mc:Choice Requires="wps">
            <w:drawing>
              <wp:anchor distT="0" distB="0" distL="114300" distR="114300" simplePos="0" relativeHeight="251644928" behindDoc="0" locked="0" layoutInCell="1" allowOverlap="1" wp14:anchorId="79D6BF77" wp14:editId="6E7AAC93">
                <wp:simplePos x="0" y="0"/>
                <wp:positionH relativeFrom="column">
                  <wp:posOffset>-10160</wp:posOffset>
                </wp:positionH>
                <wp:positionV relativeFrom="paragraph">
                  <wp:posOffset>398145</wp:posOffset>
                </wp:positionV>
                <wp:extent cx="5760000" cy="0"/>
                <wp:effectExtent l="0" t="0" r="12700" b="19050"/>
                <wp:wrapNone/>
                <wp:docPr id="339" name="直線コネクタ 339"/>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DEED00" id="直線コネクタ 339" o:spid="_x0000_s1026" style="position:absolute;left:0;text-align:lef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31.35pt" to="452.7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" strokecolor="black [3213]"/>
            </w:pict>
          </mc:Fallback>
        </mc:AlternateContent>
      </w:r>
      <w:proofErr w:type="spellStart"/>
      <w:r w:rsidRPr="00FE0DCB">
        <w:rPr>
          <w:rFonts w:ascii="ＭＳ ゴシック" w:eastAsia="ＭＳ ゴシック" w:hAnsi="ＭＳ ゴシック" w:cs="Times New Roman" w:hint="eastAsia"/>
          <w:b/>
          <w:color w:val="000000" w:themeColor="text1"/>
          <w:sz w:val="28"/>
          <w:szCs w:val="28"/>
          <w:bdr w:val="single" w:sz="4" w:space="0" w:color="auto"/>
          <w:lang w:val="x-none" w:eastAsia="x-none"/>
        </w:rPr>
        <w:t>個別施策</w:t>
      </w:r>
      <w:proofErr w:type="spellEnd"/>
      <w:r w:rsidRPr="00FE0DCB">
        <w:rPr>
          <w:rFonts w:ascii="ＭＳ ゴシック" w:eastAsia="ＭＳ ゴシック" w:hAnsi="ＭＳ ゴシック" w:cs="Times New Roman" w:hint="eastAsia"/>
          <w:b/>
          <w:color w:val="000000" w:themeColor="text1"/>
          <w:sz w:val="28"/>
          <w:szCs w:val="28"/>
          <w:bdr w:val="single" w:sz="4" w:space="0" w:color="auto"/>
          <w:lang w:val="x-none"/>
        </w:rPr>
        <w:t>⑬</w:t>
      </w:r>
      <w:r w:rsidRPr="00FE0DCB">
        <w:rPr>
          <w:rFonts w:ascii="ＭＳ ゴシック" w:eastAsia="ＭＳ ゴシック" w:hAnsi="ＭＳ ゴシック" w:cs="Times New Roman" w:hint="eastAsia"/>
          <w:b/>
          <w:color w:val="000000" w:themeColor="text1"/>
          <w:sz w:val="28"/>
          <w:szCs w:val="28"/>
          <w:lang w:val="x-none" w:eastAsia="x-none"/>
        </w:rPr>
        <w:t xml:space="preserve">　</w:t>
      </w:r>
      <w:proofErr w:type="spellStart"/>
      <w:r w:rsidRPr="00FE0DCB">
        <w:rPr>
          <w:rFonts w:ascii="ＭＳ ゴシック" w:eastAsia="ＭＳ ゴシック" w:hAnsi="ＭＳ ゴシック" w:cs="Times New Roman" w:hint="eastAsia"/>
          <w:b/>
          <w:color w:val="000000" w:themeColor="text1"/>
          <w:sz w:val="28"/>
          <w:szCs w:val="28"/>
          <w:lang w:val="x-none" w:eastAsia="x-none"/>
        </w:rPr>
        <w:t>乳幼児期の支援体制の充実</w:t>
      </w:r>
      <w:proofErr w:type="spellEnd"/>
    </w:p>
    <w:p w14:paraId="1A802214" w14:textId="6BB288CF" w:rsidR="00051454" w:rsidRPr="00FE0DCB" w:rsidRDefault="00051454" w:rsidP="00051454">
      <w:pPr>
        <w:rPr>
          <w:color w:val="000000" w:themeColor="text1"/>
        </w:rPr>
      </w:pPr>
      <w:r w:rsidRPr="00FE0DCB">
        <w:rPr>
          <w:noProof/>
          <w:color w:val="000000" w:themeColor="text1"/>
        </w:rPr>
        <mc:AlternateContent>
          <mc:Choice Requires="wps">
            <w:drawing>
              <wp:anchor distT="0" distB="0" distL="114300" distR="114300" simplePos="0" relativeHeight="251643904" behindDoc="0" locked="0" layoutInCell="1" allowOverlap="1" wp14:anchorId="3BD62B5E" wp14:editId="733B80E8">
                <wp:simplePos x="0" y="0"/>
                <wp:positionH relativeFrom="column">
                  <wp:posOffset>25179</wp:posOffset>
                </wp:positionH>
                <wp:positionV relativeFrom="paragraph">
                  <wp:posOffset>107950</wp:posOffset>
                </wp:positionV>
                <wp:extent cx="1224000" cy="295200"/>
                <wp:effectExtent l="0" t="0" r="14605" b="10160"/>
                <wp:wrapNone/>
                <wp:docPr id="340" name="角丸四角形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14:paraId="1430F2EB" w14:textId="77777777" w:rsidR="00F14C6B" w:rsidRPr="009B1594" w:rsidRDefault="00F14C6B" w:rsidP="00051454">
                            <w:pPr>
                              <w:jc w:val="center"/>
                              <w:rPr>
                                <w:rFonts w:ascii="ＭＳ ゴシック" w:eastAsia="ＭＳ ゴシック" w:hAnsi="ＭＳ ゴシック"/>
                                <w:b/>
                                <w:spacing w:val="20"/>
                                <w:sz w:val="24"/>
                                <w:szCs w:val="24"/>
                              </w:rPr>
                            </w:pPr>
                            <w:r w:rsidRPr="009B1594">
                              <w:rPr>
                                <w:rFonts w:ascii="ＭＳ ゴシック" w:eastAsia="ＭＳ ゴシック" w:hAnsi="ＭＳ ゴシック"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D62B5E" id="角丸四角形 340" o:spid="_x0000_s1099" style="position:absolute;left:0;text-align:left;margin-left:2pt;margin-top:8.5pt;width:96.4pt;height:23.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" filled="f" fillcolor="#fde9d9" strokecolor="#e36c0a" strokeweight="1.5pt">
                <v:textbox inset="5.85pt,.7pt,5.85pt,.7pt">
                  <w:txbxContent>
                    <w:p w14:paraId="1430F2EB" w14:textId="77777777" w:rsidR="00F14C6B" w:rsidRPr="009B1594" w:rsidRDefault="00F14C6B" w:rsidP="00051454">
                      <w:pPr>
                        <w:jc w:val="center"/>
                        <w:rPr>
                          <w:rFonts w:ascii="ＭＳ ゴシック" w:eastAsia="ＭＳ ゴシック" w:hAnsi="ＭＳ ゴシック"/>
                          <w:b/>
                          <w:spacing w:val="20"/>
                          <w:sz w:val="24"/>
                          <w:szCs w:val="24"/>
                        </w:rPr>
                      </w:pPr>
                      <w:r w:rsidRPr="009B1594">
                        <w:rPr>
                          <w:rFonts w:ascii="ＭＳ ゴシック" w:eastAsia="ＭＳ ゴシック" w:hAnsi="ＭＳ ゴシック" w:hint="eastAsia"/>
                          <w:b/>
                          <w:spacing w:val="20"/>
                          <w:sz w:val="24"/>
                          <w:szCs w:val="24"/>
                        </w:rPr>
                        <w:t>現状と課題</w:t>
                      </w:r>
                    </w:p>
                  </w:txbxContent>
                </v:textbox>
              </v:roundrect>
            </w:pict>
          </mc:Fallback>
        </mc:AlternateContent>
      </w:r>
    </w:p>
    <w:p w14:paraId="40A820BF" w14:textId="77777777" w:rsidR="00051454" w:rsidRPr="00FE0DCB" w:rsidRDefault="00051454" w:rsidP="00051454">
      <w:pPr>
        <w:rPr>
          <w:color w:val="000000" w:themeColor="text1"/>
        </w:rPr>
      </w:pPr>
    </w:p>
    <w:p w14:paraId="0CFD242B" w14:textId="387AB6E2" w:rsidR="00051454" w:rsidRPr="009B1594" w:rsidRDefault="00957C29" w:rsidP="0044696B">
      <w:pPr>
        <w:ind w:left="284"/>
        <w:rPr>
          <w:rFonts w:ascii="ＭＳ ゴシック" w:eastAsia="ＭＳ ゴシック" w:hAnsi="ＭＳ ゴシック"/>
          <w:color w:val="000000" w:themeColor="text1"/>
          <w:sz w:val="24"/>
        </w:rPr>
      </w:pPr>
      <w:r w:rsidRPr="00957C29">
        <w:rPr>
          <w:rFonts w:ascii="ＭＳ ゴシック" w:eastAsia="ＭＳ ゴシック" w:hAnsi="ＭＳ ゴシック" w:hint="eastAsia"/>
          <w:color w:val="000000" w:themeColor="text1"/>
          <w:sz w:val="24"/>
        </w:rPr>
        <w:t xml:space="preserve"> </w:t>
      </w:r>
      <w:r w:rsidRPr="00C01A80">
        <w:rPr>
          <w:rFonts w:ascii="ＭＳ ゴシック" w:eastAsia="ＭＳ ゴシック" w:hAnsi="ＭＳ ゴシック" w:hint="eastAsia"/>
          <w:color w:val="000000" w:themeColor="text1"/>
          <w:sz w:val="24"/>
          <w:highlight w:val="lightGray"/>
        </w:rPr>
        <w:t>【</w:t>
      </w:r>
      <w:r w:rsidR="00051454" w:rsidRPr="00C01A80">
        <w:rPr>
          <w:rFonts w:ascii="ＭＳ ゴシック" w:eastAsia="ＭＳ ゴシック" w:hAnsi="ＭＳ ゴシック" w:hint="eastAsia"/>
          <w:color w:val="000000" w:themeColor="text1"/>
          <w:sz w:val="24"/>
          <w:highlight w:val="lightGray"/>
        </w:rPr>
        <w:t>集団保育における発達への支援】</w:t>
      </w:r>
    </w:p>
    <w:p w14:paraId="5DC7BDD2" w14:textId="5DAE854C" w:rsidR="00C32563" w:rsidRDefault="000A7857" w:rsidP="000428B7">
      <w:pPr>
        <w:ind w:leftChars="212" w:left="524" w:firstLine="295"/>
        <w:rPr>
          <w:rFonts w:asciiTheme="minorEastAsia" w:hAnsiTheme="minorEastAsia"/>
          <w:color w:val="000000" w:themeColor="text1"/>
          <w:sz w:val="24"/>
          <w:szCs w:val="24"/>
        </w:rPr>
      </w:pPr>
      <w:r>
        <w:rPr>
          <w:rFonts w:asciiTheme="minorEastAsia" w:hAnsiTheme="minorEastAsia" w:hint="eastAsia"/>
          <w:color w:val="000000" w:themeColor="text1"/>
          <w:sz w:val="24"/>
          <w:szCs w:val="24"/>
        </w:rPr>
        <w:t>発達に心配がある子どもが</w:t>
      </w:r>
      <w:r w:rsidR="000428B7">
        <w:rPr>
          <w:rFonts w:asciiTheme="minorEastAsia" w:hAnsiTheme="minorEastAsia" w:hint="eastAsia"/>
          <w:color w:val="000000" w:themeColor="text1"/>
          <w:sz w:val="24"/>
          <w:szCs w:val="24"/>
        </w:rPr>
        <w:t>保育園・子ども園・</w:t>
      </w:r>
      <w:r>
        <w:rPr>
          <w:rFonts w:asciiTheme="minorEastAsia" w:hAnsiTheme="minorEastAsia" w:hint="eastAsia"/>
          <w:color w:val="000000" w:themeColor="text1"/>
          <w:sz w:val="24"/>
          <w:szCs w:val="24"/>
        </w:rPr>
        <w:t>幼稚園等における</w:t>
      </w:r>
      <w:r w:rsidR="000428B7" w:rsidRPr="00F25999">
        <w:rPr>
          <w:rFonts w:asciiTheme="minorEastAsia" w:hAnsiTheme="minorEastAsia" w:hint="eastAsia"/>
          <w:color w:val="000000" w:themeColor="text1"/>
          <w:sz w:val="24"/>
          <w:szCs w:val="24"/>
        </w:rPr>
        <w:t>集団生活の中で</w:t>
      </w:r>
      <w:r w:rsidR="00DA6BB3">
        <w:rPr>
          <w:rFonts w:asciiTheme="minorEastAsia" w:hAnsiTheme="minorEastAsia" w:hint="eastAsia"/>
          <w:color w:val="000000" w:themeColor="text1"/>
          <w:sz w:val="24"/>
          <w:szCs w:val="24"/>
        </w:rPr>
        <w:t>、</w:t>
      </w:r>
      <w:r w:rsidR="000428B7" w:rsidRPr="00F25999">
        <w:rPr>
          <w:rFonts w:asciiTheme="minorEastAsia" w:hAnsiTheme="minorEastAsia" w:hint="eastAsia"/>
          <w:color w:val="000000" w:themeColor="text1"/>
          <w:sz w:val="24"/>
          <w:szCs w:val="24"/>
        </w:rPr>
        <w:t>自己肯定感をもって成長できるよう</w:t>
      </w:r>
      <w:r w:rsidR="000E4B75">
        <w:rPr>
          <w:rFonts w:asciiTheme="minorEastAsia" w:hAnsiTheme="minorEastAsia" w:hint="eastAsia"/>
          <w:color w:val="000000" w:themeColor="text1"/>
          <w:sz w:val="24"/>
          <w:szCs w:val="24"/>
        </w:rPr>
        <w:t>、</w:t>
      </w:r>
      <w:r w:rsidR="005B1345">
        <w:rPr>
          <w:rFonts w:asciiTheme="minorEastAsia" w:hAnsiTheme="minorEastAsia" w:hint="eastAsia"/>
          <w:color w:val="000000" w:themeColor="text1"/>
          <w:sz w:val="24"/>
          <w:szCs w:val="24"/>
        </w:rPr>
        <w:t>専門的な助言を受けながら</w:t>
      </w:r>
      <w:r w:rsidR="000428B7" w:rsidRPr="00F25999">
        <w:rPr>
          <w:rFonts w:asciiTheme="minorEastAsia" w:hAnsiTheme="minorEastAsia" w:hint="eastAsia"/>
          <w:color w:val="000000" w:themeColor="text1"/>
          <w:sz w:val="24"/>
          <w:szCs w:val="24"/>
        </w:rPr>
        <w:t>、保育士・幼稚園教諭</w:t>
      </w:r>
      <w:r w:rsidR="005B1345">
        <w:rPr>
          <w:rFonts w:asciiTheme="minorEastAsia" w:hAnsiTheme="minorEastAsia" w:hint="eastAsia"/>
          <w:color w:val="000000" w:themeColor="text1"/>
          <w:sz w:val="24"/>
          <w:szCs w:val="24"/>
        </w:rPr>
        <w:t>が教育・保育を</w:t>
      </w:r>
      <w:r w:rsidR="000428B7" w:rsidRPr="00F25999">
        <w:rPr>
          <w:rFonts w:asciiTheme="minorEastAsia" w:hAnsiTheme="minorEastAsia" w:hint="eastAsia"/>
          <w:color w:val="000000" w:themeColor="text1"/>
          <w:sz w:val="24"/>
          <w:szCs w:val="24"/>
        </w:rPr>
        <w:t>行っています。</w:t>
      </w:r>
    </w:p>
    <w:p w14:paraId="666144DC" w14:textId="5FB0B84A" w:rsidR="00051454" w:rsidRPr="00F25999" w:rsidRDefault="005B1345" w:rsidP="000428B7">
      <w:pPr>
        <w:ind w:leftChars="212" w:left="524" w:firstLine="295"/>
        <w:rPr>
          <w:rFonts w:asciiTheme="minorEastAsia" w:hAnsiTheme="minorEastAsia"/>
          <w:color w:val="000000" w:themeColor="text1"/>
          <w:sz w:val="24"/>
          <w:szCs w:val="24"/>
        </w:rPr>
      </w:pPr>
      <w:r>
        <w:rPr>
          <w:rFonts w:asciiTheme="minorEastAsia" w:hAnsiTheme="minorEastAsia" w:hint="eastAsia"/>
          <w:color w:val="000000" w:themeColor="text1"/>
          <w:sz w:val="24"/>
          <w:szCs w:val="24"/>
        </w:rPr>
        <w:t>障害・疾病等により</w:t>
      </w:r>
      <w:r w:rsidR="000428B7" w:rsidRPr="00F25999">
        <w:rPr>
          <w:rFonts w:asciiTheme="minorEastAsia" w:hAnsiTheme="minorEastAsia" w:hint="eastAsia"/>
          <w:color w:val="000000" w:themeColor="text1"/>
          <w:sz w:val="24"/>
          <w:szCs w:val="24"/>
        </w:rPr>
        <w:t>保育園や子ども園での集団保育が著しく困難な、</w:t>
      </w:r>
      <w:r>
        <w:rPr>
          <w:rFonts w:asciiTheme="minorEastAsia" w:hAnsiTheme="minorEastAsia" w:hint="eastAsia"/>
          <w:color w:val="000000" w:themeColor="text1"/>
          <w:sz w:val="24"/>
          <w:szCs w:val="24"/>
        </w:rPr>
        <w:t>個別の</w:t>
      </w:r>
      <w:r w:rsidR="000428B7" w:rsidRPr="00F25999">
        <w:rPr>
          <w:rFonts w:asciiTheme="minorEastAsia" w:hAnsiTheme="minorEastAsia" w:hint="eastAsia"/>
          <w:color w:val="000000" w:themeColor="text1"/>
          <w:sz w:val="24"/>
          <w:szCs w:val="24"/>
        </w:rPr>
        <w:t>保育を必要とする子どもに対して</w:t>
      </w:r>
      <w:r w:rsidR="000428B7">
        <w:rPr>
          <w:rFonts w:asciiTheme="minorEastAsia" w:hAnsiTheme="minorEastAsia" w:hint="eastAsia"/>
          <w:color w:val="000000" w:themeColor="text1"/>
          <w:sz w:val="24"/>
          <w:szCs w:val="24"/>
        </w:rPr>
        <w:t>は</w:t>
      </w:r>
      <w:r w:rsidR="000428B7" w:rsidRPr="00F25999">
        <w:rPr>
          <w:rFonts w:asciiTheme="minorEastAsia" w:hAnsiTheme="minorEastAsia" w:hint="eastAsia"/>
          <w:color w:val="000000" w:themeColor="text1"/>
          <w:sz w:val="24"/>
          <w:szCs w:val="24"/>
        </w:rPr>
        <w:t>、子ども・子育て支援法に基づいた居宅訪問型保育事業</w:t>
      </w:r>
      <w:r>
        <w:rPr>
          <w:rFonts w:asciiTheme="minorEastAsia" w:hAnsiTheme="minorEastAsia" w:hint="eastAsia"/>
          <w:color w:val="000000" w:themeColor="text1"/>
          <w:sz w:val="24"/>
          <w:szCs w:val="24"/>
        </w:rPr>
        <w:t>による保育</w:t>
      </w:r>
      <w:r w:rsidR="000428B7" w:rsidRPr="00F25999">
        <w:rPr>
          <w:rFonts w:asciiTheme="minorEastAsia" w:hAnsiTheme="minorEastAsia" w:hint="eastAsia"/>
          <w:color w:val="000000" w:themeColor="text1"/>
          <w:sz w:val="24"/>
          <w:szCs w:val="24"/>
        </w:rPr>
        <w:t>を実施しています。</w:t>
      </w:r>
    </w:p>
    <w:p w14:paraId="2D399CBC" w14:textId="199AD982" w:rsidR="000428B7" w:rsidRDefault="00051454" w:rsidP="000428B7">
      <w:pPr>
        <w:ind w:leftChars="100" w:left="524" w:hangingChars="100" w:hanging="277"/>
        <w:rPr>
          <w:rFonts w:asciiTheme="minorEastAsia" w:hAnsiTheme="minorEastAsia"/>
          <w:color w:val="000000" w:themeColor="text1"/>
          <w:sz w:val="24"/>
          <w:szCs w:val="24"/>
        </w:rPr>
      </w:pPr>
      <w:r w:rsidRPr="00F25999">
        <w:rPr>
          <w:rFonts w:asciiTheme="minorEastAsia" w:hAnsiTheme="minorEastAsia" w:hint="eastAsia"/>
          <w:color w:val="000000" w:themeColor="text1"/>
          <w:sz w:val="24"/>
          <w:szCs w:val="24"/>
        </w:rPr>
        <w:t xml:space="preserve">　</w:t>
      </w:r>
      <w:r w:rsidR="0031282D">
        <w:rPr>
          <w:rFonts w:asciiTheme="minorEastAsia" w:hAnsiTheme="minorEastAsia" w:hint="eastAsia"/>
          <w:color w:val="000000" w:themeColor="text1"/>
          <w:sz w:val="24"/>
          <w:szCs w:val="24"/>
        </w:rPr>
        <w:t xml:space="preserve">　</w:t>
      </w:r>
      <w:r w:rsidR="000428B7">
        <w:rPr>
          <w:rFonts w:asciiTheme="minorEastAsia" w:hAnsiTheme="minorEastAsia" w:hint="eastAsia"/>
          <w:color w:val="000000" w:themeColor="text1"/>
          <w:sz w:val="24"/>
          <w:szCs w:val="24"/>
        </w:rPr>
        <w:t>また、</w:t>
      </w:r>
      <w:r w:rsidR="006A477F">
        <w:rPr>
          <w:rFonts w:asciiTheme="minorEastAsia" w:hAnsiTheme="minorEastAsia" w:hint="eastAsia"/>
          <w:color w:val="000000" w:themeColor="text1"/>
          <w:sz w:val="24"/>
          <w:szCs w:val="24"/>
        </w:rPr>
        <w:t>子ども総合センター</w:t>
      </w:r>
      <w:r w:rsidR="00D9566B" w:rsidRPr="00F25999">
        <w:rPr>
          <w:rFonts w:asciiTheme="minorEastAsia" w:hAnsiTheme="minorEastAsia" w:hint="eastAsia"/>
          <w:color w:val="000000" w:themeColor="text1"/>
          <w:sz w:val="24"/>
          <w:szCs w:val="24"/>
        </w:rPr>
        <w:t>発達支援コーナー（愛称</w:t>
      </w:r>
      <w:r w:rsidR="00E50B8D">
        <w:rPr>
          <w:rFonts w:asciiTheme="minorEastAsia" w:hAnsiTheme="minorEastAsia" w:hint="eastAsia"/>
          <w:color w:val="000000" w:themeColor="text1"/>
          <w:sz w:val="24"/>
          <w:szCs w:val="24"/>
        </w:rPr>
        <w:t>「</w:t>
      </w:r>
      <w:r w:rsidR="00D9566B" w:rsidRPr="00F25999">
        <w:rPr>
          <w:rFonts w:asciiTheme="minorEastAsia" w:hAnsiTheme="minorEastAsia" w:hint="eastAsia"/>
          <w:color w:val="000000" w:themeColor="text1"/>
          <w:sz w:val="24"/>
          <w:szCs w:val="24"/>
        </w:rPr>
        <w:t>あいあい</w:t>
      </w:r>
      <w:r w:rsidR="00E50B8D">
        <w:rPr>
          <w:rFonts w:asciiTheme="minorEastAsia" w:hAnsiTheme="minorEastAsia" w:hint="eastAsia"/>
          <w:color w:val="000000" w:themeColor="text1"/>
          <w:sz w:val="24"/>
          <w:szCs w:val="24"/>
        </w:rPr>
        <w:t>」</w:t>
      </w:r>
      <w:r w:rsidR="00C32563">
        <w:rPr>
          <w:rFonts w:asciiTheme="minorEastAsia" w:hAnsiTheme="minorEastAsia" w:hint="eastAsia"/>
          <w:color w:val="000000" w:themeColor="text1"/>
          <w:sz w:val="24"/>
          <w:szCs w:val="24"/>
        </w:rPr>
        <w:t>）では、保育園など</w:t>
      </w:r>
      <w:r w:rsidR="00D9566B" w:rsidRPr="00F25999">
        <w:rPr>
          <w:rFonts w:asciiTheme="minorEastAsia" w:hAnsiTheme="minorEastAsia" w:hint="eastAsia"/>
          <w:color w:val="000000" w:themeColor="text1"/>
          <w:sz w:val="24"/>
          <w:szCs w:val="24"/>
        </w:rPr>
        <w:t>に通園し</w:t>
      </w:r>
      <w:r w:rsidR="00C32563">
        <w:rPr>
          <w:rFonts w:asciiTheme="minorEastAsia" w:hAnsiTheme="minorEastAsia" w:hint="eastAsia"/>
          <w:color w:val="000000" w:themeColor="text1"/>
          <w:sz w:val="24"/>
          <w:szCs w:val="24"/>
        </w:rPr>
        <w:t>、</w:t>
      </w:r>
      <w:r w:rsidR="00D9566B" w:rsidRPr="00F25999">
        <w:rPr>
          <w:rFonts w:asciiTheme="minorEastAsia" w:hAnsiTheme="minorEastAsia" w:hint="eastAsia"/>
          <w:color w:val="000000" w:themeColor="text1"/>
          <w:sz w:val="24"/>
          <w:szCs w:val="24"/>
        </w:rPr>
        <w:t>集団場面での適応が難しい子どもや、保護者の就労などで通所での療育を利用できずにい</w:t>
      </w:r>
      <w:r w:rsidR="005A10A0">
        <w:rPr>
          <w:rFonts w:asciiTheme="minorEastAsia" w:hAnsiTheme="minorEastAsia" w:hint="eastAsia"/>
          <w:color w:val="000000" w:themeColor="text1"/>
          <w:sz w:val="24"/>
          <w:szCs w:val="24"/>
        </w:rPr>
        <w:t>る</w:t>
      </w:r>
      <w:r w:rsidR="00D9566B" w:rsidRPr="00F25999">
        <w:rPr>
          <w:rFonts w:asciiTheme="minorEastAsia" w:hAnsiTheme="minorEastAsia" w:hint="eastAsia"/>
          <w:color w:val="000000" w:themeColor="text1"/>
          <w:sz w:val="24"/>
          <w:szCs w:val="24"/>
        </w:rPr>
        <w:t>子どもに対し、保育園、子ども園、幼稚園に訪問支援員が出向き、集団場面の中で支援を提供する保育所等訪問支援事業を実施しています。</w:t>
      </w:r>
      <w:r w:rsidR="000428B7" w:rsidRPr="00F25999">
        <w:rPr>
          <w:rFonts w:asciiTheme="minorEastAsia" w:hAnsiTheme="minorEastAsia" w:hint="eastAsia"/>
          <w:color w:val="000000" w:themeColor="text1"/>
          <w:sz w:val="24"/>
          <w:szCs w:val="24"/>
        </w:rPr>
        <w:t xml:space="preserve">　</w:t>
      </w:r>
      <w:r w:rsidR="000428B7">
        <w:rPr>
          <w:rFonts w:asciiTheme="minorEastAsia" w:hAnsiTheme="minorEastAsia" w:hint="eastAsia"/>
          <w:color w:val="000000" w:themeColor="text1"/>
          <w:sz w:val="24"/>
          <w:szCs w:val="24"/>
        </w:rPr>
        <w:t xml:space="preserve">　</w:t>
      </w:r>
    </w:p>
    <w:p w14:paraId="6BF1100A" w14:textId="77777777" w:rsidR="00051454" w:rsidRDefault="00051454" w:rsidP="00051454">
      <w:pPr>
        <w:spacing w:line="300" w:lineRule="exact"/>
        <w:rPr>
          <w:rFonts w:ascii="HG丸ｺﾞｼｯｸM-PRO" w:eastAsia="HG丸ｺﾞｼｯｸM-PRO" w:hAnsi="HG丸ｺﾞｼｯｸM-PRO"/>
          <w:color w:val="000000" w:themeColor="text1"/>
          <w:sz w:val="24"/>
          <w:szCs w:val="24"/>
        </w:rPr>
      </w:pPr>
    </w:p>
    <w:p w14:paraId="1A013577" w14:textId="2269AE7D" w:rsidR="00051454" w:rsidRPr="009B1594" w:rsidRDefault="00957C29" w:rsidP="0044696B">
      <w:pPr>
        <w:spacing w:line="300" w:lineRule="exact"/>
        <w:ind w:left="284"/>
        <w:rPr>
          <w:rFonts w:ascii="ＭＳ ゴシック" w:eastAsia="ＭＳ ゴシック" w:hAnsi="ＭＳ ゴシック"/>
          <w:color w:val="000000" w:themeColor="text1"/>
          <w:sz w:val="24"/>
          <w:szCs w:val="24"/>
        </w:rPr>
      </w:pPr>
      <w:r w:rsidRPr="00957C29">
        <w:rPr>
          <w:rFonts w:ascii="ＭＳ ゴシック" w:eastAsia="ＭＳ ゴシック" w:hAnsi="ＭＳ ゴシック" w:hint="eastAsia"/>
          <w:color w:val="000000" w:themeColor="text1"/>
          <w:sz w:val="24"/>
          <w:szCs w:val="24"/>
        </w:rPr>
        <w:t xml:space="preserve"> </w:t>
      </w:r>
      <w:r w:rsidRPr="00C01A80">
        <w:rPr>
          <w:rFonts w:ascii="ＭＳ ゴシック" w:eastAsia="ＭＳ ゴシック" w:hAnsi="ＭＳ ゴシック" w:hint="eastAsia"/>
          <w:color w:val="000000" w:themeColor="text1"/>
          <w:sz w:val="24"/>
          <w:szCs w:val="24"/>
          <w:highlight w:val="lightGray"/>
        </w:rPr>
        <w:t>【</w:t>
      </w:r>
      <w:r w:rsidR="00051454" w:rsidRPr="00C01A80">
        <w:rPr>
          <w:rFonts w:ascii="ＭＳ ゴシック" w:eastAsia="ＭＳ ゴシック" w:hAnsi="ＭＳ ゴシック" w:hint="eastAsia"/>
          <w:color w:val="000000" w:themeColor="text1"/>
          <w:sz w:val="24"/>
          <w:szCs w:val="24"/>
          <w:highlight w:val="lightGray"/>
        </w:rPr>
        <w:t>医療的ケア児への支援】</w:t>
      </w:r>
    </w:p>
    <w:p w14:paraId="4DA8F520" w14:textId="47069E7B" w:rsidR="00D9566B" w:rsidRPr="00F25999" w:rsidRDefault="00051454" w:rsidP="00D9566B">
      <w:pPr>
        <w:ind w:leftChars="100" w:left="524" w:hangingChars="100" w:hanging="277"/>
        <w:rPr>
          <w:rFonts w:asciiTheme="minorEastAsia" w:hAnsiTheme="minorEastAsia"/>
          <w:color w:val="000000" w:themeColor="text1"/>
          <w:sz w:val="24"/>
          <w:szCs w:val="24"/>
        </w:rPr>
      </w:pPr>
      <w:r w:rsidRPr="00F25999">
        <w:rPr>
          <w:rFonts w:asciiTheme="minorEastAsia" w:hAnsiTheme="minorEastAsia" w:hint="eastAsia"/>
          <w:color w:val="000000" w:themeColor="text1"/>
          <w:sz w:val="24"/>
          <w:szCs w:val="24"/>
        </w:rPr>
        <w:t xml:space="preserve">　</w:t>
      </w:r>
      <w:r w:rsidR="0031282D">
        <w:rPr>
          <w:rFonts w:asciiTheme="minorEastAsia" w:hAnsiTheme="minorEastAsia" w:hint="eastAsia"/>
          <w:color w:val="000000" w:themeColor="text1"/>
          <w:sz w:val="24"/>
          <w:szCs w:val="24"/>
        </w:rPr>
        <w:t xml:space="preserve">　</w:t>
      </w:r>
      <w:r w:rsidR="00D9566B" w:rsidRPr="00F25999">
        <w:rPr>
          <w:rFonts w:asciiTheme="minorEastAsia" w:hAnsiTheme="minorEastAsia" w:hint="eastAsia"/>
          <w:color w:val="000000" w:themeColor="text1"/>
          <w:sz w:val="24"/>
          <w:szCs w:val="24"/>
        </w:rPr>
        <w:t>医療技術の進歩等を背景として、NICU等に長期入院をした後、人工呼吸器等を使用し、たんの吸引などの医療的ケアの必要な障害児が増加しています。</w:t>
      </w:r>
    </w:p>
    <w:p w14:paraId="12C53B6E" w14:textId="694A700B" w:rsidR="00D9566B" w:rsidRPr="00F25999" w:rsidRDefault="00D9566B" w:rsidP="00D9566B">
      <w:pPr>
        <w:pStyle w:val="a3"/>
        <w:ind w:leftChars="200" w:left="494" w:firstLineChars="100" w:firstLine="277"/>
        <w:rPr>
          <w:rFonts w:asciiTheme="minorEastAsia" w:hAnsiTheme="minorEastAsia"/>
          <w:color w:val="000000" w:themeColor="text1"/>
          <w:sz w:val="24"/>
          <w:szCs w:val="24"/>
        </w:rPr>
      </w:pPr>
      <w:r w:rsidRPr="00F25999">
        <w:rPr>
          <w:rFonts w:asciiTheme="minorEastAsia" w:hAnsiTheme="minorEastAsia" w:hint="eastAsia"/>
          <w:color w:val="000000" w:themeColor="text1"/>
          <w:sz w:val="24"/>
          <w:szCs w:val="24"/>
        </w:rPr>
        <w:t>医療的ケアを必要とする子どもについて、集団の中での療育が可能となるように、児童発達支援事業として看護師によるケアを実施しています。</w:t>
      </w:r>
      <w:r w:rsidR="00E50B8D">
        <w:rPr>
          <w:rFonts w:asciiTheme="minorEastAsia" w:hAnsiTheme="minorEastAsia" w:hint="eastAsia"/>
          <w:color w:val="000000" w:themeColor="text1"/>
          <w:sz w:val="24"/>
          <w:szCs w:val="24"/>
        </w:rPr>
        <w:t>また、</w:t>
      </w:r>
      <w:r w:rsidR="00E50B8D" w:rsidRPr="00F25999">
        <w:rPr>
          <w:rFonts w:asciiTheme="minorEastAsia" w:hAnsiTheme="minorEastAsia" w:hint="eastAsia"/>
          <w:color w:val="000000" w:themeColor="text1"/>
          <w:sz w:val="24"/>
          <w:szCs w:val="24"/>
        </w:rPr>
        <w:t>医療的ケアを必要とする子ど</w:t>
      </w:r>
      <w:r w:rsidR="00E50B8D">
        <w:rPr>
          <w:rFonts w:asciiTheme="minorEastAsia" w:hAnsiTheme="minorEastAsia" w:hint="eastAsia"/>
          <w:color w:val="000000" w:themeColor="text1"/>
          <w:sz w:val="24"/>
          <w:szCs w:val="24"/>
        </w:rPr>
        <w:t>も</w:t>
      </w:r>
      <w:r w:rsidRPr="00F25999">
        <w:rPr>
          <w:rFonts w:asciiTheme="minorEastAsia" w:hAnsiTheme="minorEastAsia" w:hint="eastAsia"/>
          <w:color w:val="000000" w:themeColor="text1"/>
          <w:sz w:val="24"/>
          <w:szCs w:val="24"/>
        </w:rPr>
        <w:t>の中で</w:t>
      </w:r>
      <w:r w:rsidR="00E50B8D">
        <w:rPr>
          <w:rFonts w:asciiTheme="minorEastAsia" w:hAnsiTheme="minorEastAsia" w:hint="eastAsia"/>
          <w:color w:val="000000" w:themeColor="text1"/>
          <w:sz w:val="24"/>
          <w:szCs w:val="24"/>
        </w:rPr>
        <w:t>、「</w:t>
      </w:r>
      <w:r w:rsidR="00E50B8D" w:rsidRPr="00F25999">
        <w:rPr>
          <w:rFonts w:asciiTheme="minorEastAsia" w:hAnsiTheme="minorEastAsia" w:hint="eastAsia"/>
          <w:color w:val="000000" w:themeColor="text1"/>
          <w:sz w:val="24"/>
          <w:szCs w:val="24"/>
        </w:rPr>
        <w:t>あいあい</w:t>
      </w:r>
      <w:r w:rsidR="00E50B8D">
        <w:rPr>
          <w:rFonts w:asciiTheme="minorEastAsia" w:hAnsiTheme="minorEastAsia" w:hint="eastAsia"/>
          <w:color w:val="000000" w:themeColor="text1"/>
          <w:sz w:val="24"/>
          <w:szCs w:val="24"/>
        </w:rPr>
        <w:t>」</w:t>
      </w:r>
      <w:r w:rsidRPr="00F25999">
        <w:rPr>
          <w:rFonts w:asciiTheme="minorEastAsia" w:hAnsiTheme="minorEastAsia" w:hint="eastAsia"/>
          <w:color w:val="000000" w:themeColor="text1"/>
          <w:sz w:val="24"/>
          <w:szCs w:val="24"/>
        </w:rPr>
        <w:t>への通所が難しい子どもについては、在宅児等訪問支援を</w:t>
      </w:r>
      <w:r w:rsidR="005A10A0">
        <w:rPr>
          <w:rFonts w:asciiTheme="minorEastAsia" w:hAnsiTheme="minorEastAsia" w:hint="eastAsia"/>
          <w:color w:val="000000" w:themeColor="text1"/>
          <w:sz w:val="24"/>
          <w:szCs w:val="24"/>
        </w:rPr>
        <w:t>実施</w:t>
      </w:r>
      <w:r w:rsidR="00C32563">
        <w:rPr>
          <w:rFonts w:asciiTheme="minorEastAsia" w:hAnsiTheme="minorEastAsia" w:hint="eastAsia"/>
          <w:color w:val="000000" w:themeColor="text1"/>
          <w:sz w:val="24"/>
          <w:szCs w:val="24"/>
        </w:rPr>
        <w:t>しています。</w:t>
      </w:r>
    </w:p>
    <w:p w14:paraId="3E69C4BA" w14:textId="649715E8" w:rsidR="00051454" w:rsidRPr="00F25999" w:rsidRDefault="005A10A0" w:rsidP="00D9566B">
      <w:pPr>
        <w:pStyle w:val="a3"/>
        <w:ind w:leftChars="200" w:left="494" w:firstLineChars="100" w:firstLine="277"/>
        <w:rPr>
          <w:rFonts w:asciiTheme="minorEastAsia" w:hAnsiTheme="minorEastAsia"/>
          <w:color w:val="000000" w:themeColor="text1"/>
          <w:sz w:val="24"/>
          <w:szCs w:val="24"/>
        </w:rPr>
      </w:pPr>
      <w:r>
        <w:rPr>
          <w:rFonts w:asciiTheme="minorEastAsia" w:hAnsiTheme="minorEastAsia" w:hint="eastAsia"/>
          <w:color w:val="000000" w:themeColor="text1"/>
          <w:sz w:val="24"/>
          <w:szCs w:val="24"/>
        </w:rPr>
        <w:t>また</w:t>
      </w:r>
      <w:r w:rsidR="00D9566B" w:rsidRPr="00F25999">
        <w:rPr>
          <w:rFonts w:asciiTheme="minorEastAsia" w:hAnsiTheme="minorEastAsia" w:hint="eastAsia"/>
          <w:color w:val="000000" w:themeColor="text1"/>
          <w:sz w:val="24"/>
          <w:szCs w:val="24"/>
        </w:rPr>
        <w:t>、自宅に専門職が訪問し療育を行う居宅訪問型児童発達支援を民間事業所が行うようになり、医療的ケアを必要とする子どもへの支援の選択肢が増えました。</w:t>
      </w:r>
    </w:p>
    <w:p w14:paraId="1D7239A6" w14:textId="5944FC9A" w:rsidR="000E4B75" w:rsidRPr="00F25999" w:rsidRDefault="00E50B8D" w:rsidP="00B41B7E">
      <w:pPr>
        <w:ind w:leftChars="100" w:left="524" w:hangingChars="100" w:hanging="277"/>
        <w:rPr>
          <w:rFonts w:asciiTheme="minorEastAsia" w:hAnsiTheme="minorEastAsia"/>
          <w:color w:val="000000" w:themeColor="text1"/>
        </w:rPr>
      </w:pPr>
      <w:r>
        <w:rPr>
          <w:rFonts w:asciiTheme="minorEastAsia" w:hAnsiTheme="minorEastAsia" w:hint="eastAsia"/>
          <w:color w:val="000000" w:themeColor="text1"/>
          <w:sz w:val="24"/>
          <w:szCs w:val="24"/>
        </w:rPr>
        <w:t xml:space="preserve">　　</w:t>
      </w:r>
    </w:p>
    <w:p w14:paraId="02F2689D" w14:textId="2145A906" w:rsidR="00051454" w:rsidRPr="00FE0DCB" w:rsidRDefault="006724EE" w:rsidP="00051454">
      <w:pPr>
        <w:rPr>
          <w:color w:val="000000" w:themeColor="text1"/>
        </w:rPr>
      </w:pPr>
      <w:r w:rsidRPr="00FE0DCB">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6EF9C916" wp14:editId="4CCD27B6">
                <wp:extent cx="1692000" cy="295200"/>
                <wp:effectExtent l="0" t="0" r="22860" b="10160"/>
                <wp:docPr id="25" name="角丸四角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14:paraId="2C6B4CAA" w14:textId="77777777" w:rsidR="00F14C6B" w:rsidRPr="009F2B38" w:rsidRDefault="00F14C6B" w:rsidP="006724EE">
                            <w:pPr>
                              <w:spacing w:line="280" w:lineRule="exact"/>
                              <w:jc w:val="center"/>
                              <w:rPr>
                                <w:rFonts w:ascii="ＭＳ ゴシック" w:eastAsia="ＭＳ ゴシック" w:hAnsi="ＭＳ ゴシック"/>
                                <w:b/>
                                <w:spacing w:val="20"/>
                                <w:sz w:val="24"/>
                                <w:szCs w:val="24"/>
                              </w:rPr>
                            </w:pPr>
                            <w:r w:rsidRPr="009F2B38">
                              <w:rPr>
                                <w:rFonts w:ascii="ＭＳ ゴシック" w:eastAsia="ＭＳ ゴシック" w:hAnsi="ＭＳ ゴシック" w:hint="eastAsia"/>
                                <w:b/>
                                <w:spacing w:val="20"/>
                                <w:sz w:val="24"/>
                                <w:szCs w:val="24"/>
                              </w:rPr>
                              <w:t>個別施策の方向</w:t>
                            </w:r>
                          </w:p>
                        </w:txbxContent>
                      </wps:txbx>
                      <wps:bodyPr rot="0" vert="horz" wrap="square" lIns="74295" tIns="8890" rIns="74295" bIns="8890" anchor="t" anchorCtr="0" upright="1">
                        <a:noAutofit/>
                      </wps:bodyPr>
                    </wps:wsp>
                  </a:graphicData>
                </a:graphic>
              </wp:inline>
            </w:drawing>
          </mc:Choice>
          <mc:Fallback>
            <w:pict>
              <v:roundrect w14:anchorId="6EF9C916" id="角丸四角形 25" o:spid="_x0000_s1100" style="width:133.25pt;height:23.2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" fillcolor="#fde9d9" strokecolor="#e36c0a" strokeweight="1.5pt">
                <v:textbox inset="5.85pt,.7pt,5.85pt,.7pt">
                  <w:txbxContent>
                    <w:p w14:paraId="2C6B4CAA" w14:textId="77777777" w:rsidR="00F14C6B" w:rsidRPr="009F2B38" w:rsidRDefault="00F14C6B" w:rsidP="006724EE">
                      <w:pPr>
                        <w:spacing w:line="280" w:lineRule="exact"/>
                        <w:jc w:val="center"/>
                        <w:rPr>
                          <w:rFonts w:ascii="ＭＳ ゴシック" w:eastAsia="ＭＳ ゴシック" w:hAnsi="ＭＳ ゴシック"/>
                          <w:b/>
                          <w:spacing w:val="20"/>
                          <w:sz w:val="24"/>
                          <w:szCs w:val="24"/>
                        </w:rPr>
                      </w:pPr>
                      <w:r w:rsidRPr="009F2B38">
                        <w:rPr>
                          <w:rFonts w:ascii="ＭＳ ゴシック" w:eastAsia="ＭＳ ゴシック" w:hAnsi="ＭＳ ゴシック" w:hint="eastAsia"/>
                          <w:b/>
                          <w:spacing w:val="20"/>
                          <w:sz w:val="24"/>
                          <w:szCs w:val="24"/>
                        </w:rPr>
                        <w:t>個別施策の方向</w:t>
                      </w:r>
                    </w:p>
                  </w:txbxContent>
                </v:textbox>
                <w10:anchorlock/>
              </v:roundrect>
            </w:pict>
          </mc:Fallback>
        </mc:AlternateContent>
      </w:r>
    </w:p>
    <w:p w14:paraId="43820580" w14:textId="7D1561DB" w:rsidR="006A477F" w:rsidRPr="009B1594" w:rsidRDefault="00957C29" w:rsidP="0044696B">
      <w:pPr>
        <w:ind w:left="284"/>
        <w:rPr>
          <w:rFonts w:ascii="ＭＳ ゴシック" w:eastAsia="ＭＳ ゴシック" w:hAnsi="ＭＳ ゴシック"/>
          <w:color w:val="000000" w:themeColor="text1"/>
          <w:sz w:val="24"/>
        </w:rPr>
      </w:pPr>
      <w:r w:rsidRPr="00957C29">
        <w:rPr>
          <w:rFonts w:ascii="ＭＳ ゴシック" w:eastAsia="ＭＳ ゴシック" w:hAnsi="ＭＳ ゴシック" w:hint="eastAsia"/>
          <w:color w:val="000000" w:themeColor="text1"/>
          <w:sz w:val="24"/>
        </w:rPr>
        <w:t xml:space="preserve"> </w:t>
      </w:r>
      <w:r w:rsidRPr="00C01A80">
        <w:rPr>
          <w:rFonts w:ascii="ＭＳ ゴシック" w:eastAsia="ＭＳ ゴシック" w:hAnsi="ＭＳ ゴシック" w:hint="eastAsia"/>
          <w:color w:val="000000" w:themeColor="text1"/>
          <w:sz w:val="24"/>
          <w:highlight w:val="lightGray"/>
        </w:rPr>
        <w:t>【</w:t>
      </w:r>
      <w:r w:rsidR="006A477F" w:rsidRPr="00C01A80">
        <w:rPr>
          <w:rFonts w:ascii="ＭＳ ゴシック" w:eastAsia="ＭＳ ゴシック" w:hAnsi="ＭＳ ゴシック" w:hint="eastAsia"/>
          <w:color w:val="000000" w:themeColor="text1"/>
          <w:sz w:val="24"/>
          <w:highlight w:val="lightGray"/>
        </w:rPr>
        <w:t>集団保育における発達への支援】</w:t>
      </w:r>
    </w:p>
    <w:p w14:paraId="0FAE337B" w14:textId="4FF90FFE" w:rsidR="00563A68" w:rsidRPr="00F25999" w:rsidRDefault="006A477F" w:rsidP="00563A68">
      <w:pPr>
        <w:pStyle w:val="a3"/>
        <w:ind w:leftChars="100" w:left="524" w:hangingChars="100" w:hanging="277"/>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w:t>
      </w:r>
      <w:r w:rsidR="0011561B">
        <w:rPr>
          <w:noProof/>
        </w:rPr>
        <w:drawing>
          <wp:anchor distT="0" distB="0" distL="114300" distR="114300" simplePos="0" relativeHeight="251928576" behindDoc="0" locked="0" layoutInCell="1" allowOverlap="1" wp14:anchorId="20E75ACB" wp14:editId="75794C74">
            <wp:simplePos x="0" y="0"/>
            <wp:positionH relativeFrom="page">
              <wp:posOffset>540385</wp:posOffset>
            </wp:positionH>
            <wp:positionV relativeFrom="page">
              <wp:posOffset>9432925</wp:posOffset>
            </wp:positionV>
            <wp:extent cx="709200" cy="709200"/>
            <wp:effectExtent l="0" t="0" r="0" b="0"/>
            <wp:wrapNone/>
            <wp:docPr id="413" name="JAVISCODE082-233"/>
            <wp:cNvGraphicFramePr/>
            <a:graphic xmlns:a="http://schemas.openxmlformats.org/drawingml/2006/main">
              <a:graphicData uri="http://schemas.openxmlformats.org/drawingml/2006/picture">
                <pic:pic xmlns:pic="http://schemas.openxmlformats.org/drawingml/2006/picture">
                  <pic:nvPicPr>
                    <pic:cNvPr id="126" name="JAVISCODE082-233"/>
                    <pic:cNvPicPr/>
                  </pic:nvPicPr>
                  <pic:blipFill>
                    <a:blip r:embed="rId50"/>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00563A68" w:rsidRPr="00F25999">
        <w:rPr>
          <w:rFonts w:asciiTheme="minorEastAsia" w:hAnsiTheme="minorEastAsia" w:hint="eastAsia"/>
          <w:color w:val="000000" w:themeColor="text1"/>
          <w:sz w:val="24"/>
          <w:szCs w:val="24"/>
        </w:rPr>
        <w:t>保育園・子ども園・幼稚園等では、集団保育が可能な障害のある子どもや特別に配慮が必要な子どもに対し、教育・保育を行っていきます。</w:t>
      </w:r>
    </w:p>
    <w:p w14:paraId="2E9EB3A6" w14:textId="77777777" w:rsidR="00181546" w:rsidRDefault="00563A68" w:rsidP="00563A68">
      <w:pPr>
        <w:pStyle w:val="a3"/>
        <w:ind w:leftChars="200" w:left="494" w:firstLineChars="100" w:firstLine="277"/>
        <w:rPr>
          <w:rFonts w:asciiTheme="minorEastAsia" w:hAnsiTheme="minorEastAsia"/>
          <w:color w:val="000000" w:themeColor="text1"/>
          <w:sz w:val="24"/>
          <w:szCs w:val="24"/>
        </w:rPr>
      </w:pPr>
      <w:r w:rsidRPr="00F25999">
        <w:rPr>
          <w:rFonts w:asciiTheme="minorEastAsia" w:hAnsiTheme="minorEastAsia" w:hint="eastAsia"/>
          <w:color w:val="000000" w:themeColor="text1"/>
          <w:sz w:val="24"/>
          <w:szCs w:val="24"/>
        </w:rPr>
        <w:t>保育園・子ども園等では保育士等が、専門的知識を有する巡回保育相談員の助言を受けながら、一人ひとりの子どもの育ちに合わせて保育内容を考えます。また、こうした保育を実施できるよう職員を</w:t>
      </w:r>
      <w:r w:rsidR="00F96183">
        <w:rPr>
          <w:rFonts w:asciiTheme="minorEastAsia" w:hAnsiTheme="minorEastAsia" w:hint="eastAsia"/>
          <w:color w:val="000000" w:themeColor="text1"/>
          <w:sz w:val="24"/>
          <w:szCs w:val="24"/>
        </w:rPr>
        <w:t>必要に応じて</w:t>
      </w:r>
      <w:r w:rsidR="00767035">
        <w:rPr>
          <w:rFonts w:asciiTheme="minorEastAsia" w:hAnsiTheme="minorEastAsia" w:hint="eastAsia"/>
          <w:color w:val="000000" w:themeColor="text1"/>
          <w:sz w:val="24"/>
          <w:szCs w:val="24"/>
        </w:rPr>
        <w:t>加配</w:t>
      </w:r>
      <w:r w:rsidRPr="00F25999">
        <w:rPr>
          <w:rFonts w:asciiTheme="minorEastAsia" w:hAnsiTheme="minorEastAsia" w:hint="eastAsia"/>
          <w:color w:val="000000" w:themeColor="text1"/>
          <w:sz w:val="24"/>
          <w:szCs w:val="24"/>
        </w:rPr>
        <w:t>しています。</w:t>
      </w:r>
    </w:p>
    <w:p w14:paraId="0B5FECA4" w14:textId="476CCAE7" w:rsidR="00563A68" w:rsidRPr="00F25999" w:rsidRDefault="00563A68" w:rsidP="00563A68">
      <w:pPr>
        <w:pStyle w:val="a3"/>
        <w:ind w:leftChars="200" w:left="494" w:firstLineChars="100" w:firstLine="277"/>
        <w:rPr>
          <w:rFonts w:asciiTheme="minorEastAsia" w:hAnsiTheme="minorEastAsia"/>
          <w:color w:val="000000" w:themeColor="text1"/>
          <w:sz w:val="24"/>
          <w:szCs w:val="24"/>
        </w:rPr>
      </w:pPr>
      <w:r w:rsidRPr="00F25999">
        <w:rPr>
          <w:rFonts w:asciiTheme="minorEastAsia" w:hAnsiTheme="minorEastAsia" w:hint="eastAsia"/>
          <w:color w:val="000000" w:themeColor="text1"/>
          <w:sz w:val="24"/>
          <w:szCs w:val="24"/>
        </w:rPr>
        <w:t>巡回保育相談員のほか、</w:t>
      </w:r>
      <w:r w:rsidR="005551D2">
        <w:rPr>
          <w:rFonts w:asciiTheme="minorEastAsia" w:hAnsiTheme="minorEastAsia" w:hint="eastAsia"/>
          <w:color w:val="000000" w:themeColor="text1"/>
          <w:sz w:val="24"/>
          <w:szCs w:val="24"/>
        </w:rPr>
        <w:t>保育</w:t>
      </w:r>
      <w:r w:rsidRPr="00F25999">
        <w:rPr>
          <w:rFonts w:asciiTheme="minorEastAsia" w:hAnsiTheme="minorEastAsia" w:hint="eastAsia"/>
          <w:color w:val="000000" w:themeColor="text1"/>
          <w:sz w:val="24"/>
          <w:szCs w:val="24"/>
        </w:rPr>
        <w:t>に精通した職員による巡回サポートチームを編成し、障害のある子どもや特別な配慮が必要な子どもに対する保育への不安や疑問等に応え、保育士等を支援する体制を整備していきます。</w:t>
      </w:r>
    </w:p>
    <w:p w14:paraId="06E78AC0" w14:textId="66D10F63" w:rsidR="00767035" w:rsidRDefault="00563A68" w:rsidP="00767035">
      <w:pPr>
        <w:pStyle w:val="a3"/>
        <w:ind w:leftChars="200" w:left="494" w:firstLine="295"/>
        <w:rPr>
          <w:rFonts w:asciiTheme="minorEastAsia" w:hAnsiTheme="minorEastAsia"/>
          <w:color w:val="000000" w:themeColor="text1"/>
          <w:sz w:val="24"/>
          <w:szCs w:val="24"/>
        </w:rPr>
      </w:pPr>
      <w:r w:rsidRPr="00F25999">
        <w:rPr>
          <w:rFonts w:asciiTheme="minorEastAsia" w:hAnsiTheme="minorEastAsia" w:hint="eastAsia"/>
          <w:color w:val="000000" w:themeColor="text1"/>
          <w:sz w:val="24"/>
          <w:szCs w:val="24"/>
        </w:rPr>
        <w:t>保育園・子ども園等の保育士等を対象に、理論研修及び事例検討等の研修を実施しています。引き続き、研修を実施することにより、保育士等の障害に対する理解や支援技術の向上を図り、より良い保育環境の整備を進めます。</w:t>
      </w:r>
    </w:p>
    <w:p w14:paraId="4F93DCFA" w14:textId="7D482F50" w:rsidR="00767035" w:rsidRPr="00F25999" w:rsidRDefault="00767035" w:rsidP="00767035">
      <w:pPr>
        <w:pStyle w:val="a3"/>
        <w:ind w:leftChars="100" w:left="524" w:hangingChars="100" w:hanging="277"/>
        <w:rPr>
          <w:rFonts w:asciiTheme="minorEastAsia" w:hAnsiTheme="minorEastAsia"/>
          <w:color w:val="000000" w:themeColor="text1"/>
          <w:sz w:val="16"/>
          <w:szCs w:val="16"/>
        </w:rPr>
      </w:pPr>
      <w:r w:rsidRPr="00F25999">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w:t>
      </w:r>
      <w:r w:rsidRPr="00F25999">
        <w:rPr>
          <w:rFonts w:asciiTheme="minorEastAsia" w:hAnsiTheme="minorEastAsia" w:hint="eastAsia"/>
          <w:color w:val="000000" w:themeColor="text1"/>
          <w:sz w:val="24"/>
          <w:szCs w:val="24"/>
        </w:rPr>
        <w:t>幼稚園では、必要に応じて介護員を配置しており、資質の向上や教員と連携した保育を行うために研修を実施しています。また、心理士等専門家による巡回相談の助言を受けて子ども</w:t>
      </w:r>
      <w:r w:rsidR="000E4B75">
        <w:rPr>
          <w:rFonts w:asciiTheme="minorEastAsia" w:hAnsiTheme="minorEastAsia" w:hint="eastAsia"/>
          <w:color w:val="000000" w:themeColor="text1"/>
          <w:sz w:val="24"/>
          <w:szCs w:val="24"/>
        </w:rPr>
        <w:t>の育ち</w:t>
      </w:r>
      <w:r w:rsidRPr="00F25999">
        <w:rPr>
          <w:rFonts w:asciiTheme="minorEastAsia" w:hAnsiTheme="minorEastAsia" w:hint="eastAsia"/>
          <w:color w:val="000000" w:themeColor="text1"/>
          <w:sz w:val="24"/>
          <w:szCs w:val="24"/>
        </w:rPr>
        <w:t>に合わせた指導計画を作成するとともに、子ども総合センターなどの関係機関との連携を図ることで、就学へ向けた支援を行っていきます。</w:t>
      </w:r>
    </w:p>
    <w:p w14:paraId="0E4DCD16" w14:textId="77777777" w:rsidR="00767035" w:rsidRPr="009B1594" w:rsidRDefault="00767035" w:rsidP="00D9566B">
      <w:pPr>
        <w:rPr>
          <w:rFonts w:ascii="ＭＳ ゴシック" w:eastAsia="ＭＳ ゴシック" w:hAnsi="ＭＳ ゴシック"/>
          <w:color w:val="000000" w:themeColor="text1"/>
        </w:rPr>
      </w:pPr>
    </w:p>
    <w:p w14:paraId="6429391D" w14:textId="25E1D916" w:rsidR="00767035" w:rsidRPr="009B1594" w:rsidRDefault="00957C29" w:rsidP="0044696B">
      <w:pPr>
        <w:spacing w:line="300" w:lineRule="exact"/>
        <w:ind w:left="284"/>
        <w:rPr>
          <w:rFonts w:ascii="ＭＳ ゴシック" w:eastAsia="ＭＳ ゴシック" w:hAnsi="ＭＳ ゴシック"/>
          <w:color w:val="000000" w:themeColor="text1"/>
          <w:sz w:val="24"/>
          <w:szCs w:val="24"/>
        </w:rPr>
      </w:pPr>
      <w:r w:rsidRPr="00957C29">
        <w:rPr>
          <w:rFonts w:ascii="ＭＳ ゴシック" w:eastAsia="ＭＳ ゴシック" w:hAnsi="ＭＳ ゴシック" w:hint="eastAsia"/>
          <w:color w:val="000000" w:themeColor="text1"/>
          <w:sz w:val="24"/>
          <w:szCs w:val="24"/>
        </w:rPr>
        <w:t xml:space="preserve"> </w:t>
      </w:r>
      <w:r w:rsidRPr="00C01A80">
        <w:rPr>
          <w:rFonts w:ascii="ＭＳ ゴシック" w:eastAsia="ＭＳ ゴシック" w:hAnsi="ＭＳ ゴシック" w:hint="eastAsia"/>
          <w:color w:val="000000" w:themeColor="text1"/>
          <w:sz w:val="24"/>
          <w:szCs w:val="24"/>
          <w:highlight w:val="lightGray"/>
        </w:rPr>
        <w:t>【</w:t>
      </w:r>
      <w:r w:rsidR="00767035" w:rsidRPr="00C01A80">
        <w:rPr>
          <w:rFonts w:ascii="ＭＳ ゴシック" w:eastAsia="ＭＳ ゴシック" w:hAnsi="ＭＳ ゴシック" w:hint="eastAsia"/>
          <w:color w:val="000000" w:themeColor="text1"/>
          <w:sz w:val="24"/>
          <w:szCs w:val="24"/>
          <w:highlight w:val="lightGray"/>
        </w:rPr>
        <w:t>医療的ケア児への支援】</w:t>
      </w:r>
    </w:p>
    <w:p w14:paraId="3EBB07FE" w14:textId="77777777" w:rsidR="005A10A0" w:rsidRDefault="00051454" w:rsidP="00051454">
      <w:pPr>
        <w:ind w:leftChars="100" w:left="524" w:hangingChars="100" w:hanging="277"/>
        <w:rPr>
          <w:rFonts w:asciiTheme="minorEastAsia" w:hAnsiTheme="minorEastAsia"/>
          <w:color w:val="000000" w:themeColor="text1"/>
          <w:sz w:val="24"/>
          <w:szCs w:val="24"/>
        </w:rPr>
      </w:pPr>
      <w:r w:rsidRPr="00F25999">
        <w:rPr>
          <w:rFonts w:asciiTheme="minorEastAsia" w:hAnsiTheme="minorEastAsia" w:hint="eastAsia"/>
          <w:color w:val="000000" w:themeColor="text1"/>
          <w:sz w:val="24"/>
          <w:szCs w:val="24"/>
        </w:rPr>
        <w:t xml:space="preserve">　</w:t>
      </w:r>
      <w:r w:rsidR="00767035">
        <w:rPr>
          <w:rFonts w:asciiTheme="minorEastAsia" w:hAnsiTheme="minorEastAsia" w:hint="eastAsia"/>
          <w:color w:val="000000" w:themeColor="text1"/>
          <w:sz w:val="24"/>
          <w:szCs w:val="24"/>
        </w:rPr>
        <w:t xml:space="preserve">　</w:t>
      </w:r>
      <w:r w:rsidR="00F25999" w:rsidRPr="00F25999">
        <w:rPr>
          <w:rFonts w:asciiTheme="minorEastAsia" w:hAnsiTheme="minorEastAsia" w:hint="eastAsia"/>
          <w:color w:val="000000" w:themeColor="text1"/>
          <w:sz w:val="24"/>
          <w:szCs w:val="24"/>
        </w:rPr>
        <w:t>子ども総合センターでは、医療的ケアの必要な子どもについて、集団の中での療育が可能となるように、子どもの状況に応じて看護師によるケアを実施していきます。</w:t>
      </w:r>
    </w:p>
    <w:p w14:paraId="635AFB53" w14:textId="554C14E9" w:rsidR="00051454" w:rsidRDefault="005A10A0" w:rsidP="00CA0DD1">
      <w:pPr>
        <w:ind w:leftChars="200" w:left="494" w:firstLineChars="100" w:firstLine="277"/>
        <w:rPr>
          <w:rFonts w:asciiTheme="minorEastAsia" w:hAnsiTheme="minorEastAsia"/>
          <w:color w:val="000000" w:themeColor="text1"/>
          <w:sz w:val="24"/>
          <w:szCs w:val="24"/>
        </w:rPr>
      </w:pPr>
      <w:r>
        <w:rPr>
          <w:rFonts w:asciiTheme="minorEastAsia" w:hAnsiTheme="minorEastAsia" w:hint="eastAsia"/>
          <w:color w:val="000000" w:themeColor="text1"/>
          <w:sz w:val="24"/>
          <w:szCs w:val="24"/>
        </w:rPr>
        <w:t>また、</w:t>
      </w:r>
      <w:r w:rsidR="00F25999" w:rsidRPr="00F25999">
        <w:rPr>
          <w:rFonts w:asciiTheme="minorEastAsia" w:hAnsiTheme="minorEastAsia" w:hint="eastAsia"/>
          <w:color w:val="000000" w:themeColor="text1"/>
          <w:sz w:val="24"/>
          <w:szCs w:val="24"/>
        </w:rPr>
        <w:t>在宅児等訪問支援事業を実施し、</w:t>
      </w:r>
      <w:r w:rsidR="00767035">
        <w:rPr>
          <w:rFonts w:asciiTheme="minorEastAsia" w:hAnsiTheme="minorEastAsia" w:hint="eastAsia"/>
          <w:color w:val="000000" w:themeColor="text1"/>
          <w:sz w:val="24"/>
          <w:szCs w:val="24"/>
        </w:rPr>
        <w:t>「</w:t>
      </w:r>
      <w:r w:rsidR="00F25999" w:rsidRPr="00F25999">
        <w:rPr>
          <w:rFonts w:asciiTheme="minorEastAsia" w:hAnsiTheme="minorEastAsia" w:hint="eastAsia"/>
          <w:color w:val="000000" w:themeColor="text1"/>
          <w:sz w:val="24"/>
          <w:szCs w:val="24"/>
        </w:rPr>
        <w:t>あいあい</w:t>
      </w:r>
      <w:r w:rsidR="00767035">
        <w:rPr>
          <w:rFonts w:asciiTheme="minorEastAsia" w:hAnsiTheme="minorEastAsia" w:hint="eastAsia"/>
          <w:color w:val="000000" w:themeColor="text1"/>
          <w:sz w:val="24"/>
          <w:szCs w:val="24"/>
        </w:rPr>
        <w:t>」</w:t>
      </w:r>
      <w:r w:rsidR="00F25999" w:rsidRPr="00F25999">
        <w:rPr>
          <w:rFonts w:asciiTheme="minorEastAsia" w:hAnsiTheme="minorEastAsia" w:hint="eastAsia"/>
          <w:color w:val="000000" w:themeColor="text1"/>
          <w:sz w:val="24"/>
          <w:szCs w:val="24"/>
        </w:rPr>
        <w:t>に通うことの難しい</w:t>
      </w:r>
      <w:r w:rsidR="00C32563">
        <w:rPr>
          <w:rFonts w:asciiTheme="minorEastAsia" w:hAnsiTheme="minorEastAsia" w:hint="eastAsia"/>
          <w:color w:val="000000" w:themeColor="text1"/>
          <w:sz w:val="24"/>
          <w:szCs w:val="24"/>
        </w:rPr>
        <w:t>子ども</w:t>
      </w:r>
      <w:r w:rsidR="00F25999" w:rsidRPr="00F25999">
        <w:rPr>
          <w:rFonts w:asciiTheme="minorEastAsia" w:hAnsiTheme="minorEastAsia" w:hint="eastAsia"/>
          <w:color w:val="000000" w:themeColor="text1"/>
          <w:sz w:val="24"/>
          <w:szCs w:val="24"/>
        </w:rPr>
        <w:t>と</w:t>
      </w:r>
      <w:r w:rsidR="00C32563">
        <w:rPr>
          <w:rFonts w:asciiTheme="minorEastAsia" w:hAnsiTheme="minorEastAsia" w:hint="eastAsia"/>
          <w:color w:val="000000" w:themeColor="text1"/>
          <w:sz w:val="24"/>
          <w:szCs w:val="24"/>
        </w:rPr>
        <w:t>その</w:t>
      </w:r>
      <w:r w:rsidR="00F25999" w:rsidRPr="00F25999">
        <w:rPr>
          <w:rFonts w:asciiTheme="minorEastAsia" w:hAnsiTheme="minorEastAsia" w:hint="eastAsia"/>
          <w:color w:val="000000" w:themeColor="text1"/>
          <w:sz w:val="24"/>
          <w:szCs w:val="24"/>
        </w:rPr>
        <w:t>家族を支援していきます。</w:t>
      </w:r>
    </w:p>
    <w:p w14:paraId="3E6D4482" w14:textId="11FD77A9" w:rsidR="00767035" w:rsidRDefault="00767035" w:rsidP="00767035">
      <w:pPr>
        <w:ind w:leftChars="100" w:left="524" w:hangingChars="100" w:hanging="277"/>
        <w:rPr>
          <w:rFonts w:asciiTheme="minorEastAsia" w:hAnsiTheme="minorEastAsia"/>
          <w:color w:val="000000" w:themeColor="text1"/>
          <w:sz w:val="24"/>
          <w:szCs w:val="24"/>
        </w:rPr>
      </w:pPr>
      <w:r w:rsidRPr="00F25999">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また、</w:t>
      </w:r>
      <w:r w:rsidRPr="00F25999">
        <w:rPr>
          <w:rFonts w:asciiTheme="minorEastAsia" w:hAnsiTheme="minorEastAsia" w:hint="eastAsia"/>
          <w:color w:val="000000" w:themeColor="text1"/>
          <w:sz w:val="24"/>
          <w:szCs w:val="24"/>
        </w:rPr>
        <w:t>平成30年度に設置した「新宿区医療的ケア児</w:t>
      </w:r>
      <w:r w:rsidR="00397615">
        <w:rPr>
          <w:rFonts w:asciiTheme="minorEastAsia" w:hAnsiTheme="minorEastAsia" w:hint="eastAsia"/>
          <w:color w:val="000000" w:themeColor="text1"/>
          <w:sz w:val="24"/>
          <w:szCs w:val="24"/>
        </w:rPr>
        <w:t>等</w:t>
      </w:r>
      <w:r w:rsidRPr="00F25999">
        <w:rPr>
          <w:rFonts w:asciiTheme="minorEastAsia" w:hAnsiTheme="minorEastAsia" w:hint="eastAsia"/>
          <w:color w:val="000000" w:themeColor="text1"/>
          <w:sz w:val="24"/>
          <w:szCs w:val="24"/>
        </w:rPr>
        <w:t>支援関係機関連絡会」において、区の関係部署・教育関係者・保健医療関係の担当者及び障害福祉関係事業所の担当者が出席し、保健・医療・障害福祉・保育</w:t>
      </w:r>
      <w:r w:rsidR="004A3FB7">
        <w:rPr>
          <w:rFonts w:asciiTheme="minorEastAsia" w:hAnsiTheme="minorEastAsia" w:hint="eastAsia"/>
          <w:color w:val="000000" w:themeColor="text1"/>
          <w:sz w:val="24"/>
          <w:szCs w:val="24"/>
        </w:rPr>
        <w:t>・教育等の関係機関が連携を図るための協議を実施しています。</w:t>
      </w:r>
      <w:r w:rsidRPr="00F25999">
        <w:rPr>
          <w:rFonts w:asciiTheme="minorEastAsia" w:hAnsiTheme="minorEastAsia" w:hint="eastAsia"/>
          <w:color w:val="000000" w:themeColor="text1"/>
          <w:sz w:val="24"/>
          <w:szCs w:val="24"/>
        </w:rPr>
        <w:t>同連絡会に</w:t>
      </w:r>
      <w:r w:rsidR="004A3FB7">
        <w:rPr>
          <w:rFonts w:asciiTheme="minorEastAsia" w:hAnsiTheme="minorEastAsia" w:hint="eastAsia"/>
          <w:color w:val="000000" w:themeColor="text1"/>
          <w:sz w:val="24"/>
          <w:szCs w:val="24"/>
        </w:rPr>
        <w:t>は</w:t>
      </w:r>
      <w:r w:rsidRPr="00F25999">
        <w:rPr>
          <w:rFonts w:asciiTheme="minorEastAsia" w:hAnsiTheme="minorEastAsia" w:hint="eastAsia"/>
          <w:color w:val="000000" w:themeColor="text1"/>
          <w:sz w:val="24"/>
          <w:szCs w:val="24"/>
        </w:rPr>
        <w:t>令和元年度から医療的ケア児コーディネーターを配置しており、医療的ケア児等の支援を総合的に調整しています。</w:t>
      </w:r>
    </w:p>
    <w:p w14:paraId="00EA167B" w14:textId="11C420F9" w:rsidR="00767035" w:rsidRPr="00F25999" w:rsidRDefault="00767035" w:rsidP="00767035">
      <w:pPr>
        <w:ind w:leftChars="212" w:left="524" w:firstLine="295"/>
        <w:rPr>
          <w:rFonts w:asciiTheme="minorEastAsia" w:hAnsiTheme="minorEastAsia"/>
          <w:color w:val="000000" w:themeColor="text1"/>
          <w:sz w:val="24"/>
          <w:szCs w:val="24"/>
        </w:rPr>
      </w:pPr>
      <w:r w:rsidRPr="00F25999">
        <w:rPr>
          <w:rFonts w:asciiTheme="minorEastAsia" w:hAnsiTheme="minorEastAsia" w:hint="eastAsia"/>
          <w:color w:val="000000" w:themeColor="text1"/>
          <w:sz w:val="24"/>
          <w:szCs w:val="24"/>
        </w:rPr>
        <w:t>今後も学識経験者や医師等の外</w:t>
      </w:r>
      <w:r w:rsidR="0011561B">
        <w:rPr>
          <w:noProof/>
        </w:rPr>
        <w:drawing>
          <wp:anchor distT="0" distB="0" distL="114300" distR="114300" simplePos="0" relativeHeight="251930624" behindDoc="0" locked="0" layoutInCell="1" allowOverlap="1" wp14:anchorId="2C31A56F" wp14:editId="4976E817">
            <wp:simplePos x="0" y="0"/>
            <wp:positionH relativeFrom="page">
              <wp:posOffset>6301105</wp:posOffset>
            </wp:positionH>
            <wp:positionV relativeFrom="page">
              <wp:posOffset>9432925</wp:posOffset>
            </wp:positionV>
            <wp:extent cx="709200" cy="709200"/>
            <wp:effectExtent l="0" t="0" r="0" b="0"/>
            <wp:wrapNone/>
            <wp:docPr id="414" name="JAVISCODE083-131"/>
            <wp:cNvGraphicFramePr/>
            <a:graphic xmlns:a="http://schemas.openxmlformats.org/drawingml/2006/main">
              <a:graphicData uri="http://schemas.openxmlformats.org/drawingml/2006/picture">
                <pic:pic xmlns:pic="http://schemas.openxmlformats.org/drawingml/2006/picture">
                  <pic:nvPicPr>
                    <pic:cNvPr id="127" name="JAVISCODE083-131"/>
                    <pic:cNvPicPr/>
                  </pic:nvPicPr>
                  <pic:blipFill>
                    <a:blip r:embed="rId51"/>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Pr="00F25999">
        <w:rPr>
          <w:rFonts w:asciiTheme="minorEastAsia" w:hAnsiTheme="minorEastAsia" w:hint="eastAsia"/>
          <w:color w:val="000000" w:themeColor="text1"/>
          <w:sz w:val="24"/>
          <w:szCs w:val="24"/>
        </w:rPr>
        <w:t>部講師を招いた講演や多職種協働など、情報共有を実施し、連絡会の質的向上を図ります。</w:t>
      </w:r>
    </w:p>
    <w:p w14:paraId="503A2F09" w14:textId="32036FE4" w:rsidR="00EC1791" w:rsidRDefault="00EC1791" w:rsidP="004B17A8">
      <w:pPr>
        <w:ind w:leftChars="100" w:left="444" w:hangingChars="100" w:hanging="197"/>
        <w:rPr>
          <w:rFonts w:asciiTheme="minorEastAsia" w:hAnsiTheme="minorEastAsia"/>
          <w:color w:val="000000" w:themeColor="text1"/>
          <w:sz w:val="16"/>
          <w:szCs w:val="16"/>
        </w:rPr>
      </w:pPr>
    </w:p>
    <w:p w14:paraId="27F2FBCF" w14:textId="48E8515F" w:rsidR="004B17A8" w:rsidRDefault="004B17A8" w:rsidP="004B17A8">
      <w:pPr>
        <w:ind w:leftChars="100" w:left="524" w:hangingChars="100" w:hanging="277"/>
        <w:rPr>
          <w:rFonts w:asciiTheme="minorEastAsia" w:hAnsiTheme="minorEastAsia"/>
          <w:color w:val="000000" w:themeColor="text1"/>
          <w:sz w:val="16"/>
          <w:szCs w:val="16"/>
        </w:rPr>
      </w:pPr>
      <w:r w:rsidRPr="001D3FE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772928" behindDoc="0" locked="0" layoutInCell="1" allowOverlap="1" wp14:anchorId="700429C8" wp14:editId="71B28E33">
                <wp:simplePos x="0" y="0"/>
                <wp:positionH relativeFrom="margin">
                  <wp:posOffset>0</wp:posOffset>
                </wp:positionH>
                <wp:positionV relativeFrom="paragraph">
                  <wp:posOffset>42220</wp:posOffset>
                </wp:positionV>
                <wp:extent cx="1892300" cy="332740"/>
                <wp:effectExtent l="0" t="0" r="12700" b="10160"/>
                <wp:wrapNone/>
                <wp:docPr id="443" name="横巻き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14:paraId="5AF0DA2D" w14:textId="77777777" w:rsidR="00F14C6B" w:rsidRPr="009B1594" w:rsidRDefault="00F14C6B" w:rsidP="00051454">
                            <w:pPr>
                              <w:jc w:val="center"/>
                              <w:rPr>
                                <w:rFonts w:ascii="ＭＳ ゴシック" w:eastAsia="ＭＳ ゴシック" w:hAnsi="ＭＳ ゴシック"/>
                                <w:b/>
                                <w:szCs w:val="21"/>
                              </w:rPr>
                            </w:pPr>
                            <w:r w:rsidRPr="009B1594">
                              <w:rPr>
                                <w:rFonts w:ascii="ＭＳ ゴシック" w:eastAsia="ＭＳ ゴシック" w:hAnsi="ＭＳ ゴシック" w:hint="eastAsia"/>
                                <w:b/>
                                <w:szCs w:val="21"/>
                              </w:rPr>
                              <w:t>施策に関する主な事業</w:t>
                            </w:r>
                          </w:p>
                          <w:p w14:paraId="64EEDAD2" w14:textId="77777777" w:rsidR="00F14C6B" w:rsidRPr="007673B0" w:rsidRDefault="00F14C6B" w:rsidP="00051454">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429C8" id="横巻き 443" o:spid="_x0000_s1101" type="#_x0000_t98" style="position:absolute;left:0;text-align:left;margin-left:0;margin-top:3.3pt;width:149pt;height:26.2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" fillcolor="#92cddc">
                <v:textbox inset="5.85pt,.7pt,5.85pt,.7pt">
                  <w:txbxContent>
                    <w:p w14:paraId="5AF0DA2D" w14:textId="77777777" w:rsidR="00F14C6B" w:rsidRPr="009B1594" w:rsidRDefault="00F14C6B" w:rsidP="00051454">
                      <w:pPr>
                        <w:jc w:val="center"/>
                        <w:rPr>
                          <w:rFonts w:ascii="ＭＳ ゴシック" w:eastAsia="ＭＳ ゴシック" w:hAnsi="ＭＳ ゴシック"/>
                          <w:b/>
                          <w:szCs w:val="21"/>
                        </w:rPr>
                      </w:pPr>
                      <w:r w:rsidRPr="009B1594">
                        <w:rPr>
                          <w:rFonts w:ascii="ＭＳ ゴシック" w:eastAsia="ＭＳ ゴシック" w:hAnsi="ＭＳ ゴシック" w:hint="eastAsia"/>
                          <w:b/>
                          <w:szCs w:val="21"/>
                        </w:rPr>
                        <w:t>施策に関する主な事業</w:t>
                      </w:r>
                    </w:p>
                    <w:p w14:paraId="64EEDAD2" w14:textId="77777777" w:rsidR="00F14C6B" w:rsidRPr="007673B0" w:rsidRDefault="00F14C6B" w:rsidP="00051454">
                      <w:pPr>
                        <w:jc w:val="center"/>
                      </w:pPr>
                    </w:p>
                  </w:txbxContent>
                </v:textbox>
                <w10:wrap anchorx="margin"/>
              </v:shape>
            </w:pict>
          </mc:Fallback>
        </mc:AlternateContent>
      </w:r>
    </w:p>
    <w:p w14:paraId="34688B20" w14:textId="27AB48F0" w:rsidR="00051454" w:rsidRPr="001D3FEE" w:rsidRDefault="00051454" w:rsidP="004B17A8">
      <w:pPr>
        <w:rPr>
          <w:rFonts w:ascii="HG丸ｺﾞｼｯｸM-PRO" w:eastAsia="HG丸ｺﾞｼｯｸM-PRO" w:hAnsi="HG丸ｺﾞｼｯｸM-PRO"/>
          <w:color w:val="000000" w:themeColor="text1"/>
        </w:rPr>
      </w:pPr>
    </w:p>
    <w:p w14:paraId="6C8A217D" w14:textId="170457E6" w:rsidR="00CC7624" w:rsidRPr="00B41B7E" w:rsidRDefault="00957C29" w:rsidP="004D104E">
      <w:pPr>
        <w:ind w:left="142"/>
        <w:rPr>
          <w:rFonts w:ascii="ＭＳ ゴシック" w:eastAsia="ＭＳ ゴシック" w:hAnsi="ＭＳ ゴシック"/>
          <w:color w:val="000000" w:themeColor="text1"/>
          <w:szCs w:val="21"/>
        </w:rPr>
      </w:pPr>
      <w:r w:rsidRPr="00B41B7E">
        <w:rPr>
          <w:rFonts w:ascii="ＭＳ ゴシック" w:eastAsia="ＭＳ ゴシック" w:hAnsi="ＭＳ ゴシック" w:hint="eastAsia"/>
          <w:color w:val="000000" w:themeColor="text1"/>
          <w:szCs w:val="21"/>
          <w:highlight w:val="lightGray"/>
        </w:rPr>
        <w:t>【</w:t>
      </w:r>
      <w:r w:rsidR="00CC7624" w:rsidRPr="00B41B7E">
        <w:rPr>
          <w:rFonts w:ascii="ＭＳ ゴシック" w:eastAsia="ＭＳ ゴシック" w:hAnsi="ＭＳ ゴシック" w:hint="eastAsia"/>
          <w:color w:val="000000" w:themeColor="text1"/>
          <w:szCs w:val="21"/>
          <w:highlight w:val="lightGray"/>
        </w:rPr>
        <w:t>集団保育における発達への支援】</w:t>
      </w:r>
    </w:p>
    <w:p w14:paraId="0A339A6C" w14:textId="77777777" w:rsidR="00CC7624" w:rsidRPr="00B41B7E" w:rsidRDefault="00CC7624" w:rsidP="004D104E">
      <w:pPr>
        <w:ind w:left="284"/>
        <w:rPr>
          <w:rFonts w:ascii="ＭＳ ゴシック" w:eastAsia="HG丸ｺﾞｼｯｸM-PRO" w:hAnsi="ＭＳ ゴシック"/>
          <w:color w:val="000000" w:themeColor="text1"/>
          <w:szCs w:val="21"/>
          <w:u w:val="single"/>
        </w:rPr>
      </w:pPr>
      <w:r w:rsidRPr="00B41B7E">
        <w:rPr>
          <w:rFonts w:ascii="ＭＳ ゴシック" w:eastAsia="HG丸ｺﾞｼｯｸM-PRO" w:hAnsi="ＭＳ ゴシック" w:hint="eastAsia"/>
          <w:color w:val="000000" w:themeColor="text1"/>
          <w:szCs w:val="21"/>
          <w:u w:val="single"/>
        </w:rPr>
        <w:t>子ども総合センターによる事業</w:t>
      </w:r>
    </w:p>
    <w:p w14:paraId="78B7C4D2" w14:textId="0299A372" w:rsidR="00CC7624" w:rsidRPr="00B41B7E" w:rsidRDefault="00CC7624" w:rsidP="00957C29">
      <w:pPr>
        <w:ind w:left="426"/>
        <w:rPr>
          <w:rFonts w:ascii="ＭＳ ゴシック" w:eastAsia="HG丸ｺﾞｼｯｸM-PRO" w:hAnsi="ＭＳ ゴシック"/>
          <w:color w:val="000000" w:themeColor="text1"/>
          <w:szCs w:val="21"/>
        </w:rPr>
      </w:pPr>
      <w:r w:rsidRPr="00B41B7E">
        <w:rPr>
          <w:rFonts w:ascii="ＭＳ ゴシック" w:eastAsia="HG丸ｺﾞｼｯｸM-PRO" w:hAnsi="ＭＳ ゴシック" w:hint="eastAsia"/>
          <w:color w:val="000000" w:themeColor="text1"/>
          <w:szCs w:val="21"/>
        </w:rPr>
        <w:t>・保育所等訪問支援</w:t>
      </w:r>
    </w:p>
    <w:p w14:paraId="3D06B735" w14:textId="77777777" w:rsidR="00CC7624" w:rsidRPr="00B41B7E" w:rsidRDefault="00CC7624" w:rsidP="004D104E">
      <w:pPr>
        <w:ind w:left="284"/>
        <w:rPr>
          <w:rFonts w:ascii="ＭＳ ゴシック" w:eastAsia="HG丸ｺﾞｼｯｸM-PRO" w:hAnsi="ＭＳ ゴシック"/>
          <w:color w:val="000000" w:themeColor="text1"/>
          <w:szCs w:val="21"/>
          <w:u w:val="single"/>
        </w:rPr>
      </w:pPr>
      <w:r w:rsidRPr="00B41B7E">
        <w:rPr>
          <w:rFonts w:ascii="ＭＳ ゴシック" w:eastAsia="HG丸ｺﾞｼｯｸM-PRO" w:hAnsi="ＭＳ ゴシック" w:hint="eastAsia"/>
          <w:color w:val="000000" w:themeColor="text1"/>
          <w:szCs w:val="21"/>
          <w:u w:val="single"/>
        </w:rPr>
        <w:t>保育指導課における事業</w:t>
      </w:r>
    </w:p>
    <w:p w14:paraId="45AF3D1A" w14:textId="6E36302A" w:rsidR="00CC7624" w:rsidRPr="00B41B7E" w:rsidRDefault="00CC7624" w:rsidP="00957C29">
      <w:pPr>
        <w:ind w:left="426"/>
        <w:rPr>
          <w:rFonts w:ascii="ＭＳ ゴシック" w:eastAsia="HG丸ｺﾞｼｯｸM-PRO" w:hAnsi="ＭＳ ゴシック"/>
          <w:color w:val="000000" w:themeColor="text1"/>
          <w:szCs w:val="21"/>
        </w:rPr>
      </w:pPr>
      <w:r w:rsidRPr="00B41B7E">
        <w:rPr>
          <w:rFonts w:ascii="ＭＳ ゴシック" w:eastAsia="HG丸ｺﾞｼｯｸM-PRO" w:hAnsi="ＭＳ ゴシック" w:hint="eastAsia"/>
          <w:color w:val="000000" w:themeColor="text1"/>
          <w:szCs w:val="21"/>
        </w:rPr>
        <w:t>・障害児等巡回保育相談</w:t>
      </w:r>
      <w:r w:rsidR="005034D4">
        <w:rPr>
          <w:rFonts w:ascii="ＭＳ ゴシック" w:eastAsia="HG丸ｺﾞｼｯｸM-PRO" w:hAnsi="ＭＳ ゴシック" w:hint="eastAsia"/>
          <w:color w:val="000000" w:themeColor="text1"/>
          <w:szCs w:val="21"/>
        </w:rPr>
        <w:t>（保育園・子ども園等）</w:t>
      </w:r>
      <w:r w:rsidRPr="00B41B7E">
        <w:rPr>
          <w:rFonts w:ascii="ＭＳ ゴシック" w:eastAsia="HG丸ｺﾞｼｯｸM-PRO" w:hAnsi="ＭＳ ゴシック" w:hint="eastAsia"/>
          <w:color w:val="000000" w:themeColor="text1"/>
          <w:szCs w:val="21"/>
        </w:rPr>
        <w:t xml:space="preserve">　・巡回サポートチーム事業</w:t>
      </w:r>
    </w:p>
    <w:p w14:paraId="6EC7E7E8" w14:textId="080D2B52" w:rsidR="00CC7624" w:rsidRPr="00B41B7E" w:rsidRDefault="00CC7624" w:rsidP="00957C29">
      <w:pPr>
        <w:ind w:left="426"/>
        <w:rPr>
          <w:rFonts w:ascii="ＭＳ ゴシック" w:eastAsia="HG丸ｺﾞｼｯｸM-PRO" w:hAnsi="ＭＳ ゴシック"/>
          <w:color w:val="000000" w:themeColor="text1"/>
          <w:szCs w:val="21"/>
        </w:rPr>
      </w:pPr>
      <w:r w:rsidRPr="00B41B7E">
        <w:rPr>
          <w:rFonts w:ascii="ＭＳ ゴシック" w:eastAsia="HG丸ｺﾞｼｯｸM-PRO" w:hAnsi="ＭＳ ゴシック" w:hint="eastAsia"/>
          <w:color w:val="000000" w:themeColor="text1"/>
          <w:szCs w:val="21"/>
        </w:rPr>
        <w:t>・保育園・子ども園等保育指導研修</w:t>
      </w:r>
    </w:p>
    <w:p w14:paraId="0618AAD8" w14:textId="77777777" w:rsidR="00CC7624" w:rsidRPr="00B41B7E" w:rsidRDefault="00CC7624" w:rsidP="004D104E">
      <w:pPr>
        <w:ind w:left="284"/>
        <w:rPr>
          <w:rFonts w:ascii="ＭＳ ゴシック" w:eastAsia="HG丸ｺﾞｼｯｸM-PRO" w:hAnsi="ＭＳ ゴシック"/>
          <w:color w:val="000000" w:themeColor="text1"/>
          <w:szCs w:val="21"/>
          <w:u w:val="single"/>
        </w:rPr>
      </w:pPr>
      <w:r w:rsidRPr="00B41B7E">
        <w:rPr>
          <w:rFonts w:ascii="ＭＳ ゴシック" w:eastAsia="HG丸ｺﾞｼｯｸM-PRO" w:hAnsi="ＭＳ ゴシック" w:hint="eastAsia"/>
          <w:color w:val="000000" w:themeColor="text1"/>
          <w:szCs w:val="21"/>
          <w:u w:val="single"/>
        </w:rPr>
        <w:t>学校運営課における事業</w:t>
      </w:r>
    </w:p>
    <w:p w14:paraId="7B5EC1CF" w14:textId="2FE29B18" w:rsidR="00CC7624" w:rsidRPr="00B41B7E" w:rsidRDefault="00CC7624" w:rsidP="00957C29">
      <w:pPr>
        <w:ind w:left="426"/>
        <w:rPr>
          <w:rFonts w:ascii="ＭＳ ゴシック" w:eastAsia="HG丸ｺﾞｼｯｸM-PRO" w:hAnsi="ＭＳ ゴシック"/>
          <w:color w:val="000000" w:themeColor="text1"/>
          <w:szCs w:val="21"/>
        </w:rPr>
      </w:pPr>
      <w:r w:rsidRPr="00B41B7E">
        <w:rPr>
          <w:rFonts w:ascii="ＭＳ ゴシック" w:eastAsia="HG丸ｺﾞｼｯｸM-PRO" w:hAnsi="ＭＳ ゴシック" w:hint="eastAsia"/>
          <w:color w:val="000000" w:themeColor="text1"/>
          <w:szCs w:val="21"/>
        </w:rPr>
        <w:t>・巡回相談（幼稚園）　・心理士による保護者相談</w:t>
      </w:r>
    </w:p>
    <w:p w14:paraId="7E3F8E60" w14:textId="77777777" w:rsidR="00CC7624" w:rsidRPr="00B41B7E" w:rsidRDefault="00CC7624" w:rsidP="00CC7624">
      <w:pPr>
        <w:rPr>
          <w:rFonts w:ascii="ＭＳ ゴシック" w:eastAsia="ＭＳ ゴシック" w:hAnsi="ＭＳ ゴシック"/>
          <w:color w:val="000000" w:themeColor="text1"/>
          <w:szCs w:val="21"/>
        </w:rPr>
      </w:pPr>
    </w:p>
    <w:p w14:paraId="1A007008" w14:textId="726B5B59" w:rsidR="00CC7624" w:rsidRPr="00B41B7E" w:rsidRDefault="00957C29" w:rsidP="004D104E">
      <w:pPr>
        <w:spacing w:line="300" w:lineRule="exact"/>
        <w:ind w:left="142"/>
        <w:rPr>
          <w:rFonts w:ascii="ＭＳ ゴシック" w:eastAsia="ＭＳ ゴシック" w:hAnsi="ＭＳ ゴシック"/>
          <w:color w:val="000000" w:themeColor="text1"/>
          <w:szCs w:val="21"/>
        </w:rPr>
      </w:pPr>
      <w:r w:rsidRPr="00B41B7E">
        <w:rPr>
          <w:rFonts w:ascii="ＭＳ ゴシック" w:eastAsia="ＭＳ ゴシック" w:hAnsi="ＭＳ ゴシック" w:hint="eastAsia"/>
          <w:color w:val="000000" w:themeColor="text1"/>
          <w:szCs w:val="21"/>
          <w:highlight w:val="lightGray"/>
        </w:rPr>
        <w:t>【</w:t>
      </w:r>
      <w:r w:rsidR="00CC7624" w:rsidRPr="00B41B7E">
        <w:rPr>
          <w:rFonts w:ascii="ＭＳ ゴシック" w:eastAsia="ＭＳ ゴシック" w:hAnsi="ＭＳ ゴシック" w:hint="eastAsia"/>
          <w:color w:val="000000" w:themeColor="text1"/>
          <w:szCs w:val="21"/>
          <w:highlight w:val="lightGray"/>
        </w:rPr>
        <w:t>医療的ケア児への支援】</w:t>
      </w:r>
    </w:p>
    <w:p w14:paraId="7D577B0A" w14:textId="6D8A6114" w:rsidR="00760E6E" w:rsidRPr="00B41B7E" w:rsidRDefault="00760E6E" w:rsidP="004D104E">
      <w:pPr>
        <w:ind w:left="284"/>
        <w:rPr>
          <w:rFonts w:ascii="ＭＳ ゴシック" w:eastAsia="HG丸ｺﾞｼｯｸM-PRO" w:hAnsi="ＭＳ ゴシック"/>
          <w:color w:val="000000" w:themeColor="text1"/>
          <w:szCs w:val="21"/>
          <w:u w:val="single"/>
        </w:rPr>
      </w:pPr>
      <w:r w:rsidRPr="00B41B7E">
        <w:rPr>
          <w:rFonts w:ascii="ＭＳ ゴシック" w:eastAsia="HG丸ｺﾞｼｯｸM-PRO" w:hAnsi="ＭＳ ゴシック" w:hint="eastAsia"/>
          <w:color w:val="000000" w:themeColor="text1"/>
          <w:szCs w:val="21"/>
          <w:u w:val="single"/>
        </w:rPr>
        <w:t>子ども総合センターによる事業</w:t>
      </w:r>
    </w:p>
    <w:p w14:paraId="49E8DE6E" w14:textId="174890AF" w:rsidR="00051454" w:rsidRPr="00B41B7E" w:rsidRDefault="00051454" w:rsidP="00957C29">
      <w:pPr>
        <w:ind w:left="426"/>
        <w:rPr>
          <w:rFonts w:ascii="ＭＳ ゴシック" w:eastAsia="HG丸ｺﾞｼｯｸM-PRO" w:hAnsi="ＭＳ ゴシック"/>
          <w:color w:val="000000" w:themeColor="text1"/>
          <w:szCs w:val="21"/>
        </w:rPr>
      </w:pPr>
      <w:r w:rsidRPr="00B41B7E">
        <w:rPr>
          <w:rFonts w:ascii="ＭＳ ゴシック" w:eastAsia="HG丸ｺﾞｼｯｸM-PRO" w:hAnsi="ＭＳ ゴシック" w:hint="eastAsia"/>
          <w:color w:val="000000" w:themeColor="text1"/>
          <w:szCs w:val="21"/>
        </w:rPr>
        <w:t>・障害幼児一時保育、在宅児等訪問支援</w:t>
      </w:r>
    </w:p>
    <w:p w14:paraId="55E33807" w14:textId="77777777" w:rsidR="00CC7624" w:rsidRDefault="00CC7624" w:rsidP="00051454">
      <w:pPr>
        <w:rPr>
          <w:rFonts w:ascii="ＭＳ ゴシック" w:eastAsia="ＭＳ ゴシック" w:hAnsi="ＭＳ ゴシック"/>
          <w:color w:val="000000" w:themeColor="text1"/>
          <w:szCs w:val="21"/>
        </w:rPr>
      </w:pPr>
    </w:p>
    <w:p w14:paraId="3B54DDAC" w14:textId="2DBD6420" w:rsidR="00F25999" w:rsidRPr="001D3FEE" w:rsidRDefault="00F25999" w:rsidP="00F25999">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szCs w:val="21"/>
        </w:rPr>
        <mc:AlternateContent>
          <mc:Choice Requires="wps">
            <w:drawing>
              <wp:inline distT="0" distB="0" distL="0" distR="0" wp14:anchorId="56EFBF2C" wp14:editId="6A061E2E">
                <wp:extent cx="4460240" cy="333375"/>
                <wp:effectExtent l="0" t="0" r="16510" b="28575"/>
                <wp:docPr id="444" name="横巻き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14:paraId="36E8B3DC" w14:textId="61BE8422" w:rsidR="00F14C6B" w:rsidRPr="009B1594" w:rsidRDefault="00F14C6B" w:rsidP="00F25999">
                            <w:pPr>
                              <w:jc w:val="center"/>
                              <w:rPr>
                                <w:rFonts w:ascii="ＭＳ ゴシック" w:eastAsia="ＭＳ ゴシック" w:hAnsi="ＭＳ ゴシック"/>
                                <w:b/>
                              </w:rPr>
                            </w:pPr>
                            <w:r w:rsidRPr="009B1594">
                              <w:rPr>
                                <w:rFonts w:ascii="ＭＳ ゴシック" w:eastAsia="ＭＳ ゴシック" w:hAnsi="ＭＳ ゴシック" w:hint="eastAsia"/>
                                <w:b/>
                              </w:rPr>
                              <w:t>第</w:t>
                            </w:r>
                            <w:r>
                              <w:rPr>
                                <w:rFonts w:ascii="ＭＳ ゴシック" w:eastAsia="ＭＳ ゴシック" w:hAnsi="ＭＳ ゴシック"/>
                                <w:b/>
                              </w:rPr>
                              <w:t>2</w:t>
                            </w:r>
                            <w:r w:rsidRPr="009B1594">
                              <w:rPr>
                                <w:rFonts w:ascii="ＭＳ ゴシック" w:eastAsia="ＭＳ ゴシック" w:hAnsi="ＭＳ ゴシック" w:hint="eastAsia"/>
                                <w:b/>
                              </w:rPr>
                              <w:t>期障害児福祉計画・第</w:t>
                            </w:r>
                            <w:r>
                              <w:rPr>
                                <w:rFonts w:ascii="ＭＳ ゴシック" w:eastAsia="ＭＳ ゴシック" w:hAnsi="ＭＳ ゴシック"/>
                                <w:b/>
                              </w:rPr>
                              <w:t>6</w:t>
                            </w:r>
                            <w:r w:rsidRPr="009B1594">
                              <w:rPr>
                                <w:rFonts w:ascii="ＭＳ ゴシック" w:eastAsia="ＭＳ ゴシック" w:hAnsi="ＭＳ ゴシック" w:hint="eastAsia"/>
                                <w:b/>
                              </w:rPr>
                              <w:t>期障害福祉計画に基づく事業</w:t>
                            </w:r>
                          </w:p>
                          <w:p w14:paraId="1848C907" w14:textId="77777777" w:rsidR="00F14C6B" w:rsidRPr="007673B0" w:rsidRDefault="00F14C6B" w:rsidP="00F25999">
                            <w:pPr>
                              <w:jc w:val="center"/>
                            </w:pPr>
                          </w:p>
                        </w:txbxContent>
                      </wps:txbx>
                      <wps:bodyPr rot="0" vert="horz" wrap="square" lIns="74295" tIns="8890" rIns="74295" bIns="8890" anchor="t" anchorCtr="0" upright="1">
                        <a:noAutofit/>
                      </wps:bodyPr>
                    </wps:wsp>
                  </a:graphicData>
                </a:graphic>
              </wp:inline>
            </w:drawing>
          </mc:Choice>
          <mc:Fallback>
            <w:pict>
              <v:shape w14:anchorId="56EFBF2C" id="横巻き 444" o:spid="_x0000_s1102" type="#_x0000_t98" style="width:351.2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" fillcolor="#92cddc">
                <v:textbox inset="5.85pt,.7pt,5.85pt,.7pt">
                  <w:txbxContent>
                    <w:p w14:paraId="36E8B3DC" w14:textId="61BE8422" w:rsidR="00F14C6B" w:rsidRPr="009B1594" w:rsidRDefault="00F14C6B" w:rsidP="00F25999">
                      <w:pPr>
                        <w:jc w:val="center"/>
                        <w:rPr>
                          <w:rFonts w:ascii="ＭＳ ゴシック" w:eastAsia="ＭＳ ゴシック" w:hAnsi="ＭＳ ゴシック"/>
                          <w:b/>
                        </w:rPr>
                      </w:pPr>
                      <w:r w:rsidRPr="009B1594">
                        <w:rPr>
                          <w:rFonts w:ascii="ＭＳ ゴシック" w:eastAsia="ＭＳ ゴシック" w:hAnsi="ＭＳ ゴシック" w:hint="eastAsia"/>
                          <w:b/>
                        </w:rPr>
                        <w:t>第</w:t>
                      </w:r>
                      <w:r>
                        <w:rPr>
                          <w:rFonts w:ascii="ＭＳ ゴシック" w:eastAsia="ＭＳ ゴシック" w:hAnsi="ＭＳ ゴシック"/>
                          <w:b/>
                        </w:rPr>
                        <w:t>2</w:t>
                      </w:r>
                      <w:r w:rsidRPr="009B1594">
                        <w:rPr>
                          <w:rFonts w:ascii="ＭＳ ゴシック" w:eastAsia="ＭＳ ゴシック" w:hAnsi="ＭＳ ゴシック" w:hint="eastAsia"/>
                          <w:b/>
                        </w:rPr>
                        <w:t>期障害児福祉計画・第</w:t>
                      </w:r>
                      <w:r>
                        <w:rPr>
                          <w:rFonts w:ascii="ＭＳ ゴシック" w:eastAsia="ＭＳ ゴシック" w:hAnsi="ＭＳ ゴシック"/>
                          <w:b/>
                        </w:rPr>
                        <w:t>6</w:t>
                      </w:r>
                      <w:r w:rsidRPr="009B1594">
                        <w:rPr>
                          <w:rFonts w:ascii="ＭＳ ゴシック" w:eastAsia="ＭＳ ゴシック" w:hAnsi="ＭＳ ゴシック" w:hint="eastAsia"/>
                          <w:b/>
                        </w:rPr>
                        <w:t>期障害福祉計画に基づく事業</w:t>
                      </w:r>
                    </w:p>
                    <w:p w14:paraId="1848C907" w14:textId="77777777" w:rsidR="00F14C6B" w:rsidRPr="007673B0" w:rsidRDefault="00F14C6B" w:rsidP="00F25999">
                      <w:pPr>
                        <w:jc w:val="center"/>
                      </w:pPr>
                    </w:p>
                  </w:txbxContent>
                </v:textbox>
                <w10:anchorlock/>
              </v:shape>
            </w:pict>
          </mc:Fallback>
        </mc:AlternateContent>
      </w:r>
    </w:p>
    <w:p w14:paraId="511104D4" w14:textId="77777777" w:rsidR="00F25999" w:rsidRPr="00957C29" w:rsidRDefault="00F25999" w:rsidP="004D104E">
      <w:pPr>
        <w:ind w:left="142"/>
        <w:rPr>
          <w:rFonts w:ascii="HG丸ｺﾞｼｯｸM-PRO" w:eastAsia="HG丸ｺﾞｼｯｸM-PRO" w:hAnsi="ＭＳ ゴシック"/>
          <w:color w:val="000000" w:themeColor="text1"/>
          <w:szCs w:val="21"/>
        </w:rPr>
      </w:pPr>
      <w:r w:rsidRPr="00957C29">
        <w:rPr>
          <w:rFonts w:ascii="HG丸ｺﾞｼｯｸM-PRO" w:eastAsia="HG丸ｺﾞｼｯｸM-PRO" w:hAnsi="ＭＳ ゴシック" w:hint="eastAsia"/>
          <w:color w:val="000000" w:themeColor="text1"/>
          <w:szCs w:val="21"/>
        </w:rPr>
        <w:t>・児童発達支援　　・保育所等訪問支援</w:t>
      </w:r>
      <w:r w:rsidRPr="00957C29">
        <w:rPr>
          <w:rFonts w:ascii="HG丸ｺﾞｼｯｸM-PRO" w:eastAsia="HG丸ｺﾞｼｯｸM-PRO" w:hAnsi="ＭＳ ゴシック" w:hint="eastAsia"/>
          <w:color w:val="000000" w:themeColor="text1"/>
          <w:szCs w:val="21"/>
        </w:rPr>
        <w:tab/>
        <w:t>・居宅訪問型児童発達支援</w:t>
      </w:r>
    </w:p>
    <w:p w14:paraId="14F30F69" w14:textId="77777777" w:rsidR="00F25999" w:rsidRPr="00957C29" w:rsidRDefault="00F25999" w:rsidP="004D104E">
      <w:pPr>
        <w:ind w:left="142"/>
        <w:rPr>
          <w:rFonts w:ascii="HG丸ｺﾞｼｯｸM-PRO" w:eastAsia="HG丸ｺﾞｼｯｸM-PRO" w:hAnsi="ＭＳ ゴシック"/>
          <w:color w:val="000000" w:themeColor="text1"/>
          <w:szCs w:val="21"/>
        </w:rPr>
      </w:pPr>
      <w:r w:rsidRPr="00957C29">
        <w:rPr>
          <w:rFonts w:ascii="HG丸ｺﾞｼｯｸM-PRO" w:eastAsia="HG丸ｺﾞｼｯｸM-PRO" w:hAnsi="ＭＳ ゴシック" w:hint="eastAsia"/>
          <w:color w:val="000000" w:themeColor="text1"/>
          <w:szCs w:val="21"/>
        </w:rPr>
        <w:t>・障害児相談支援　・相談支援</w:t>
      </w:r>
    </w:p>
    <w:p w14:paraId="251F3525" w14:textId="2CA8ABC7" w:rsidR="00767035" w:rsidRDefault="0011561B">
      <w:pPr>
        <w:widowControl/>
        <w:jc w:val="left"/>
        <w:rPr>
          <w:rFonts w:ascii="ＭＳ ゴシック" w:eastAsia="ＭＳ ゴシック" w:hAnsi="ＭＳ ゴシック" w:cs="Times New Roman"/>
          <w:b/>
          <w:color w:val="000000" w:themeColor="text1"/>
          <w:sz w:val="28"/>
          <w:szCs w:val="28"/>
          <w:bdr w:val="single" w:sz="4" w:space="0" w:color="auto"/>
          <w:lang w:val="x-none" w:eastAsia="x-none"/>
        </w:rPr>
      </w:pPr>
      <w:r>
        <w:rPr>
          <w:noProof/>
        </w:rPr>
        <w:drawing>
          <wp:anchor distT="0" distB="0" distL="114300" distR="114300" simplePos="0" relativeHeight="251932672" behindDoc="0" locked="0" layoutInCell="1" allowOverlap="1" wp14:anchorId="5DD2A943" wp14:editId="07C0BB08">
            <wp:simplePos x="0" y="0"/>
            <wp:positionH relativeFrom="page">
              <wp:posOffset>540385</wp:posOffset>
            </wp:positionH>
            <wp:positionV relativeFrom="page">
              <wp:posOffset>9432925</wp:posOffset>
            </wp:positionV>
            <wp:extent cx="709200" cy="709200"/>
            <wp:effectExtent l="0" t="0" r="0" b="0"/>
            <wp:wrapNone/>
            <wp:docPr id="416" name="JAVISCODE084-113"/>
            <wp:cNvGraphicFramePr/>
            <a:graphic xmlns:a="http://schemas.openxmlformats.org/drawingml/2006/main">
              <a:graphicData uri="http://schemas.openxmlformats.org/drawingml/2006/picture">
                <pic:pic xmlns:pic="http://schemas.openxmlformats.org/drawingml/2006/picture">
                  <pic:nvPicPr>
                    <pic:cNvPr id="128" name="JAVISCODE084-113"/>
                    <pic:cNvPicPr/>
                  </pic:nvPicPr>
                  <pic:blipFill>
                    <a:blip r:embed="rId52"/>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00767035">
        <w:rPr>
          <w:rFonts w:ascii="ＭＳ ゴシック" w:eastAsia="ＭＳ ゴシック" w:hAnsi="ＭＳ ゴシック" w:cs="Times New Roman"/>
          <w:b/>
          <w:color w:val="000000" w:themeColor="text1"/>
          <w:sz w:val="28"/>
          <w:szCs w:val="28"/>
          <w:bdr w:val="single" w:sz="4" w:space="0" w:color="auto"/>
          <w:lang w:val="x-none" w:eastAsia="x-none"/>
        </w:rPr>
        <w:br w:type="page"/>
      </w:r>
    </w:p>
    <w:p w14:paraId="4F7020FD" w14:textId="630DD7DD" w:rsidR="00051454" w:rsidRPr="00FE0DCB" w:rsidRDefault="00051454" w:rsidP="00051454">
      <w:pPr>
        <w:rPr>
          <w:rFonts w:ascii="ＭＳ ゴシック" w:eastAsia="ＭＳ ゴシック" w:hAnsi="ＭＳ ゴシック" w:cs="Times New Roman"/>
          <w:b/>
          <w:color w:val="000000" w:themeColor="text1"/>
          <w:sz w:val="28"/>
          <w:szCs w:val="28"/>
          <w:lang w:val="x-none" w:eastAsia="x-none"/>
        </w:rPr>
      </w:pPr>
      <w:r w:rsidRPr="00FE0DCB">
        <w:rPr>
          <w:rFonts w:ascii="HG丸ｺﾞｼｯｸM-PRO" w:eastAsia="HG丸ｺﾞｼｯｸM-PRO" w:hAnsi="HG丸ｺﾞｼｯｸM-PRO"/>
          <w:b/>
          <w:noProof/>
          <w:color w:val="000000" w:themeColor="text1"/>
          <w:sz w:val="24"/>
          <w:szCs w:val="24"/>
        </w:rPr>
        <mc:AlternateContent>
          <mc:Choice Requires="wps">
            <w:drawing>
              <wp:anchor distT="0" distB="0" distL="114300" distR="114300" simplePos="0" relativeHeight="251585536" behindDoc="0" locked="0" layoutInCell="1" allowOverlap="1" wp14:anchorId="51495AC9" wp14:editId="07D3E01A">
                <wp:simplePos x="0" y="0"/>
                <wp:positionH relativeFrom="column">
                  <wp:posOffset>0</wp:posOffset>
                </wp:positionH>
                <wp:positionV relativeFrom="paragraph">
                  <wp:posOffset>406400</wp:posOffset>
                </wp:positionV>
                <wp:extent cx="5760000" cy="0"/>
                <wp:effectExtent l="0" t="0" r="12700" b="19050"/>
                <wp:wrapNone/>
                <wp:docPr id="151" name="直線コネクタ 151"/>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DA2121" id="直線コネクタ 151" o:spid="_x0000_s1026" style="position:absolute;left:0;text-align:left;z-index:25158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2pt" to="453.5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" strokecolor="black [3213]"/>
            </w:pict>
          </mc:Fallback>
        </mc:AlternateContent>
      </w:r>
      <w:proofErr w:type="spellStart"/>
      <w:r w:rsidRPr="00FE0DCB">
        <w:rPr>
          <w:rFonts w:ascii="ＭＳ ゴシック" w:eastAsia="ＭＳ ゴシック" w:hAnsi="ＭＳ ゴシック" w:cs="Times New Roman" w:hint="eastAsia"/>
          <w:b/>
          <w:color w:val="000000" w:themeColor="text1"/>
          <w:sz w:val="28"/>
          <w:szCs w:val="28"/>
          <w:bdr w:val="single" w:sz="4" w:space="0" w:color="auto"/>
          <w:lang w:val="x-none" w:eastAsia="x-none"/>
        </w:rPr>
        <w:t>個別施策</w:t>
      </w:r>
      <w:proofErr w:type="spellEnd"/>
      <w:r w:rsidRPr="00FE0DCB">
        <w:rPr>
          <w:rFonts w:ascii="ＭＳ ゴシック" w:eastAsia="ＭＳ ゴシック" w:hAnsi="ＭＳ ゴシック" w:cs="Times New Roman" w:hint="eastAsia"/>
          <w:b/>
          <w:color w:val="000000" w:themeColor="text1"/>
          <w:sz w:val="28"/>
          <w:szCs w:val="28"/>
          <w:bdr w:val="single" w:sz="4" w:space="0" w:color="auto"/>
          <w:lang w:val="x-none"/>
        </w:rPr>
        <w:t>⑭</w:t>
      </w:r>
      <w:r w:rsidRPr="00FE0DCB">
        <w:rPr>
          <w:rFonts w:ascii="ＭＳ ゴシック" w:eastAsia="ＭＳ ゴシック" w:hAnsi="ＭＳ ゴシック" w:cs="Times New Roman" w:hint="eastAsia"/>
          <w:b/>
          <w:color w:val="000000" w:themeColor="text1"/>
          <w:sz w:val="28"/>
          <w:szCs w:val="28"/>
          <w:lang w:val="x-none" w:eastAsia="x-none"/>
        </w:rPr>
        <w:t xml:space="preserve">　</w:t>
      </w:r>
      <w:proofErr w:type="spellStart"/>
      <w:r w:rsidRPr="00FE0DCB">
        <w:rPr>
          <w:rFonts w:ascii="ＭＳ ゴシック" w:eastAsia="ＭＳ ゴシック" w:hAnsi="ＭＳ ゴシック" w:cs="Times New Roman" w:hint="eastAsia"/>
          <w:b/>
          <w:color w:val="000000" w:themeColor="text1"/>
          <w:sz w:val="28"/>
          <w:szCs w:val="28"/>
          <w:lang w:val="x-none" w:eastAsia="x-none"/>
        </w:rPr>
        <w:t>学齢期の支援体制の充実</w:t>
      </w:r>
      <w:proofErr w:type="spellEnd"/>
    </w:p>
    <w:p w14:paraId="1BAE5E6F" w14:textId="2EDD99FD" w:rsidR="00051454" w:rsidRPr="00FE0DCB" w:rsidRDefault="00051454" w:rsidP="00051454">
      <w:pPr>
        <w:rPr>
          <w:color w:val="000000" w:themeColor="text1"/>
        </w:rPr>
      </w:pPr>
      <w:r w:rsidRPr="00FE0DCB">
        <w:rPr>
          <w:noProof/>
          <w:color w:val="000000" w:themeColor="text1"/>
        </w:rPr>
        <mc:AlternateContent>
          <mc:Choice Requires="wps">
            <w:drawing>
              <wp:anchor distT="0" distB="0" distL="114300" distR="114300" simplePos="0" relativeHeight="251583488" behindDoc="0" locked="0" layoutInCell="1" allowOverlap="1" wp14:anchorId="7DD3E6DD" wp14:editId="6648EFC7">
                <wp:simplePos x="0" y="0"/>
                <wp:positionH relativeFrom="column">
                  <wp:posOffset>-359</wp:posOffset>
                </wp:positionH>
                <wp:positionV relativeFrom="paragraph">
                  <wp:posOffset>75454</wp:posOffset>
                </wp:positionV>
                <wp:extent cx="1224000" cy="295200"/>
                <wp:effectExtent l="0" t="0" r="14605" b="10160"/>
                <wp:wrapNone/>
                <wp:docPr id="150" name="角丸四角形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14:paraId="103668AD" w14:textId="77777777" w:rsidR="00F14C6B" w:rsidRPr="001239D6" w:rsidRDefault="00F14C6B" w:rsidP="00051454">
                            <w:pPr>
                              <w:jc w:val="center"/>
                              <w:rPr>
                                <w:rFonts w:ascii="ＭＳ ゴシック" w:eastAsia="ＭＳ ゴシック" w:hAnsi="ＭＳ ゴシック" w:cs="Times New Roman"/>
                                <w:b/>
                                <w:spacing w:val="20"/>
                                <w:sz w:val="24"/>
                                <w:szCs w:val="24"/>
                              </w:rPr>
                            </w:pPr>
                            <w:r w:rsidRPr="001239D6">
                              <w:rPr>
                                <w:rFonts w:ascii="ＭＳ ゴシック" w:eastAsia="ＭＳ ゴシック" w:hAnsi="ＭＳ ゴシック"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D3E6DD" id="角丸四角形 150" o:spid="_x0000_s1103" style="position:absolute;left:0;text-align:left;margin-left:-.05pt;margin-top:5.95pt;width:96.4pt;height:23.2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" filled="f" fillcolor="#fde9d9" strokecolor="#e36c0a" strokeweight="1.5pt">
                <v:textbox inset="5.85pt,.7pt,5.85pt,.7pt">
                  <w:txbxContent>
                    <w:p w14:paraId="103668AD" w14:textId="77777777" w:rsidR="00F14C6B" w:rsidRPr="001239D6" w:rsidRDefault="00F14C6B" w:rsidP="00051454">
                      <w:pPr>
                        <w:jc w:val="center"/>
                        <w:rPr>
                          <w:rFonts w:ascii="ＭＳ ゴシック" w:eastAsia="ＭＳ ゴシック" w:hAnsi="ＭＳ ゴシック" w:cs="Times New Roman"/>
                          <w:b/>
                          <w:spacing w:val="20"/>
                          <w:sz w:val="24"/>
                          <w:szCs w:val="24"/>
                        </w:rPr>
                      </w:pPr>
                      <w:r w:rsidRPr="001239D6">
                        <w:rPr>
                          <w:rFonts w:ascii="ＭＳ ゴシック" w:eastAsia="ＭＳ ゴシック" w:hAnsi="ＭＳ ゴシック" w:cs="Times New Roman" w:hint="eastAsia"/>
                          <w:b/>
                          <w:spacing w:val="20"/>
                          <w:sz w:val="24"/>
                          <w:szCs w:val="24"/>
                        </w:rPr>
                        <w:t>現状と課題</w:t>
                      </w:r>
                    </w:p>
                  </w:txbxContent>
                </v:textbox>
              </v:roundrect>
            </w:pict>
          </mc:Fallback>
        </mc:AlternateContent>
      </w:r>
    </w:p>
    <w:p w14:paraId="0B69779C" w14:textId="77777777" w:rsidR="00051454" w:rsidRPr="00FE0DCB" w:rsidRDefault="00051454" w:rsidP="00051454">
      <w:pPr>
        <w:rPr>
          <w:color w:val="000000" w:themeColor="text1"/>
        </w:rPr>
      </w:pPr>
    </w:p>
    <w:p w14:paraId="681E4062" w14:textId="3ED97E19" w:rsidR="00051454" w:rsidRPr="001239D6" w:rsidRDefault="00957C29" w:rsidP="006F38CE">
      <w:pPr>
        <w:spacing w:line="280" w:lineRule="exact"/>
        <w:ind w:left="142"/>
        <w:rPr>
          <w:rFonts w:ascii="ＭＳ ゴシック" w:eastAsia="ＭＳ ゴシック" w:hAnsi="ＭＳ ゴシック"/>
          <w:color w:val="000000" w:themeColor="text1"/>
          <w:sz w:val="24"/>
          <w:szCs w:val="24"/>
        </w:rPr>
      </w:pPr>
      <w:r w:rsidRPr="00957C29">
        <w:rPr>
          <w:rFonts w:ascii="ＭＳ ゴシック" w:eastAsia="ＭＳ ゴシック" w:hAnsi="ＭＳ ゴシック" w:hint="eastAsia"/>
          <w:color w:val="000000" w:themeColor="text1"/>
          <w:sz w:val="24"/>
          <w:szCs w:val="24"/>
        </w:rPr>
        <w:t xml:space="preserve"> </w:t>
      </w:r>
      <w:r w:rsidRPr="00C01A80">
        <w:rPr>
          <w:rFonts w:ascii="ＭＳ ゴシック" w:eastAsia="ＭＳ ゴシック" w:hAnsi="ＭＳ ゴシック" w:hint="eastAsia"/>
          <w:color w:val="000000" w:themeColor="text1"/>
          <w:sz w:val="24"/>
          <w:szCs w:val="24"/>
          <w:highlight w:val="lightGray"/>
        </w:rPr>
        <w:t>【</w:t>
      </w:r>
      <w:r w:rsidR="00051454" w:rsidRPr="00C01A80">
        <w:rPr>
          <w:rFonts w:ascii="ＭＳ ゴシック" w:eastAsia="ＭＳ ゴシック" w:hAnsi="ＭＳ ゴシック" w:hint="eastAsia"/>
          <w:color w:val="000000" w:themeColor="text1"/>
          <w:sz w:val="24"/>
          <w:szCs w:val="24"/>
          <w:highlight w:val="lightGray"/>
        </w:rPr>
        <w:t>就学前後の一貫した支援】</w:t>
      </w:r>
    </w:p>
    <w:p w14:paraId="2E45C67B" w14:textId="225C0B5C" w:rsidR="00F25999" w:rsidRDefault="00051454" w:rsidP="004A3FB7">
      <w:pPr>
        <w:ind w:leftChars="100" w:left="520" w:hangingChars="100" w:hanging="273"/>
        <w:rPr>
          <w:rFonts w:ascii="HG丸ｺﾞｼｯｸM-PRO" w:eastAsia="HG丸ｺﾞｼｯｸM-PRO" w:hAnsi="HG丸ｺﾞｼｯｸM-PRO"/>
          <w:color w:val="000000" w:themeColor="text1"/>
          <w:spacing w:val="-2"/>
          <w:sz w:val="24"/>
          <w:szCs w:val="24"/>
        </w:rPr>
      </w:pPr>
      <w:r w:rsidRPr="001239D6">
        <w:rPr>
          <w:rFonts w:asciiTheme="minorEastAsia" w:hAnsiTheme="minorEastAsia" w:hint="eastAsia"/>
          <w:color w:val="000000" w:themeColor="text1"/>
          <w:spacing w:val="-2"/>
          <w:sz w:val="24"/>
          <w:szCs w:val="24"/>
        </w:rPr>
        <w:t xml:space="preserve">　</w:t>
      </w:r>
      <w:r w:rsidR="00767035">
        <w:rPr>
          <w:rFonts w:asciiTheme="minorEastAsia" w:hAnsiTheme="minorEastAsia" w:hint="eastAsia"/>
          <w:color w:val="000000" w:themeColor="text1"/>
          <w:spacing w:val="-2"/>
          <w:sz w:val="24"/>
          <w:szCs w:val="24"/>
        </w:rPr>
        <w:t xml:space="preserve">　</w:t>
      </w:r>
      <w:r w:rsidRPr="001239D6">
        <w:rPr>
          <w:rFonts w:asciiTheme="minorEastAsia" w:hAnsiTheme="minorEastAsia" w:hint="eastAsia"/>
          <w:color w:val="000000" w:themeColor="text1"/>
          <w:spacing w:val="-2"/>
          <w:sz w:val="24"/>
          <w:szCs w:val="24"/>
        </w:rPr>
        <w:t>特別な支援を要する幼児・児童・生徒に対して、一人ひとりの教育的ニーズを把握</w:t>
      </w:r>
      <w:r w:rsidR="004A3FB7">
        <w:rPr>
          <w:rFonts w:asciiTheme="minorEastAsia" w:hAnsiTheme="minorEastAsia" w:hint="eastAsia"/>
          <w:color w:val="000000" w:themeColor="text1"/>
          <w:spacing w:val="-2"/>
          <w:sz w:val="24"/>
          <w:szCs w:val="24"/>
        </w:rPr>
        <w:t>し、適切な指導及び必要な支援を行うことが求められています。</w:t>
      </w:r>
      <w:r w:rsidRPr="001239D6">
        <w:rPr>
          <w:rFonts w:asciiTheme="minorEastAsia" w:hAnsiTheme="minorEastAsia" w:hint="eastAsia"/>
          <w:color w:val="000000" w:themeColor="text1"/>
          <w:spacing w:val="-2"/>
          <w:sz w:val="24"/>
          <w:szCs w:val="24"/>
        </w:rPr>
        <w:t>その支援がライフステージの節目ごとに途切れるのではなく、教育、保健・福祉、医療等が連携し、一貫性のある支援を行うことが重要です。</w:t>
      </w:r>
      <w:r w:rsidRPr="001239D6">
        <w:rPr>
          <w:rFonts w:asciiTheme="minorEastAsia" w:hAnsiTheme="minorEastAsia" w:hint="eastAsia"/>
          <w:color w:val="000000" w:themeColor="text1"/>
          <w:sz w:val="24"/>
          <w:szCs w:val="24"/>
        </w:rPr>
        <w:t>長期的な視点に立って一貫性のある支援を進めるため「就学支援シート」や「個別の教育支援計画」等の作成の取組を行うなど、教育委員会を中心に各機関が連携を図っています。</w:t>
      </w:r>
    </w:p>
    <w:p w14:paraId="40E57B08" w14:textId="402C8364" w:rsidR="00051454" w:rsidRPr="001239D6" w:rsidRDefault="00F25999" w:rsidP="00F25999">
      <w:pPr>
        <w:ind w:leftChars="100" w:left="520" w:hangingChars="100" w:hanging="273"/>
        <w:rPr>
          <w:rFonts w:asciiTheme="minorEastAsia" w:hAnsiTheme="minorEastAsia"/>
          <w:color w:val="000000" w:themeColor="text1"/>
        </w:rPr>
      </w:pPr>
      <w:r w:rsidRPr="001239D6">
        <w:rPr>
          <w:rFonts w:asciiTheme="minorEastAsia" w:hAnsiTheme="minorEastAsia" w:hint="eastAsia"/>
          <w:color w:val="000000" w:themeColor="text1"/>
          <w:spacing w:val="-2"/>
          <w:sz w:val="24"/>
          <w:szCs w:val="24"/>
        </w:rPr>
        <w:t xml:space="preserve">　</w:t>
      </w:r>
      <w:r w:rsidR="00767035">
        <w:rPr>
          <w:rFonts w:asciiTheme="minorEastAsia" w:hAnsiTheme="minorEastAsia" w:hint="eastAsia"/>
          <w:color w:val="000000" w:themeColor="text1"/>
          <w:spacing w:val="-2"/>
          <w:sz w:val="24"/>
          <w:szCs w:val="24"/>
        </w:rPr>
        <w:t xml:space="preserve">　</w:t>
      </w:r>
      <w:r w:rsidR="00051454" w:rsidRPr="001239D6">
        <w:rPr>
          <w:rFonts w:asciiTheme="minorEastAsia" w:hAnsiTheme="minorEastAsia" w:hint="eastAsia"/>
          <w:color w:val="000000" w:themeColor="text1"/>
          <w:sz w:val="24"/>
          <w:szCs w:val="24"/>
        </w:rPr>
        <w:t>子ども総合センター</w:t>
      </w:r>
      <w:r w:rsidR="00767035">
        <w:rPr>
          <w:rFonts w:asciiTheme="minorEastAsia" w:hAnsiTheme="minorEastAsia" w:hint="eastAsia"/>
          <w:color w:val="000000" w:themeColor="text1"/>
          <w:sz w:val="24"/>
          <w:szCs w:val="24"/>
        </w:rPr>
        <w:t>発達支援コーナー（愛称「あいあい」）</w:t>
      </w:r>
      <w:r w:rsidR="00051454" w:rsidRPr="001239D6">
        <w:rPr>
          <w:rFonts w:asciiTheme="minorEastAsia" w:hAnsiTheme="minorEastAsia" w:hint="eastAsia"/>
          <w:color w:val="000000" w:themeColor="text1"/>
          <w:sz w:val="24"/>
          <w:szCs w:val="24"/>
        </w:rPr>
        <w:t>では、個別支援計画を作成し支援を提供して</w:t>
      </w:r>
      <w:r w:rsidR="00051454" w:rsidRPr="001239D6">
        <w:rPr>
          <w:rFonts w:asciiTheme="minorEastAsia" w:hAnsiTheme="minorEastAsia" w:hint="eastAsia"/>
          <w:color w:val="000000" w:themeColor="text1"/>
          <w:spacing w:val="-2"/>
          <w:sz w:val="24"/>
          <w:szCs w:val="24"/>
        </w:rPr>
        <w:t>います</w:t>
      </w:r>
      <w:r w:rsidR="00051454" w:rsidRPr="001239D6">
        <w:rPr>
          <w:rFonts w:asciiTheme="minorEastAsia" w:hAnsiTheme="minorEastAsia" w:hint="eastAsia"/>
          <w:color w:val="000000" w:themeColor="text1"/>
          <w:sz w:val="24"/>
          <w:szCs w:val="24"/>
        </w:rPr>
        <w:t>。作成した個別支援計画は、子どもが在籍する保育園、子ども園、幼稚園、学校に、保護者の同意を得て情報提供するように努めています。また、就園、就学の時期に、移行先の園、学校へ個別支援計画を情報提供しています。</w:t>
      </w:r>
    </w:p>
    <w:p w14:paraId="3EADA69E" w14:textId="77777777" w:rsidR="00051454" w:rsidRPr="00FE0DCB" w:rsidRDefault="00051454" w:rsidP="00051454">
      <w:pPr>
        <w:rPr>
          <w:rFonts w:ascii="HG丸ｺﾞｼｯｸM-PRO" w:eastAsia="HG丸ｺﾞｼｯｸM-PRO" w:hAnsi="HG丸ｺﾞｼｯｸM-PRO"/>
          <w:color w:val="000000" w:themeColor="text1"/>
          <w:sz w:val="24"/>
          <w:szCs w:val="24"/>
        </w:rPr>
      </w:pPr>
    </w:p>
    <w:p w14:paraId="26DDC488" w14:textId="51AE6B22" w:rsidR="00051454" w:rsidRPr="001239D6" w:rsidRDefault="00957C29" w:rsidP="006F38CE">
      <w:pPr>
        <w:ind w:left="142"/>
        <w:rPr>
          <w:rFonts w:ascii="ＭＳ ゴシック" w:eastAsia="ＭＳ ゴシック" w:hAnsi="ＭＳ ゴシック"/>
          <w:color w:val="000000" w:themeColor="text1"/>
          <w:sz w:val="24"/>
          <w:szCs w:val="24"/>
        </w:rPr>
      </w:pPr>
      <w:r w:rsidRPr="00957C29">
        <w:rPr>
          <w:rFonts w:ascii="ＭＳ ゴシック" w:eastAsia="ＭＳ ゴシック" w:hAnsi="ＭＳ ゴシック" w:hint="eastAsia"/>
          <w:color w:val="000000" w:themeColor="text1"/>
          <w:sz w:val="24"/>
          <w:szCs w:val="24"/>
        </w:rPr>
        <w:t xml:space="preserve"> </w:t>
      </w:r>
      <w:r w:rsidRPr="00C01A80">
        <w:rPr>
          <w:rFonts w:ascii="ＭＳ ゴシック" w:eastAsia="ＭＳ ゴシック" w:hAnsi="ＭＳ ゴシック" w:hint="eastAsia"/>
          <w:color w:val="000000" w:themeColor="text1"/>
          <w:sz w:val="24"/>
          <w:szCs w:val="24"/>
          <w:highlight w:val="lightGray"/>
        </w:rPr>
        <w:t>【</w:t>
      </w:r>
      <w:r w:rsidR="00051454" w:rsidRPr="00C01A80">
        <w:rPr>
          <w:rFonts w:ascii="ＭＳ ゴシック" w:eastAsia="ＭＳ ゴシック" w:hAnsi="ＭＳ ゴシック" w:hint="eastAsia"/>
          <w:color w:val="000000" w:themeColor="text1"/>
          <w:sz w:val="24"/>
          <w:szCs w:val="24"/>
          <w:highlight w:val="lightGray"/>
        </w:rPr>
        <w:t>就学相談】</w:t>
      </w:r>
    </w:p>
    <w:p w14:paraId="24C953AC" w14:textId="06B96B4C" w:rsidR="00051454" w:rsidRPr="001239D6" w:rsidRDefault="00051454" w:rsidP="00051454">
      <w:pPr>
        <w:ind w:leftChars="100" w:left="524" w:hangingChars="100" w:hanging="277"/>
        <w:rPr>
          <w:rFonts w:asciiTheme="minorEastAsia" w:hAnsiTheme="minorEastAsia"/>
          <w:b/>
          <w:color w:val="000000" w:themeColor="text1"/>
          <w:sz w:val="24"/>
          <w:szCs w:val="24"/>
        </w:rPr>
      </w:pPr>
      <w:r w:rsidRPr="001239D6">
        <w:rPr>
          <w:rFonts w:asciiTheme="minorEastAsia" w:hAnsiTheme="minorEastAsia" w:hint="eastAsia"/>
          <w:color w:val="000000" w:themeColor="text1"/>
          <w:sz w:val="24"/>
          <w:szCs w:val="24"/>
        </w:rPr>
        <w:t xml:space="preserve">　</w:t>
      </w:r>
      <w:r w:rsidR="00767035">
        <w:rPr>
          <w:rFonts w:asciiTheme="minorEastAsia" w:hAnsiTheme="minorEastAsia" w:hint="eastAsia"/>
          <w:color w:val="000000" w:themeColor="text1"/>
          <w:sz w:val="24"/>
          <w:szCs w:val="24"/>
        </w:rPr>
        <w:t xml:space="preserve">　</w:t>
      </w:r>
      <w:r w:rsidRPr="001239D6">
        <w:rPr>
          <w:rFonts w:asciiTheme="minorEastAsia" w:hAnsiTheme="minorEastAsia" w:hint="eastAsia"/>
          <w:color w:val="000000" w:themeColor="text1"/>
          <w:sz w:val="24"/>
          <w:szCs w:val="24"/>
        </w:rPr>
        <w:t>児童・生徒の心身の状態や発達段階、障害の特性等に応じて適切な教育を受けることができるよう、教育委員会における就学相談があります。発達や障害の状況は様々であることから、相談体制を更に充実することが期待されています。</w:t>
      </w:r>
    </w:p>
    <w:p w14:paraId="5A9BC526" w14:textId="47419C68" w:rsidR="00051454" w:rsidRPr="00FE0DCB" w:rsidRDefault="00051454" w:rsidP="00051454">
      <w:pPr>
        <w:rPr>
          <w:rFonts w:ascii="HG丸ｺﾞｼｯｸM-PRO" w:eastAsia="HG丸ｺﾞｼｯｸM-PRO" w:hAnsi="HG丸ｺﾞｼｯｸM-PRO"/>
          <w:color w:val="000000" w:themeColor="text1"/>
          <w:sz w:val="24"/>
          <w:szCs w:val="24"/>
        </w:rPr>
      </w:pPr>
    </w:p>
    <w:p w14:paraId="24E73094" w14:textId="334812A5" w:rsidR="00051454" w:rsidRPr="001239D6" w:rsidRDefault="00957C29" w:rsidP="006F38CE">
      <w:pPr>
        <w:ind w:left="142"/>
        <w:rPr>
          <w:rFonts w:ascii="ＭＳ ゴシック" w:eastAsia="ＭＳ ゴシック" w:hAnsi="ＭＳ ゴシック"/>
          <w:color w:val="000000" w:themeColor="text1"/>
          <w:sz w:val="24"/>
          <w:szCs w:val="24"/>
        </w:rPr>
      </w:pPr>
      <w:r w:rsidRPr="00957C29">
        <w:rPr>
          <w:rFonts w:ascii="ＭＳ ゴシック" w:eastAsia="ＭＳ ゴシック" w:hAnsi="ＭＳ ゴシック" w:hint="eastAsia"/>
          <w:color w:val="000000" w:themeColor="text1"/>
          <w:sz w:val="24"/>
          <w:szCs w:val="24"/>
        </w:rPr>
        <w:t xml:space="preserve"> </w:t>
      </w:r>
      <w:r w:rsidRPr="00C01A80">
        <w:rPr>
          <w:rFonts w:ascii="ＭＳ ゴシック" w:eastAsia="ＭＳ ゴシック" w:hAnsi="ＭＳ ゴシック" w:hint="eastAsia"/>
          <w:color w:val="000000" w:themeColor="text1"/>
          <w:sz w:val="24"/>
          <w:szCs w:val="24"/>
          <w:highlight w:val="lightGray"/>
        </w:rPr>
        <w:t>【</w:t>
      </w:r>
      <w:r w:rsidR="00051454" w:rsidRPr="00C01A80">
        <w:rPr>
          <w:rFonts w:ascii="ＭＳ ゴシック" w:eastAsia="ＭＳ ゴシック" w:hAnsi="ＭＳ ゴシック" w:hint="eastAsia"/>
          <w:color w:val="000000" w:themeColor="text1"/>
          <w:sz w:val="24"/>
          <w:szCs w:val="24"/>
          <w:highlight w:val="lightGray"/>
        </w:rPr>
        <w:t>保護者への情報提供】</w:t>
      </w:r>
    </w:p>
    <w:p w14:paraId="543F5536" w14:textId="0ED1C4F7" w:rsidR="00051454" w:rsidRPr="001239D6" w:rsidRDefault="00051454" w:rsidP="00051454">
      <w:pPr>
        <w:ind w:leftChars="100" w:left="524" w:hangingChars="100" w:hanging="277"/>
        <w:rPr>
          <w:rFonts w:asciiTheme="minorEastAsia" w:hAnsiTheme="minorEastAsia"/>
          <w:strike/>
          <w:color w:val="000000" w:themeColor="text1"/>
          <w:spacing w:val="-2"/>
          <w:sz w:val="24"/>
          <w:szCs w:val="24"/>
        </w:rPr>
      </w:pPr>
      <w:r w:rsidRPr="001239D6">
        <w:rPr>
          <w:rFonts w:asciiTheme="minorEastAsia" w:hAnsiTheme="minorEastAsia" w:hint="eastAsia"/>
          <w:color w:val="000000" w:themeColor="text1"/>
          <w:sz w:val="24"/>
          <w:szCs w:val="24"/>
        </w:rPr>
        <w:t xml:space="preserve">　</w:t>
      </w:r>
      <w:r w:rsidR="00C32563">
        <w:rPr>
          <w:rFonts w:asciiTheme="minorEastAsia" w:hAnsiTheme="minorEastAsia" w:hint="eastAsia"/>
          <w:color w:val="000000" w:themeColor="text1"/>
          <w:sz w:val="24"/>
          <w:szCs w:val="24"/>
        </w:rPr>
        <w:t xml:space="preserve">　</w:t>
      </w:r>
      <w:r w:rsidRPr="001239D6">
        <w:rPr>
          <w:rFonts w:asciiTheme="minorEastAsia" w:hAnsiTheme="minorEastAsia" w:hint="eastAsia"/>
          <w:color w:val="000000" w:themeColor="text1"/>
          <w:sz w:val="24"/>
          <w:szCs w:val="24"/>
        </w:rPr>
        <w:t>保護者を対象に、関係機関職員からの入園入学に関する情報や、子どもの就学を経た保護者から経験談をきく機会を子ども総合センターで設定しています。</w:t>
      </w:r>
    </w:p>
    <w:p w14:paraId="625C08C2" w14:textId="6F594FEC" w:rsidR="00051454" w:rsidRDefault="00051454" w:rsidP="00051454">
      <w:pPr>
        <w:widowControl/>
        <w:jc w:val="left"/>
        <w:rPr>
          <w:rFonts w:ascii="HG丸ｺﾞｼｯｸM-PRO" w:eastAsia="HG丸ｺﾞｼｯｸM-PRO" w:hAnsi="HG丸ｺﾞｼｯｸM-PRO"/>
          <w:color w:val="000000" w:themeColor="text1"/>
          <w:sz w:val="24"/>
          <w:szCs w:val="24"/>
        </w:rPr>
      </w:pPr>
    </w:p>
    <w:p w14:paraId="37A322E7" w14:textId="7D2E923B" w:rsidR="00B07462" w:rsidRPr="001239D6" w:rsidRDefault="00B07462" w:rsidP="003E14E7">
      <w:pPr>
        <w:ind w:left="142" w:firstLineChars="50" w:firstLine="139"/>
        <w:rPr>
          <w:rFonts w:ascii="ＭＳ ゴシック" w:eastAsia="ＭＳ ゴシック" w:hAnsi="ＭＳ ゴシック"/>
          <w:color w:val="000000" w:themeColor="text1"/>
          <w:sz w:val="24"/>
          <w:szCs w:val="24"/>
        </w:rPr>
      </w:pPr>
      <w:r w:rsidRPr="00C01A80">
        <w:rPr>
          <w:rFonts w:ascii="ＭＳ ゴシック" w:eastAsia="ＭＳ ゴシック" w:hAnsi="ＭＳ ゴシック" w:hint="eastAsia"/>
          <w:color w:val="000000" w:themeColor="text1"/>
          <w:sz w:val="24"/>
          <w:szCs w:val="24"/>
          <w:highlight w:val="lightGray"/>
        </w:rPr>
        <w:t>【不安や悩み相談】</w:t>
      </w:r>
    </w:p>
    <w:p w14:paraId="087ED5CF" w14:textId="3ED17FE5" w:rsidR="00B07462" w:rsidRPr="001239D6" w:rsidRDefault="00B07462" w:rsidP="00B07462">
      <w:pPr>
        <w:ind w:leftChars="100" w:left="524" w:hangingChars="100" w:hanging="277"/>
        <w:rPr>
          <w:rFonts w:asciiTheme="minorEastAsia" w:hAnsiTheme="minorEastAsia"/>
          <w:sz w:val="24"/>
          <w:szCs w:val="24"/>
        </w:rPr>
      </w:pPr>
      <w:r w:rsidRPr="001239D6">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w:t>
      </w:r>
      <w:r w:rsidRPr="001239D6">
        <w:rPr>
          <w:rFonts w:asciiTheme="minorEastAsia" w:hAnsiTheme="minorEastAsia" w:hint="eastAsia"/>
          <w:color w:val="000000" w:themeColor="text1"/>
          <w:sz w:val="24"/>
          <w:szCs w:val="24"/>
        </w:rPr>
        <w:t>教育委員会により臨床心理士等の専門相談員が保護者や子どもについての不安や悩みに応じ、面接に</w:t>
      </w:r>
      <w:r>
        <w:rPr>
          <w:rFonts w:asciiTheme="minorEastAsia" w:hAnsiTheme="minorEastAsia" w:hint="eastAsia"/>
          <w:color w:val="000000" w:themeColor="text1"/>
          <w:sz w:val="24"/>
          <w:szCs w:val="24"/>
        </w:rPr>
        <w:t>よる相談や電話による相談が実施されています。また、面接や電話で</w:t>
      </w:r>
      <w:r w:rsidRPr="001239D6">
        <w:rPr>
          <w:rFonts w:asciiTheme="minorEastAsia" w:hAnsiTheme="minorEastAsia" w:hint="eastAsia"/>
          <w:color w:val="000000" w:themeColor="text1"/>
          <w:sz w:val="24"/>
          <w:szCs w:val="24"/>
        </w:rPr>
        <w:t>相談が難しい場合は、インターネットによる相談も実施されています。今後も、教育相談の充</w:t>
      </w:r>
      <w:r w:rsidRPr="001239D6">
        <w:rPr>
          <w:rFonts w:asciiTheme="minorEastAsia" w:hAnsiTheme="minorEastAsia" w:hint="eastAsia"/>
          <w:sz w:val="24"/>
          <w:szCs w:val="24"/>
        </w:rPr>
        <w:t>実や推進が望まれます。</w:t>
      </w:r>
    </w:p>
    <w:p w14:paraId="63AB2479" w14:textId="26984D09" w:rsidR="00B07462" w:rsidRPr="00FE0DCB" w:rsidRDefault="00B07462" w:rsidP="00051454">
      <w:pPr>
        <w:widowControl/>
        <w:jc w:val="left"/>
        <w:rPr>
          <w:rFonts w:ascii="HG丸ｺﾞｼｯｸM-PRO" w:eastAsia="HG丸ｺﾞｼｯｸM-PRO" w:hAnsi="HG丸ｺﾞｼｯｸM-PRO"/>
          <w:color w:val="000000" w:themeColor="text1"/>
          <w:sz w:val="24"/>
          <w:szCs w:val="24"/>
        </w:rPr>
      </w:pPr>
    </w:p>
    <w:p w14:paraId="7FC8DC8E" w14:textId="3CB4927E" w:rsidR="00051454" w:rsidRPr="001239D6" w:rsidRDefault="00957C29" w:rsidP="006F38CE">
      <w:pPr>
        <w:ind w:left="142"/>
        <w:rPr>
          <w:rFonts w:ascii="ＭＳ ゴシック" w:eastAsia="ＭＳ ゴシック" w:hAnsi="ＭＳ ゴシック"/>
          <w:color w:val="000000" w:themeColor="text1"/>
          <w:sz w:val="24"/>
          <w:szCs w:val="24"/>
        </w:rPr>
      </w:pPr>
      <w:r w:rsidRPr="00957C29">
        <w:rPr>
          <w:rFonts w:ascii="ＭＳ ゴシック" w:eastAsia="ＭＳ ゴシック" w:hAnsi="ＭＳ ゴシック" w:hint="eastAsia"/>
          <w:color w:val="000000" w:themeColor="text1"/>
          <w:sz w:val="24"/>
          <w:szCs w:val="24"/>
        </w:rPr>
        <w:t xml:space="preserve"> </w:t>
      </w:r>
      <w:r w:rsidRPr="00C01A80">
        <w:rPr>
          <w:rFonts w:ascii="ＭＳ ゴシック" w:eastAsia="ＭＳ ゴシック" w:hAnsi="ＭＳ ゴシック" w:hint="eastAsia"/>
          <w:color w:val="000000" w:themeColor="text1"/>
          <w:sz w:val="24"/>
          <w:szCs w:val="24"/>
          <w:highlight w:val="lightGray"/>
        </w:rPr>
        <w:t>【</w:t>
      </w:r>
      <w:r w:rsidR="00051454" w:rsidRPr="00C01A80">
        <w:rPr>
          <w:rFonts w:ascii="ＭＳ ゴシック" w:eastAsia="ＭＳ ゴシック" w:hAnsi="ＭＳ ゴシック" w:hint="eastAsia"/>
          <w:color w:val="000000" w:themeColor="text1"/>
          <w:sz w:val="24"/>
          <w:szCs w:val="24"/>
          <w:highlight w:val="lightGray"/>
        </w:rPr>
        <w:t>特別支援教育推進員・まなびの教室】</w:t>
      </w:r>
    </w:p>
    <w:p w14:paraId="57C22ADF" w14:textId="3BD00A64" w:rsidR="00051454" w:rsidRPr="006D242F" w:rsidRDefault="008D5861" w:rsidP="00051454">
      <w:pPr>
        <w:ind w:leftChars="100" w:left="494" w:hangingChars="100" w:hanging="247"/>
        <w:rPr>
          <w:rFonts w:asciiTheme="minorEastAsia" w:hAnsiTheme="minorEastAsia"/>
          <w:sz w:val="24"/>
          <w:szCs w:val="24"/>
        </w:rPr>
      </w:pPr>
      <w:r>
        <w:rPr>
          <w:noProof/>
        </w:rPr>
        <w:drawing>
          <wp:anchor distT="0" distB="0" distL="114300" distR="114300" simplePos="0" relativeHeight="252119040" behindDoc="0" locked="0" layoutInCell="1" allowOverlap="1" wp14:anchorId="1C6117E6" wp14:editId="372B7A0B">
            <wp:simplePos x="0" y="0"/>
            <wp:positionH relativeFrom="page">
              <wp:posOffset>6301105</wp:posOffset>
            </wp:positionH>
            <wp:positionV relativeFrom="page">
              <wp:posOffset>9432925</wp:posOffset>
            </wp:positionV>
            <wp:extent cx="715680" cy="715680"/>
            <wp:effectExtent l="0" t="0" r="8255" b="8255"/>
            <wp:wrapNone/>
            <wp:docPr id="2931" name="JAVISCODE085-228"/>
            <wp:cNvGraphicFramePr/>
            <a:graphic xmlns:a="http://schemas.openxmlformats.org/drawingml/2006/main">
              <a:graphicData uri="http://schemas.openxmlformats.org/drawingml/2006/picture">
                <pic:pic xmlns:pic="http://schemas.openxmlformats.org/drawingml/2006/picture">
                  <pic:nvPicPr>
                    <pic:cNvPr id="2931" name="JAVISCODE085-228"/>
                    <pic:cNvPicPr/>
                  </pic:nvPicPr>
                  <pic:blipFill>
                    <a:blip r:embed="rId53"/>
                    <a:stretch>
                      <a:fillRect/>
                    </a:stretch>
                  </pic:blipFill>
                  <pic:spPr>
                    <a:xfrm>
                      <a:off x="0" y="0"/>
                      <a:ext cx="715680" cy="715680"/>
                    </a:xfrm>
                    <a:prstGeom prst="rect">
                      <a:avLst/>
                    </a:prstGeom>
                  </pic:spPr>
                </pic:pic>
              </a:graphicData>
            </a:graphic>
            <wp14:sizeRelH relativeFrom="margin">
              <wp14:pctWidth>0</wp14:pctWidth>
            </wp14:sizeRelH>
            <wp14:sizeRelV relativeFrom="margin">
              <wp14:pctHeight>0</wp14:pctHeight>
            </wp14:sizeRelV>
          </wp:anchor>
        </w:drawing>
      </w:r>
      <w:r w:rsidR="00051454" w:rsidRPr="001239D6">
        <w:rPr>
          <w:rFonts w:asciiTheme="minorEastAsia" w:hAnsiTheme="minorEastAsia" w:hint="eastAsia"/>
          <w:color w:val="000000" w:themeColor="text1"/>
          <w:spacing w:val="-2"/>
          <w:sz w:val="24"/>
          <w:szCs w:val="24"/>
        </w:rPr>
        <w:t xml:space="preserve">　</w:t>
      </w:r>
      <w:r w:rsidR="00C32563" w:rsidRPr="006D242F">
        <w:rPr>
          <w:rFonts w:asciiTheme="minorEastAsia" w:hAnsiTheme="minorEastAsia" w:hint="eastAsia"/>
          <w:spacing w:val="-2"/>
          <w:sz w:val="24"/>
          <w:szCs w:val="24"/>
        </w:rPr>
        <w:t xml:space="preserve">　</w:t>
      </w:r>
      <w:r w:rsidR="00051454" w:rsidRPr="006D242F">
        <w:rPr>
          <w:rFonts w:asciiTheme="minorEastAsia" w:hAnsiTheme="minorEastAsia" w:hint="eastAsia"/>
          <w:sz w:val="24"/>
          <w:szCs w:val="24"/>
        </w:rPr>
        <w:t>教育委員会によ</w:t>
      </w:r>
      <w:r w:rsidR="003E14E7">
        <w:rPr>
          <w:rFonts w:asciiTheme="minorEastAsia" w:hAnsiTheme="minorEastAsia" w:hint="eastAsia"/>
          <w:sz w:val="24"/>
          <w:szCs w:val="24"/>
        </w:rPr>
        <w:t>る</w:t>
      </w:r>
      <w:r w:rsidR="00051454" w:rsidRPr="006D242F">
        <w:rPr>
          <w:rFonts w:asciiTheme="minorEastAsia" w:hAnsiTheme="minorEastAsia" w:hint="eastAsia"/>
          <w:sz w:val="24"/>
          <w:szCs w:val="24"/>
        </w:rPr>
        <w:t>各学校・幼稚園への専門家</w:t>
      </w:r>
      <w:r w:rsidR="00F14C6B">
        <w:rPr>
          <w:rFonts w:asciiTheme="minorEastAsia" w:hAnsiTheme="minorEastAsia" w:hint="eastAsia"/>
          <w:sz w:val="24"/>
          <w:szCs w:val="24"/>
        </w:rPr>
        <w:t>の</w:t>
      </w:r>
      <w:r w:rsidR="00051454" w:rsidRPr="006D242F">
        <w:rPr>
          <w:rFonts w:asciiTheme="minorEastAsia" w:hAnsiTheme="minorEastAsia" w:hint="eastAsia"/>
          <w:sz w:val="24"/>
          <w:szCs w:val="24"/>
        </w:rPr>
        <w:t>巡回相談、小・中学校への特別支援教育推進員の派遣や全小</w:t>
      </w:r>
      <w:r w:rsidR="00570098" w:rsidRPr="006D242F">
        <w:rPr>
          <w:rFonts w:asciiTheme="minorEastAsia" w:hAnsiTheme="minorEastAsia" w:hint="eastAsia"/>
          <w:sz w:val="24"/>
          <w:szCs w:val="24"/>
        </w:rPr>
        <w:t>・中</w:t>
      </w:r>
      <w:r w:rsidR="00051454" w:rsidRPr="006D242F">
        <w:rPr>
          <w:rFonts w:asciiTheme="minorEastAsia" w:hAnsiTheme="minorEastAsia" w:hint="eastAsia"/>
          <w:sz w:val="24"/>
          <w:szCs w:val="24"/>
        </w:rPr>
        <w:t>学校</w:t>
      </w:r>
      <w:r w:rsidR="00570098" w:rsidRPr="006D242F">
        <w:rPr>
          <w:rFonts w:asciiTheme="minorEastAsia" w:hAnsiTheme="minorEastAsia" w:hint="eastAsia"/>
          <w:sz w:val="24"/>
          <w:szCs w:val="24"/>
        </w:rPr>
        <w:t>での特別支援教室</w:t>
      </w:r>
      <w:r w:rsidR="00051454" w:rsidRPr="006D242F">
        <w:rPr>
          <w:rFonts w:asciiTheme="minorEastAsia" w:hAnsiTheme="minorEastAsia" w:hint="eastAsia"/>
          <w:sz w:val="24"/>
          <w:szCs w:val="24"/>
        </w:rPr>
        <w:t>「まなびの教室」</w:t>
      </w:r>
      <w:r w:rsidR="00E92776">
        <w:rPr>
          <w:rFonts w:asciiTheme="minorEastAsia" w:hAnsiTheme="minorEastAsia" w:hint="eastAsia"/>
          <w:sz w:val="24"/>
          <w:szCs w:val="24"/>
        </w:rPr>
        <w:t>の</w:t>
      </w:r>
      <w:r w:rsidR="00051454" w:rsidRPr="006D242F">
        <w:rPr>
          <w:rFonts w:asciiTheme="minorEastAsia" w:hAnsiTheme="minorEastAsia" w:hint="eastAsia"/>
          <w:sz w:val="24"/>
          <w:szCs w:val="24"/>
        </w:rPr>
        <w:t>設置</w:t>
      </w:r>
      <w:r w:rsidR="00570098" w:rsidRPr="006D242F">
        <w:rPr>
          <w:rFonts w:asciiTheme="minorEastAsia" w:hAnsiTheme="minorEastAsia" w:hint="eastAsia"/>
          <w:sz w:val="24"/>
          <w:szCs w:val="24"/>
        </w:rPr>
        <w:t>により</w:t>
      </w:r>
      <w:r w:rsidR="0064467E">
        <w:rPr>
          <w:rFonts w:asciiTheme="minorEastAsia" w:hAnsiTheme="minorEastAsia" w:hint="eastAsia"/>
          <w:sz w:val="24"/>
          <w:szCs w:val="24"/>
        </w:rPr>
        <w:t>、一人ひとりの教育的ニーズに応える</w:t>
      </w:r>
      <w:r w:rsidR="000F4BF3" w:rsidRPr="006D242F">
        <w:rPr>
          <w:rFonts w:asciiTheme="minorEastAsia" w:hAnsiTheme="minorEastAsia" w:hint="eastAsia"/>
          <w:sz w:val="24"/>
          <w:szCs w:val="24"/>
        </w:rPr>
        <w:t>学校指導体制</w:t>
      </w:r>
      <w:r w:rsidR="00570098" w:rsidRPr="006D242F">
        <w:rPr>
          <w:rFonts w:asciiTheme="minorEastAsia" w:hAnsiTheme="minorEastAsia" w:hint="eastAsia"/>
          <w:sz w:val="24"/>
          <w:szCs w:val="24"/>
        </w:rPr>
        <w:t>の</w:t>
      </w:r>
      <w:r w:rsidR="000F4BF3" w:rsidRPr="006D242F">
        <w:rPr>
          <w:rFonts w:asciiTheme="minorEastAsia" w:hAnsiTheme="minorEastAsia" w:hint="eastAsia"/>
          <w:sz w:val="24"/>
          <w:szCs w:val="24"/>
        </w:rPr>
        <w:t>充実</w:t>
      </w:r>
      <w:r w:rsidR="00570098" w:rsidRPr="006D242F">
        <w:rPr>
          <w:rFonts w:asciiTheme="minorEastAsia" w:hAnsiTheme="minorEastAsia" w:hint="eastAsia"/>
          <w:sz w:val="24"/>
          <w:szCs w:val="24"/>
        </w:rPr>
        <w:t>が図られ</w:t>
      </w:r>
      <w:r w:rsidR="00051454" w:rsidRPr="006D242F">
        <w:rPr>
          <w:rFonts w:asciiTheme="minorEastAsia" w:hAnsiTheme="minorEastAsia" w:hint="eastAsia"/>
          <w:sz w:val="24"/>
          <w:szCs w:val="24"/>
        </w:rPr>
        <w:t>、発達障害等のある児童</w:t>
      </w:r>
      <w:r w:rsidR="00570098" w:rsidRPr="006D242F">
        <w:rPr>
          <w:rFonts w:asciiTheme="minorEastAsia" w:hAnsiTheme="minorEastAsia" w:hint="eastAsia"/>
          <w:sz w:val="24"/>
          <w:szCs w:val="24"/>
        </w:rPr>
        <w:t>・生徒</w:t>
      </w:r>
      <w:r w:rsidR="00051454" w:rsidRPr="006D242F">
        <w:rPr>
          <w:rFonts w:asciiTheme="minorEastAsia" w:hAnsiTheme="minorEastAsia" w:hint="eastAsia"/>
          <w:sz w:val="24"/>
          <w:szCs w:val="24"/>
        </w:rPr>
        <w:t>が在籍校で指導を受けることができるようになりました。今後も適切な指導及び必要な支援が</w:t>
      </w:r>
      <w:r w:rsidR="00E92776">
        <w:rPr>
          <w:rFonts w:asciiTheme="minorEastAsia" w:hAnsiTheme="minorEastAsia" w:hint="eastAsia"/>
          <w:sz w:val="24"/>
          <w:szCs w:val="24"/>
        </w:rPr>
        <w:t>大切</w:t>
      </w:r>
      <w:r w:rsidR="00363BED" w:rsidRPr="006D242F">
        <w:rPr>
          <w:rFonts w:asciiTheme="minorEastAsia" w:hAnsiTheme="minorEastAsia" w:hint="eastAsia"/>
          <w:sz w:val="24"/>
          <w:szCs w:val="24"/>
        </w:rPr>
        <w:t>です。</w:t>
      </w:r>
    </w:p>
    <w:p w14:paraId="4EF38D72" w14:textId="77777777" w:rsidR="00051454" w:rsidRPr="006D242F" w:rsidRDefault="00051454" w:rsidP="00051454">
      <w:pPr>
        <w:rPr>
          <w:rFonts w:ascii="HG丸ｺﾞｼｯｸM-PRO" w:eastAsia="HG丸ｺﾞｼｯｸM-PRO" w:hAnsi="HG丸ｺﾞｼｯｸM-PRO"/>
          <w:sz w:val="24"/>
          <w:szCs w:val="24"/>
        </w:rPr>
      </w:pPr>
    </w:p>
    <w:p w14:paraId="0FF40505" w14:textId="10B99E0B" w:rsidR="00051454" w:rsidRPr="006D242F" w:rsidRDefault="00957C29" w:rsidP="006F38CE">
      <w:pPr>
        <w:ind w:left="142"/>
        <w:rPr>
          <w:rFonts w:ascii="ＭＳ ゴシック" w:eastAsia="ＭＳ ゴシック" w:hAnsi="ＭＳ ゴシック"/>
          <w:sz w:val="24"/>
          <w:szCs w:val="24"/>
        </w:rPr>
      </w:pPr>
      <w:r w:rsidRPr="006D242F">
        <w:rPr>
          <w:rFonts w:ascii="ＭＳ ゴシック" w:eastAsia="ＭＳ ゴシック" w:hAnsi="ＭＳ ゴシック"/>
          <w:sz w:val="24"/>
          <w:szCs w:val="24"/>
        </w:rPr>
        <w:t xml:space="preserve"> </w:t>
      </w:r>
      <w:r w:rsidRPr="006D242F">
        <w:rPr>
          <w:rFonts w:ascii="ＭＳ ゴシック" w:eastAsia="ＭＳ ゴシック" w:hAnsi="ＭＳ ゴシック" w:hint="eastAsia"/>
          <w:sz w:val="24"/>
          <w:szCs w:val="24"/>
          <w:highlight w:val="lightGray"/>
        </w:rPr>
        <w:t>【</w:t>
      </w:r>
      <w:r w:rsidR="00051454" w:rsidRPr="006D242F">
        <w:rPr>
          <w:rFonts w:ascii="ＭＳ ゴシック" w:eastAsia="ＭＳ ゴシック" w:hAnsi="ＭＳ ゴシック" w:hint="eastAsia"/>
          <w:sz w:val="24"/>
          <w:szCs w:val="24"/>
          <w:highlight w:val="lightGray"/>
        </w:rPr>
        <w:t>ことば・きこえの支援】</w:t>
      </w:r>
    </w:p>
    <w:p w14:paraId="1F714E7C" w14:textId="0D4F7C17" w:rsidR="00051454" w:rsidRPr="006D242F" w:rsidRDefault="00051454" w:rsidP="00051454">
      <w:pPr>
        <w:ind w:leftChars="100" w:left="524" w:hangingChars="100" w:hanging="277"/>
        <w:rPr>
          <w:rFonts w:asciiTheme="minorEastAsia" w:hAnsiTheme="minorEastAsia"/>
          <w:strike/>
          <w:sz w:val="24"/>
          <w:szCs w:val="24"/>
        </w:rPr>
      </w:pPr>
      <w:r w:rsidRPr="006D242F">
        <w:rPr>
          <w:rFonts w:asciiTheme="minorEastAsia" w:hAnsiTheme="minorEastAsia" w:hint="eastAsia"/>
          <w:sz w:val="24"/>
          <w:szCs w:val="24"/>
        </w:rPr>
        <w:t xml:space="preserve">　</w:t>
      </w:r>
      <w:r w:rsidR="006151BE" w:rsidRPr="006D242F">
        <w:rPr>
          <w:rFonts w:asciiTheme="minorEastAsia" w:hAnsiTheme="minorEastAsia" w:hint="eastAsia"/>
          <w:sz w:val="24"/>
          <w:szCs w:val="24"/>
        </w:rPr>
        <w:t xml:space="preserve">　</w:t>
      </w:r>
      <w:r w:rsidRPr="006D242F">
        <w:rPr>
          <w:rFonts w:asciiTheme="minorEastAsia" w:hAnsiTheme="minorEastAsia" w:hint="eastAsia"/>
          <w:sz w:val="24"/>
          <w:szCs w:val="24"/>
        </w:rPr>
        <w:t>教育委員会において、区内在住の幼児及び小・中学校の児童・生徒で、「ことば」や「きこえ」に心配がある子どもに対し、専門の言語聴覚士などが面接および指導を行っています。</w:t>
      </w:r>
    </w:p>
    <w:p w14:paraId="58DCB154" w14:textId="46ABF1D2" w:rsidR="00051454" w:rsidRPr="006D242F" w:rsidRDefault="00051454" w:rsidP="00051454">
      <w:pPr>
        <w:ind w:leftChars="200" w:left="494" w:firstLineChars="100" w:firstLine="277"/>
        <w:rPr>
          <w:rFonts w:asciiTheme="minorEastAsia" w:hAnsiTheme="minorEastAsia"/>
          <w:sz w:val="24"/>
          <w:szCs w:val="24"/>
        </w:rPr>
      </w:pPr>
      <w:r w:rsidRPr="006D242F">
        <w:rPr>
          <w:rFonts w:asciiTheme="minorEastAsia" w:hAnsiTheme="minorEastAsia" w:hint="eastAsia"/>
          <w:sz w:val="24"/>
          <w:szCs w:val="24"/>
        </w:rPr>
        <w:t>今後は相談件数の増加に対応するために、より計画的な指導が</w:t>
      </w:r>
      <w:r w:rsidR="00903ACE" w:rsidRPr="006D242F">
        <w:rPr>
          <w:rFonts w:asciiTheme="minorEastAsia" w:hAnsiTheme="minorEastAsia" w:hint="eastAsia"/>
          <w:sz w:val="24"/>
          <w:szCs w:val="24"/>
        </w:rPr>
        <w:t>必要です</w:t>
      </w:r>
      <w:r w:rsidRPr="006D242F">
        <w:rPr>
          <w:rFonts w:asciiTheme="minorEastAsia" w:hAnsiTheme="minorEastAsia" w:hint="eastAsia"/>
          <w:sz w:val="24"/>
          <w:szCs w:val="24"/>
        </w:rPr>
        <w:t>。</w:t>
      </w:r>
    </w:p>
    <w:p w14:paraId="258BCBE5" w14:textId="77777777" w:rsidR="00051454" w:rsidRPr="006D242F" w:rsidRDefault="00051454" w:rsidP="00051454">
      <w:pPr>
        <w:rPr>
          <w:rFonts w:ascii="HG丸ｺﾞｼｯｸM-PRO" w:eastAsia="HG丸ｺﾞｼｯｸM-PRO" w:hAnsi="HG丸ｺﾞｼｯｸM-PRO"/>
          <w:b/>
          <w:sz w:val="24"/>
          <w:szCs w:val="24"/>
        </w:rPr>
      </w:pPr>
    </w:p>
    <w:p w14:paraId="6FB1170A" w14:textId="3956B995" w:rsidR="00767035" w:rsidRPr="006D242F" w:rsidRDefault="006724EE" w:rsidP="00767035">
      <w:pPr>
        <w:rPr>
          <w:rFonts w:ascii="HG丸ｺﾞｼｯｸM-PRO" w:eastAsia="HG丸ｺﾞｼｯｸM-PRO" w:hAnsi="HG丸ｺﾞｼｯｸM-PRO"/>
          <w:b/>
          <w:sz w:val="24"/>
          <w:szCs w:val="24"/>
        </w:rPr>
      </w:pPr>
      <w:r w:rsidRPr="006D242F">
        <w:rPr>
          <w:rFonts w:ascii="HG丸ｺﾞｼｯｸM-PRO" w:eastAsia="HG丸ｺﾞｼｯｸM-PRO" w:hAnsi="HG丸ｺﾞｼｯｸM-PRO"/>
          <w:noProof/>
          <w:sz w:val="24"/>
          <w:szCs w:val="24"/>
        </w:rPr>
        <mc:AlternateContent>
          <mc:Choice Requires="wps">
            <w:drawing>
              <wp:inline distT="0" distB="0" distL="0" distR="0" wp14:anchorId="087A57F9" wp14:editId="4B6BC382">
                <wp:extent cx="1692000" cy="295200"/>
                <wp:effectExtent l="0" t="0" r="22860" b="10160"/>
                <wp:docPr id="23" name="角丸四角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14:paraId="5EC03352" w14:textId="77777777" w:rsidR="00F14C6B" w:rsidRPr="009F2B38" w:rsidRDefault="00F14C6B" w:rsidP="006724EE">
                            <w:pPr>
                              <w:spacing w:line="280" w:lineRule="exact"/>
                              <w:jc w:val="center"/>
                              <w:rPr>
                                <w:rFonts w:ascii="ＭＳ ゴシック" w:eastAsia="ＭＳ ゴシック" w:hAnsi="ＭＳ ゴシック"/>
                                <w:b/>
                                <w:spacing w:val="20"/>
                                <w:sz w:val="24"/>
                                <w:szCs w:val="24"/>
                              </w:rPr>
                            </w:pPr>
                            <w:r w:rsidRPr="009F2B38">
                              <w:rPr>
                                <w:rFonts w:ascii="ＭＳ ゴシック" w:eastAsia="ＭＳ ゴシック" w:hAnsi="ＭＳ ゴシック" w:hint="eastAsia"/>
                                <w:b/>
                                <w:spacing w:val="20"/>
                                <w:sz w:val="24"/>
                                <w:szCs w:val="24"/>
                              </w:rPr>
                              <w:t>個別施策の方向</w:t>
                            </w:r>
                          </w:p>
                        </w:txbxContent>
                      </wps:txbx>
                      <wps:bodyPr rot="0" vert="horz" wrap="square" lIns="74295" tIns="8890" rIns="74295" bIns="8890" anchor="t" anchorCtr="0" upright="1">
                        <a:noAutofit/>
                      </wps:bodyPr>
                    </wps:wsp>
                  </a:graphicData>
                </a:graphic>
              </wp:inline>
            </w:drawing>
          </mc:Choice>
          <mc:Fallback>
            <w:pict>
              <v:roundrect w14:anchorId="087A57F9" id="角丸四角形 23" o:spid="_x0000_s1104" style="width:133.25pt;height:23.2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" fillcolor="#fde9d9" strokecolor="#e36c0a" strokeweight="1.5pt">
                <v:textbox inset="5.85pt,.7pt,5.85pt,.7pt">
                  <w:txbxContent>
                    <w:p w14:paraId="5EC03352" w14:textId="77777777" w:rsidR="00F14C6B" w:rsidRPr="009F2B38" w:rsidRDefault="00F14C6B" w:rsidP="006724EE">
                      <w:pPr>
                        <w:spacing w:line="280" w:lineRule="exact"/>
                        <w:jc w:val="center"/>
                        <w:rPr>
                          <w:rFonts w:ascii="ＭＳ ゴシック" w:eastAsia="ＭＳ ゴシック" w:hAnsi="ＭＳ ゴシック"/>
                          <w:b/>
                          <w:spacing w:val="20"/>
                          <w:sz w:val="24"/>
                          <w:szCs w:val="24"/>
                        </w:rPr>
                      </w:pPr>
                      <w:r w:rsidRPr="009F2B38">
                        <w:rPr>
                          <w:rFonts w:ascii="ＭＳ ゴシック" w:eastAsia="ＭＳ ゴシック" w:hAnsi="ＭＳ ゴシック" w:hint="eastAsia"/>
                          <w:b/>
                          <w:spacing w:val="20"/>
                          <w:sz w:val="24"/>
                          <w:szCs w:val="24"/>
                        </w:rPr>
                        <w:t>個別施策の方向</w:t>
                      </w:r>
                    </w:p>
                  </w:txbxContent>
                </v:textbox>
                <w10:anchorlock/>
              </v:roundrect>
            </w:pict>
          </mc:Fallback>
        </mc:AlternateContent>
      </w:r>
    </w:p>
    <w:p w14:paraId="13ACCDCB" w14:textId="51168B0A" w:rsidR="00051454" w:rsidRPr="006D242F" w:rsidRDefault="00051454" w:rsidP="00767035">
      <w:pPr>
        <w:pStyle w:val="a3"/>
        <w:ind w:leftChars="200" w:left="494" w:firstLine="295"/>
        <w:rPr>
          <w:rFonts w:asciiTheme="minorEastAsia" w:hAnsiTheme="minorEastAsia"/>
          <w:sz w:val="24"/>
          <w:szCs w:val="24"/>
        </w:rPr>
      </w:pPr>
      <w:r w:rsidRPr="006D242F">
        <w:rPr>
          <w:rFonts w:asciiTheme="minorEastAsia" w:hAnsiTheme="minorEastAsia" w:hint="eastAsia"/>
          <w:sz w:val="24"/>
          <w:szCs w:val="24"/>
        </w:rPr>
        <w:t>教育委員会において、これからも学識経験者や心理職等の専門家が各学校を巡回し、特別な支援を要する児童・生徒などに対する適切な指導や必要な支援について指導・助言</w:t>
      </w:r>
      <w:r w:rsidR="00363BED" w:rsidRPr="006D242F">
        <w:rPr>
          <w:rFonts w:asciiTheme="minorEastAsia" w:hAnsiTheme="minorEastAsia" w:hint="eastAsia"/>
          <w:sz w:val="24"/>
          <w:szCs w:val="24"/>
        </w:rPr>
        <w:t>を行います。</w:t>
      </w:r>
    </w:p>
    <w:p w14:paraId="675F9872" w14:textId="187B01FD" w:rsidR="00051454" w:rsidRPr="006D242F" w:rsidRDefault="00051454" w:rsidP="00051454">
      <w:pPr>
        <w:pStyle w:val="a3"/>
        <w:ind w:leftChars="200" w:left="494" w:firstLineChars="100" w:firstLine="277"/>
        <w:rPr>
          <w:rFonts w:asciiTheme="minorEastAsia" w:hAnsiTheme="minorEastAsia"/>
          <w:strike/>
          <w:sz w:val="24"/>
          <w:szCs w:val="24"/>
        </w:rPr>
      </w:pPr>
      <w:r w:rsidRPr="006D242F">
        <w:rPr>
          <w:rFonts w:asciiTheme="minorEastAsia" w:hAnsiTheme="minorEastAsia" w:hint="eastAsia"/>
          <w:sz w:val="24"/>
          <w:szCs w:val="24"/>
        </w:rPr>
        <w:t>また、増加する発達障害等のある児童・生徒への適切な教育的支援を行うため、特別支援教育推進員を増員し学校に派遣することで、学校内支援体制の充実を図るほか、</w:t>
      </w:r>
      <w:r w:rsidR="00570098" w:rsidRPr="006D242F">
        <w:rPr>
          <w:rFonts w:asciiTheme="minorEastAsia" w:hAnsiTheme="minorEastAsia" w:hint="eastAsia"/>
          <w:sz w:val="24"/>
          <w:szCs w:val="24"/>
        </w:rPr>
        <w:t>全小・中学校に設置した「まなびの教室」での指導の充実を図ります。</w:t>
      </w:r>
    </w:p>
    <w:p w14:paraId="596833FD" w14:textId="4F6F1127" w:rsidR="00051454" w:rsidRPr="006D242F" w:rsidRDefault="000F4BF3" w:rsidP="00051454">
      <w:pPr>
        <w:ind w:leftChars="200" w:left="494" w:firstLineChars="100" w:firstLine="277"/>
        <w:rPr>
          <w:rFonts w:asciiTheme="minorEastAsia" w:hAnsiTheme="minorEastAsia"/>
          <w:sz w:val="24"/>
          <w:szCs w:val="24"/>
        </w:rPr>
      </w:pPr>
      <w:r w:rsidRPr="006D242F">
        <w:rPr>
          <w:rFonts w:asciiTheme="minorEastAsia" w:hAnsiTheme="minorEastAsia" w:hint="eastAsia"/>
          <w:sz w:val="24"/>
          <w:szCs w:val="24"/>
        </w:rPr>
        <w:t>さらに、「障害者差別解消法」により</w:t>
      </w:r>
      <w:r w:rsidR="00051454" w:rsidRPr="006D242F">
        <w:rPr>
          <w:rFonts w:asciiTheme="minorEastAsia" w:hAnsiTheme="minorEastAsia" w:hint="eastAsia"/>
          <w:sz w:val="24"/>
          <w:szCs w:val="24"/>
        </w:rPr>
        <w:t>合理的配慮が求められ</w:t>
      </w:r>
      <w:r w:rsidRPr="006D242F">
        <w:rPr>
          <w:rFonts w:asciiTheme="minorEastAsia" w:hAnsiTheme="minorEastAsia" w:hint="eastAsia"/>
          <w:sz w:val="24"/>
          <w:szCs w:val="24"/>
        </w:rPr>
        <w:t>ており、</w:t>
      </w:r>
      <w:r w:rsidR="00051454" w:rsidRPr="006D242F">
        <w:rPr>
          <w:rFonts w:asciiTheme="minorEastAsia" w:hAnsiTheme="minorEastAsia" w:hint="eastAsia"/>
          <w:sz w:val="24"/>
          <w:szCs w:val="24"/>
        </w:rPr>
        <w:t>障害理解に関する理解啓発を広く行います。</w:t>
      </w:r>
    </w:p>
    <w:p w14:paraId="66D8E463" w14:textId="77777777" w:rsidR="00E3544C" w:rsidRPr="006D242F" w:rsidRDefault="00E3544C" w:rsidP="00051454">
      <w:pPr>
        <w:ind w:leftChars="200" w:left="494" w:firstLineChars="100" w:firstLine="277"/>
        <w:rPr>
          <w:rFonts w:asciiTheme="minorEastAsia" w:hAnsiTheme="minorEastAsia"/>
          <w:sz w:val="24"/>
          <w:szCs w:val="24"/>
        </w:rPr>
      </w:pPr>
    </w:p>
    <w:p w14:paraId="0D9F644E" w14:textId="60031A5E" w:rsidR="00051454" w:rsidRPr="006D242F" w:rsidRDefault="00051454" w:rsidP="00051454">
      <w:pPr>
        <w:rPr>
          <w:rFonts w:ascii="HG丸ｺﾞｼｯｸM-PRO" w:eastAsia="HG丸ｺﾞｼｯｸM-PRO" w:hAnsi="HG丸ｺﾞｼｯｸM-PRO"/>
        </w:rPr>
      </w:pPr>
      <w:r w:rsidRPr="006D242F">
        <w:rPr>
          <w:rFonts w:ascii="HG丸ｺﾞｼｯｸM-PRO" w:eastAsia="HG丸ｺﾞｼｯｸM-PRO" w:hAnsi="HG丸ｺﾞｼｯｸM-PRO"/>
          <w:noProof/>
          <w:sz w:val="24"/>
          <w:szCs w:val="24"/>
        </w:rPr>
        <mc:AlternateContent>
          <mc:Choice Requires="wps">
            <w:drawing>
              <wp:inline distT="0" distB="0" distL="0" distR="0" wp14:anchorId="6B8C237C" wp14:editId="00383F7A">
                <wp:extent cx="1892300" cy="332740"/>
                <wp:effectExtent l="0" t="0" r="12700" b="10160"/>
                <wp:docPr id="445" name="横巻き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14:paraId="5B6EDFA7" w14:textId="77777777" w:rsidR="00F14C6B" w:rsidRPr="001239D6" w:rsidRDefault="00F14C6B" w:rsidP="00051454">
                            <w:pPr>
                              <w:jc w:val="center"/>
                              <w:rPr>
                                <w:rFonts w:ascii="ＭＳ ゴシック" w:eastAsia="ＭＳ ゴシック" w:hAnsi="ＭＳ ゴシック"/>
                                <w:b/>
                                <w:szCs w:val="21"/>
                              </w:rPr>
                            </w:pPr>
                            <w:r w:rsidRPr="001239D6">
                              <w:rPr>
                                <w:rFonts w:ascii="ＭＳ ゴシック" w:eastAsia="ＭＳ ゴシック" w:hAnsi="ＭＳ ゴシック" w:hint="eastAsia"/>
                                <w:b/>
                                <w:szCs w:val="21"/>
                              </w:rPr>
                              <w:t>施策に関する主な事業</w:t>
                            </w:r>
                          </w:p>
                          <w:p w14:paraId="4786F7E3" w14:textId="77777777" w:rsidR="00F14C6B" w:rsidRPr="007673B0" w:rsidRDefault="00F14C6B" w:rsidP="00051454">
                            <w:pPr>
                              <w:jc w:val="center"/>
                            </w:pPr>
                          </w:p>
                        </w:txbxContent>
                      </wps:txbx>
                      <wps:bodyPr rot="0" vert="horz" wrap="square" lIns="74295" tIns="8890" rIns="74295" bIns="8890" anchor="t" anchorCtr="0" upright="1">
                        <a:noAutofit/>
                      </wps:bodyPr>
                    </wps:wsp>
                  </a:graphicData>
                </a:graphic>
              </wp:inline>
            </w:drawing>
          </mc:Choice>
          <mc:Fallback>
            <w:pict>
              <v:shape w14:anchorId="6B8C237C" id="横巻き 445" o:spid="_x0000_s1105" type="#_x0000_t98" style="width:149pt;height: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" fillcolor="#92cddc">
                <v:textbox inset="5.85pt,.7pt,5.85pt,.7pt">
                  <w:txbxContent>
                    <w:p w14:paraId="5B6EDFA7" w14:textId="77777777" w:rsidR="00F14C6B" w:rsidRPr="001239D6" w:rsidRDefault="00F14C6B" w:rsidP="00051454">
                      <w:pPr>
                        <w:jc w:val="center"/>
                        <w:rPr>
                          <w:rFonts w:ascii="ＭＳ ゴシック" w:eastAsia="ＭＳ ゴシック" w:hAnsi="ＭＳ ゴシック"/>
                          <w:b/>
                          <w:szCs w:val="21"/>
                        </w:rPr>
                      </w:pPr>
                      <w:r w:rsidRPr="001239D6">
                        <w:rPr>
                          <w:rFonts w:ascii="ＭＳ ゴシック" w:eastAsia="ＭＳ ゴシック" w:hAnsi="ＭＳ ゴシック" w:hint="eastAsia"/>
                          <w:b/>
                          <w:szCs w:val="21"/>
                        </w:rPr>
                        <w:t>施策に関する主な事業</w:t>
                      </w:r>
                    </w:p>
                    <w:p w14:paraId="4786F7E3" w14:textId="77777777" w:rsidR="00F14C6B" w:rsidRPr="007673B0" w:rsidRDefault="00F14C6B" w:rsidP="00051454">
                      <w:pPr>
                        <w:jc w:val="center"/>
                      </w:pPr>
                    </w:p>
                  </w:txbxContent>
                </v:textbox>
                <w10:anchorlock/>
              </v:shape>
            </w:pict>
          </mc:Fallback>
        </mc:AlternateContent>
      </w:r>
    </w:p>
    <w:p w14:paraId="0B210A58" w14:textId="77777777" w:rsidR="00051454" w:rsidRPr="006D242F" w:rsidRDefault="00051454" w:rsidP="006F38CE">
      <w:pPr>
        <w:ind w:left="142"/>
        <w:rPr>
          <w:rFonts w:ascii="ＭＳ ゴシック" w:eastAsia="HG丸ｺﾞｼｯｸM-PRO" w:hAnsi="ＭＳ ゴシック"/>
          <w:szCs w:val="21"/>
        </w:rPr>
      </w:pPr>
      <w:r w:rsidRPr="006D242F">
        <w:rPr>
          <w:rFonts w:ascii="ＭＳ ゴシック" w:eastAsia="HG丸ｺﾞｼｯｸM-PRO" w:hAnsi="ＭＳ ゴシック" w:hint="eastAsia"/>
          <w:szCs w:val="21"/>
        </w:rPr>
        <w:t>・特別支援教育の推進</w:t>
      </w:r>
    </w:p>
    <w:p w14:paraId="6078EE1B" w14:textId="77777777" w:rsidR="00401B0C" w:rsidRPr="006D242F" w:rsidRDefault="00401B0C" w:rsidP="00051454">
      <w:pPr>
        <w:rPr>
          <w:rFonts w:ascii="ＭＳ ゴシック" w:eastAsia="ＭＳ ゴシック" w:hAnsi="ＭＳ ゴシック"/>
          <w:szCs w:val="21"/>
        </w:rPr>
      </w:pPr>
    </w:p>
    <w:p w14:paraId="0C8DAE5B" w14:textId="47D94BC2" w:rsidR="00A4184B" w:rsidRDefault="00A4184B">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r w:rsidR="0011561B">
        <w:rPr>
          <w:noProof/>
        </w:rPr>
        <w:drawing>
          <wp:anchor distT="0" distB="0" distL="114300" distR="114300" simplePos="0" relativeHeight="251936768" behindDoc="0" locked="0" layoutInCell="1" allowOverlap="1" wp14:anchorId="763C3128" wp14:editId="08E7D85B">
            <wp:simplePos x="0" y="0"/>
            <wp:positionH relativeFrom="page">
              <wp:posOffset>540385</wp:posOffset>
            </wp:positionH>
            <wp:positionV relativeFrom="page">
              <wp:posOffset>9432925</wp:posOffset>
            </wp:positionV>
            <wp:extent cx="709200" cy="709200"/>
            <wp:effectExtent l="0" t="0" r="0" b="0"/>
            <wp:wrapNone/>
            <wp:docPr id="419" name="JAVISCODE086-94"/>
            <wp:cNvGraphicFramePr/>
            <a:graphic xmlns:a="http://schemas.openxmlformats.org/drawingml/2006/main">
              <a:graphicData uri="http://schemas.openxmlformats.org/drawingml/2006/picture">
                <pic:pic xmlns:pic="http://schemas.openxmlformats.org/drawingml/2006/picture">
                  <pic:nvPicPr>
                    <pic:cNvPr id="130" name="JAVISCODE086-94"/>
                    <pic:cNvPicPr/>
                  </pic:nvPicPr>
                  <pic:blipFill>
                    <a:blip r:embed="rId54"/>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1F233248" w14:textId="0D0BD036" w:rsidR="00A4184B" w:rsidRDefault="00A4184B" w:rsidP="00A4184B">
      <w:pPr>
        <w:rPr>
          <w:rFonts w:ascii="HG丸ｺﾞｼｯｸM-PRO" w:eastAsia="HG丸ｺﾞｼｯｸM-PRO" w:hAnsi="HG丸ｺﾞｼｯｸM-PRO"/>
          <w:color w:val="000000" w:themeColor="text1"/>
          <w:szCs w:val="21"/>
        </w:rPr>
      </w:pPr>
    </w:p>
    <w:p w14:paraId="244CC06F" w14:textId="07518755" w:rsidR="00A4184B" w:rsidRPr="00302D23" w:rsidRDefault="00A4184B" w:rsidP="00A4184B">
      <w:pPr>
        <w:widowControl/>
        <w:jc w:val="left"/>
        <w:rPr>
          <w:rFonts w:ascii="HG創英角ｺﾞｼｯｸUB" w:eastAsia="HG創英角ｺﾞｼｯｸUB" w:hAnsi="HG創英角ｺﾞｼｯｸUB" w:cs="メイリオ"/>
          <w:color w:val="FFFFFF" w:themeColor="background1"/>
          <w:sz w:val="36"/>
          <w:szCs w:val="36"/>
          <w14:textOutline w14:w="9525" w14:cap="rnd" w14:cmpd="sng" w14:algn="ctr">
            <w14:solidFill>
              <w14:schemeClr w14:val="bg1">
                <w14:lumMod w14:val="50000"/>
              </w14:schemeClr>
            </w14:solidFill>
            <w14:prstDash w14:val="solid"/>
            <w14:bevel/>
          </w14:textOutline>
        </w:rPr>
      </w:pPr>
      <w:r w:rsidRPr="003158FF">
        <w:rPr>
          <w:rFonts w:ascii="HGP創英角ｺﾞｼｯｸUB" w:eastAsia="HGP創英角ｺﾞｼｯｸUB" w:hAnsi="HGP創英角ｺﾞｼｯｸUB" w:cs="メイリオ" w:hint="eastAsia"/>
          <w:noProof/>
          <w:color w:val="FFFFFF" w:themeColor="background1"/>
          <w:sz w:val="36"/>
          <w:szCs w:val="36"/>
          <w14:textOutline w14:w="9525" w14:cap="rnd" w14:cmpd="sng" w14:algn="ctr">
            <w14:solidFill>
              <w14:schemeClr w14:val="bg1">
                <w14:lumMod w14:val="50000"/>
              </w14:schemeClr>
            </w14:solidFill>
            <w14:prstDash w14:val="solid"/>
            <w14:bevel/>
          </w14:textOutline>
        </w:rPr>
        <mc:AlternateContent>
          <mc:Choice Requires="wps">
            <w:drawing>
              <wp:anchor distT="0" distB="0" distL="114300" distR="114300" simplePos="0" relativeHeight="251744256" behindDoc="1" locked="0" layoutInCell="1" allowOverlap="1" wp14:anchorId="693313C9" wp14:editId="4163D4E8">
                <wp:simplePos x="0" y="0"/>
                <wp:positionH relativeFrom="margin">
                  <wp:posOffset>-198681</wp:posOffset>
                </wp:positionH>
                <wp:positionV relativeFrom="paragraph">
                  <wp:posOffset>194295</wp:posOffset>
                </wp:positionV>
                <wp:extent cx="6219825" cy="8420986"/>
                <wp:effectExtent l="0" t="0" r="28575" b="18415"/>
                <wp:wrapNone/>
                <wp:docPr id="338" name="1 つの角を丸めた四角形 338"/>
                <wp:cNvGraphicFramePr/>
                <a:graphic xmlns:a="http://schemas.openxmlformats.org/drawingml/2006/main">
                  <a:graphicData uri="http://schemas.microsoft.com/office/word/2010/wordprocessingShape">
                    <wps:wsp>
                      <wps:cNvSpPr/>
                      <wps:spPr>
                        <a:xfrm>
                          <a:off x="0" y="0"/>
                          <a:ext cx="6219825" cy="8420986"/>
                        </a:xfrm>
                        <a:prstGeom prst="round1Rect">
                          <a:avLst>
                            <a:gd name="adj" fmla="val 0"/>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C23F1" id="1 つの角を丸めた四角形 338" o:spid="_x0000_s1026" style="position:absolute;left:0;text-align:left;margin-left:-15.65pt;margin-top:15.3pt;width:489.75pt;height:663.05pt;z-index:-25157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19825,8420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" path="m,l6219825,r,l6219825,8420986,,8420986,,xe" filled="f" strokecolor="#f79646 [3209]" strokeweight="2pt">
                <v:path arrowok="t" o:connecttype="custom" o:connectlocs="0,0;6219825,0;6219825,0;6219825,8420986;0,8420986;0,0" o:connectangles="0,0,0,0,0,0"/>
                <w10:wrap anchorx="margin"/>
              </v:shape>
            </w:pict>
          </mc:Fallback>
        </mc:AlternateContent>
      </w:r>
      <w:r>
        <w:rPr>
          <w:noProof/>
        </w:rPr>
        <mc:AlternateContent>
          <mc:Choice Requires="wps">
            <w:drawing>
              <wp:anchor distT="0" distB="0" distL="114300" distR="114300" simplePos="0" relativeHeight="251717632" behindDoc="0" locked="0" layoutInCell="1" allowOverlap="1" wp14:anchorId="5AAB93B0" wp14:editId="2DEB92D4">
                <wp:simplePos x="0" y="0"/>
                <wp:positionH relativeFrom="margin">
                  <wp:posOffset>-93345</wp:posOffset>
                </wp:positionH>
                <wp:positionV relativeFrom="paragraph">
                  <wp:posOffset>249555</wp:posOffset>
                </wp:positionV>
                <wp:extent cx="6057900" cy="3383915"/>
                <wp:effectExtent l="0" t="0" r="19050" b="64135"/>
                <wp:wrapNone/>
                <wp:docPr id="336" name="正方形/長方形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3383915"/>
                        </a:xfrm>
                        <a:prstGeom prst="rect">
                          <a:avLst/>
                        </a:prstGeom>
                        <a:gradFill rotWithShape="1">
                          <a:gsLst>
                            <a:gs pos="0">
                              <a:srgbClr val="FFA2A1"/>
                            </a:gs>
                            <a:gs pos="35001">
                              <a:srgbClr val="FFBEBD"/>
                            </a:gs>
                            <a:gs pos="100000">
                              <a:srgbClr val="FFE5E5"/>
                            </a:gs>
                          </a:gsLst>
                          <a:lin ang="16200000" scaled="1"/>
                        </a:gradFill>
                        <a:ln w="9525">
                          <a:solidFill>
                            <a:srgbClr val="BC4542"/>
                          </a:solidFill>
                          <a:miter lim="800000"/>
                          <a:headEnd/>
                          <a:tailEnd/>
                        </a:ln>
                        <a:effectLst>
                          <a:outerShdw dist="20000" dir="5400000" rotWithShape="0">
                            <a:srgbClr val="000000">
                              <a:alpha val="37999"/>
                            </a:srgbClr>
                          </a:outerShdw>
                        </a:effectLst>
                      </wps:spPr>
                      <wps:txbx>
                        <w:txbxContent>
                          <w:p w14:paraId="7C6ADB29" w14:textId="77777777" w:rsidR="00F14C6B" w:rsidRDefault="00F14C6B" w:rsidP="00A4184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AAB93B0" id="正方形/長方形 336" o:spid="_x0000_s1106" style="position:absolute;margin-left:-7.35pt;margin-top:19.65pt;width:477pt;height:266.4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" fillcolor="#ffa2a1" strokecolor="#bc4542">
                <v:fill color2="#ffe5e5" rotate="t" angle="180" colors="0 #ffa2a1;22938f #ffbebd;1 #ffe5e5" focus="100%" type="gradient"/>
                <v:shadow on="t" color="black" opacity="24903f" origin=",.5" offset="0,.55556mm"/>
                <v:textbox>
                  <w:txbxContent>
                    <w:p w14:paraId="7C6ADB29" w14:textId="77777777" w:rsidR="00F14C6B" w:rsidRDefault="00F14C6B" w:rsidP="00A4184B"/>
                  </w:txbxContent>
                </v:textbox>
                <w10:wrap anchorx="margin"/>
              </v:rect>
            </w:pict>
          </mc:Fallback>
        </mc:AlternateContent>
      </w:r>
      <w:r w:rsidR="00425730" w:rsidRPr="00302D23">
        <w:rPr>
          <w:rFonts w:ascii="HG創英角ｺﾞｼｯｸUB" w:eastAsia="HG創英角ｺﾞｼｯｸUB" w:hAnsi="HG創英角ｺﾞｼｯｸUB" w:cs="メイリオ" w:hint="eastAsia"/>
          <w:noProof/>
          <w:color w:val="FFFFFF" w:themeColor="background1"/>
          <w:sz w:val="36"/>
          <w:szCs w:val="36"/>
          <w14:textOutline w14:w="9525" w14:cap="rnd" w14:cmpd="sng" w14:algn="ctr">
            <w14:solidFill>
              <w14:schemeClr w14:val="bg1">
                <w14:lumMod w14:val="50000"/>
              </w14:schemeClr>
            </w14:solidFill>
            <w14:prstDash w14:val="solid"/>
            <w14:bevel/>
          </w14:textOutline>
        </w:rPr>
        <mc:AlternateContent>
          <mc:Choice Requires="wps">
            <w:drawing>
              <wp:anchor distT="0" distB="0" distL="114300" distR="114300" simplePos="0" relativeHeight="251743232" behindDoc="1" locked="0" layoutInCell="1" allowOverlap="1" wp14:anchorId="5845541D" wp14:editId="416C8F4E">
                <wp:simplePos x="0" y="0"/>
                <wp:positionH relativeFrom="column">
                  <wp:posOffset>-201690</wp:posOffset>
                </wp:positionH>
                <wp:positionV relativeFrom="paragraph">
                  <wp:posOffset>-251831</wp:posOffset>
                </wp:positionV>
                <wp:extent cx="6219825" cy="453390"/>
                <wp:effectExtent l="0" t="0" r="28575" b="22860"/>
                <wp:wrapNone/>
                <wp:docPr id="330" name="1 つの角を丸めた四角形 330"/>
                <wp:cNvGraphicFramePr/>
                <a:graphic xmlns:a="http://schemas.openxmlformats.org/drawingml/2006/main">
                  <a:graphicData uri="http://schemas.microsoft.com/office/word/2010/wordprocessingShape">
                    <wps:wsp>
                      <wps:cNvSpPr/>
                      <wps:spPr>
                        <a:xfrm>
                          <a:off x="0" y="0"/>
                          <a:ext cx="6219825" cy="453390"/>
                        </a:xfrm>
                        <a:prstGeom prst="round1Rect">
                          <a:avLst>
                            <a:gd name="adj" fmla="val 50000"/>
                          </a:avLst>
                        </a:prstGeom>
                        <a:solidFill>
                          <a:schemeClr val="accent6"/>
                        </a:solidFill>
                      </wps:spPr>
                      <wps:style>
                        <a:lnRef idx="2">
                          <a:schemeClr val="accent6"/>
                        </a:lnRef>
                        <a:fillRef idx="1">
                          <a:schemeClr val="lt1"/>
                        </a:fillRef>
                        <a:effectRef idx="0">
                          <a:schemeClr val="accent6"/>
                        </a:effectRef>
                        <a:fontRef idx="minor">
                          <a:schemeClr val="dk1"/>
                        </a:fontRef>
                      </wps:style>
                      <wps:txbx>
                        <w:txbxContent>
                          <w:p w14:paraId="3F4649C8" w14:textId="77777777" w:rsidR="00F14C6B" w:rsidRDefault="00F14C6B" w:rsidP="00A4184B">
                            <w:pPr>
                              <w:spacing w:line="480" w:lineRule="exact"/>
                              <w:ind w:leftChars="100" w:left="2828" w:hangingChars="650" w:hanging="2581"/>
                            </w:pPr>
                            <w:r w:rsidRPr="00302D23">
                              <w:rPr>
                                <w:rFonts w:ascii="HG創英角ｺﾞｼｯｸUB" w:eastAsia="HG創英角ｺﾞｼｯｸUB" w:hAnsi="HG創英角ｺﾞｼｯｸUB" w:cs="メイリオ" w:hint="eastAsia"/>
                                <w:color w:val="FFFFFF" w:themeColor="background1"/>
                                <w:sz w:val="36"/>
                                <w:szCs w:val="36"/>
                                <w14:textOutline w14:w="9525" w14:cap="rnd" w14:cmpd="sng" w14:algn="ctr">
                                  <w14:solidFill>
                                    <w14:schemeClr w14:val="bg1">
                                      <w14:lumMod w14:val="50000"/>
                                    </w14:schemeClr>
                                  </w14:solidFill>
                                  <w14:prstDash w14:val="solid"/>
                                  <w14:bevel/>
                                </w14:textOutline>
                              </w:rPr>
                              <w:t>コラム　新宿区が進める</w:t>
                            </w:r>
                            <w:r w:rsidRPr="00302D23">
                              <w:rPr>
                                <w:rFonts w:ascii="HG創英角ｺﾞｼｯｸUB" w:eastAsia="HG創英角ｺﾞｼｯｸUB" w:hAnsi="HG創英角ｺﾞｼｯｸUB" w:cs="メイリオ"/>
                                <w:color w:val="FFFFFF" w:themeColor="background1"/>
                                <w:sz w:val="36"/>
                                <w:szCs w:val="36"/>
                                <w14:textOutline w14:w="9525" w14:cap="rnd" w14:cmpd="sng" w14:algn="ctr">
                                  <w14:solidFill>
                                    <w14:schemeClr w14:val="bg1">
                                      <w14:lumMod w14:val="50000"/>
                                    </w14:schemeClr>
                                  </w14:solidFill>
                                  <w14:prstDash w14:val="solid"/>
                                  <w14:bevel/>
                                </w14:textOutline>
                              </w:rPr>
                              <w:t>特別支援教育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5541D" id="1 つの角を丸めた四角形 330" o:spid="_x0000_s1107" style="position:absolute;margin-left:-15.9pt;margin-top:-19.85pt;width:489.75pt;height:35.7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19825,4533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" adj="-11796480,,5400" path="m,l5993130,v125200,,226695,101495,226695,226695l6219825,453390,,453390,,xe" fillcolor="#f79646 [3209]" strokecolor="#f79646 [3209]" strokeweight="2pt">
                <v:stroke joinstyle="miter"/>
                <v:formulas/>
                <v:path arrowok="t" o:connecttype="custom" o:connectlocs="0,0;5993130,0;6219825,226695;6219825,453390;0,453390;0,0" o:connectangles="0,0,0,0,0,0" textboxrect="0,0,6219825,453390"/>
                <v:textbox>
                  <w:txbxContent>
                    <w:p w14:paraId="3F4649C8" w14:textId="77777777" w:rsidR="00F14C6B" w:rsidRDefault="00F14C6B" w:rsidP="00A4184B">
                      <w:pPr>
                        <w:spacing w:line="480" w:lineRule="exact"/>
                        <w:ind w:leftChars="100" w:left="2828" w:hangingChars="650" w:hanging="2581"/>
                      </w:pPr>
                      <w:r w:rsidRPr="00302D23">
                        <w:rPr>
                          <w:rFonts w:ascii="HG創英角ｺﾞｼｯｸUB" w:eastAsia="HG創英角ｺﾞｼｯｸUB" w:hAnsi="HG創英角ｺﾞｼｯｸUB" w:cs="メイリオ" w:hint="eastAsia"/>
                          <w:color w:val="FFFFFF" w:themeColor="background1"/>
                          <w:sz w:val="36"/>
                          <w:szCs w:val="36"/>
                          <w14:textOutline w14:w="9525" w14:cap="rnd" w14:cmpd="sng" w14:algn="ctr">
                            <w14:solidFill>
                              <w14:schemeClr w14:val="bg1">
                                <w14:lumMod w14:val="50000"/>
                              </w14:schemeClr>
                            </w14:solidFill>
                            <w14:prstDash w14:val="solid"/>
                            <w14:bevel/>
                          </w14:textOutline>
                        </w:rPr>
                        <w:t>コラム　新宿区が進める</w:t>
                      </w:r>
                      <w:r w:rsidRPr="00302D23">
                        <w:rPr>
                          <w:rFonts w:ascii="HG創英角ｺﾞｼｯｸUB" w:eastAsia="HG創英角ｺﾞｼｯｸUB" w:hAnsi="HG創英角ｺﾞｼｯｸUB" w:cs="メイリオ"/>
                          <w:color w:val="FFFFFF" w:themeColor="background1"/>
                          <w:sz w:val="36"/>
                          <w:szCs w:val="36"/>
                          <w14:textOutline w14:w="9525" w14:cap="rnd" w14:cmpd="sng" w14:algn="ctr">
                            <w14:solidFill>
                              <w14:schemeClr w14:val="bg1">
                                <w14:lumMod w14:val="50000"/>
                              </w14:schemeClr>
                            </w14:solidFill>
                            <w14:prstDash w14:val="solid"/>
                            <w14:bevel/>
                          </w14:textOutline>
                        </w:rPr>
                        <w:t>特別支援教育</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289DD984" wp14:editId="7CC27754">
                <wp:simplePos x="0" y="0"/>
                <wp:positionH relativeFrom="column">
                  <wp:posOffset>271145</wp:posOffset>
                </wp:positionH>
                <wp:positionV relativeFrom="paragraph">
                  <wp:posOffset>309245</wp:posOffset>
                </wp:positionV>
                <wp:extent cx="3505200" cy="390525"/>
                <wp:effectExtent l="19050" t="19050" r="38100" b="47625"/>
                <wp:wrapNone/>
                <wp:docPr id="138" name="テキスト ボックス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390525"/>
                        </a:xfrm>
                        <a:prstGeom prst="rect">
                          <a:avLst/>
                        </a:prstGeom>
                        <a:solidFill>
                          <a:srgbClr val="FFFFFF"/>
                        </a:solidFill>
                        <a:ln w="50800" cmpd="dbl">
                          <a:solidFill>
                            <a:srgbClr val="000000"/>
                          </a:solidFill>
                          <a:miter lim="800000"/>
                          <a:headEnd/>
                          <a:tailEnd/>
                        </a:ln>
                      </wps:spPr>
                      <wps:txbx>
                        <w:txbxContent>
                          <w:p w14:paraId="5B78F121" w14:textId="77777777" w:rsidR="00F14C6B" w:rsidRPr="005B2981" w:rsidRDefault="00F14C6B" w:rsidP="00A4184B">
                            <w:pPr>
                              <w:spacing w:line="360" w:lineRule="exact"/>
                              <w:jc w:val="center"/>
                              <w:rPr>
                                <w:rFonts w:ascii="HG丸ｺﾞｼｯｸM-PRO" w:eastAsia="HG丸ｺﾞｼｯｸM-PRO" w:hAnsi="HG丸ｺﾞｼｯｸM-PRO"/>
                                <w:sz w:val="32"/>
                                <w:szCs w:val="32"/>
                              </w:rPr>
                            </w:pPr>
                            <w:r w:rsidRPr="005B2981">
                              <w:rPr>
                                <w:rFonts w:ascii="HG丸ｺﾞｼｯｸM-PRO" w:eastAsia="HG丸ｺﾞｼｯｸM-PRO" w:hAnsi="HG丸ｺﾞｼｯｸM-PRO" w:hint="eastAsia"/>
                                <w:sz w:val="32"/>
                                <w:szCs w:val="32"/>
                              </w:rPr>
                              <w:t>特別支援学校小学部・中学部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9DD984" id="テキスト ボックス 138" o:spid="_x0000_s1108" type="#_x0000_t202" style="position:absolute;margin-left:21.35pt;margin-top:24.35pt;width:276pt;height:30.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" strokeweight="4pt">
                <v:stroke linestyle="thinThin"/>
                <v:textbox>
                  <w:txbxContent>
                    <w:p w14:paraId="5B78F121" w14:textId="77777777" w:rsidR="00F14C6B" w:rsidRPr="005B2981" w:rsidRDefault="00F14C6B" w:rsidP="00A4184B">
                      <w:pPr>
                        <w:spacing w:line="360" w:lineRule="exact"/>
                        <w:jc w:val="center"/>
                        <w:rPr>
                          <w:rFonts w:ascii="HG丸ｺﾞｼｯｸM-PRO" w:eastAsia="HG丸ｺﾞｼｯｸM-PRO" w:hAnsi="HG丸ｺﾞｼｯｸM-PRO"/>
                          <w:sz w:val="32"/>
                          <w:szCs w:val="32"/>
                        </w:rPr>
                      </w:pPr>
                      <w:r w:rsidRPr="005B2981">
                        <w:rPr>
                          <w:rFonts w:ascii="HG丸ｺﾞｼｯｸM-PRO" w:eastAsia="HG丸ｺﾞｼｯｸM-PRO" w:hAnsi="HG丸ｺﾞｼｯｸM-PRO" w:hint="eastAsia"/>
                          <w:sz w:val="32"/>
                          <w:szCs w:val="32"/>
                        </w:rPr>
                        <w:t>特別支援学校小学部・中学部</w:t>
                      </w:r>
                    </w:p>
                  </w:txbxContent>
                </v:textbox>
              </v:shape>
            </w:pict>
          </mc:Fallback>
        </mc:AlternateContent>
      </w:r>
    </w:p>
    <w:p w14:paraId="2F7F38B8" w14:textId="77777777" w:rsidR="00A4184B" w:rsidRPr="00BA1FA8" w:rsidRDefault="00A4184B" w:rsidP="00A4184B">
      <w:pPr>
        <w:jc w:val="center"/>
      </w:pPr>
    </w:p>
    <w:p w14:paraId="3EAFAEE1" w14:textId="77777777" w:rsidR="00A4184B" w:rsidRPr="003608EC" w:rsidRDefault="00A4184B" w:rsidP="00A4184B">
      <w:r>
        <w:rPr>
          <w:noProof/>
        </w:rPr>
        <mc:AlternateContent>
          <mc:Choice Requires="wps">
            <w:drawing>
              <wp:anchor distT="0" distB="0" distL="114300" distR="114300" simplePos="0" relativeHeight="251740160" behindDoc="0" locked="0" layoutInCell="1" allowOverlap="1" wp14:anchorId="1ECE80ED" wp14:editId="4B68C31B">
                <wp:simplePos x="0" y="0"/>
                <wp:positionH relativeFrom="column">
                  <wp:posOffset>3084716</wp:posOffset>
                </wp:positionH>
                <wp:positionV relativeFrom="paragraph">
                  <wp:posOffset>120450</wp:posOffset>
                </wp:positionV>
                <wp:extent cx="2781300" cy="1187355"/>
                <wp:effectExtent l="438150" t="0" r="19050" b="13335"/>
                <wp:wrapNone/>
                <wp:docPr id="342" name="角丸四角形吹き出し 342"/>
                <wp:cNvGraphicFramePr/>
                <a:graphic xmlns:a="http://schemas.openxmlformats.org/drawingml/2006/main">
                  <a:graphicData uri="http://schemas.microsoft.com/office/word/2010/wordprocessingShape">
                    <wps:wsp>
                      <wps:cNvSpPr/>
                      <wps:spPr>
                        <a:xfrm>
                          <a:off x="0" y="0"/>
                          <a:ext cx="2781300" cy="1187355"/>
                        </a:xfrm>
                        <a:prstGeom prst="wedgeRoundRectCallout">
                          <a:avLst>
                            <a:gd name="adj1" fmla="val -65335"/>
                            <a:gd name="adj2" fmla="val -21143"/>
                            <a:gd name="adj3" fmla="val 16667"/>
                          </a:avLst>
                        </a:prstGeom>
                      </wps:spPr>
                      <wps:style>
                        <a:lnRef idx="2">
                          <a:schemeClr val="accent4"/>
                        </a:lnRef>
                        <a:fillRef idx="1">
                          <a:schemeClr val="lt1"/>
                        </a:fillRef>
                        <a:effectRef idx="0">
                          <a:schemeClr val="accent4"/>
                        </a:effectRef>
                        <a:fontRef idx="minor">
                          <a:schemeClr val="dk1"/>
                        </a:fontRef>
                      </wps:style>
                      <wps:txbx>
                        <w:txbxContent>
                          <w:p w14:paraId="029B8CAE" w14:textId="77777777" w:rsidR="00F14C6B" w:rsidRPr="005B2981" w:rsidRDefault="00F14C6B" w:rsidP="00A4184B">
                            <w:pPr>
                              <w:spacing w:line="240" w:lineRule="exact"/>
                              <w:jc w:val="left"/>
                              <w:rPr>
                                <w:rFonts w:ascii="HG丸ｺﾞｼｯｸM-PRO" w:eastAsia="HG丸ｺﾞｼｯｸM-PRO" w:hAnsi="HG丸ｺﾞｼｯｸM-PRO"/>
                                <w:sz w:val="18"/>
                                <w:szCs w:val="18"/>
                              </w:rPr>
                            </w:pPr>
                            <w:r w:rsidRPr="005B2981">
                              <w:rPr>
                                <w:rFonts w:ascii="HG丸ｺﾞｼｯｸM-PRO" w:eastAsia="HG丸ｺﾞｼｯｸM-PRO" w:hAnsi="HG丸ｺﾞｼｯｸM-PRO" w:hint="eastAsia"/>
                                <w:sz w:val="18"/>
                                <w:szCs w:val="18"/>
                              </w:rPr>
                              <w:t>区立新宿養護学校は、都内で唯一の区立特別支援学校（肢体不自由）です。</w:t>
                            </w:r>
                          </w:p>
                          <w:p w14:paraId="24709893" w14:textId="77777777" w:rsidR="00F14C6B" w:rsidRPr="005B2981" w:rsidRDefault="00F14C6B" w:rsidP="00A4184B">
                            <w:pPr>
                              <w:spacing w:line="240" w:lineRule="exact"/>
                              <w:jc w:val="left"/>
                              <w:rPr>
                                <w:rFonts w:ascii="HG丸ｺﾞｼｯｸM-PRO" w:eastAsia="HG丸ｺﾞｼｯｸM-PRO" w:hAnsi="HG丸ｺﾞｼｯｸM-PRO"/>
                                <w:sz w:val="18"/>
                                <w:szCs w:val="18"/>
                              </w:rPr>
                            </w:pPr>
                            <w:r w:rsidRPr="005B2981">
                              <w:rPr>
                                <w:rFonts w:ascii="HG丸ｺﾞｼｯｸM-PRO" w:eastAsia="HG丸ｺﾞｼｯｸM-PRO" w:hAnsi="HG丸ｺﾞｼｯｸM-PRO" w:hint="eastAsia"/>
                                <w:sz w:val="18"/>
                                <w:szCs w:val="18"/>
                              </w:rPr>
                              <w:t>一人ひとりの子どもの成長に合わせた学習や、スクールバスによる送迎、医療的ケア児の対応を行っています。</w:t>
                            </w:r>
                          </w:p>
                          <w:p w14:paraId="0E99FD13" w14:textId="77777777" w:rsidR="00F14C6B" w:rsidRPr="005B2981" w:rsidRDefault="00F14C6B" w:rsidP="00A4184B">
                            <w:pPr>
                              <w:spacing w:line="240" w:lineRule="exact"/>
                              <w:jc w:val="left"/>
                              <w:rPr>
                                <w:rFonts w:ascii="HG丸ｺﾞｼｯｸM-PRO" w:eastAsia="HG丸ｺﾞｼｯｸM-PRO" w:hAnsi="HG丸ｺﾞｼｯｸM-PRO"/>
                                <w:sz w:val="18"/>
                                <w:szCs w:val="18"/>
                              </w:rPr>
                            </w:pPr>
                            <w:r w:rsidRPr="005B2981">
                              <w:rPr>
                                <w:rFonts w:ascii="HG丸ｺﾞｼｯｸM-PRO" w:eastAsia="HG丸ｺﾞｼｯｸM-PRO" w:hAnsi="HG丸ｺﾞｼｯｸM-PRO" w:hint="eastAsia"/>
                                <w:sz w:val="18"/>
                                <w:szCs w:val="18"/>
                              </w:rPr>
                              <w:t>また、副籍交流も行っています。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CE80E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42" o:spid="_x0000_s1109" type="#_x0000_t62" style="position:absolute;left:0;text-align:left;margin-left:242.9pt;margin-top:9.5pt;width:219pt;height:9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" adj="-3312,6233" fillcolor="white [3201]" strokecolor="#8064a2 [3207]" strokeweight="2pt">
                <v:textbox>
                  <w:txbxContent>
                    <w:p w14:paraId="029B8CAE" w14:textId="77777777" w:rsidR="00F14C6B" w:rsidRPr="005B2981" w:rsidRDefault="00F14C6B" w:rsidP="00A4184B">
                      <w:pPr>
                        <w:spacing w:line="240" w:lineRule="exact"/>
                        <w:jc w:val="left"/>
                        <w:rPr>
                          <w:rFonts w:ascii="HG丸ｺﾞｼｯｸM-PRO" w:eastAsia="HG丸ｺﾞｼｯｸM-PRO" w:hAnsi="HG丸ｺﾞｼｯｸM-PRO"/>
                          <w:sz w:val="18"/>
                          <w:szCs w:val="18"/>
                        </w:rPr>
                      </w:pPr>
                      <w:r w:rsidRPr="005B2981">
                        <w:rPr>
                          <w:rFonts w:ascii="HG丸ｺﾞｼｯｸM-PRO" w:eastAsia="HG丸ｺﾞｼｯｸM-PRO" w:hAnsi="HG丸ｺﾞｼｯｸM-PRO" w:hint="eastAsia"/>
                          <w:sz w:val="18"/>
                          <w:szCs w:val="18"/>
                        </w:rPr>
                        <w:t>区立新宿養護学校は、都内で唯一の区立特別支援学校（肢体不自由）です。</w:t>
                      </w:r>
                    </w:p>
                    <w:p w14:paraId="24709893" w14:textId="77777777" w:rsidR="00F14C6B" w:rsidRPr="005B2981" w:rsidRDefault="00F14C6B" w:rsidP="00A4184B">
                      <w:pPr>
                        <w:spacing w:line="240" w:lineRule="exact"/>
                        <w:jc w:val="left"/>
                        <w:rPr>
                          <w:rFonts w:ascii="HG丸ｺﾞｼｯｸM-PRO" w:eastAsia="HG丸ｺﾞｼｯｸM-PRO" w:hAnsi="HG丸ｺﾞｼｯｸM-PRO"/>
                          <w:sz w:val="18"/>
                          <w:szCs w:val="18"/>
                        </w:rPr>
                      </w:pPr>
                      <w:r w:rsidRPr="005B2981">
                        <w:rPr>
                          <w:rFonts w:ascii="HG丸ｺﾞｼｯｸM-PRO" w:eastAsia="HG丸ｺﾞｼｯｸM-PRO" w:hAnsi="HG丸ｺﾞｼｯｸM-PRO" w:hint="eastAsia"/>
                          <w:sz w:val="18"/>
                          <w:szCs w:val="18"/>
                        </w:rPr>
                        <w:t>一人ひとりの子どもの成長に合わせた学習や、スクールバスによる送迎、医療的ケア児の対応を行っています。</w:t>
                      </w:r>
                    </w:p>
                    <w:p w14:paraId="0E99FD13" w14:textId="77777777" w:rsidR="00F14C6B" w:rsidRPr="005B2981" w:rsidRDefault="00F14C6B" w:rsidP="00A4184B">
                      <w:pPr>
                        <w:spacing w:line="240" w:lineRule="exact"/>
                        <w:jc w:val="left"/>
                        <w:rPr>
                          <w:rFonts w:ascii="HG丸ｺﾞｼｯｸM-PRO" w:eastAsia="HG丸ｺﾞｼｯｸM-PRO" w:hAnsi="HG丸ｺﾞｼｯｸM-PRO"/>
                          <w:sz w:val="18"/>
                          <w:szCs w:val="18"/>
                        </w:rPr>
                      </w:pPr>
                      <w:r w:rsidRPr="005B2981">
                        <w:rPr>
                          <w:rFonts w:ascii="HG丸ｺﾞｼｯｸM-PRO" w:eastAsia="HG丸ｺﾞｼｯｸM-PRO" w:hAnsi="HG丸ｺﾞｼｯｸM-PRO" w:hint="eastAsia"/>
                          <w:sz w:val="18"/>
                          <w:szCs w:val="18"/>
                        </w:rPr>
                        <w:t>また、副籍交流も行っています。</w:t>
                      </w:r>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49424AC3" wp14:editId="0D11CABD">
                <wp:simplePos x="0" y="0"/>
                <wp:positionH relativeFrom="column">
                  <wp:posOffset>222885</wp:posOffset>
                </wp:positionH>
                <wp:positionV relativeFrom="paragraph">
                  <wp:posOffset>175895</wp:posOffset>
                </wp:positionV>
                <wp:extent cx="1076325" cy="1048385"/>
                <wp:effectExtent l="0" t="0" r="0" b="0"/>
                <wp:wrapNone/>
                <wp:docPr id="343" name="正方形/長方形 343"/>
                <wp:cNvGraphicFramePr/>
                <a:graphic xmlns:a="http://schemas.openxmlformats.org/drawingml/2006/main">
                  <a:graphicData uri="http://schemas.microsoft.com/office/word/2010/wordprocessingShape">
                    <wps:wsp>
                      <wps:cNvSpPr/>
                      <wps:spPr>
                        <a:xfrm>
                          <a:off x="0" y="0"/>
                          <a:ext cx="1076325" cy="1048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BE15F6" w14:textId="77777777" w:rsidR="00F14C6B" w:rsidRPr="005B2981" w:rsidRDefault="00F14C6B" w:rsidP="00A4184B">
                            <w:pPr>
                              <w:spacing w:line="240" w:lineRule="exact"/>
                              <w:jc w:val="distribute"/>
                              <w:rPr>
                                <w:rFonts w:ascii="HG丸ｺﾞｼｯｸM-PRO" w:eastAsia="HG丸ｺﾞｼｯｸM-PRO" w:hAnsi="HG丸ｺﾞｼｯｸM-PRO"/>
                                <w:color w:val="000000" w:themeColor="text1"/>
                                <w:sz w:val="20"/>
                                <w:szCs w:val="20"/>
                              </w:rPr>
                            </w:pPr>
                            <w:r w:rsidRPr="005B2981">
                              <w:rPr>
                                <w:rFonts w:ascii="HG丸ｺﾞｼｯｸM-PRO" w:eastAsia="HG丸ｺﾞｼｯｸM-PRO" w:hAnsi="HG丸ｺﾞｼｯｸM-PRO" w:hint="eastAsia"/>
                                <w:color w:val="000000" w:themeColor="text1"/>
                                <w:sz w:val="20"/>
                                <w:szCs w:val="20"/>
                              </w:rPr>
                              <w:t>視覚障害</w:t>
                            </w:r>
                          </w:p>
                          <w:p w14:paraId="1F5D5A02" w14:textId="77777777" w:rsidR="00F14C6B" w:rsidRPr="005B2981" w:rsidRDefault="00F14C6B" w:rsidP="00A4184B">
                            <w:pPr>
                              <w:spacing w:line="240" w:lineRule="exact"/>
                              <w:jc w:val="distribute"/>
                              <w:rPr>
                                <w:rFonts w:ascii="HG丸ｺﾞｼｯｸM-PRO" w:eastAsia="HG丸ｺﾞｼｯｸM-PRO" w:hAnsi="HG丸ｺﾞｼｯｸM-PRO"/>
                                <w:color w:val="000000" w:themeColor="text1"/>
                                <w:sz w:val="20"/>
                                <w:szCs w:val="20"/>
                              </w:rPr>
                            </w:pPr>
                            <w:r w:rsidRPr="005B2981">
                              <w:rPr>
                                <w:rFonts w:ascii="HG丸ｺﾞｼｯｸM-PRO" w:eastAsia="HG丸ｺﾞｼｯｸM-PRO" w:hAnsi="HG丸ｺﾞｼｯｸM-PRO" w:hint="eastAsia"/>
                                <w:color w:val="000000" w:themeColor="text1"/>
                                <w:sz w:val="20"/>
                                <w:szCs w:val="20"/>
                              </w:rPr>
                              <w:t>聴覚障害</w:t>
                            </w:r>
                          </w:p>
                          <w:p w14:paraId="5B52B7D2" w14:textId="77777777" w:rsidR="00F14C6B" w:rsidRPr="005B2981" w:rsidRDefault="00F14C6B" w:rsidP="00A4184B">
                            <w:pPr>
                              <w:spacing w:line="240" w:lineRule="exact"/>
                              <w:jc w:val="distribute"/>
                              <w:rPr>
                                <w:rFonts w:ascii="HG丸ｺﾞｼｯｸM-PRO" w:eastAsia="HG丸ｺﾞｼｯｸM-PRO" w:hAnsi="HG丸ｺﾞｼｯｸM-PRO"/>
                                <w:color w:val="000000" w:themeColor="text1"/>
                                <w:sz w:val="20"/>
                                <w:szCs w:val="20"/>
                              </w:rPr>
                            </w:pPr>
                            <w:r w:rsidRPr="005B2981">
                              <w:rPr>
                                <w:rFonts w:ascii="HG丸ｺﾞｼｯｸM-PRO" w:eastAsia="HG丸ｺﾞｼｯｸM-PRO" w:hAnsi="HG丸ｺﾞｼｯｸM-PRO" w:hint="eastAsia"/>
                                <w:color w:val="000000" w:themeColor="text1"/>
                                <w:sz w:val="20"/>
                                <w:szCs w:val="20"/>
                              </w:rPr>
                              <w:t>知的障害</w:t>
                            </w:r>
                          </w:p>
                          <w:p w14:paraId="0F62DCDE" w14:textId="77777777" w:rsidR="00F14C6B" w:rsidRPr="005B2981" w:rsidRDefault="00F14C6B" w:rsidP="00A4184B">
                            <w:pPr>
                              <w:spacing w:line="240" w:lineRule="exact"/>
                              <w:jc w:val="distribute"/>
                              <w:rPr>
                                <w:rFonts w:ascii="HG丸ｺﾞｼｯｸM-PRO" w:eastAsia="HG丸ｺﾞｼｯｸM-PRO" w:hAnsi="HG丸ｺﾞｼｯｸM-PRO"/>
                                <w:color w:val="000000" w:themeColor="text1"/>
                                <w:sz w:val="20"/>
                                <w:szCs w:val="20"/>
                              </w:rPr>
                            </w:pPr>
                            <w:r w:rsidRPr="005B2981">
                              <w:rPr>
                                <w:rFonts w:ascii="HG丸ｺﾞｼｯｸM-PRO" w:eastAsia="HG丸ｺﾞｼｯｸM-PRO" w:hAnsi="HG丸ｺﾞｼｯｸM-PRO" w:hint="eastAsia"/>
                                <w:color w:val="000000" w:themeColor="text1"/>
                                <w:sz w:val="20"/>
                                <w:szCs w:val="20"/>
                              </w:rPr>
                              <w:t>肢体不自由</w:t>
                            </w:r>
                          </w:p>
                          <w:p w14:paraId="5EBFE180" w14:textId="77777777" w:rsidR="00F14C6B" w:rsidRPr="005B2981" w:rsidRDefault="00F14C6B" w:rsidP="00A4184B">
                            <w:pPr>
                              <w:spacing w:line="240" w:lineRule="exact"/>
                              <w:jc w:val="distribute"/>
                              <w:rPr>
                                <w:rFonts w:ascii="HG丸ｺﾞｼｯｸM-PRO" w:eastAsia="HG丸ｺﾞｼｯｸM-PRO" w:hAnsi="HG丸ｺﾞｼｯｸM-PRO"/>
                                <w:color w:val="000000" w:themeColor="text1"/>
                                <w:sz w:val="20"/>
                                <w:szCs w:val="20"/>
                              </w:rPr>
                            </w:pPr>
                            <w:r w:rsidRPr="005B2981">
                              <w:rPr>
                                <w:rFonts w:ascii="HG丸ｺﾞｼｯｸM-PRO" w:eastAsia="HG丸ｺﾞｼｯｸM-PRO" w:hAnsi="HG丸ｺﾞｼｯｸM-PRO" w:hint="eastAsia"/>
                                <w:color w:val="000000" w:themeColor="text1"/>
                                <w:sz w:val="20"/>
                                <w:szCs w:val="20"/>
                              </w:rPr>
                              <w:t>病弱</w:t>
                            </w:r>
                          </w:p>
                          <w:p w14:paraId="023AD5D4" w14:textId="77777777" w:rsidR="00F14C6B" w:rsidRPr="005B2981" w:rsidRDefault="00F14C6B" w:rsidP="00A4184B">
                            <w:pPr>
                              <w:jc w:val="center"/>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24AC3" id="正方形/長方形 343" o:spid="_x0000_s1110" style="position:absolute;left:0;text-align:left;margin-left:17.55pt;margin-top:13.85pt;width:84.75pt;height:82.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" filled="f" stroked="f" strokeweight="2pt">
                <v:textbox>
                  <w:txbxContent>
                    <w:p w14:paraId="28BE15F6" w14:textId="77777777" w:rsidR="00F14C6B" w:rsidRPr="005B2981" w:rsidRDefault="00F14C6B" w:rsidP="00A4184B">
                      <w:pPr>
                        <w:spacing w:line="240" w:lineRule="exact"/>
                        <w:jc w:val="distribute"/>
                        <w:rPr>
                          <w:rFonts w:ascii="HG丸ｺﾞｼｯｸM-PRO" w:eastAsia="HG丸ｺﾞｼｯｸM-PRO" w:hAnsi="HG丸ｺﾞｼｯｸM-PRO"/>
                          <w:color w:val="000000" w:themeColor="text1"/>
                          <w:sz w:val="20"/>
                          <w:szCs w:val="20"/>
                        </w:rPr>
                      </w:pPr>
                      <w:r w:rsidRPr="005B2981">
                        <w:rPr>
                          <w:rFonts w:ascii="HG丸ｺﾞｼｯｸM-PRO" w:eastAsia="HG丸ｺﾞｼｯｸM-PRO" w:hAnsi="HG丸ｺﾞｼｯｸM-PRO" w:hint="eastAsia"/>
                          <w:color w:val="000000" w:themeColor="text1"/>
                          <w:sz w:val="20"/>
                          <w:szCs w:val="20"/>
                        </w:rPr>
                        <w:t>視覚障害</w:t>
                      </w:r>
                    </w:p>
                    <w:p w14:paraId="1F5D5A02" w14:textId="77777777" w:rsidR="00F14C6B" w:rsidRPr="005B2981" w:rsidRDefault="00F14C6B" w:rsidP="00A4184B">
                      <w:pPr>
                        <w:spacing w:line="240" w:lineRule="exact"/>
                        <w:jc w:val="distribute"/>
                        <w:rPr>
                          <w:rFonts w:ascii="HG丸ｺﾞｼｯｸM-PRO" w:eastAsia="HG丸ｺﾞｼｯｸM-PRO" w:hAnsi="HG丸ｺﾞｼｯｸM-PRO"/>
                          <w:color w:val="000000" w:themeColor="text1"/>
                          <w:sz w:val="20"/>
                          <w:szCs w:val="20"/>
                        </w:rPr>
                      </w:pPr>
                      <w:r w:rsidRPr="005B2981">
                        <w:rPr>
                          <w:rFonts w:ascii="HG丸ｺﾞｼｯｸM-PRO" w:eastAsia="HG丸ｺﾞｼｯｸM-PRO" w:hAnsi="HG丸ｺﾞｼｯｸM-PRO" w:hint="eastAsia"/>
                          <w:color w:val="000000" w:themeColor="text1"/>
                          <w:sz w:val="20"/>
                          <w:szCs w:val="20"/>
                        </w:rPr>
                        <w:t>聴覚障害</w:t>
                      </w:r>
                    </w:p>
                    <w:p w14:paraId="5B52B7D2" w14:textId="77777777" w:rsidR="00F14C6B" w:rsidRPr="005B2981" w:rsidRDefault="00F14C6B" w:rsidP="00A4184B">
                      <w:pPr>
                        <w:spacing w:line="240" w:lineRule="exact"/>
                        <w:jc w:val="distribute"/>
                        <w:rPr>
                          <w:rFonts w:ascii="HG丸ｺﾞｼｯｸM-PRO" w:eastAsia="HG丸ｺﾞｼｯｸM-PRO" w:hAnsi="HG丸ｺﾞｼｯｸM-PRO"/>
                          <w:color w:val="000000" w:themeColor="text1"/>
                          <w:sz w:val="20"/>
                          <w:szCs w:val="20"/>
                        </w:rPr>
                      </w:pPr>
                      <w:r w:rsidRPr="005B2981">
                        <w:rPr>
                          <w:rFonts w:ascii="HG丸ｺﾞｼｯｸM-PRO" w:eastAsia="HG丸ｺﾞｼｯｸM-PRO" w:hAnsi="HG丸ｺﾞｼｯｸM-PRO" w:hint="eastAsia"/>
                          <w:color w:val="000000" w:themeColor="text1"/>
                          <w:sz w:val="20"/>
                          <w:szCs w:val="20"/>
                        </w:rPr>
                        <w:t>知的障害</w:t>
                      </w:r>
                    </w:p>
                    <w:p w14:paraId="0F62DCDE" w14:textId="77777777" w:rsidR="00F14C6B" w:rsidRPr="005B2981" w:rsidRDefault="00F14C6B" w:rsidP="00A4184B">
                      <w:pPr>
                        <w:spacing w:line="240" w:lineRule="exact"/>
                        <w:jc w:val="distribute"/>
                        <w:rPr>
                          <w:rFonts w:ascii="HG丸ｺﾞｼｯｸM-PRO" w:eastAsia="HG丸ｺﾞｼｯｸM-PRO" w:hAnsi="HG丸ｺﾞｼｯｸM-PRO"/>
                          <w:color w:val="000000" w:themeColor="text1"/>
                          <w:sz w:val="20"/>
                          <w:szCs w:val="20"/>
                        </w:rPr>
                      </w:pPr>
                      <w:r w:rsidRPr="005B2981">
                        <w:rPr>
                          <w:rFonts w:ascii="HG丸ｺﾞｼｯｸM-PRO" w:eastAsia="HG丸ｺﾞｼｯｸM-PRO" w:hAnsi="HG丸ｺﾞｼｯｸM-PRO" w:hint="eastAsia"/>
                          <w:color w:val="000000" w:themeColor="text1"/>
                          <w:sz w:val="20"/>
                          <w:szCs w:val="20"/>
                        </w:rPr>
                        <w:t>肢体不自由</w:t>
                      </w:r>
                    </w:p>
                    <w:p w14:paraId="5EBFE180" w14:textId="77777777" w:rsidR="00F14C6B" w:rsidRPr="005B2981" w:rsidRDefault="00F14C6B" w:rsidP="00A4184B">
                      <w:pPr>
                        <w:spacing w:line="240" w:lineRule="exact"/>
                        <w:jc w:val="distribute"/>
                        <w:rPr>
                          <w:rFonts w:ascii="HG丸ｺﾞｼｯｸM-PRO" w:eastAsia="HG丸ｺﾞｼｯｸM-PRO" w:hAnsi="HG丸ｺﾞｼｯｸM-PRO"/>
                          <w:color w:val="000000" w:themeColor="text1"/>
                          <w:sz w:val="20"/>
                          <w:szCs w:val="20"/>
                        </w:rPr>
                      </w:pPr>
                      <w:r w:rsidRPr="005B2981">
                        <w:rPr>
                          <w:rFonts w:ascii="HG丸ｺﾞｼｯｸM-PRO" w:eastAsia="HG丸ｺﾞｼｯｸM-PRO" w:hAnsi="HG丸ｺﾞｼｯｸM-PRO" w:hint="eastAsia"/>
                          <w:color w:val="000000" w:themeColor="text1"/>
                          <w:sz w:val="20"/>
                          <w:szCs w:val="20"/>
                        </w:rPr>
                        <w:t>病弱</w:t>
                      </w:r>
                    </w:p>
                    <w:p w14:paraId="023AD5D4" w14:textId="77777777" w:rsidR="00F14C6B" w:rsidRPr="005B2981" w:rsidRDefault="00F14C6B" w:rsidP="00A4184B">
                      <w:pPr>
                        <w:jc w:val="center"/>
                        <w:rPr>
                          <w:rFonts w:ascii="HG丸ｺﾞｼｯｸM-PRO" w:eastAsia="HG丸ｺﾞｼｯｸM-PRO" w:hAnsi="HG丸ｺﾞｼｯｸM-PRO"/>
                          <w:color w:val="000000" w:themeColor="text1"/>
                        </w:rPr>
                      </w:pPr>
                    </w:p>
                  </w:txbxContent>
                </v:textbox>
              </v:rect>
            </w:pict>
          </mc:Fallback>
        </mc:AlternateContent>
      </w:r>
      <w:r>
        <w:rPr>
          <w:noProof/>
        </w:rPr>
        <mc:AlternateContent>
          <mc:Choice Requires="wps">
            <w:drawing>
              <wp:anchor distT="0" distB="0" distL="114300" distR="114300" simplePos="0" relativeHeight="251727872" behindDoc="0" locked="0" layoutInCell="1" allowOverlap="1" wp14:anchorId="6544F7CF" wp14:editId="7E9B65A9">
                <wp:simplePos x="0" y="0"/>
                <wp:positionH relativeFrom="column">
                  <wp:posOffset>1320165</wp:posOffset>
                </wp:positionH>
                <wp:positionV relativeFrom="paragraph">
                  <wp:posOffset>105410</wp:posOffset>
                </wp:positionV>
                <wp:extent cx="1581150" cy="991235"/>
                <wp:effectExtent l="0" t="0" r="19050" b="18415"/>
                <wp:wrapNone/>
                <wp:docPr id="344" name="直方体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991235"/>
                        </a:xfrm>
                        <a:prstGeom prst="cube">
                          <a:avLst>
                            <a:gd name="adj" fmla="val 11699"/>
                          </a:avLst>
                        </a:prstGeom>
                        <a:solidFill>
                          <a:srgbClr val="FFFFFF"/>
                        </a:solidFill>
                        <a:ln w="12700">
                          <a:solidFill>
                            <a:srgbClr val="000000"/>
                          </a:solidFill>
                          <a:miter lim="800000"/>
                          <a:headEnd/>
                          <a:tailEnd/>
                        </a:ln>
                      </wps:spPr>
                      <wps:txbx>
                        <w:txbxContent>
                          <w:p w14:paraId="2D16B922" w14:textId="77777777" w:rsidR="00F14C6B" w:rsidRPr="005B2981" w:rsidRDefault="00F14C6B" w:rsidP="00A4184B">
                            <w:pPr>
                              <w:spacing w:line="120" w:lineRule="exact"/>
                              <w:jc w:val="left"/>
                              <w:rPr>
                                <w:rFonts w:ascii="HG丸ｺﾞｼｯｸM-PRO" w:eastAsia="HG丸ｺﾞｼｯｸM-PRO" w:hAnsi="HG丸ｺﾞｼｯｸM-PRO"/>
                                <w:color w:val="000000"/>
                                <w:sz w:val="16"/>
                                <w:szCs w:val="16"/>
                              </w:rPr>
                            </w:pPr>
                          </w:p>
                          <w:p w14:paraId="5BC911E9"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区立新宿養護学校</w:t>
                            </w:r>
                            <w:r w:rsidRPr="005B2981">
                              <w:rPr>
                                <w:rFonts w:ascii="HG丸ｺﾞｼｯｸM-PRO" w:eastAsia="HG丸ｺﾞｼｯｸM-PRO" w:hAnsi="HG丸ｺﾞｼｯｸM-PRO"/>
                                <w:color w:val="000000"/>
                                <w:sz w:val="20"/>
                                <w:szCs w:val="20"/>
                              </w:rPr>
                              <w:t xml:space="preserve">                      </w:t>
                            </w:r>
                          </w:p>
                          <w:p w14:paraId="4BC0F933"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都立特別支援学校</w:t>
                            </w:r>
                          </w:p>
                          <w:p w14:paraId="45250666"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国立特別支援学校</w:t>
                            </w:r>
                          </w:p>
                          <w:p w14:paraId="38734DF9"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私立特別支援学校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44F7CF"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344" o:spid="_x0000_s1111" type="#_x0000_t16" style="position:absolute;left:0;text-align:left;margin-left:103.95pt;margin-top:8.3pt;width:124.5pt;height:78.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" adj="2527" strokeweight="1pt">
                <v:textbox>
                  <w:txbxContent>
                    <w:p w14:paraId="2D16B922" w14:textId="77777777" w:rsidR="00F14C6B" w:rsidRPr="005B2981" w:rsidRDefault="00F14C6B" w:rsidP="00A4184B">
                      <w:pPr>
                        <w:spacing w:line="120" w:lineRule="exact"/>
                        <w:jc w:val="left"/>
                        <w:rPr>
                          <w:rFonts w:ascii="HG丸ｺﾞｼｯｸM-PRO" w:eastAsia="HG丸ｺﾞｼｯｸM-PRO" w:hAnsi="HG丸ｺﾞｼｯｸM-PRO"/>
                          <w:color w:val="000000"/>
                          <w:sz w:val="16"/>
                          <w:szCs w:val="16"/>
                        </w:rPr>
                      </w:pPr>
                    </w:p>
                    <w:p w14:paraId="5BC911E9"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区立新宿養護学校</w:t>
                      </w:r>
                      <w:r w:rsidRPr="005B2981">
                        <w:rPr>
                          <w:rFonts w:ascii="HG丸ｺﾞｼｯｸM-PRO" w:eastAsia="HG丸ｺﾞｼｯｸM-PRO" w:hAnsi="HG丸ｺﾞｼｯｸM-PRO"/>
                          <w:color w:val="000000"/>
                          <w:sz w:val="20"/>
                          <w:szCs w:val="20"/>
                        </w:rPr>
                        <w:t xml:space="preserve">                      </w:t>
                      </w:r>
                    </w:p>
                    <w:p w14:paraId="4BC0F933"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都立特別支援学校</w:t>
                      </w:r>
                    </w:p>
                    <w:p w14:paraId="45250666"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国立特別支援学校</w:t>
                      </w:r>
                    </w:p>
                    <w:p w14:paraId="38734DF9"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私立特別支援学校</w:t>
                      </w:r>
                    </w:p>
                  </w:txbxContent>
                </v:textbox>
              </v:shape>
            </w:pict>
          </mc:Fallback>
        </mc:AlternateContent>
      </w:r>
    </w:p>
    <w:p w14:paraId="74D4C4E1" w14:textId="5C1E571B" w:rsidR="00A4184B" w:rsidRDefault="00A4184B" w:rsidP="00A4184B"/>
    <w:p w14:paraId="2191CF18" w14:textId="19A6B7CB" w:rsidR="00A4184B" w:rsidRPr="00BF3683" w:rsidRDefault="00A4184B" w:rsidP="00A4184B">
      <w:r>
        <w:rPr>
          <w:noProof/>
        </w:rPr>
        <mc:AlternateContent>
          <mc:Choice Requires="wps">
            <w:drawing>
              <wp:anchor distT="0" distB="0" distL="114300" distR="114300" simplePos="0" relativeHeight="251721728" behindDoc="0" locked="0" layoutInCell="1" allowOverlap="1" wp14:anchorId="383F4DC4" wp14:editId="2A97FCA8">
                <wp:simplePos x="0" y="0"/>
                <wp:positionH relativeFrom="column">
                  <wp:posOffset>62865</wp:posOffset>
                </wp:positionH>
                <wp:positionV relativeFrom="paragraph">
                  <wp:posOffset>156210</wp:posOffset>
                </wp:positionV>
                <wp:extent cx="1276350" cy="1047750"/>
                <wp:effectExtent l="0" t="0" r="0" b="0"/>
                <wp:wrapNone/>
                <wp:docPr id="349" name="テキスト ボックス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0" cy="1047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38FFF0" w14:textId="77777777" w:rsidR="00F14C6B" w:rsidRPr="00BF5505" w:rsidRDefault="00F14C6B" w:rsidP="00A4184B">
                            <w:pPr>
                              <w:spacing w:line="240" w:lineRule="exact"/>
                              <w:rPr>
                                <w:rFonts w:hAnsi="HG丸ｺﾞｼｯｸM-PRO"/>
                                <w:sz w:val="18"/>
                                <w:szCs w:val="18"/>
                              </w:rPr>
                            </w:pPr>
                            <w:r>
                              <w:rPr>
                                <w:rFonts w:hAnsi="HG丸ｺﾞｼｯｸM-PRO" w:hint="eastAsia"/>
                                <w:sz w:val="18"/>
                                <w:szCs w:val="18"/>
                              </w:rPr>
                              <w:t xml:space="preserve">　</w:t>
                            </w:r>
                            <w:r w:rsidRPr="00BF5505">
                              <w:rPr>
                                <w:rFonts w:hAnsi="HG丸ｺﾞｼｯｸM-PRO"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F4DC4" id="テキスト ボックス 349" o:spid="_x0000_s1112" type="#_x0000_t202" style="position:absolute;left:0;text-align:left;margin-left:4.95pt;margin-top:12.3pt;width:100.5pt;height:8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" filled="f" stroked="f" strokeweight=".5pt">
                <v:textbox>
                  <w:txbxContent>
                    <w:p w14:paraId="5238FFF0" w14:textId="77777777" w:rsidR="00F14C6B" w:rsidRPr="00BF5505" w:rsidRDefault="00F14C6B" w:rsidP="00A4184B">
                      <w:pPr>
                        <w:spacing w:line="240" w:lineRule="exact"/>
                        <w:rPr>
                          <w:rFonts w:hAnsi="HG丸ｺﾞｼｯｸM-PRO"/>
                          <w:sz w:val="18"/>
                          <w:szCs w:val="18"/>
                        </w:rPr>
                      </w:pPr>
                      <w:r>
                        <w:rPr>
                          <w:rFonts w:hAnsi="HG丸ｺﾞｼｯｸM-PRO" w:hint="eastAsia"/>
                          <w:sz w:val="18"/>
                          <w:szCs w:val="18"/>
                        </w:rPr>
                        <w:t xml:space="preserve">　</w:t>
                      </w:r>
                      <w:r w:rsidRPr="00BF5505">
                        <w:rPr>
                          <w:rFonts w:hAnsi="HG丸ｺﾞｼｯｸM-PRO" w:hint="eastAsia"/>
                          <w:sz w:val="18"/>
                          <w:szCs w:val="18"/>
                        </w:rPr>
                        <w:t xml:space="preserve">　　　　</w:t>
                      </w:r>
                    </w:p>
                  </w:txbxContent>
                </v:textbox>
              </v:shape>
            </w:pict>
          </mc:Fallback>
        </mc:AlternateContent>
      </w:r>
    </w:p>
    <w:p w14:paraId="71C2A029" w14:textId="77777777" w:rsidR="00A4184B" w:rsidRPr="00BF3683" w:rsidRDefault="00A4184B" w:rsidP="00A4184B"/>
    <w:p w14:paraId="528739EF" w14:textId="5AB5DEE9" w:rsidR="00A4184B" w:rsidRPr="00BF3683" w:rsidRDefault="00A4184B" w:rsidP="00A4184B"/>
    <w:p w14:paraId="28C6552D" w14:textId="77777777" w:rsidR="00A4184B" w:rsidRDefault="00A4184B" w:rsidP="00A4184B">
      <w:r>
        <w:rPr>
          <w:noProof/>
        </w:rPr>
        <mc:AlternateContent>
          <mc:Choice Requires="wps">
            <w:drawing>
              <wp:anchor distT="0" distB="0" distL="114300" distR="114300" simplePos="0" relativeHeight="251734016" behindDoc="0" locked="0" layoutInCell="1" allowOverlap="1" wp14:anchorId="139EC1BE" wp14:editId="23C4810A">
                <wp:simplePos x="0" y="0"/>
                <wp:positionH relativeFrom="margin">
                  <wp:posOffset>36830</wp:posOffset>
                </wp:positionH>
                <wp:positionV relativeFrom="paragraph">
                  <wp:posOffset>48895</wp:posOffset>
                </wp:positionV>
                <wp:extent cx="3007360" cy="1739265"/>
                <wp:effectExtent l="0" t="0" r="21590" b="13335"/>
                <wp:wrapNone/>
                <wp:docPr id="350" name="正方形/長方形 350"/>
                <wp:cNvGraphicFramePr/>
                <a:graphic xmlns:a="http://schemas.openxmlformats.org/drawingml/2006/main">
                  <a:graphicData uri="http://schemas.microsoft.com/office/word/2010/wordprocessingShape">
                    <wps:wsp>
                      <wps:cNvSpPr/>
                      <wps:spPr>
                        <a:xfrm>
                          <a:off x="0" y="0"/>
                          <a:ext cx="3007360" cy="173926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0A4AD44" w14:textId="77777777" w:rsidR="00F14C6B" w:rsidRPr="005B2981" w:rsidRDefault="00F14C6B" w:rsidP="00A4184B">
                            <w:pPr>
                              <w:spacing w:line="240" w:lineRule="exact"/>
                              <w:jc w:val="left"/>
                              <w:rPr>
                                <w:rFonts w:ascii="HG丸ｺﾞｼｯｸM-PRO" w:eastAsia="HG丸ｺﾞｼｯｸM-PRO" w:hAnsi="HG丸ｺﾞｼｯｸM-PRO"/>
                                <w:color w:val="000000" w:themeColor="text1"/>
                                <w:sz w:val="20"/>
                                <w:szCs w:val="20"/>
                              </w:rPr>
                            </w:pPr>
                            <w:r w:rsidRPr="005B2981">
                              <w:rPr>
                                <w:rFonts w:ascii="HG丸ｺﾞｼｯｸM-PRO" w:eastAsia="HG丸ｺﾞｼｯｸM-PRO" w:hAnsi="HG丸ｺﾞｼｯｸM-PRO" w:hint="eastAsia"/>
                                <w:color w:val="000000" w:themeColor="text1"/>
                                <w:sz w:val="20"/>
                                <w:szCs w:val="20"/>
                              </w:rPr>
                              <w:t>〇副籍制度</w:t>
                            </w:r>
                          </w:p>
                          <w:p w14:paraId="6897D3A8" w14:textId="77777777" w:rsidR="00F14C6B" w:rsidRPr="005B2981" w:rsidRDefault="00F14C6B" w:rsidP="00A4184B">
                            <w:pPr>
                              <w:spacing w:line="240" w:lineRule="exact"/>
                              <w:ind w:firstLineChars="100" w:firstLine="237"/>
                              <w:jc w:val="left"/>
                              <w:rPr>
                                <w:rFonts w:ascii="HG丸ｺﾞｼｯｸM-PRO" w:eastAsia="HG丸ｺﾞｼｯｸM-PRO" w:hAnsi="HG丸ｺﾞｼｯｸM-PRO"/>
                                <w:color w:val="000000" w:themeColor="text1"/>
                                <w:sz w:val="20"/>
                                <w:szCs w:val="20"/>
                              </w:rPr>
                            </w:pPr>
                            <w:r w:rsidRPr="005B2981">
                              <w:rPr>
                                <w:rFonts w:ascii="HG丸ｺﾞｼｯｸM-PRO" w:eastAsia="HG丸ｺﾞｼｯｸM-PRO" w:hAnsi="HG丸ｺﾞｼｯｸM-PRO" w:hint="eastAsia"/>
                                <w:color w:val="000000" w:themeColor="text1"/>
                                <w:sz w:val="20"/>
                                <w:szCs w:val="20"/>
                              </w:rPr>
                              <w:t>特別支援学校の小・中学部に在籍する児童・生徒が居住する地域の公立小・中学校（地域指定校）に副次的な籍（副籍）をもち、直接的な交流や間接的な交流を通じて、居住する地域とのつながりの維持・継続を図る制度です。</w:t>
                            </w:r>
                          </w:p>
                          <w:p w14:paraId="239FB896" w14:textId="77777777" w:rsidR="00F14C6B" w:rsidRPr="005B2981" w:rsidRDefault="00F14C6B" w:rsidP="00A4184B">
                            <w:pPr>
                              <w:spacing w:line="240" w:lineRule="exact"/>
                              <w:ind w:firstLineChars="100" w:firstLine="237"/>
                              <w:jc w:val="left"/>
                              <w:rPr>
                                <w:rFonts w:ascii="HG丸ｺﾞｼｯｸM-PRO" w:eastAsia="HG丸ｺﾞｼｯｸM-PRO" w:hAnsi="HG丸ｺﾞｼｯｸM-PRO"/>
                                <w:color w:val="000000" w:themeColor="text1"/>
                                <w:sz w:val="20"/>
                                <w:szCs w:val="20"/>
                              </w:rPr>
                            </w:pPr>
                            <w:r w:rsidRPr="005B2981">
                              <w:rPr>
                                <w:rFonts w:ascii="HG丸ｺﾞｼｯｸM-PRO" w:eastAsia="HG丸ｺﾞｼｯｸM-PRO" w:hAnsi="HG丸ｺﾞｼｯｸM-PRO" w:hint="eastAsia"/>
                                <w:color w:val="000000" w:themeColor="text1"/>
                                <w:sz w:val="20"/>
                                <w:szCs w:val="20"/>
                              </w:rPr>
                              <w:t>新宿養護学校や中野特別支援学校等の児童・生徒が地域の学校の授業に参加する等、交流の機会を持っています。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EC1BE" id="正方形/長方形 350" o:spid="_x0000_s1113" style="position:absolute;left:0;text-align:left;margin-left:2.9pt;margin-top:3.85pt;width:236.8pt;height:136.9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" fillcolor="white [3201]" strokecolor="#4f81bd [3204]" strokeweight="2pt">
                <v:textbox>
                  <w:txbxContent>
                    <w:p w14:paraId="20A4AD44" w14:textId="77777777" w:rsidR="00F14C6B" w:rsidRPr="005B2981" w:rsidRDefault="00F14C6B" w:rsidP="00A4184B">
                      <w:pPr>
                        <w:spacing w:line="240" w:lineRule="exact"/>
                        <w:jc w:val="left"/>
                        <w:rPr>
                          <w:rFonts w:ascii="HG丸ｺﾞｼｯｸM-PRO" w:eastAsia="HG丸ｺﾞｼｯｸM-PRO" w:hAnsi="HG丸ｺﾞｼｯｸM-PRO"/>
                          <w:color w:val="000000" w:themeColor="text1"/>
                          <w:sz w:val="20"/>
                          <w:szCs w:val="20"/>
                        </w:rPr>
                      </w:pPr>
                      <w:r w:rsidRPr="005B2981">
                        <w:rPr>
                          <w:rFonts w:ascii="HG丸ｺﾞｼｯｸM-PRO" w:eastAsia="HG丸ｺﾞｼｯｸM-PRO" w:hAnsi="HG丸ｺﾞｼｯｸM-PRO" w:hint="eastAsia"/>
                          <w:color w:val="000000" w:themeColor="text1"/>
                          <w:sz w:val="20"/>
                          <w:szCs w:val="20"/>
                        </w:rPr>
                        <w:t>〇副籍制度</w:t>
                      </w:r>
                    </w:p>
                    <w:p w14:paraId="6897D3A8" w14:textId="77777777" w:rsidR="00F14C6B" w:rsidRPr="005B2981" w:rsidRDefault="00F14C6B" w:rsidP="00A4184B">
                      <w:pPr>
                        <w:spacing w:line="240" w:lineRule="exact"/>
                        <w:ind w:firstLineChars="100" w:firstLine="237"/>
                        <w:jc w:val="left"/>
                        <w:rPr>
                          <w:rFonts w:ascii="HG丸ｺﾞｼｯｸM-PRO" w:eastAsia="HG丸ｺﾞｼｯｸM-PRO" w:hAnsi="HG丸ｺﾞｼｯｸM-PRO"/>
                          <w:color w:val="000000" w:themeColor="text1"/>
                          <w:sz w:val="20"/>
                          <w:szCs w:val="20"/>
                        </w:rPr>
                      </w:pPr>
                      <w:r w:rsidRPr="005B2981">
                        <w:rPr>
                          <w:rFonts w:ascii="HG丸ｺﾞｼｯｸM-PRO" w:eastAsia="HG丸ｺﾞｼｯｸM-PRO" w:hAnsi="HG丸ｺﾞｼｯｸM-PRO" w:hint="eastAsia"/>
                          <w:color w:val="000000" w:themeColor="text1"/>
                          <w:sz w:val="20"/>
                          <w:szCs w:val="20"/>
                        </w:rPr>
                        <w:t>特別支援学校の小・中学部に在籍する児童・生徒が居住する地域の公立小・中学校（地域指定校）に副次的な籍（副籍）をもち、直接的な交流や間接的な交流を通じて、居住する地域とのつながりの維持・継続を図る制度です。</w:t>
                      </w:r>
                    </w:p>
                    <w:p w14:paraId="239FB896" w14:textId="77777777" w:rsidR="00F14C6B" w:rsidRPr="005B2981" w:rsidRDefault="00F14C6B" w:rsidP="00A4184B">
                      <w:pPr>
                        <w:spacing w:line="240" w:lineRule="exact"/>
                        <w:ind w:firstLineChars="100" w:firstLine="237"/>
                        <w:jc w:val="left"/>
                        <w:rPr>
                          <w:rFonts w:ascii="HG丸ｺﾞｼｯｸM-PRO" w:eastAsia="HG丸ｺﾞｼｯｸM-PRO" w:hAnsi="HG丸ｺﾞｼｯｸM-PRO"/>
                          <w:color w:val="000000" w:themeColor="text1"/>
                          <w:sz w:val="20"/>
                          <w:szCs w:val="20"/>
                        </w:rPr>
                      </w:pPr>
                      <w:r w:rsidRPr="005B2981">
                        <w:rPr>
                          <w:rFonts w:ascii="HG丸ｺﾞｼｯｸM-PRO" w:eastAsia="HG丸ｺﾞｼｯｸM-PRO" w:hAnsi="HG丸ｺﾞｼｯｸM-PRO" w:hint="eastAsia"/>
                          <w:color w:val="000000" w:themeColor="text1"/>
                          <w:sz w:val="20"/>
                          <w:szCs w:val="20"/>
                        </w:rPr>
                        <w:t>新宿養護学校や中野特別支援学校等の児童・生徒が地域の学校の授業に参加する等、交流の機会を持っています。</w:t>
                      </w:r>
                    </w:p>
                  </w:txbxContent>
                </v:textbox>
                <w10:wrap anchorx="margin"/>
              </v:rect>
            </w:pict>
          </mc:Fallback>
        </mc:AlternateContent>
      </w:r>
      <w:r w:rsidRPr="005B2981">
        <w:rPr>
          <w:rFonts w:ascii="HG丸ｺﾞｼｯｸM-PRO" w:eastAsia="HG丸ｺﾞｼｯｸM-PRO" w:hAnsi="HG丸ｺﾞｼｯｸM-PRO"/>
          <w:noProof/>
        </w:rPr>
        <mc:AlternateContent>
          <mc:Choice Requires="wpg">
            <w:drawing>
              <wp:anchor distT="0" distB="0" distL="114300" distR="114300" simplePos="0" relativeHeight="251735040" behindDoc="0" locked="0" layoutInCell="1" allowOverlap="1" wp14:anchorId="3462DB45" wp14:editId="44972577">
                <wp:simplePos x="0" y="0"/>
                <wp:positionH relativeFrom="column">
                  <wp:posOffset>3281045</wp:posOffset>
                </wp:positionH>
                <wp:positionV relativeFrom="paragraph">
                  <wp:posOffset>141605</wp:posOffset>
                </wp:positionV>
                <wp:extent cx="2687955" cy="1647825"/>
                <wp:effectExtent l="57150" t="0" r="74295" b="104775"/>
                <wp:wrapNone/>
                <wp:docPr id="351" name="グループ化 351"/>
                <wp:cNvGraphicFramePr/>
                <a:graphic xmlns:a="http://schemas.openxmlformats.org/drawingml/2006/main">
                  <a:graphicData uri="http://schemas.microsoft.com/office/word/2010/wordprocessingGroup">
                    <wpg:wgp>
                      <wpg:cNvGrpSpPr/>
                      <wpg:grpSpPr>
                        <a:xfrm>
                          <a:off x="0" y="0"/>
                          <a:ext cx="2687955" cy="1647825"/>
                          <a:chOff x="-38106" y="-133350"/>
                          <a:chExt cx="2688349" cy="1647825"/>
                        </a:xfrm>
                      </wpg:grpSpPr>
                      <pic:pic xmlns:pic="http://schemas.openxmlformats.org/drawingml/2006/picture">
                        <pic:nvPicPr>
                          <pic:cNvPr id="356" name="図 356"/>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724025" y="-133350"/>
                            <a:ext cx="747395" cy="546735"/>
                          </a:xfrm>
                          <a:prstGeom prst="rect">
                            <a:avLst/>
                          </a:prstGeom>
                          <a:noFill/>
                          <a:ln>
                            <a:noFill/>
                          </a:ln>
                        </pic:spPr>
                      </pic:pic>
                      <wps:wsp>
                        <wps:cNvPr id="357" name="楕円 357"/>
                        <wps:cNvSpPr/>
                        <wps:spPr>
                          <a:xfrm>
                            <a:off x="-38106" y="457200"/>
                            <a:ext cx="2688349" cy="1057275"/>
                          </a:xfrm>
                          <a:prstGeom prst="ellipse">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8" name="図 358"/>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352441" y="495300"/>
                            <a:ext cx="504825" cy="619125"/>
                          </a:xfrm>
                          <a:prstGeom prst="rect">
                            <a:avLst/>
                          </a:prstGeom>
                          <a:noFill/>
                          <a:ln>
                            <a:noFill/>
                          </a:ln>
                        </pic:spPr>
                      </pic:pic>
                      <wps:wsp>
                        <wps:cNvPr id="359" name="左矢印 359"/>
                        <wps:cNvSpPr/>
                        <wps:spPr>
                          <a:xfrm>
                            <a:off x="885791" y="619125"/>
                            <a:ext cx="619125" cy="626435"/>
                          </a:xfrm>
                          <a:prstGeom prst="leftArrow">
                            <a:avLst>
                              <a:gd name="adj1" fmla="val 50000"/>
                              <a:gd name="adj2" fmla="val 27966"/>
                            </a:avLst>
                          </a:prstGeom>
                        </wps:spPr>
                        <wps:style>
                          <a:lnRef idx="2">
                            <a:schemeClr val="accent6"/>
                          </a:lnRef>
                          <a:fillRef idx="1">
                            <a:schemeClr val="lt1"/>
                          </a:fillRef>
                          <a:effectRef idx="0">
                            <a:schemeClr val="accent6"/>
                          </a:effectRef>
                          <a:fontRef idx="minor">
                            <a:schemeClr val="dk1"/>
                          </a:fontRef>
                        </wps:style>
                        <wps:txbx>
                          <w:txbxContent>
                            <w:p w14:paraId="5F47DA54" w14:textId="77777777" w:rsidR="00F14C6B" w:rsidRPr="005B2981" w:rsidRDefault="00F14C6B" w:rsidP="00A4184B">
                              <w:pPr>
                                <w:jc w:val="center"/>
                                <w:rPr>
                                  <w:rFonts w:ascii="HG丸ｺﾞｼｯｸM-PRO" w:eastAsia="HG丸ｺﾞｼｯｸM-PRO" w:hAnsi="HG丸ｺﾞｼｯｸM-PRO"/>
                                  <w:sz w:val="16"/>
                                  <w:szCs w:val="16"/>
                                </w:rPr>
                              </w:pPr>
                              <w:r w:rsidRPr="005B2981">
                                <w:rPr>
                                  <w:rFonts w:ascii="HG丸ｺﾞｼｯｸM-PRO" w:eastAsia="HG丸ｺﾞｼｯｸM-PRO" w:hAnsi="HG丸ｺﾞｼｯｸM-PRO" w:hint="eastAsia"/>
                                  <w:sz w:val="16"/>
                                  <w:szCs w:val="16"/>
                                </w:rPr>
                                <w:t>交流</w:t>
                              </w:r>
                            </w:p>
                            <w:p w14:paraId="628FA5F3" w14:textId="77777777" w:rsidR="00F14C6B" w:rsidRPr="005B2981" w:rsidRDefault="00F14C6B" w:rsidP="00A4184B">
                              <w:pPr>
                                <w:jc w:val="center"/>
                                <w:rPr>
                                  <w:rFonts w:ascii="HG丸ｺﾞｼｯｸM-PRO" w:eastAsia="HG丸ｺﾞｼｯｸM-PRO" w:hAnsi="HG丸ｺﾞｼｯｸM-PRO"/>
                                  <w:sz w:val="16"/>
                                  <w:szCs w:val="16"/>
                                </w:rPr>
                              </w:pPr>
                            </w:p>
                            <w:p w14:paraId="3BDE4886" w14:textId="77777777" w:rsidR="00F14C6B" w:rsidRPr="005B2981" w:rsidRDefault="00F14C6B" w:rsidP="00A4184B">
                              <w:pPr>
                                <w:jc w:val="center"/>
                                <w:rPr>
                                  <w:rFonts w:ascii="HG丸ｺﾞｼｯｸM-PRO" w:eastAsia="HG丸ｺﾞｼｯｸM-PRO" w:hAnsi="HG丸ｺﾞｼｯｸM-PRO"/>
                                  <w:sz w:val="16"/>
                                  <w:szCs w:val="16"/>
                                </w:rPr>
                              </w:pPr>
                            </w:p>
                            <w:p w14:paraId="59911013" w14:textId="77777777" w:rsidR="00F14C6B" w:rsidRPr="005B2981" w:rsidRDefault="00F14C6B" w:rsidP="00A4184B">
                              <w:pPr>
                                <w:jc w:val="center"/>
                                <w:rPr>
                                  <w:rFonts w:ascii="HG丸ｺﾞｼｯｸM-PRO" w:eastAsia="HG丸ｺﾞｼｯｸM-PRO" w:hAnsi="HG丸ｺﾞｼｯｸM-PRO"/>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上矢印 362"/>
                        <wps:cNvSpPr/>
                        <wps:spPr>
                          <a:xfrm>
                            <a:off x="1743078" y="276225"/>
                            <a:ext cx="704850" cy="533400"/>
                          </a:xfrm>
                          <a:prstGeom prst="upArrow">
                            <a:avLst>
                              <a:gd name="adj1" fmla="val 56522"/>
                              <a:gd name="adj2" fmla="val 50000"/>
                            </a:avLst>
                          </a:prstGeom>
                        </wps:spPr>
                        <wps:style>
                          <a:lnRef idx="2">
                            <a:schemeClr val="accent2"/>
                          </a:lnRef>
                          <a:fillRef idx="1">
                            <a:schemeClr val="lt1"/>
                          </a:fillRef>
                          <a:effectRef idx="0">
                            <a:schemeClr val="accent2"/>
                          </a:effectRef>
                          <a:fontRef idx="minor">
                            <a:schemeClr val="dk1"/>
                          </a:fontRef>
                        </wps:style>
                        <wps:txbx>
                          <w:txbxContent>
                            <w:p w14:paraId="20F2D9B4" w14:textId="77777777" w:rsidR="00F14C6B" w:rsidRPr="005B2981" w:rsidRDefault="00F14C6B" w:rsidP="00A4184B">
                              <w:pPr>
                                <w:jc w:val="center"/>
                                <w:rPr>
                                  <w:rFonts w:ascii="HG丸ｺﾞｼｯｸM-PRO" w:eastAsia="HG丸ｺﾞｼｯｸM-PRO" w:hAnsi="HG丸ｺﾞｼｯｸM-PRO"/>
                                  <w:sz w:val="16"/>
                                  <w:szCs w:val="16"/>
                                </w:rPr>
                              </w:pPr>
                              <w:r w:rsidRPr="005B2981">
                                <w:rPr>
                                  <w:rFonts w:ascii="HG丸ｺﾞｼｯｸM-PRO" w:eastAsia="HG丸ｺﾞｼｯｸM-PRO" w:hAnsi="HG丸ｺﾞｼｯｸM-PRO" w:hint="eastAsia"/>
                                  <w:sz w:val="16"/>
                                  <w:szCs w:val="16"/>
                                </w:rPr>
                                <w:t xml:space="preserve">通学　</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62DB45" id="グループ化 351" o:spid="_x0000_s1114" style="position:absolute;left:0;text-align:left;margin-left:258.35pt;margin-top:11.15pt;width:211.65pt;height:129.75pt;z-index:251735040;mso-position-horizontal-relative:text;mso-position-vertical-relative:text;mso-width-relative:margin;mso-height-relative:margin" coordorigin="-381,-1333" coordsize="26883,16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56" o:spid="_x0000_s1115" type="#_x0000_t75" style="position:absolute;left:17240;top:-1333;width:7474;height:5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">
                  <v:imagedata r:id="rId57" o:title=""/>
                </v:shape>
                <v:oval id="楕円 357" o:spid="_x0000_s1116" style="position:absolute;left:-381;top:4572;width:26883;height:10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" fillcolor="#a5d5e2 [1624]" strokecolor="#40a7c2 [3048]">
                  <v:fill color2="#e4f2f6 [504]" rotate="t" angle="180" colors="0 #9eeaff;22938f #bbefff;1 #e4f9ff" focus="100%" type="gradient"/>
                  <v:shadow on="t" color="black" opacity="24903f" origin=",.5" offset="0,.55556mm"/>
                </v:oval>
                <v:shape id="図 358" o:spid="_x0000_s1117" type="#_x0000_t75" style="position:absolute;left:3524;top:4953;width:5048;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">
                  <v:imagedata r:id="rId58" o:title=""/>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359" o:spid="_x0000_s1118" type="#_x0000_t66" style="position:absolute;left:8857;top:6191;width:6192;height:6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" adj="6041" fillcolor="white [3201]" strokecolor="#f79646 [3209]" strokeweight="2pt">
                  <v:textbox>
                    <w:txbxContent>
                      <w:p w14:paraId="5F47DA54" w14:textId="77777777" w:rsidR="00F14C6B" w:rsidRPr="005B2981" w:rsidRDefault="00F14C6B" w:rsidP="00A4184B">
                        <w:pPr>
                          <w:jc w:val="center"/>
                          <w:rPr>
                            <w:rFonts w:ascii="HG丸ｺﾞｼｯｸM-PRO" w:eastAsia="HG丸ｺﾞｼｯｸM-PRO" w:hAnsi="HG丸ｺﾞｼｯｸM-PRO"/>
                            <w:sz w:val="16"/>
                            <w:szCs w:val="16"/>
                          </w:rPr>
                        </w:pPr>
                        <w:r w:rsidRPr="005B2981">
                          <w:rPr>
                            <w:rFonts w:ascii="HG丸ｺﾞｼｯｸM-PRO" w:eastAsia="HG丸ｺﾞｼｯｸM-PRO" w:hAnsi="HG丸ｺﾞｼｯｸM-PRO" w:hint="eastAsia"/>
                            <w:sz w:val="16"/>
                            <w:szCs w:val="16"/>
                          </w:rPr>
                          <w:t>交流</w:t>
                        </w:r>
                      </w:p>
                      <w:p w14:paraId="628FA5F3" w14:textId="77777777" w:rsidR="00F14C6B" w:rsidRPr="005B2981" w:rsidRDefault="00F14C6B" w:rsidP="00A4184B">
                        <w:pPr>
                          <w:jc w:val="center"/>
                          <w:rPr>
                            <w:rFonts w:ascii="HG丸ｺﾞｼｯｸM-PRO" w:eastAsia="HG丸ｺﾞｼｯｸM-PRO" w:hAnsi="HG丸ｺﾞｼｯｸM-PRO"/>
                            <w:sz w:val="16"/>
                            <w:szCs w:val="16"/>
                          </w:rPr>
                        </w:pPr>
                      </w:p>
                      <w:p w14:paraId="3BDE4886" w14:textId="77777777" w:rsidR="00F14C6B" w:rsidRPr="005B2981" w:rsidRDefault="00F14C6B" w:rsidP="00A4184B">
                        <w:pPr>
                          <w:jc w:val="center"/>
                          <w:rPr>
                            <w:rFonts w:ascii="HG丸ｺﾞｼｯｸM-PRO" w:eastAsia="HG丸ｺﾞｼｯｸM-PRO" w:hAnsi="HG丸ｺﾞｼｯｸM-PRO"/>
                            <w:sz w:val="16"/>
                            <w:szCs w:val="16"/>
                          </w:rPr>
                        </w:pPr>
                      </w:p>
                      <w:p w14:paraId="59911013" w14:textId="77777777" w:rsidR="00F14C6B" w:rsidRPr="005B2981" w:rsidRDefault="00F14C6B" w:rsidP="00A4184B">
                        <w:pPr>
                          <w:jc w:val="center"/>
                          <w:rPr>
                            <w:rFonts w:ascii="HG丸ｺﾞｼｯｸM-PRO" w:eastAsia="HG丸ｺﾞｼｯｸM-PRO" w:hAnsi="HG丸ｺﾞｼｯｸM-PRO"/>
                            <w:sz w:val="18"/>
                            <w:szCs w:val="18"/>
                          </w:rPr>
                        </w:pP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362" o:spid="_x0000_s1119" type="#_x0000_t68" style="position:absolute;left:17430;top:2762;width:704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" adj="10800,4696" fillcolor="white [3201]" strokecolor="#c0504d [3205]" strokeweight="2pt">
                  <v:textbox style="layout-flow:vertical-ideographic">
                    <w:txbxContent>
                      <w:p w14:paraId="20F2D9B4" w14:textId="77777777" w:rsidR="00F14C6B" w:rsidRPr="005B2981" w:rsidRDefault="00F14C6B" w:rsidP="00A4184B">
                        <w:pPr>
                          <w:jc w:val="center"/>
                          <w:rPr>
                            <w:rFonts w:ascii="HG丸ｺﾞｼｯｸM-PRO" w:eastAsia="HG丸ｺﾞｼｯｸM-PRO" w:hAnsi="HG丸ｺﾞｼｯｸM-PRO"/>
                            <w:sz w:val="16"/>
                            <w:szCs w:val="16"/>
                          </w:rPr>
                        </w:pPr>
                        <w:r w:rsidRPr="005B2981">
                          <w:rPr>
                            <w:rFonts w:ascii="HG丸ｺﾞｼｯｸM-PRO" w:eastAsia="HG丸ｺﾞｼｯｸM-PRO" w:hAnsi="HG丸ｺﾞｼｯｸM-PRO" w:hint="eastAsia"/>
                            <w:sz w:val="16"/>
                            <w:szCs w:val="16"/>
                          </w:rPr>
                          <w:t xml:space="preserve">通学　</w:t>
                        </w:r>
                      </w:p>
                    </w:txbxContent>
                  </v:textbox>
                </v:shape>
              </v:group>
            </w:pict>
          </mc:Fallback>
        </mc:AlternateContent>
      </w:r>
      <w:r>
        <w:rPr>
          <w:noProof/>
        </w:rPr>
        <mc:AlternateContent>
          <mc:Choice Requires="wps">
            <w:drawing>
              <wp:anchor distT="0" distB="0" distL="114300" distR="114300" simplePos="0" relativeHeight="251736064" behindDoc="0" locked="0" layoutInCell="1" allowOverlap="1" wp14:anchorId="67172CCB" wp14:editId="75850EFC">
                <wp:simplePos x="0" y="0"/>
                <wp:positionH relativeFrom="margin">
                  <wp:posOffset>3918585</wp:posOffset>
                </wp:positionH>
                <wp:positionV relativeFrom="paragraph">
                  <wp:posOffset>208280</wp:posOffset>
                </wp:positionV>
                <wp:extent cx="1123950" cy="466725"/>
                <wp:effectExtent l="0" t="0" r="0" b="0"/>
                <wp:wrapNone/>
                <wp:docPr id="364" name="正方形/長方形 364"/>
                <wp:cNvGraphicFramePr/>
                <a:graphic xmlns:a="http://schemas.openxmlformats.org/drawingml/2006/main">
                  <a:graphicData uri="http://schemas.microsoft.com/office/word/2010/wordprocessingShape">
                    <wps:wsp>
                      <wps:cNvSpPr/>
                      <wps:spPr>
                        <a:xfrm>
                          <a:off x="0" y="0"/>
                          <a:ext cx="1123950" cy="466725"/>
                        </a:xfrm>
                        <a:prstGeom prst="rect">
                          <a:avLst/>
                        </a:prstGeom>
                        <a:noFill/>
                        <a:ln w="25400" cap="flat" cmpd="sng" algn="ctr">
                          <a:noFill/>
                          <a:prstDash val="solid"/>
                        </a:ln>
                        <a:effectLst/>
                      </wps:spPr>
                      <wps:txbx>
                        <w:txbxContent>
                          <w:p w14:paraId="70EEDA8B" w14:textId="77777777" w:rsidR="00F14C6B" w:rsidRPr="005B2981" w:rsidRDefault="00F14C6B" w:rsidP="00A4184B">
                            <w:pPr>
                              <w:spacing w:line="280" w:lineRule="exact"/>
                              <w:jc w:val="left"/>
                              <w:rPr>
                                <w:rFonts w:ascii="HG丸ｺﾞｼｯｸM-PRO" w:eastAsia="HG丸ｺﾞｼｯｸM-PRO" w:hAnsi="HG丸ｺﾞｼｯｸM-PRO"/>
                                <w:color w:val="000000" w:themeColor="text1"/>
                                <w:sz w:val="20"/>
                                <w:szCs w:val="20"/>
                              </w:rPr>
                            </w:pPr>
                            <w:r w:rsidRPr="005B2981">
                              <w:rPr>
                                <w:rFonts w:ascii="HG丸ｺﾞｼｯｸM-PRO" w:eastAsia="HG丸ｺﾞｼｯｸM-PRO" w:hAnsi="HG丸ｺﾞｼｯｸM-PRO" w:hint="eastAsia"/>
                                <w:color w:val="000000" w:themeColor="text1"/>
                                <w:sz w:val="20"/>
                                <w:szCs w:val="20"/>
                              </w:rPr>
                              <w:t>特別支援学校</w:t>
                            </w:r>
                          </w:p>
                          <w:p w14:paraId="1643002F" w14:textId="77777777" w:rsidR="00F14C6B" w:rsidRPr="005B2981" w:rsidRDefault="00F14C6B" w:rsidP="00A4184B">
                            <w:pPr>
                              <w:spacing w:line="280" w:lineRule="exact"/>
                              <w:jc w:val="left"/>
                              <w:rPr>
                                <w:rFonts w:ascii="HG丸ｺﾞｼｯｸM-PRO" w:eastAsia="HG丸ｺﾞｼｯｸM-PRO" w:hAnsi="HG丸ｺﾞｼｯｸM-PRO"/>
                                <w:color w:val="000000" w:themeColor="text1"/>
                                <w:sz w:val="20"/>
                                <w:szCs w:val="20"/>
                              </w:rPr>
                            </w:pPr>
                            <w:r w:rsidRPr="005B2981">
                              <w:rPr>
                                <w:rFonts w:ascii="HG丸ｺﾞｼｯｸM-PRO" w:eastAsia="HG丸ｺﾞｼｯｸM-PRO" w:hAnsi="HG丸ｺﾞｼｯｸM-PRO" w:hint="eastAsia"/>
                                <w:color w:val="000000" w:themeColor="text1"/>
                                <w:sz w:val="20"/>
                                <w:szCs w:val="20"/>
                              </w:rPr>
                              <w:t>（在籍校）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72CCB" id="正方形/長方形 364" o:spid="_x0000_s1120" style="position:absolute;left:0;text-align:left;margin-left:308.55pt;margin-top:16.4pt;width:88.5pt;height:36.7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" filled="f" stroked="f" strokeweight="2pt">
                <v:textbox>
                  <w:txbxContent>
                    <w:p w14:paraId="70EEDA8B" w14:textId="77777777" w:rsidR="00F14C6B" w:rsidRPr="005B2981" w:rsidRDefault="00F14C6B" w:rsidP="00A4184B">
                      <w:pPr>
                        <w:spacing w:line="280" w:lineRule="exact"/>
                        <w:jc w:val="left"/>
                        <w:rPr>
                          <w:rFonts w:ascii="HG丸ｺﾞｼｯｸM-PRO" w:eastAsia="HG丸ｺﾞｼｯｸM-PRO" w:hAnsi="HG丸ｺﾞｼｯｸM-PRO"/>
                          <w:color w:val="000000" w:themeColor="text1"/>
                          <w:sz w:val="20"/>
                          <w:szCs w:val="20"/>
                        </w:rPr>
                      </w:pPr>
                      <w:r w:rsidRPr="005B2981">
                        <w:rPr>
                          <w:rFonts w:ascii="HG丸ｺﾞｼｯｸM-PRO" w:eastAsia="HG丸ｺﾞｼｯｸM-PRO" w:hAnsi="HG丸ｺﾞｼｯｸM-PRO" w:hint="eastAsia"/>
                          <w:color w:val="000000" w:themeColor="text1"/>
                          <w:sz w:val="20"/>
                          <w:szCs w:val="20"/>
                        </w:rPr>
                        <w:t>特別支援学校</w:t>
                      </w:r>
                    </w:p>
                    <w:p w14:paraId="1643002F" w14:textId="77777777" w:rsidR="00F14C6B" w:rsidRPr="005B2981" w:rsidRDefault="00F14C6B" w:rsidP="00A4184B">
                      <w:pPr>
                        <w:spacing w:line="280" w:lineRule="exact"/>
                        <w:jc w:val="left"/>
                        <w:rPr>
                          <w:rFonts w:ascii="HG丸ｺﾞｼｯｸM-PRO" w:eastAsia="HG丸ｺﾞｼｯｸM-PRO" w:hAnsi="HG丸ｺﾞｼｯｸM-PRO"/>
                          <w:color w:val="000000" w:themeColor="text1"/>
                          <w:sz w:val="20"/>
                          <w:szCs w:val="20"/>
                        </w:rPr>
                      </w:pPr>
                      <w:r w:rsidRPr="005B2981">
                        <w:rPr>
                          <w:rFonts w:ascii="HG丸ｺﾞｼｯｸM-PRO" w:eastAsia="HG丸ｺﾞｼｯｸM-PRO" w:hAnsi="HG丸ｺﾞｼｯｸM-PRO" w:hint="eastAsia"/>
                          <w:color w:val="000000" w:themeColor="text1"/>
                          <w:sz w:val="20"/>
                          <w:szCs w:val="20"/>
                        </w:rPr>
                        <w:t>（在籍校）</w:t>
                      </w:r>
                    </w:p>
                  </w:txbxContent>
                </v:textbox>
                <w10:wrap anchorx="margin"/>
              </v:rect>
            </w:pict>
          </mc:Fallback>
        </mc:AlternateContent>
      </w:r>
      <w:r>
        <w:rPr>
          <w:rFonts w:hint="eastAsia"/>
          <w:noProof/>
        </w:rPr>
        <w:drawing>
          <wp:anchor distT="0" distB="0" distL="114300" distR="114300" simplePos="0" relativeHeight="251741184" behindDoc="0" locked="0" layoutInCell="1" allowOverlap="1" wp14:anchorId="4BE5AE31" wp14:editId="0C9CC1B3">
            <wp:simplePos x="0" y="0"/>
            <wp:positionH relativeFrom="column">
              <wp:posOffset>4996815</wp:posOffset>
            </wp:positionH>
            <wp:positionV relativeFrom="paragraph">
              <wp:posOffset>1175385</wp:posOffset>
            </wp:positionV>
            <wp:extent cx="463550" cy="463550"/>
            <wp:effectExtent l="0" t="0" r="0" b="0"/>
            <wp:wrapNone/>
            <wp:docPr id="379" name="図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8112" behindDoc="0" locked="0" layoutInCell="1" allowOverlap="1" wp14:anchorId="6B984FBB" wp14:editId="74BFB615">
                <wp:simplePos x="0" y="0"/>
                <wp:positionH relativeFrom="margin">
                  <wp:posOffset>3377565</wp:posOffset>
                </wp:positionH>
                <wp:positionV relativeFrom="paragraph">
                  <wp:posOffset>1132205</wp:posOffset>
                </wp:positionV>
                <wp:extent cx="1009650" cy="371475"/>
                <wp:effectExtent l="0" t="0" r="0" b="0"/>
                <wp:wrapNone/>
                <wp:docPr id="365" name="正方形/長方形 365"/>
                <wp:cNvGraphicFramePr/>
                <a:graphic xmlns:a="http://schemas.openxmlformats.org/drawingml/2006/main">
                  <a:graphicData uri="http://schemas.microsoft.com/office/word/2010/wordprocessingShape">
                    <wps:wsp>
                      <wps:cNvSpPr/>
                      <wps:spPr>
                        <a:xfrm>
                          <a:off x="0" y="0"/>
                          <a:ext cx="1009650" cy="371475"/>
                        </a:xfrm>
                        <a:prstGeom prst="rect">
                          <a:avLst/>
                        </a:prstGeom>
                        <a:noFill/>
                        <a:ln w="25400" cap="flat" cmpd="sng" algn="ctr">
                          <a:noFill/>
                          <a:prstDash val="solid"/>
                        </a:ln>
                        <a:effectLst/>
                      </wps:spPr>
                      <wps:txbx>
                        <w:txbxContent>
                          <w:p w14:paraId="5105F9EE" w14:textId="77777777" w:rsidR="00F14C6B" w:rsidRPr="005B2981" w:rsidRDefault="00F14C6B" w:rsidP="00A4184B">
                            <w:pPr>
                              <w:spacing w:line="280" w:lineRule="exact"/>
                              <w:jc w:val="left"/>
                              <w:rPr>
                                <w:rFonts w:ascii="HG丸ｺﾞｼｯｸM-PRO" w:eastAsia="HG丸ｺﾞｼｯｸM-PRO" w:hAnsi="HG丸ｺﾞｼｯｸM-PRO"/>
                                <w:color w:val="000000" w:themeColor="text1"/>
                                <w:sz w:val="20"/>
                                <w:szCs w:val="20"/>
                              </w:rPr>
                            </w:pPr>
                            <w:r w:rsidRPr="005B2981">
                              <w:rPr>
                                <w:rFonts w:ascii="HG丸ｺﾞｼｯｸM-PRO" w:eastAsia="HG丸ｺﾞｼｯｸM-PRO" w:hAnsi="HG丸ｺﾞｼｯｸM-PRO" w:hint="eastAsia"/>
                                <w:color w:val="000000" w:themeColor="text1"/>
                                <w:sz w:val="20"/>
                                <w:szCs w:val="20"/>
                              </w:rPr>
                              <w:t>地域指定校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84FBB" id="正方形/長方形 365" o:spid="_x0000_s1121" style="position:absolute;left:0;text-align:left;margin-left:265.95pt;margin-top:89.15pt;width:79.5pt;height:29.2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" filled="f" stroked="f" strokeweight="2pt">
                <v:textbox>
                  <w:txbxContent>
                    <w:p w14:paraId="5105F9EE" w14:textId="77777777" w:rsidR="00F14C6B" w:rsidRPr="005B2981" w:rsidRDefault="00F14C6B" w:rsidP="00A4184B">
                      <w:pPr>
                        <w:spacing w:line="280" w:lineRule="exact"/>
                        <w:jc w:val="left"/>
                        <w:rPr>
                          <w:rFonts w:ascii="HG丸ｺﾞｼｯｸM-PRO" w:eastAsia="HG丸ｺﾞｼｯｸM-PRO" w:hAnsi="HG丸ｺﾞｼｯｸM-PRO"/>
                          <w:color w:val="000000" w:themeColor="text1"/>
                          <w:sz w:val="20"/>
                          <w:szCs w:val="20"/>
                        </w:rPr>
                      </w:pPr>
                      <w:r w:rsidRPr="005B2981">
                        <w:rPr>
                          <w:rFonts w:ascii="HG丸ｺﾞｼｯｸM-PRO" w:eastAsia="HG丸ｺﾞｼｯｸM-PRO" w:hAnsi="HG丸ｺﾞｼｯｸM-PRO" w:hint="eastAsia"/>
                          <w:color w:val="000000" w:themeColor="text1"/>
                          <w:sz w:val="20"/>
                          <w:szCs w:val="20"/>
                        </w:rPr>
                        <w:t>地域指定校</w:t>
                      </w:r>
                    </w:p>
                  </w:txbxContent>
                </v:textbox>
                <w10:wrap anchorx="margin"/>
              </v:rect>
            </w:pict>
          </mc:Fallback>
        </mc:AlternateContent>
      </w:r>
    </w:p>
    <w:p w14:paraId="5BBE6089" w14:textId="77777777" w:rsidR="00A4184B" w:rsidRDefault="00A4184B" w:rsidP="00A4184B"/>
    <w:p w14:paraId="318A42A9" w14:textId="77777777" w:rsidR="00A4184B" w:rsidRDefault="00A4184B" w:rsidP="00A4184B"/>
    <w:p w14:paraId="202C0D89" w14:textId="77777777" w:rsidR="00A4184B" w:rsidRDefault="00A4184B" w:rsidP="00A4184B"/>
    <w:p w14:paraId="551006D4" w14:textId="77777777" w:rsidR="00A4184B" w:rsidRDefault="00A4184B" w:rsidP="00A4184B"/>
    <w:p w14:paraId="62E2C67C" w14:textId="77777777" w:rsidR="00A4184B" w:rsidRDefault="00A4184B" w:rsidP="00A4184B">
      <w:r>
        <w:rPr>
          <w:noProof/>
        </w:rPr>
        <mc:AlternateContent>
          <mc:Choice Requires="wps">
            <w:drawing>
              <wp:anchor distT="0" distB="0" distL="114300" distR="114300" simplePos="0" relativeHeight="251742208" behindDoc="0" locked="0" layoutInCell="1" allowOverlap="1" wp14:anchorId="6B3CA2B0" wp14:editId="79B93D76">
                <wp:simplePos x="0" y="0"/>
                <wp:positionH relativeFrom="margin">
                  <wp:posOffset>4590415</wp:posOffset>
                </wp:positionH>
                <wp:positionV relativeFrom="paragraph">
                  <wp:posOffset>197154</wp:posOffset>
                </wp:positionV>
                <wp:extent cx="790575" cy="330835"/>
                <wp:effectExtent l="0" t="0" r="0" b="0"/>
                <wp:wrapNone/>
                <wp:docPr id="366" name="正方形/長方形 366"/>
                <wp:cNvGraphicFramePr/>
                <a:graphic xmlns:a="http://schemas.openxmlformats.org/drawingml/2006/main">
                  <a:graphicData uri="http://schemas.microsoft.com/office/word/2010/wordprocessingShape">
                    <wps:wsp>
                      <wps:cNvSpPr/>
                      <wps:spPr>
                        <a:xfrm>
                          <a:off x="0" y="0"/>
                          <a:ext cx="790575" cy="330835"/>
                        </a:xfrm>
                        <a:prstGeom prst="rect">
                          <a:avLst/>
                        </a:prstGeom>
                        <a:noFill/>
                        <a:ln w="25400" cap="flat" cmpd="sng" algn="ctr">
                          <a:noFill/>
                          <a:prstDash val="solid"/>
                        </a:ln>
                        <a:effectLst/>
                      </wps:spPr>
                      <wps:txbx>
                        <w:txbxContent>
                          <w:p w14:paraId="7BF59ABB" w14:textId="77777777" w:rsidR="00F14C6B" w:rsidRPr="005B2981" w:rsidRDefault="00F14C6B" w:rsidP="00A4184B">
                            <w:pPr>
                              <w:spacing w:line="280" w:lineRule="exact"/>
                              <w:jc w:val="left"/>
                              <w:rPr>
                                <w:rFonts w:ascii="HG丸ｺﾞｼｯｸM-PRO" w:eastAsia="HG丸ｺﾞｼｯｸM-PRO" w:hAnsi="HG丸ｺﾞｼｯｸM-PRO"/>
                                <w:color w:val="000000" w:themeColor="text1"/>
                                <w:sz w:val="20"/>
                                <w:szCs w:val="20"/>
                              </w:rPr>
                            </w:pPr>
                            <w:r w:rsidRPr="005B2981">
                              <w:rPr>
                                <w:rFonts w:ascii="HG丸ｺﾞｼｯｸM-PRO" w:eastAsia="HG丸ｺﾞｼｯｸM-PRO" w:hAnsi="HG丸ｺﾞｼｯｸM-PRO" w:hint="eastAsia"/>
                                <w:color w:val="000000" w:themeColor="text1"/>
                                <w:sz w:val="20"/>
                                <w:szCs w:val="20"/>
                              </w:rPr>
                              <w:t>自宅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CA2B0" id="正方形/長方形 366" o:spid="_x0000_s1122" style="position:absolute;left:0;text-align:left;margin-left:361.45pt;margin-top:15.5pt;width:62.25pt;height:26.0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" filled="f" stroked="f" strokeweight="2pt">
                <v:textbox>
                  <w:txbxContent>
                    <w:p w14:paraId="7BF59ABB" w14:textId="77777777" w:rsidR="00F14C6B" w:rsidRPr="005B2981" w:rsidRDefault="00F14C6B" w:rsidP="00A4184B">
                      <w:pPr>
                        <w:spacing w:line="280" w:lineRule="exact"/>
                        <w:jc w:val="left"/>
                        <w:rPr>
                          <w:rFonts w:ascii="HG丸ｺﾞｼｯｸM-PRO" w:eastAsia="HG丸ｺﾞｼｯｸM-PRO" w:hAnsi="HG丸ｺﾞｼｯｸM-PRO"/>
                          <w:color w:val="000000" w:themeColor="text1"/>
                          <w:sz w:val="20"/>
                          <w:szCs w:val="20"/>
                        </w:rPr>
                      </w:pPr>
                      <w:r w:rsidRPr="005B2981">
                        <w:rPr>
                          <w:rFonts w:ascii="HG丸ｺﾞｼｯｸM-PRO" w:eastAsia="HG丸ｺﾞｼｯｸM-PRO" w:hAnsi="HG丸ｺﾞｼｯｸM-PRO" w:hint="eastAsia"/>
                          <w:color w:val="000000" w:themeColor="text1"/>
                          <w:sz w:val="20"/>
                          <w:szCs w:val="20"/>
                        </w:rPr>
                        <w:t>自宅</w:t>
                      </w:r>
                    </w:p>
                  </w:txbxContent>
                </v:textbox>
                <w10:wrap anchorx="margin"/>
              </v:rect>
            </w:pict>
          </mc:Fallback>
        </mc:AlternateContent>
      </w:r>
    </w:p>
    <w:p w14:paraId="30E56A39" w14:textId="77777777" w:rsidR="00A4184B" w:rsidRPr="00BF3683" w:rsidRDefault="00A4184B" w:rsidP="00A4184B"/>
    <w:p w14:paraId="6C28EB1D" w14:textId="77777777" w:rsidR="00A4184B" w:rsidRPr="00BF3683" w:rsidRDefault="00A4184B" w:rsidP="00A4184B"/>
    <w:p w14:paraId="78D0B2A4" w14:textId="77777777" w:rsidR="00A4184B" w:rsidRDefault="00A4184B" w:rsidP="00A4184B">
      <w:r>
        <w:rPr>
          <w:noProof/>
        </w:rPr>
        <mc:AlternateContent>
          <mc:Choice Requires="wps">
            <w:drawing>
              <wp:anchor distT="0" distB="0" distL="114300" distR="114300" simplePos="0" relativeHeight="251705344" behindDoc="0" locked="0" layoutInCell="1" allowOverlap="1" wp14:anchorId="21A7CD5A" wp14:editId="5277BF31">
                <wp:simplePos x="0" y="0"/>
                <wp:positionH relativeFrom="margin">
                  <wp:posOffset>-81915</wp:posOffset>
                </wp:positionH>
                <wp:positionV relativeFrom="paragraph">
                  <wp:posOffset>196215</wp:posOffset>
                </wp:positionV>
                <wp:extent cx="6010275" cy="4532630"/>
                <wp:effectExtent l="0" t="0" r="28575" b="58420"/>
                <wp:wrapNone/>
                <wp:docPr id="367" name="正方形/長方形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4532630"/>
                        </a:xfrm>
                        <a:prstGeom prst="rect">
                          <a:avLst/>
                        </a:prstGeom>
                        <a:gradFill rotWithShape="1">
                          <a:gsLst>
                            <a:gs pos="0">
                              <a:srgbClr val="FFA2A1"/>
                            </a:gs>
                            <a:gs pos="35001">
                              <a:srgbClr val="FFBEBD"/>
                            </a:gs>
                            <a:gs pos="100000">
                              <a:srgbClr val="FFE5E5"/>
                            </a:gs>
                          </a:gsLst>
                          <a:lin ang="16200000" scaled="1"/>
                        </a:gradFill>
                        <a:ln w="9525">
                          <a:solidFill>
                            <a:srgbClr val="BC4542"/>
                          </a:solidFill>
                          <a:miter lim="800000"/>
                          <a:headEnd/>
                          <a:tailEnd/>
                        </a:ln>
                        <a:effectLst>
                          <a:outerShdw dist="20000" dir="5400000" rotWithShape="0">
                            <a:srgbClr val="000000">
                              <a:alpha val="37999"/>
                            </a:srgbClr>
                          </a:outerShdw>
                        </a:effectLst>
                      </wps:spPr>
                      <wps:bodyPr rot="0" vert="horz" wrap="non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6CDA7F8" id="正方形/長方形 367" o:spid="_x0000_s1026" style="position:absolute;left:0;text-align:left;margin-left:-6.45pt;margin-top:15.45pt;width:473.25pt;height:356.9pt;z-index:25170534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" fillcolor="#ffa2a1" strokecolor="#bc4542">
                <v:fill color2="#ffe5e5" rotate="t" angle="180" colors="0 #ffa2a1;22938f #ffbebd;1 #ffe5e5" focus="100%" type="gradient"/>
                <v:shadow on="t" color="black" opacity="24903f" origin=",.5" offset="0,.55556mm"/>
                <w10:wrap anchorx="margin"/>
              </v:rect>
            </w:pict>
          </mc:Fallback>
        </mc:AlternateContent>
      </w:r>
      <w:r w:rsidRPr="00FF1DEA">
        <w:rPr>
          <w:noProof/>
        </w:rPr>
        <mc:AlternateContent>
          <mc:Choice Requires="wps">
            <w:drawing>
              <wp:anchor distT="0" distB="0" distL="114300" distR="114300" simplePos="0" relativeHeight="251709440" behindDoc="0" locked="0" layoutInCell="1" allowOverlap="1" wp14:anchorId="1B0BD4EC" wp14:editId="56EEA739">
                <wp:simplePos x="0" y="0"/>
                <wp:positionH relativeFrom="margin">
                  <wp:posOffset>203835</wp:posOffset>
                </wp:positionH>
                <wp:positionV relativeFrom="paragraph">
                  <wp:posOffset>172720</wp:posOffset>
                </wp:positionV>
                <wp:extent cx="2895600" cy="356235"/>
                <wp:effectExtent l="19050" t="19050" r="38100" b="43815"/>
                <wp:wrapNone/>
                <wp:docPr id="254" name="テキスト ボックス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56235"/>
                        </a:xfrm>
                        <a:prstGeom prst="rect">
                          <a:avLst/>
                        </a:prstGeom>
                        <a:solidFill>
                          <a:srgbClr val="FFFFFF"/>
                        </a:solidFill>
                        <a:ln w="50800" cmpd="dbl">
                          <a:solidFill>
                            <a:srgbClr val="000000"/>
                          </a:solidFill>
                          <a:miter lim="800000"/>
                          <a:headEnd/>
                          <a:tailEnd/>
                        </a:ln>
                      </wps:spPr>
                      <wps:txbx>
                        <w:txbxContent>
                          <w:p w14:paraId="18C1D25E" w14:textId="77777777" w:rsidR="00F14C6B" w:rsidRPr="005B2981" w:rsidRDefault="00F14C6B" w:rsidP="00A4184B">
                            <w:pPr>
                              <w:spacing w:line="380" w:lineRule="exact"/>
                              <w:jc w:val="center"/>
                              <w:rPr>
                                <w:rFonts w:ascii="HG丸ｺﾞｼｯｸM-PRO" w:eastAsia="HG丸ｺﾞｼｯｸM-PRO" w:hAnsi="HG丸ｺﾞｼｯｸM-PRO"/>
                                <w:sz w:val="32"/>
                                <w:szCs w:val="32"/>
                              </w:rPr>
                            </w:pPr>
                            <w:r w:rsidRPr="005B2981">
                              <w:rPr>
                                <w:rFonts w:ascii="HG丸ｺﾞｼｯｸM-PRO" w:eastAsia="HG丸ｺﾞｼｯｸM-PRO" w:hAnsi="HG丸ｺﾞｼｯｸM-PRO" w:hint="eastAsia"/>
                                <w:sz w:val="32"/>
                                <w:szCs w:val="32"/>
                              </w:rPr>
                              <w:t>小学校・中学校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0BD4EC" id="テキスト ボックス 254" o:spid="_x0000_s1123" type="#_x0000_t202" style="position:absolute;left:0;text-align:left;margin-left:16.05pt;margin-top:13.6pt;width:228pt;height:28.0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" strokeweight="4pt">
                <v:stroke linestyle="thinThin"/>
                <v:textbox>
                  <w:txbxContent>
                    <w:p w14:paraId="18C1D25E" w14:textId="77777777" w:rsidR="00F14C6B" w:rsidRPr="005B2981" w:rsidRDefault="00F14C6B" w:rsidP="00A4184B">
                      <w:pPr>
                        <w:spacing w:line="380" w:lineRule="exact"/>
                        <w:jc w:val="center"/>
                        <w:rPr>
                          <w:rFonts w:ascii="HG丸ｺﾞｼｯｸM-PRO" w:eastAsia="HG丸ｺﾞｼｯｸM-PRO" w:hAnsi="HG丸ｺﾞｼｯｸM-PRO"/>
                          <w:sz w:val="32"/>
                          <w:szCs w:val="32"/>
                        </w:rPr>
                      </w:pPr>
                      <w:r w:rsidRPr="005B2981">
                        <w:rPr>
                          <w:rFonts w:ascii="HG丸ｺﾞｼｯｸM-PRO" w:eastAsia="HG丸ｺﾞｼｯｸM-PRO" w:hAnsi="HG丸ｺﾞｼｯｸM-PRO" w:hint="eastAsia"/>
                          <w:sz w:val="32"/>
                          <w:szCs w:val="32"/>
                        </w:rPr>
                        <w:t>小学校・中学校</w:t>
                      </w:r>
                    </w:p>
                  </w:txbxContent>
                </v:textbox>
                <w10:wrap anchorx="margin"/>
              </v:shape>
            </w:pict>
          </mc:Fallback>
        </mc:AlternateContent>
      </w:r>
      <w:r w:rsidRPr="00FF1DEA">
        <w:rPr>
          <w:noProof/>
        </w:rPr>
        <mc:AlternateContent>
          <mc:Choice Requires="wps">
            <w:drawing>
              <wp:anchor distT="0" distB="0" distL="114300" distR="114300" simplePos="0" relativeHeight="251715584" behindDoc="0" locked="0" layoutInCell="1" allowOverlap="1" wp14:anchorId="456241CF" wp14:editId="1C92092E">
                <wp:simplePos x="0" y="0"/>
                <wp:positionH relativeFrom="column">
                  <wp:posOffset>4014470</wp:posOffset>
                </wp:positionH>
                <wp:positionV relativeFrom="paragraph">
                  <wp:posOffset>704850</wp:posOffset>
                </wp:positionV>
                <wp:extent cx="1809750" cy="1295400"/>
                <wp:effectExtent l="0" t="0" r="19050" b="19050"/>
                <wp:wrapNone/>
                <wp:docPr id="321" name="直方体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295400"/>
                        </a:xfrm>
                        <a:prstGeom prst="cube">
                          <a:avLst>
                            <a:gd name="adj" fmla="val 7324"/>
                          </a:avLst>
                        </a:prstGeom>
                        <a:solidFill>
                          <a:srgbClr val="FFFFFF"/>
                        </a:solidFill>
                        <a:ln w="12700">
                          <a:solidFill>
                            <a:srgbClr val="000000"/>
                          </a:solidFill>
                          <a:miter lim="800000"/>
                          <a:headEnd/>
                          <a:tailEnd/>
                        </a:ln>
                      </wps:spPr>
                      <wps:txbx>
                        <w:txbxContent>
                          <w:p w14:paraId="23C8547B"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bdr w:val="single" w:sz="4" w:space="0" w:color="auto"/>
                              </w:rPr>
                            </w:pPr>
                            <w:r w:rsidRPr="005B2981">
                              <w:rPr>
                                <w:rFonts w:ascii="HG丸ｺﾞｼｯｸM-PRO" w:eastAsia="HG丸ｺﾞｼｯｸM-PRO" w:hAnsi="HG丸ｺﾞｼｯｸM-PRO" w:hint="eastAsia"/>
                                <w:color w:val="000000"/>
                                <w:sz w:val="20"/>
                                <w:szCs w:val="20"/>
                                <w:bdr w:val="single" w:sz="4" w:space="0" w:color="auto"/>
                              </w:rPr>
                              <w:t>知的障害</w:t>
                            </w:r>
                          </w:p>
                          <w:p w14:paraId="575DB4EB"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四谷中学校（新苑学級）</w:t>
                            </w:r>
                            <w:r w:rsidRPr="005B2981">
                              <w:rPr>
                                <w:rFonts w:ascii="HG丸ｺﾞｼｯｸM-PRO" w:eastAsia="HG丸ｺﾞｼｯｸM-PRO" w:hAnsi="HG丸ｺﾞｼｯｸM-PRO"/>
                                <w:color w:val="000000"/>
                                <w:sz w:val="20"/>
                                <w:szCs w:val="20"/>
                              </w:rPr>
                              <w:t xml:space="preserve">     </w:t>
                            </w:r>
                          </w:p>
                          <w:p w14:paraId="40F28B17"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西新宿中学校（Ｅ組）</w:t>
                            </w:r>
                            <w:r w:rsidRPr="005B2981">
                              <w:rPr>
                                <w:rFonts w:ascii="HG丸ｺﾞｼｯｸM-PRO" w:eastAsia="HG丸ｺﾞｼｯｸM-PRO" w:hAnsi="HG丸ｺﾞｼｯｸM-PRO"/>
                                <w:color w:val="000000"/>
                                <w:sz w:val="20"/>
                                <w:szCs w:val="20"/>
                              </w:rPr>
                              <w:t xml:space="preserve">       </w:t>
                            </w:r>
                          </w:p>
                          <w:p w14:paraId="33CEC487"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新宿中学校（若草学級）</w:t>
                            </w:r>
                            <w:r w:rsidRPr="005B2981">
                              <w:rPr>
                                <w:rFonts w:ascii="HG丸ｺﾞｼｯｸM-PRO" w:eastAsia="HG丸ｺﾞｼｯｸM-PRO" w:hAnsi="HG丸ｺﾞｼｯｸM-PRO"/>
                                <w:color w:val="000000"/>
                                <w:sz w:val="20"/>
                                <w:szCs w:val="20"/>
                              </w:rPr>
                              <w:t xml:space="preserve">     </w:t>
                            </w:r>
                          </w:p>
                          <w:p w14:paraId="1E563A59"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p>
                          <w:p w14:paraId="6D0930DC" w14:textId="77777777" w:rsidR="00F14C6B" w:rsidRPr="005B2981" w:rsidRDefault="00F14C6B" w:rsidP="00A4184B">
                            <w:pPr>
                              <w:spacing w:line="240" w:lineRule="exact"/>
                              <w:jc w:val="left"/>
                              <w:rPr>
                                <w:rFonts w:ascii="HG丸ｺﾞｼｯｸM-PRO" w:eastAsia="HG丸ｺﾞｼｯｸM-PRO" w:hAnsi="HG丸ｺﾞｼｯｸM-PRO"/>
                                <w:color w:val="000000"/>
                                <w:sz w:val="18"/>
                                <w:szCs w:val="18"/>
                              </w:rPr>
                            </w:pPr>
                          </w:p>
                        </w:txbxContent>
                      </wps:txbx>
                      <wps:bodyPr rot="0" vert="horz" wrap="square" lIns="37440" tIns="45720" rIns="86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56241CF" id="直方体 321" o:spid="_x0000_s1124" type="#_x0000_t16" style="position:absolute;left:0;text-align:left;margin-left:316.1pt;margin-top:55.5pt;width:142.5pt;height:10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" adj="1582" strokeweight="1pt">
                <v:textbox inset="1.04mm,,.24mm">
                  <w:txbxContent>
                    <w:p w14:paraId="23C8547B"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bdr w:val="single" w:sz="4" w:space="0" w:color="auto"/>
                        </w:rPr>
                      </w:pPr>
                      <w:r w:rsidRPr="005B2981">
                        <w:rPr>
                          <w:rFonts w:ascii="HG丸ｺﾞｼｯｸM-PRO" w:eastAsia="HG丸ｺﾞｼｯｸM-PRO" w:hAnsi="HG丸ｺﾞｼｯｸM-PRO" w:hint="eastAsia"/>
                          <w:color w:val="000000"/>
                          <w:sz w:val="20"/>
                          <w:szCs w:val="20"/>
                          <w:bdr w:val="single" w:sz="4" w:space="0" w:color="auto"/>
                        </w:rPr>
                        <w:t>知的障害</w:t>
                      </w:r>
                    </w:p>
                    <w:p w14:paraId="575DB4EB"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四谷中学校（新苑学級）</w:t>
                      </w:r>
                      <w:r w:rsidRPr="005B2981">
                        <w:rPr>
                          <w:rFonts w:ascii="HG丸ｺﾞｼｯｸM-PRO" w:eastAsia="HG丸ｺﾞｼｯｸM-PRO" w:hAnsi="HG丸ｺﾞｼｯｸM-PRO"/>
                          <w:color w:val="000000"/>
                          <w:sz w:val="20"/>
                          <w:szCs w:val="20"/>
                        </w:rPr>
                        <w:t xml:space="preserve">     </w:t>
                      </w:r>
                    </w:p>
                    <w:p w14:paraId="40F28B17"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西新宿中学校（Ｅ組）</w:t>
                      </w:r>
                      <w:r w:rsidRPr="005B2981">
                        <w:rPr>
                          <w:rFonts w:ascii="HG丸ｺﾞｼｯｸM-PRO" w:eastAsia="HG丸ｺﾞｼｯｸM-PRO" w:hAnsi="HG丸ｺﾞｼｯｸM-PRO"/>
                          <w:color w:val="000000"/>
                          <w:sz w:val="20"/>
                          <w:szCs w:val="20"/>
                        </w:rPr>
                        <w:t xml:space="preserve">       </w:t>
                      </w:r>
                    </w:p>
                    <w:p w14:paraId="33CEC487"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新宿中学校（若草学級）</w:t>
                      </w:r>
                      <w:r w:rsidRPr="005B2981">
                        <w:rPr>
                          <w:rFonts w:ascii="HG丸ｺﾞｼｯｸM-PRO" w:eastAsia="HG丸ｺﾞｼｯｸM-PRO" w:hAnsi="HG丸ｺﾞｼｯｸM-PRO"/>
                          <w:color w:val="000000"/>
                          <w:sz w:val="20"/>
                          <w:szCs w:val="20"/>
                        </w:rPr>
                        <w:t xml:space="preserve">     </w:t>
                      </w:r>
                    </w:p>
                    <w:p w14:paraId="1E563A59"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p>
                    <w:p w14:paraId="6D0930DC" w14:textId="77777777" w:rsidR="00F14C6B" w:rsidRPr="005B2981" w:rsidRDefault="00F14C6B" w:rsidP="00A4184B">
                      <w:pPr>
                        <w:spacing w:line="240" w:lineRule="exact"/>
                        <w:jc w:val="left"/>
                        <w:rPr>
                          <w:rFonts w:ascii="HG丸ｺﾞｼｯｸM-PRO" w:eastAsia="HG丸ｺﾞｼｯｸM-PRO" w:hAnsi="HG丸ｺﾞｼｯｸM-PRO"/>
                          <w:color w:val="000000"/>
                          <w:sz w:val="18"/>
                          <w:szCs w:val="18"/>
                        </w:rPr>
                      </w:pPr>
                    </w:p>
                  </w:txbxContent>
                </v:textbox>
              </v:shape>
            </w:pict>
          </mc:Fallback>
        </mc:AlternateContent>
      </w:r>
      <w:r w:rsidRPr="00FF1DEA">
        <w:rPr>
          <w:noProof/>
        </w:rPr>
        <mc:AlternateContent>
          <mc:Choice Requires="wps">
            <w:drawing>
              <wp:anchor distT="0" distB="0" distL="114300" distR="114300" simplePos="0" relativeHeight="251713536" behindDoc="0" locked="0" layoutInCell="1" allowOverlap="1" wp14:anchorId="0253E520" wp14:editId="2976EA87">
                <wp:simplePos x="0" y="0"/>
                <wp:positionH relativeFrom="margin">
                  <wp:posOffset>1633220</wp:posOffset>
                </wp:positionH>
                <wp:positionV relativeFrom="paragraph">
                  <wp:posOffset>685800</wp:posOffset>
                </wp:positionV>
                <wp:extent cx="2324100" cy="1590675"/>
                <wp:effectExtent l="0" t="0" r="19050" b="28575"/>
                <wp:wrapNone/>
                <wp:docPr id="322" name="直方体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1590675"/>
                        </a:xfrm>
                        <a:prstGeom prst="cube">
                          <a:avLst>
                            <a:gd name="adj" fmla="val 7324"/>
                          </a:avLst>
                        </a:prstGeom>
                        <a:solidFill>
                          <a:srgbClr val="FFFFFF"/>
                        </a:solidFill>
                        <a:ln w="12700">
                          <a:solidFill>
                            <a:srgbClr val="000000"/>
                          </a:solidFill>
                          <a:miter lim="800000"/>
                          <a:headEnd/>
                          <a:tailEnd/>
                        </a:ln>
                      </wps:spPr>
                      <wps:txbx>
                        <w:txbxContent>
                          <w:p w14:paraId="013E70C2"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bdr w:val="single" w:sz="4" w:space="0" w:color="auto"/>
                              </w:rPr>
                            </w:pPr>
                            <w:r w:rsidRPr="005B2981">
                              <w:rPr>
                                <w:rFonts w:ascii="HG丸ｺﾞｼｯｸM-PRO" w:eastAsia="HG丸ｺﾞｼｯｸM-PRO" w:hAnsi="HG丸ｺﾞｼｯｸM-PRO" w:hint="eastAsia"/>
                                <w:color w:val="000000"/>
                                <w:sz w:val="20"/>
                                <w:szCs w:val="20"/>
                                <w:bdr w:val="single" w:sz="4" w:space="0" w:color="auto"/>
                              </w:rPr>
                              <w:t>知的障害</w:t>
                            </w:r>
                          </w:p>
                          <w:p w14:paraId="5378677E"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愛日小学校（若竹学級）</w:t>
                            </w:r>
                            <w:r w:rsidRPr="005B2981">
                              <w:rPr>
                                <w:rFonts w:ascii="HG丸ｺﾞｼｯｸM-PRO" w:eastAsia="HG丸ｺﾞｼｯｸM-PRO" w:hAnsi="HG丸ｺﾞｼｯｸM-PRO"/>
                                <w:color w:val="000000"/>
                                <w:sz w:val="20"/>
                                <w:szCs w:val="20"/>
                              </w:rPr>
                              <w:t xml:space="preserve">     </w:t>
                            </w:r>
                          </w:p>
                          <w:p w14:paraId="4D271C46"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東戸山小学校（若草学級）</w:t>
                            </w:r>
                            <w:r w:rsidRPr="005B2981">
                              <w:rPr>
                                <w:rFonts w:ascii="HG丸ｺﾞｼｯｸM-PRO" w:eastAsia="HG丸ｺﾞｼｯｸM-PRO" w:hAnsi="HG丸ｺﾞｼｯｸM-PRO"/>
                                <w:color w:val="000000"/>
                                <w:sz w:val="20"/>
                                <w:szCs w:val="20"/>
                              </w:rPr>
                              <w:t xml:space="preserve">   </w:t>
                            </w:r>
                          </w:p>
                          <w:p w14:paraId="70748404"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花園小学校（新苑学級）</w:t>
                            </w:r>
                            <w:r w:rsidRPr="005B2981">
                              <w:rPr>
                                <w:rFonts w:ascii="HG丸ｺﾞｼｯｸM-PRO" w:eastAsia="HG丸ｺﾞｼｯｸM-PRO" w:hAnsi="HG丸ｺﾞｼｯｸM-PRO"/>
                                <w:color w:val="000000"/>
                                <w:sz w:val="20"/>
                                <w:szCs w:val="20"/>
                              </w:rPr>
                              <w:t xml:space="preserve">     </w:t>
                            </w:r>
                          </w:p>
                          <w:p w14:paraId="40F97E72"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落合第二小学校（若葉学級）</w:t>
                            </w:r>
                            <w:r w:rsidRPr="005B2981">
                              <w:rPr>
                                <w:rFonts w:ascii="HG丸ｺﾞｼｯｸM-PRO" w:eastAsia="HG丸ｺﾞｼｯｸM-PRO" w:hAnsi="HG丸ｺﾞｼｯｸM-PRO"/>
                                <w:color w:val="000000"/>
                                <w:sz w:val="20"/>
                                <w:szCs w:val="20"/>
                              </w:rPr>
                              <w:t xml:space="preserve"> </w:t>
                            </w:r>
                          </w:p>
                          <w:p w14:paraId="3E74B1F5"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柏木小学校（柏葉学級）</w:t>
                            </w:r>
                          </w:p>
                          <w:p w14:paraId="1DDBD5FA"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bdr w:val="single" w:sz="4" w:space="0" w:color="auto"/>
                              </w:rPr>
                              <w:t>病弱</w:t>
                            </w:r>
                            <w:r w:rsidRPr="005B2981">
                              <w:rPr>
                                <w:rFonts w:ascii="HG丸ｺﾞｼｯｸM-PRO" w:eastAsia="HG丸ｺﾞｼｯｸM-PRO" w:hAnsi="HG丸ｺﾞｼｯｸM-PRO"/>
                                <w:color w:val="000000"/>
                                <w:sz w:val="20"/>
                                <w:szCs w:val="20"/>
                              </w:rPr>
                              <w:t xml:space="preserve">     </w:t>
                            </w:r>
                          </w:p>
                          <w:p w14:paraId="15ACA6B9"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余丁町小学校（わかまつ学級）</w:t>
                            </w:r>
                          </w:p>
                        </w:txbxContent>
                      </wps:txbx>
                      <wps:bodyPr rot="0" vert="horz" wrap="square" lIns="37440" tIns="45720" rIns="86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253E520" id="直方体 322" o:spid="_x0000_s1125" type="#_x0000_t16" style="position:absolute;left:0;text-align:left;margin-left:128.6pt;margin-top:54pt;width:183pt;height:125.2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" adj="1582" strokeweight="1pt">
                <v:textbox inset="1.04mm,,.24mm">
                  <w:txbxContent>
                    <w:p w14:paraId="013E70C2"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bdr w:val="single" w:sz="4" w:space="0" w:color="auto"/>
                        </w:rPr>
                      </w:pPr>
                      <w:r w:rsidRPr="005B2981">
                        <w:rPr>
                          <w:rFonts w:ascii="HG丸ｺﾞｼｯｸM-PRO" w:eastAsia="HG丸ｺﾞｼｯｸM-PRO" w:hAnsi="HG丸ｺﾞｼｯｸM-PRO" w:hint="eastAsia"/>
                          <w:color w:val="000000"/>
                          <w:sz w:val="20"/>
                          <w:szCs w:val="20"/>
                          <w:bdr w:val="single" w:sz="4" w:space="0" w:color="auto"/>
                        </w:rPr>
                        <w:t>知的障害</w:t>
                      </w:r>
                    </w:p>
                    <w:p w14:paraId="5378677E"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愛日小学校（若竹学級）</w:t>
                      </w:r>
                      <w:r w:rsidRPr="005B2981">
                        <w:rPr>
                          <w:rFonts w:ascii="HG丸ｺﾞｼｯｸM-PRO" w:eastAsia="HG丸ｺﾞｼｯｸM-PRO" w:hAnsi="HG丸ｺﾞｼｯｸM-PRO"/>
                          <w:color w:val="000000"/>
                          <w:sz w:val="20"/>
                          <w:szCs w:val="20"/>
                        </w:rPr>
                        <w:t xml:space="preserve">     </w:t>
                      </w:r>
                    </w:p>
                    <w:p w14:paraId="4D271C46"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東戸山小学校（若草学級）</w:t>
                      </w:r>
                      <w:r w:rsidRPr="005B2981">
                        <w:rPr>
                          <w:rFonts w:ascii="HG丸ｺﾞｼｯｸM-PRO" w:eastAsia="HG丸ｺﾞｼｯｸM-PRO" w:hAnsi="HG丸ｺﾞｼｯｸM-PRO"/>
                          <w:color w:val="000000"/>
                          <w:sz w:val="20"/>
                          <w:szCs w:val="20"/>
                        </w:rPr>
                        <w:t xml:space="preserve">   </w:t>
                      </w:r>
                    </w:p>
                    <w:p w14:paraId="70748404"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花園小学校（新苑学級）</w:t>
                      </w:r>
                      <w:r w:rsidRPr="005B2981">
                        <w:rPr>
                          <w:rFonts w:ascii="HG丸ｺﾞｼｯｸM-PRO" w:eastAsia="HG丸ｺﾞｼｯｸM-PRO" w:hAnsi="HG丸ｺﾞｼｯｸM-PRO"/>
                          <w:color w:val="000000"/>
                          <w:sz w:val="20"/>
                          <w:szCs w:val="20"/>
                        </w:rPr>
                        <w:t xml:space="preserve">     </w:t>
                      </w:r>
                    </w:p>
                    <w:p w14:paraId="40F97E72"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落合第二小学校（若葉学級）</w:t>
                      </w:r>
                      <w:r w:rsidRPr="005B2981">
                        <w:rPr>
                          <w:rFonts w:ascii="HG丸ｺﾞｼｯｸM-PRO" w:eastAsia="HG丸ｺﾞｼｯｸM-PRO" w:hAnsi="HG丸ｺﾞｼｯｸM-PRO"/>
                          <w:color w:val="000000"/>
                          <w:sz w:val="20"/>
                          <w:szCs w:val="20"/>
                        </w:rPr>
                        <w:t xml:space="preserve"> </w:t>
                      </w:r>
                    </w:p>
                    <w:p w14:paraId="3E74B1F5"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柏木小学校（柏葉学級）</w:t>
                      </w:r>
                    </w:p>
                    <w:p w14:paraId="1DDBD5FA"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bdr w:val="single" w:sz="4" w:space="0" w:color="auto"/>
                        </w:rPr>
                        <w:t>病弱</w:t>
                      </w:r>
                      <w:r w:rsidRPr="005B2981">
                        <w:rPr>
                          <w:rFonts w:ascii="HG丸ｺﾞｼｯｸM-PRO" w:eastAsia="HG丸ｺﾞｼｯｸM-PRO" w:hAnsi="HG丸ｺﾞｼｯｸM-PRO"/>
                          <w:color w:val="000000"/>
                          <w:sz w:val="20"/>
                          <w:szCs w:val="20"/>
                        </w:rPr>
                        <w:t xml:space="preserve">     </w:t>
                      </w:r>
                    </w:p>
                    <w:p w14:paraId="15ACA6B9"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余丁町小学校（わかまつ学級）</w:t>
                      </w:r>
                    </w:p>
                  </w:txbxContent>
                </v:textbox>
                <w10:wrap anchorx="margin"/>
              </v:shape>
            </w:pict>
          </mc:Fallback>
        </mc:AlternateContent>
      </w:r>
      <w:r w:rsidRPr="00FF1DEA">
        <w:rPr>
          <w:noProof/>
        </w:rPr>
        <mc:AlternateContent>
          <mc:Choice Requires="wps">
            <w:drawing>
              <wp:anchor distT="0" distB="0" distL="114300" distR="114300" simplePos="0" relativeHeight="251711488" behindDoc="0" locked="0" layoutInCell="1" allowOverlap="1" wp14:anchorId="27A30DB8" wp14:editId="520FF517">
                <wp:simplePos x="0" y="0"/>
                <wp:positionH relativeFrom="margin">
                  <wp:posOffset>71120</wp:posOffset>
                </wp:positionH>
                <wp:positionV relativeFrom="paragraph">
                  <wp:posOffset>657225</wp:posOffset>
                </wp:positionV>
                <wp:extent cx="1485900" cy="438150"/>
                <wp:effectExtent l="0" t="0" r="19050" b="19050"/>
                <wp:wrapNone/>
                <wp:docPr id="255" name="円/楕円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38150"/>
                        </a:xfrm>
                        <a:prstGeom prst="ellipse">
                          <a:avLst/>
                        </a:prstGeom>
                        <a:solidFill>
                          <a:srgbClr val="FFFFFF"/>
                        </a:solidFill>
                        <a:ln w="19050">
                          <a:solidFill>
                            <a:srgbClr val="000000"/>
                          </a:solidFill>
                          <a:prstDash val="dash"/>
                          <a:round/>
                          <a:headEnd/>
                          <a:tailEnd/>
                        </a:ln>
                      </wps:spPr>
                      <wps:txbx>
                        <w:txbxContent>
                          <w:p w14:paraId="4F846B87" w14:textId="77777777" w:rsidR="00F14C6B" w:rsidRPr="005B2981" w:rsidRDefault="00F14C6B" w:rsidP="00A4184B">
                            <w:pPr>
                              <w:spacing w:beforeLines="20" w:before="70" w:line="280" w:lineRule="exact"/>
                              <w:jc w:val="center"/>
                              <w:rPr>
                                <w:rFonts w:ascii="HG丸ｺﾞｼｯｸM-PRO" w:eastAsia="HG丸ｺﾞｼｯｸM-PRO" w:hAnsi="HG丸ｺﾞｼｯｸM-PRO"/>
                                <w:color w:val="000000"/>
                              </w:rPr>
                            </w:pPr>
                            <w:r w:rsidRPr="005B2981">
                              <w:rPr>
                                <w:rFonts w:ascii="HG丸ｺﾞｼｯｸM-PRO" w:eastAsia="HG丸ｺﾞｼｯｸM-PRO" w:hAnsi="HG丸ｺﾞｼｯｸM-PRO" w:hint="eastAsia"/>
                                <w:color w:val="000000"/>
                              </w:rPr>
                              <w:t>特別</w:t>
                            </w:r>
                            <w:r w:rsidRPr="005B2981">
                              <w:rPr>
                                <w:rFonts w:ascii="HG丸ｺﾞｼｯｸM-PRO" w:eastAsia="HG丸ｺﾞｼｯｸM-PRO" w:hAnsi="HG丸ｺﾞｼｯｸM-PRO"/>
                                <w:color w:val="000000"/>
                              </w:rPr>
                              <w:t>支援学級</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page">
                  <wp14:pctHeight>0</wp14:pctHeight>
                </wp14:sizeRelV>
              </wp:anchor>
            </w:drawing>
          </mc:Choice>
          <mc:Fallback>
            <w:pict>
              <v:oval w14:anchorId="27A30DB8" id="円/楕円 12" o:spid="_x0000_s1126" style="position:absolute;left:0;text-align:left;margin-left:5.6pt;margin-top:51.75pt;width:117pt;height:34.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" strokeweight="1.5pt">
                <v:stroke dashstyle="dash"/>
                <v:textbox inset="1mm,1mm,1mm,1mm">
                  <w:txbxContent>
                    <w:p w14:paraId="4F846B87" w14:textId="77777777" w:rsidR="00F14C6B" w:rsidRPr="005B2981" w:rsidRDefault="00F14C6B" w:rsidP="00A4184B">
                      <w:pPr>
                        <w:spacing w:beforeLines="20" w:before="70" w:line="280" w:lineRule="exact"/>
                        <w:jc w:val="center"/>
                        <w:rPr>
                          <w:rFonts w:ascii="HG丸ｺﾞｼｯｸM-PRO" w:eastAsia="HG丸ｺﾞｼｯｸM-PRO" w:hAnsi="HG丸ｺﾞｼｯｸM-PRO"/>
                          <w:color w:val="000000"/>
                        </w:rPr>
                      </w:pPr>
                      <w:r w:rsidRPr="005B2981">
                        <w:rPr>
                          <w:rFonts w:ascii="HG丸ｺﾞｼｯｸM-PRO" w:eastAsia="HG丸ｺﾞｼｯｸM-PRO" w:hAnsi="HG丸ｺﾞｼｯｸM-PRO" w:hint="eastAsia"/>
                          <w:color w:val="000000"/>
                        </w:rPr>
                        <w:t>特別</w:t>
                      </w:r>
                      <w:r w:rsidRPr="005B2981">
                        <w:rPr>
                          <w:rFonts w:ascii="HG丸ｺﾞｼｯｸM-PRO" w:eastAsia="HG丸ｺﾞｼｯｸM-PRO" w:hAnsi="HG丸ｺﾞｼｯｸM-PRO"/>
                          <w:color w:val="000000"/>
                        </w:rPr>
                        <w:t>支援学級</w:t>
                      </w:r>
                    </w:p>
                  </w:txbxContent>
                </v:textbox>
                <w10:wrap anchorx="margin"/>
              </v:oval>
            </w:pict>
          </mc:Fallback>
        </mc:AlternateContent>
      </w:r>
    </w:p>
    <w:p w14:paraId="79622833" w14:textId="77777777" w:rsidR="00A4184B" w:rsidRDefault="00A4184B" w:rsidP="00A4184B">
      <w:r>
        <w:rPr>
          <w:noProof/>
        </w:rPr>
        <mc:AlternateContent>
          <mc:Choice Requires="wps">
            <w:drawing>
              <wp:anchor distT="0" distB="0" distL="114300" distR="114300" simplePos="0" relativeHeight="251699200" behindDoc="0" locked="0" layoutInCell="1" allowOverlap="1" wp14:anchorId="261E7A11" wp14:editId="493A4819">
                <wp:simplePos x="0" y="0"/>
                <wp:positionH relativeFrom="margin">
                  <wp:posOffset>71120</wp:posOffset>
                </wp:positionH>
                <wp:positionV relativeFrom="paragraph">
                  <wp:posOffset>554355</wp:posOffset>
                </wp:positionV>
                <wp:extent cx="1485900" cy="438150"/>
                <wp:effectExtent l="0" t="0" r="19050" b="19050"/>
                <wp:wrapNone/>
                <wp:docPr id="372" name="円/楕円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38150"/>
                        </a:xfrm>
                        <a:prstGeom prst="ellipse">
                          <a:avLst/>
                        </a:prstGeom>
                        <a:solidFill>
                          <a:srgbClr val="FFFFFF"/>
                        </a:solidFill>
                        <a:ln w="19050">
                          <a:solidFill>
                            <a:srgbClr val="000000"/>
                          </a:solidFill>
                          <a:prstDash val="dash"/>
                          <a:round/>
                          <a:headEnd/>
                          <a:tailEnd/>
                        </a:ln>
                      </wps:spPr>
                      <wps:txbx>
                        <w:txbxContent>
                          <w:p w14:paraId="67B184CC" w14:textId="77777777" w:rsidR="00F14C6B" w:rsidRPr="005B2981" w:rsidRDefault="00F14C6B" w:rsidP="00A4184B">
                            <w:pPr>
                              <w:spacing w:beforeLines="20" w:before="70" w:line="280" w:lineRule="exact"/>
                              <w:jc w:val="center"/>
                              <w:rPr>
                                <w:rFonts w:ascii="HG丸ｺﾞｼｯｸM-PRO" w:eastAsia="HG丸ｺﾞｼｯｸM-PRO" w:hAnsi="HG丸ｺﾞｼｯｸM-PRO"/>
                                <w:color w:val="000000"/>
                              </w:rPr>
                            </w:pPr>
                            <w:r w:rsidRPr="005B2981">
                              <w:rPr>
                                <w:rFonts w:ascii="HG丸ｺﾞｼｯｸM-PRO" w:eastAsia="HG丸ｺﾞｼｯｸM-PRO" w:hAnsi="HG丸ｺﾞｼｯｸM-PRO" w:hint="eastAsia"/>
                                <w:color w:val="000000"/>
                              </w:rPr>
                              <w:t>特別</w:t>
                            </w:r>
                            <w:r w:rsidRPr="005B2981">
                              <w:rPr>
                                <w:rFonts w:ascii="HG丸ｺﾞｼｯｸM-PRO" w:eastAsia="HG丸ｺﾞｼｯｸM-PRO" w:hAnsi="HG丸ｺﾞｼｯｸM-PRO"/>
                                <w:color w:val="000000"/>
                              </w:rPr>
                              <w:t>支援学級</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page">
                  <wp14:pctHeight>0</wp14:pctHeight>
                </wp14:sizeRelV>
              </wp:anchor>
            </w:drawing>
          </mc:Choice>
          <mc:Fallback>
            <w:pict>
              <v:oval w14:anchorId="261E7A11" id="_x0000_s1127" style="position:absolute;left:0;text-align:left;margin-left:5.6pt;margin-top:43.65pt;width:117pt;height:34.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" strokeweight="1.5pt">
                <v:stroke dashstyle="dash"/>
                <v:textbox inset="1mm,1mm,1mm,1mm">
                  <w:txbxContent>
                    <w:p w14:paraId="67B184CC" w14:textId="77777777" w:rsidR="00F14C6B" w:rsidRPr="005B2981" w:rsidRDefault="00F14C6B" w:rsidP="00A4184B">
                      <w:pPr>
                        <w:spacing w:beforeLines="20" w:before="70" w:line="280" w:lineRule="exact"/>
                        <w:jc w:val="center"/>
                        <w:rPr>
                          <w:rFonts w:ascii="HG丸ｺﾞｼｯｸM-PRO" w:eastAsia="HG丸ｺﾞｼｯｸM-PRO" w:hAnsi="HG丸ｺﾞｼｯｸM-PRO"/>
                          <w:color w:val="000000"/>
                        </w:rPr>
                      </w:pPr>
                      <w:r w:rsidRPr="005B2981">
                        <w:rPr>
                          <w:rFonts w:ascii="HG丸ｺﾞｼｯｸM-PRO" w:eastAsia="HG丸ｺﾞｼｯｸM-PRO" w:hAnsi="HG丸ｺﾞｼｯｸM-PRO" w:hint="eastAsia"/>
                          <w:color w:val="000000"/>
                        </w:rPr>
                        <w:t>特別</w:t>
                      </w:r>
                      <w:r w:rsidRPr="005B2981">
                        <w:rPr>
                          <w:rFonts w:ascii="HG丸ｺﾞｼｯｸM-PRO" w:eastAsia="HG丸ｺﾞｼｯｸM-PRO" w:hAnsi="HG丸ｺﾞｼｯｸM-PRO"/>
                          <w:color w:val="000000"/>
                        </w:rPr>
                        <w:t>支援学級</w:t>
                      </w:r>
                    </w:p>
                  </w:txbxContent>
                </v:textbox>
                <w10:wrap anchorx="margin"/>
              </v:oval>
            </w:pict>
          </mc:Fallback>
        </mc:AlternateContent>
      </w:r>
      <w:r>
        <w:rPr>
          <w:noProof/>
        </w:rPr>
        <mc:AlternateContent>
          <mc:Choice Requires="wps">
            <w:drawing>
              <wp:anchor distT="0" distB="0" distL="114300" distR="114300" simplePos="0" relativeHeight="251703296" behindDoc="0" locked="0" layoutInCell="1" allowOverlap="1" wp14:anchorId="28F7EF19" wp14:editId="5BECD1A1">
                <wp:simplePos x="0" y="0"/>
                <wp:positionH relativeFrom="column">
                  <wp:posOffset>4014470</wp:posOffset>
                </wp:positionH>
                <wp:positionV relativeFrom="paragraph">
                  <wp:posOffset>601980</wp:posOffset>
                </wp:positionV>
                <wp:extent cx="1809750" cy="1295400"/>
                <wp:effectExtent l="0" t="0" r="19050" b="19050"/>
                <wp:wrapNone/>
                <wp:docPr id="371" name="直方体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295400"/>
                        </a:xfrm>
                        <a:prstGeom prst="cube">
                          <a:avLst>
                            <a:gd name="adj" fmla="val 7324"/>
                          </a:avLst>
                        </a:prstGeom>
                        <a:solidFill>
                          <a:srgbClr val="FFFFFF"/>
                        </a:solidFill>
                        <a:ln w="12700">
                          <a:solidFill>
                            <a:srgbClr val="000000"/>
                          </a:solidFill>
                          <a:miter lim="800000"/>
                          <a:headEnd/>
                          <a:tailEnd/>
                        </a:ln>
                      </wps:spPr>
                      <wps:txbx>
                        <w:txbxContent>
                          <w:p w14:paraId="61011B32"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bdr w:val="single" w:sz="4" w:space="0" w:color="auto"/>
                              </w:rPr>
                            </w:pPr>
                            <w:r w:rsidRPr="005B2981">
                              <w:rPr>
                                <w:rFonts w:ascii="HG丸ｺﾞｼｯｸM-PRO" w:eastAsia="HG丸ｺﾞｼｯｸM-PRO" w:hAnsi="HG丸ｺﾞｼｯｸM-PRO" w:hint="eastAsia"/>
                                <w:color w:val="000000"/>
                                <w:sz w:val="20"/>
                                <w:szCs w:val="20"/>
                                <w:bdr w:val="single" w:sz="4" w:space="0" w:color="auto"/>
                              </w:rPr>
                              <w:t>知的障害</w:t>
                            </w:r>
                          </w:p>
                          <w:p w14:paraId="027D4880"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四谷中学校（新苑学級）</w:t>
                            </w:r>
                            <w:r w:rsidRPr="005B2981">
                              <w:rPr>
                                <w:rFonts w:ascii="HG丸ｺﾞｼｯｸM-PRO" w:eastAsia="HG丸ｺﾞｼｯｸM-PRO" w:hAnsi="HG丸ｺﾞｼｯｸM-PRO"/>
                                <w:color w:val="000000"/>
                                <w:sz w:val="20"/>
                                <w:szCs w:val="20"/>
                              </w:rPr>
                              <w:t xml:space="preserve">     </w:t>
                            </w:r>
                          </w:p>
                          <w:p w14:paraId="1B53093B"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西新宿中学校（Ｅ組）</w:t>
                            </w:r>
                            <w:r w:rsidRPr="005B2981">
                              <w:rPr>
                                <w:rFonts w:ascii="HG丸ｺﾞｼｯｸM-PRO" w:eastAsia="HG丸ｺﾞｼｯｸM-PRO" w:hAnsi="HG丸ｺﾞｼｯｸM-PRO"/>
                                <w:color w:val="000000"/>
                                <w:sz w:val="20"/>
                                <w:szCs w:val="20"/>
                              </w:rPr>
                              <w:t xml:space="preserve">       </w:t>
                            </w:r>
                          </w:p>
                          <w:p w14:paraId="5B95CEC9"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新宿中学校（若草学級）</w:t>
                            </w:r>
                            <w:r w:rsidRPr="005B2981">
                              <w:rPr>
                                <w:rFonts w:ascii="HG丸ｺﾞｼｯｸM-PRO" w:eastAsia="HG丸ｺﾞｼｯｸM-PRO" w:hAnsi="HG丸ｺﾞｼｯｸM-PRO"/>
                                <w:color w:val="000000"/>
                                <w:sz w:val="20"/>
                                <w:szCs w:val="20"/>
                              </w:rPr>
                              <w:t xml:space="preserve">     </w:t>
                            </w:r>
                          </w:p>
                          <w:p w14:paraId="1D2AE843"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p>
                          <w:p w14:paraId="121D13C1" w14:textId="77777777" w:rsidR="00F14C6B" w:rsidRPr="005B2981" w:rsidRDefault="00F14C6B" w:rsidP="00A4184B">
                            <w:pPr>
                              <w:spacing w:line="240" w:lineRule="exact"/>
                              <w:jc w:val="left"/>
                              <w:rPr>
                                <w:rFonts w:ascii="HG丸ｺﾞｼｯｸM-PRO" w:eastAsia="HG丸ｺﾞｼｯｸM-PRO" w:hAnsi="HG丸ｺﾞｼｯｸM-PRO"/>
                                <w:color w:val="000000"/>
                                <w:sz w:val="18"/>
                                <w:szCs w:val="18"/>
                              </w:rPr>
                            </w:pPr>
                          </w:p>
                        </w:txbxContent>
                      </wps:txbx>
                      <wps:bodyPr rot="0" vert="horz" wrap="square" lIns="37440" tIns="45720" rIns="86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8F7EF19" id="直方体 371" o:spid="_x0000_s1128" type="#_x0000_t16" style="position:absolute;left:0;text-align:left;margin-left:316.1pt;margin-top:47.4pt;width:142.5pt;height:10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" adj="1582" strokeweight="1pt">
                <v:textbox inset="1.04mm,,.24mm">
                  <w:txbxContent>
                    <w:p w14:paraId="61011B32"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bdr w:val="single" w:sz="4" w:space="0" w:color="auto"/>
                        </w:rPr>
                      </w:pPr>
                      <w:r w:rsidRPr="005B2981">
                        <w:rPr>
                          <w:rFonts w:ascii="HG丸ｺﾞｼｯｸM-PRO" w:eastAsia="HG丸ｺﾞｼｯｸM-PRO" w:hAnsi="HG丸ｺﾞｼｯｸM-PRO" w:hint="eastAsia"/>
                          <w:color w:val="000000"/>
                          <w:sz w:val="20"/>
                          <w:szCs w:val="20"/>
                          <w:bdr w:val="single" w:sz="4" w:space="0" w:color="auto"/>
                        </w:rPr>
                        <w:t>知的障害</w:t>
                      </w:r>
                    </w:p>
                    <w:p w14:paraId="027D4880"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四谷中学校（新苑学級）</w:t>
                      </w:r>
                      <w:r w:rsidRPr="005B2981">
                        <w:rPr>
                          <w:rFonts w:ascii="HG丸ｺﾞｼｯｸM-PRO" w:eastAsia="HG丸ｺﾞｼｯｸM-PRO" w:hAnsi="HG丸ｺﾞｼｯｸM-PRO"/>
                          <w:color w:val="000000"/>
                          <w:sz w:val="20"/>
                          <w:szCs w:val="20"/>
                        </w:rPr>
                        <w:t xml:space="preserve">     </w:t>
                      </w:r>
                    </w:p>
                    <w:p w14:paraId="1B53093B"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西新宿中学校（Ｅ組）</w:t>
                      </w:r>
                      <w:r w:rsidRPr="005B2981">
                        <w:rPr>
                          <w:rFonts w:ascii="HG丸ｺﾞｼｯｸM-PRO" w:eastAsia="HG丸ｺﾞｼｯｸM-PRO" w:hAnsi="HG丸ｺﾞｼｯｸM-PRO"/>
                          <w:color w:val="000000"/>
                          <w:sz w:val="20"/>
                          <w:szCs w:val="20"/>
                        </w:rPr>
                        <w:t xml:space="preserve">       </w:t>
                      </w:r>
                    </w:p>
                    <w:p w14:paraId="5B95CEC9"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新宿中学校（若草学級）</w:t>
                      </w:r>
                      <w:r w:rsidRPr="005B2981">
                        <w:rPr>
                          <w:rFonts w:ascii="HG丸ｺﾞｼｯｸM-PRO" w:eastAsia="HG丸ｺﾞｼｯｸM-PRO" w:hAnsi="HG丸ｺﾞｼｯｸM-PRO"/>
                          <w:color w:val="000000"/>
                          <w:sz w:val="20"/>
                          <w:szCs w:val="20"/>
                        </w:rPr>
                        <w:t xml:space="preserve">     </w:t>
                      </w:r>
                    </w:p>
                    <w:p w14:paraId="1D2AE843"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p>
                    <w:p w14:paraId="121D13C1" w14:textId="77777777" w:rsidR="00F14C6B" w:rsidRPr="005B2981" w:rsidRDefault="00F14C6B" w:rsidP="00A4184B">
                      <w:pPr>
                        <w:spacing w:line="240" w:lineRule="exact"/>
                        <w:jc w:val="left"/>
                        <w:rPr>
                          <w:rFonts w:ascii="HG丸ｺﾞｼｯｸM-PRO" w:eastAsia="HG丸ｺﾞｼｯｸM-PRO" w:hAnsi="HG丸ｺﾞｼｯｸM-PRO"/>
                          <w:color w:val="000000"/>
                          <w:sz w:val="18"/>
                          <w:szCs w:val="18"/>
                        </w:rPr>
                      </w:pP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6B1C2E7A" wp14:editId="2732F292">
                <wp:simplePos x="0" y="0"/>
                <wp:positionH relativeFrom="margin">
                  <wp:posOffset>1633220</wp:posOffset>
                </wp:positionH>
                <wp:positionV relativeFrom="paragraph">
                  <wp:posOffset>582930</wp:posOffset>
                </wp:positionV>
                <wp:extent cx="2324100" cy="1590675"/>
                <wp:effectExtent l="0" t="0" r="19050" b="28575"/>
                <wp:wrapNone/>
                <wp:docPr id="370" name="直方体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1590675"/>
                        </a:xfrm>
                        <a:prstGeom prst="cube">
                          <a:avLst>
                            <a:gd name="adj" fmla="val 7324"/>
                          </a:avLst>
                        </a:prstGeom>
                        <a:solidFill>
                          <a:srgbClr val="FFFFFF"/>
                        </a:solidFill>
                        <a:ln w="12700">
                          <a:solidFill>
                            <a:srgbClr val="000000"/>
                          </a:solidFill>
                          <a:miter lim="800000"/>
                          <a:headEnd/>
                          <a:tailEnd/>
                        </a:ln>
                      </wps:spPr>
                      <wps:txbx>
                        <w:txbxContent>
                          <w:p w14:paraId="07015AA3"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bdr w:val="single" w:sz="4" w:space="0" w:color="auto"/>
                              </w:rPr>
                            </w:pPr>
                            <w:r w:rsidRPr="005B2981">
                              <w:rPr>
                                <w:rFonts w:ascii="HG丸ｺﾞｼｯｸM-PRO" w:eastAsia="HG丸ｺﾞｼｯｸM-PRO" w:hAnsi="HG丸ｺﾞｼｯｸM-PRO" w:hint="eastAsia"/>
                                <w:color w:val="000000"/>
                                <w:sz w:val="20"/>
                                <w:szCs w:val="20"/>
                                <w:bdr w:val="single" w:sz="4" w:space="0" w:color="auto"/>
                              </w:rPr>
                              <w:t>知的障害</w:t>
                            </w:r>
                          </w:p>
                          <w:p w14:paraId="59FEE666"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愛日小学校（若竹学級）</w:t>
                            </w:r>
                            <w:r w:rsidRPr="005B2981">
                              <w:rPr>
                                <w:rFonts w:ascii="HG丸ｺﾞｼｯｸM-PRO" w:eastAsia="HG丸ｺﾞｼｯｸM-PRO" w:hAnsi="HG丸ｺﾞｼｯｸM-PRO"/>
                                <w:color w:val="000000"/>
                                <w:sz w:val="20"/>
                                <w:szCs w:val="20"/>
                              </w:rPr>
                              <w:t xml:space="preserve">     </w:t>
                            </w:r>
                          </w:p>
                          <w:p w14:paraId="22D9AB77"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東戸山小学校（若草学級）</w:t>
                            </w:r>
                            <w:r w:rsidRPr="005B2981">
                              <w:rPr>
                                <w:rFonts w:ascii="HG丸ｺﾞｼｯｸM-PRO" w:eastAsia="HG丸ｺﾞｼｯｸM-PRO" w:hAnsi="HG丸ｺﾞｼｯｸM-PRO"/>
                                <w:color w:val="000000"/>
                                <w:sz w:val="20"/>
                                <w:szCs w:val="20"/>
                              </w:rPr>
                              <w:t xml:space="preserve">   </w:t>
                            </w:r>
                          </w:p>
                          <w:p w14:paraId="1393AC48"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花園小学校（新苑学級）</w:t>
                            </w:r>
                            <w:r w:rsidRPr="005B2981">
                              <w:rPr>
                                <w:rFonts w:ascii="HG丸ｺﾞｼｯｸM-PRO" w:eastAsia="HG丸ｺﾞｼｯｸM-PRO" w:hAnsi="HG丸ｺﾞｼｯｸM-PRO"/>
                                <w:color w:val="000000"/>
                                <w:sz w:val="20"/>
                                <w:szCs w:val="20"/>
                              </w:rPr>
                              <w:t xml:space="preserve">     </w:t>
                            </w:r>
                          </w:p>
                          <w:p w14:paraId="2344F48A"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落合第二小学校（若葉学級）</w:t>
                            </w:r>
                            <w:r w:rsidRPr="005B2981">
                              <w:rPr>
                                <w:rFonts w:ascii="HG丸ｺﾞｼｯｸM-PRO" w:eastAsia="HG丸ｺﾞｼｯｸM-PRO" w:hAnsi="HG丸ｺﾞｼｯｸM-PRO"/>
                                <w:color w:val="000000"/>
                                <w:sz w:val="20"/>
                                <w:szCs w:val="20"/>
                              </w:rPr>
                              <w:t xml:space="preserve"> </w:t>
                            </w:r>
                          </w:p>
                          <w:p w14:paraId="27661652"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柏木小学校（柏葉学級）</w:t>
                            </w:r>
                          </w:p>
                          <w:p w14:paraId="12730682"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bdr w:val="single" w:sz="4" w:space="0" w:color="auto"/>
                              </w:rPr>
                              <w:t>病弱</w:t>
                            </w:r>
                            <w:r w:rsidRPr="005B2981">
                              <w:rPr>
                                <w:rFonts w:ascii="HG丸ｺﾞｼｯｸM-PRO" w:eastAsia="HG丸ｺﾞｼｯｸM-PRO" w:hAnsi="HG丸ｺﾞｼｯｸM-PRO"/>
                                <w:color w:val="000000"/>
                                <w:sz w:val="20"/>
                                <w:szCs w:val="20"/>
                              </w:rPr>
                              <w:t xml:space="preserve">     </w:t>
                            </w:r>
                          </w:p>
                          <w:p w14:paraId="61CD5DF9"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余丁町小学校（わかまつ学級）</w:t>
                            </w:r>
                          </w:p>
                        </w:txbxContent>
                      </wps:txbx>
                      <wps:bodyPr rot="0" vert="horz" wrap="square" lIns="37440" tIns="45720" rIns="86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B1C2E7A" id="直方体 370" o:spid="_x0000_s1129" type="#_x0000_t16" style="position:absolute;left:0;text-align:left;margin-left:128.6pt;margin-top:45.9pt;width:183pt;height:125.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" adj="1582" strokeweight="1pt">
                <v:textbox inset="1.04mm,,.24mm">
                  <w:txbxContent>
                    <w:p w14:paraId="07015AA3"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bdr w:val="single" w:sz="4" w:space="0" w:color="auto"/>
                        </w:rPr>
                      </w:pPr>
                      <w:r w:rsidRPr="005B2981">
                        <w:rPr>
                          <w:rFonts w:ascii="HG丸ｺﾞｼｯｸM-PRO" w:eastAsia="HG丸ｺﾞｼｯｸM-PRO" w:hAnsi="HG丸ｺﾞｼｯｸM-PRO" w:hint="eastAsia"/>
                          <w:color w:val="000000"/>
                          <w:sz w:val="20"/>
                          <w:szCs w:val="20"/>
                          <w:bdr w:val="single" w:sz="4" w:space="0" w:color="auto"/>
                        </w:rPr>
                        <w:t>知的障害</w:t>
                      </w:r>
                    </w:p>
                    <w:p w14:paraId="59FEE666"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愛日小学校（若竹学級）</w:t>
                      </w:r>
                      <w:r w:rsidRPr="005B2981">
                        <w:rPr>
                          <w:rFonts w:ascii="HG丸ｺﾞｼｯｸM-PRO" w:eastAsia="HG丸ｺﾞｼｯｸM-PRO" w:hAnsi="HG丸ｺﾞｼｯｸM-PRO"/>
                          <w:color w:val="000000"/>
                          <w:sz w:val="20"/>
                          <w:szCs w:val="20"/>
                        </w:rPr>
                        <w:t xml:space="preserve">     </w:t>
                      </w:r>
                    </w:p>
                    <w:p w14:paraId="22D9AB77"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東戸山小学校（若草学級）</w:t>
                      </w:r>
                      <w:r w:rsidRPr="005B2981">
                        <w:rPr>
                          <w:rFonts w:ascii="HG丸ｺﾞｼｯｸM-PRO" w:eastAsia="HG丸ｺﾞｼｯｸM-PRO" w:hAnsi="HG丸ｺﾞｼｯｸM-PRO"/>
                          <w:color w:val="000000"/>
                          <w:sz w:val="20"/>
                          <w:szCs w:val="20"/>
                        </w:rPr>
                        <w:t xml:space="preserve">   </w:t>
                      </w:r>
                    </w:p>
                    <w:p w14:paraId="1393AC48"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花園小学校（新苑学級）</w:t>
                      </w:r>
                      <w:r w:rsidRPr="005B2981">
                        <w:rPr>
                          <w:rFonts w:ascii="HG丸ｺﾞｼｯｸM-PRO" w:eastAsia="HG丸ｺﾞｼｯｸM-PRO" w:hAnsi="HG丸ｺﾞｼｯｸM-PRO"/>
                          <w:color w:val="000000"/>
                          <w:sz w:val="20"/>
                          <w:szCs w:val="20"/>
                        </w:rPr>
                        <w:t xml:space="preserve">     </w:t>
                      </w:r>
                    </w:p>
                    <w:p w14:paraId="2344F48A"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落合第二小学校（若葉学級）</w:t>
                      </w:r>
                      <w:r w:rsidRPr="005B2981">
                        <w:rPr>
                          <w:rFonts w:ascii="HG丸ｺﾞｼｯｸM-PRO" w:eastAsia="HG丸ｺﾞｼｯｸM-PRO" w:hAnsi="HG丸ｺﾞｼｯｸM-PRO"/>
                          <w:color w:val="000000"/>
                          <w:sz w:val="20"/>
                          <w:szCs w:val="20"/>
                        </w:rPr>
                        <w:t xml:space="preserve"> </w:t>
                      </w:r>
                    </w:p>
                    <w:p w14:paraId="27661652"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柏木小学校（柏葉学級）</w:t>
                      </w:r>
                    </w:p>
                    <w:p w14:paraId="12730682"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bdr w:val="single" w:sz="4" w:space="0" w:color="auto"/>
                        </w:rPr>
                        <w:t>病弱</w:t>
                      </w:r>
                      <w:r w:rsidRPr="005B2981">
                        <w:rPr>
                          <w:rFonts w:ascii="HG丸ｺﾞｼｯｸM-PRO" w:eastAsia="HG丸ｺﾞｼｯｸM-PRO" w:hAnsi="HG丸ｺﾞｼｯｸM-PRO"/>
                          <w:color w:val="000000"/>
                          <w:sz w:val="20"/>
                          <w:szCs w:val="20"/>
                        </w:rPr>
                        <w:t xml:space="preserve">     </w:t>
                      </w:r>
                    </w:p>
                    <w:p w14:paraId="61CD5DF9"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rPr>
                        <w:t>余丁町小学校（わかまつ学級）</w:t>
                      </w:r>
                    </w:p>
                  </w:txbxContent>
                </v:textbox>
                <w10:wrap anchorx="margin"/>
              </v:shape>
            </w:pict>
          </mc:Fallback>
        </mc:AlternateContent>
      </w:r>
      <w:r>
        <w:rPr>
          <w:noProof/>
        </w:rPr>
        <mc:AlternateContent>
          <mc:Choice Requires="wps">
            <w:drawing>
              <wp:anchor distT="0" distB="0" distL="114300" distR="114300" simplePos="0" relativeHeight="251695104" behindDoc="0" locked="0" layoutInCell="1" allowOverlap="1" wp14:anchorId="512204FF" wp14:editId="68907FC9">
                <wp:simplePos x="0" y="0"/>
                <wp:positionH relativeFrom="margin">
                  <wp:posOffset>200025</wp:posOffset>
                </wp:positionH>
                <wp:positionV relativeFrom="paragraph">
                  <wp:posOffset>41910</wp:posOffset>
                </wp:positionV>
                <wp:extent cx="2895600" cy="400050"/>
                <wp:effectExtent l="19050" t="19050" r="38100" b="38100"/>
                <wp:wrapNone/>
                <wp:docPr id="368" name="テキスト ボックス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00050"/>
                        </a:xfrm>
                        <a:prstGeom prst="rect">
                          <a:avLst/>
                        </a:prstGeom>
                        <a:solidFill>
                          <a:srgbClr val="FFFFFF"/>
                        </a:solidFill>
                        <a:ln w="50800" cmpd="dbl">
                          <a:solidFill>
                            <a:srgbClr val="000000"/>
                          </a:solidFill>
                          <a:miter lim="800000"/>
                          <a:headEnd/>
                          <a:tailEnd/>
                        </a:ln>
                      </wps:spPr>
                      <wps:txbx>
                        <w:txbxContent>
                          <w:p w14:paraId="3E7C4258" w14:textId="77777777" w:rsidR="00F14C6B" w:rsidRPr="005B2981" w:rsidRDefault="00F14C6B" w:rsidP="00A4184B">
                            <w:pPr>
                              <w:spacing w:line="380" w:lineRule="exact"/>
                              <w:jc w:val="center"/>
                              <w:rPr>
                                <w:rFonts w:ascii="HG丸ｺﾞｼｯｸM-PRO" w:eastAsia="HG丸ｺﾞｼｯｸM-PRO" w:hAnsi="HG丸ｺﾞｼｯｸM-PRO"/>
                                <w:sz w:val="32"/>
                                <w:szCs w:val="32"/>
                              </w:rPr>
                            </w:pPr>
                            <w:r w:rsidRPr="005B2981">
                              <w:rPr>
                                <w:rFonts w:ascii="HG丸ｺﾞｼｯｸM-PRO" w:eastAsia="HG丸ｺﾞｼｯｸM-PRO" w:hAnsi="HG丸ｺﾞｼｯｸM-PRO" w:hint="eastAsia"/>
                                <w:sz w:val="32"/>
                                <w:szCs w:val="32"/>
                              </w:rPr>
                              <w:t>小学校・中学校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2204FF" id="テキスト ボックス 368" o:spid="_x0000_s1130" type="#_x0000_t202" style="position:absolute;left:0;text-align:left;margin-left:15.75pt;margin-top:3.3pt;width:228pt;height:31.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" strokeweight="4pt">
                <v:stroke linestyle="thinThin"/>
                <v:textbox>
                  <w:txbxContent>
                    <w:p w14:paraId="3E7C4258" w14:textId="77777777" w:rsidR="00F14C6B" w:rsidRPr="005B2981" w:rsidRDefault="00F14C6B" w:rsidP="00A4184B">
                      <w:pPr>
                        <w:spacing w:line="380" w:lineRule="exact"/>
                        <w:jc w:val="center"/>
                        <w:rPr>
                          <w:rFonts w:ascii="HG丸ｺﾞｼｯｸM-PRO" w:eastAsia="HG丸ｺﾞｼｯｸM-PRO" w:hAnsi="HG丸ｺﾞｼｯｸM-PRO"/>
                          <w:sz w:val="32"/>
                          <w:szCs w:val="32"/>
                        </w:rPr>
                      </w:pPr>
                      <w:r w:rsidRPr="005B2981">
                        <w:rPr>
                          <w:rFonts w:ascii="HG丸ｺﾞｼｯｸM-PRO" w:eastAsia="HG丸ｺﾞｼｯｸM-PRO" w:hAnsi="HG丸ｺﾞｼｯｸM-PRO" w:hint="eastAsia"/>
                          <w:sz w:val="32"/>
                          <w:szCs w:val="32"/>
                        </w:rPr>
                        <w:t>小学校・中学校</w:t>
                      </w:r>
                    </w:p>
                  </w:txbxContent>
                </v:textbox>
                <w10:wrap anchorx="margin"/>
              </v:shape>
            </w:pict>
          </mc:Fallback>
        </mc:AlternateContent>
      </w:r>
    </w:p>
    <w:p w14:paraId="45AD18A6" w14:textId="77777777" w:rsidR="00A4184B" w:rsidRDefault="00A4184B" w:rsidP="00A4184B">
      <w:r w:rsidRPr="00FF1DEA">
        <w:rPr>
          <w:noProof/>
        </w:rPr>
        <mc:AlternateContent>
          <mc:Choice Requires="wps">
            <w:drawing>
              <wp:anchor distT="0" distB="0" distL="114300" distR="114300" simplePos="0" relativeHeight="251707392" behindDoc="0" locked="0" layoutInCell="1" allowOverlap="1" wp14:anchorId="610AC795" wp14:editId="0A833D6E">
                <wp:simplePos x="0" y="0"/>
                <wp:positionH relativeFrom="margin">
                  <wp:posOffset>1905</wp:posOffset>
                </wp:positionH>
                <wp:positionV relativeFrom="paragraph">
                  <wp:posOffset>167640</wp:posOffset>
                </wp:positionV>
                <wp:extent cx="5886450" cy="1733550"/>
                <wp:effectExtent l="0" t="0" r="19050" b="57150"/>
                <wp:wrapNone/>
                <wp:docPr id="320" name="正方形/長方形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1733550"/>
                        </a:xfrm>
                        <a:prstGeom prst="rect">
                          <a:avLst/>
                        </a:prstGeom>
                        <a:gradFill rotWithShape="1">
                          <a:gsLst>
                            <a:gs pos="0">
                              <a:srgbClr val="9EEAFF"/>
                            </a:gs>
                            <a:gs pos="35001">
                              <a:srgbClr val="BBEFFF"/>
                            </a:gs>
                            <a:gs pos="100000">
                              <a:srgbClr val="E4F9FF"/>
                            </a:gs>
                          </a:gsLst>
                          <a:lin ang="16200000" scaled="1"/>
                        </a:gradFill>
                        <a:ln w="9525">
                          <a:solidFill>
                            <a:srgbClr val="40A7C2"/>
                          </a:solidFill>
                          <a:miter lim="800000"/>
                          <a:headEnd/>
                          <a:tailEnd/>
                        </a:ln>
                        <a:effectLst>
                          <a:outerShdw dist="20000" dir="5400000" rotWithShape="0">
                            <a:srgbClr val="000000">
                              <a:alpha val="37999"/>
                            </a:srgbClr>
                          </a:outerShdw>
                        </a:effectLst>
                      </wps:spPr>
                      <wps:txbx>
                        <w:txbxContent>
                          <w:p w14:paraId="5A77B6EC" w14:textId="77777777" w:rsidR="00F14C6B" w:rsidRDefault="00F14C6B" w:rsidP="00A4184B">
                            <w:pPr>
                              <w:spacing w:line="260" w:lineRule="exact"/>
                              <w:ind w:firstLineChars="200" w:firstLine="474"/>
                              <w:rPr>
                                <w:rFonts w:ascii="HG丸ｺﾞｼｯｸM-PRO" w:eastAsia="HG丸ｺﾞｼｯｸM-PRO" w:hAnsi="HG丸ｺﾞｼｯｸM-PRO"/>
                                <w:spacing w:val="2"/>
                                <w:sz w:val="20"/>
                                <w:szCs w:val="20"/>
                              </w:rPr>
                            </w:pPr>
                            <w:r w:rsidRPr="005C21ED">
                              <w:rPr>
                                <w:rFonts w:ascii="HG丸ｺﾞｼｯｸM-PRO" w:eastAsia="HG丸ｺﾞｼｯｸM-PRO" w:hAnsi="HG丸ｺﾞｼｯｸM-PRO" w:hint="eastAsia"/>
                                <w:kern w:val="0"/>
                                <w:sz w:val="20"/>
                                <w:szCs w:val="20"/>
                              </w:rPr>
                              <w:t>知</w:t>
                            </w:r>
                            <w:r>
                              <w:rPr>
                                <w:rFonts w:ascii="HG丸ｺﾞｼｯｸM-PRO" w:eastAsia="HG丸ｺﾞｼｯｸM-PRO" w:hAnsi="HG丸ｺﾞｼｯｸM-PRO" w:hint="eastAsia"/>
                                <w:kern w:val="0"/>
                                <w:sz w:val="20"/>
                                <w:szCs w:val="20"/>
                              </w:rPr>
                              <w:t xml:space="preserve"> </w:t>
                            </w:r>
                            <w:r w:rsidRPr="005C21ED">
                              <w:rPr>
                                <w:rFonts w:ascii="HG丸ｺﾞｼｯｸM-PRO" w:eastAsia="HG丸ｺﾞｼｯｸM-PRO" w:hAnsi="HG丸ｺﾞｼｯｸM-PRO" w:hint="eastAsia"/>
                                <w:kern w:val="0"/>
                                <w:sz w:val="20"/>
                                <w:szCs w:val="20"/>
                              </w:rPr>
                              <w:t>的</w:t>
                            </w:r>
                            <w:r>
                              <w:rPr>
                                <w:rFonts w:ascii="HG丸ｺﾞｼｯｸM-PRO" w:eastAsia="HG丸ｺﾞｼｯｸM-PRO" w:hAnsi="HG丸ｺﾞｼｯｸM-PRO" w:hint="eastAsia"/>
                                <w:kern w:val="0"/>
                                <w:sz w:val="20"/>
                                <w:szCs w:val="20"/>
                              </w:rPr>
                              <w:t xml:space="preserve"> </w:t>
                            </w:r>
                            <w:r w:rsidRPr="005C21ED">
                              <w:rPr>
                                <w:rFonts w:ascii="HG丸ｺﾞｼｯｸM-PRO" w:eastAsia="HG丸ｺﾞｼｯｸM-PRO" w:hAnsi="HG丸ｺﾞｼｯｸM-PRO" w:hint="eastAsia"/>
                                <w:kern w:val="0"/>
                                <w:sz w:val="20"/>
                                <w:szCs w:val="20"/>
                              </w:rPr>
                              <w:t>障</w:t>
                            </w:r>
                            <w:r>
                              <w:rPr>
                                <w:rFonts w:ascii="HG丸ｺﾞｼｯｸM-PRO" w:eastAsia="HG丸ｺﾞｼｯｸM-PRO" w:hAnsi="HG丸ｺﾞｼｯｸM-PRO" w:hint="eastAsia"/>
                                <w:kern w:val="0"/>
                                <w:sz w:val="20"/>
                                <w:szCs w:val="20"/>
                              </w:rPr>
                              <w:t xml:space="preserve"> </w:t>
                            </w:r>
                            <w:r w:rsidRPr="005C21ED">
                              <w:rPr>
                                <w:rFonts w:ascii="HG丸ｺﾞｼｯｸM-PRO" w:eastAsia="HG丸ｺﾞｼｯｸM-PRO" w:hAnsi="HG丸ｺﾞｼｯｸM-PRO" w:hint="eastAsia"/>
                                <w:kern w:val="0"/>
                                <w:sz w:val="20"/>
                                <w:szCs w:val="20"/>
                              </w:rPr>
                              <w:t>害</w:t>
                            </w:r>
                          </w:p>
                          <w:p w14:paraId="3DB1690E" w14:textId="77777777" w:rsidR="00F14C6B" w:rsidRPr="00C11D4C" w:rsidRDefault="00F14C6B" w:rsidP="00A4184B">
                            <w:pPr>
                              <w:spacing w:line="260" w:lineRule="exact"/>
                              <w:ind w:firstLineChars="200" w:firstLine="474"/>
                              <w:rPr>
                                <w:rFonts w:ascii="HG丸ｺﾞｼｯｸM-PRO" w:eastAsia="HG丸ｺﾞｼｯｸM-PRO" w:hAnsi="HG丸ｺﾞｼｯｸM-PRO"/>
                                <w:sz w:val="20"/>
                                <w:szCs w:val="20"/>
                              </w:rPr>
                            </w:pPr>
                            <w:r w:rsidRPr="005C21ED">
                              <w:rPr>
                                <w:rFonts w:ascii="HG丸ｺﾞｼｯｸM-PRO" w:eastAsia="HG丸ｺﾞｼｯｸM-PRO" w:hAnsi="HG丸ｺﾞｼｯｸM-PRO" w:hint="eastAsia"/>
                                <w:kern w:val="0"/>
                                <w:sz w:val="20"/>
                                <w:szCs w:val="20"/>
                              </w:rPr>
                              <w:t>病</w:t>
                            </w:r>
                            <w:r>
                              <w:rPr>
                                <w:rFonts w:ascii="HG丸ｺﾞｼｯｸM-PRO" w:eastAsia="HG丸ｺﾞｼｯｸM-PRO" w:hAnsi="HG丸ｺﾞｼｯｸM-PRO" w:hint="eastAsia"/>
                                <w:kern w:val="0"/>
                                <w:sz w:val="20"/>
                                <w:szCs w:val="20"/>
                              </w:rPr>
                              <w:t xml:space="preserve">　　   </w:t>
                            </w:r>
                            <w:r w:rsidRPr="005C21ED">
                              <w:rPr>
                                <w:rFonts w:ascii="HG丸ｺﾞｼｯｸM-PRO" w:eastAsia="HG丸ｺﾞｼｯｸM-PRO" w:hAnsi="HG丸ｺﾞｼｯｸM-PRO" w:hint="eastAsia"/>
                                <w:kern w:val="0"/>
                                <w:sz w:val="20"/>
                                <w:szCs w:val="20"/>
                              </w:rPr>
                              <w:t>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10AC795" id="正方形/長方形 320" o:spid="_x0000_s1131" style="position:absolute;left:0;text-align:left;margin-left:.15pt;margin-top:13.2pt;width:463.5pt;height:136.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" fillcolor="#9eeaff" strokecolor="#40a7c2">
                <v:fill color2="#e4f9ff" rotate="t" angle="180" colors="0 #9eeaff;22938f #bbefff;1 #e4f9ff" focus="100%" type="gradient"/>
                <v:shadow on="t" color="black" opacity="24903f" origin=",.5" offset="0,.55556mm"/>
                <v:textbox>
                  <w:txbxContent>
                    <w:p w14:paraId="5A77B6EC" w14:textId="77777777" w:rsidR="00F14C6B" w:rsidRDefault="00F14C6B" w:rsidP="00A4184B">
                      <w:pPr>
                        <w:spacing w:line="260" w:lineRule="exact"/>
                        <w:ind w:firstLineChars="200" w:firstLine="474"/>
                        <w:rPr>
                          <w:rFonts w:ascii="HG丸ｺﾞｼｯｸM-PRO" w:eastAsia="HG丸ｺﾞｼｯｸM-PRO" w:hAnsi="HG丸ｺﾞｼｯｸM-PRO"/>
                          <w:spacing w:val="2"/>
                          <w:sz w:val="20"/>
                          <w:szCs w:val="20"/>
                        </w:rPr>
                      </w:pPr>
                      <w:r w:rsidRPr="005C21ED">
                        <w:rPr>
                          <w:rFonts w:ascii="HG丸ｺﾞｼｯｸM-PRO" w:eastAsia="HG丸ｺﾞｼｯｸM-PRO" w:hAnsi="HG丸ｺﾞｼｯｸM-PRO" w:hint="eastAsia"/>
                          <w:kern w:val="0"/>
                          <w:sz w:val="20"/>
                          <w:szCs w:val="20"/>
                        </w:rPr>
                        <w:t>知</w:t>
                      </w:r>
                      <w:r>
                        <w:rPr>
                          <w:rFonts w:ascii="HG丸ｺﾞｼｯｸM-PRO" w:eastAsia="HG丸ｺﾞｼｯｸM-PRO" w:hAnsi="HG丸ｺﾞｼｯｸM-PRO" w:hint="eastAsia"/>
                          <w:kern w:val="0"/>
                          <w:sz w:val="20"/>
                          <w:szCs w:val="20"/>
                        </w:rPr>
                        <w:t xml:space="preserve"> </w:t>
                      </w:r>
                      <w:r w:rsidRPr="005C21ED">
                        <w:rPr>
                          <w:rFonts w:ascii="HG丸ｺﾞｼｯｸM-PRO" w:eastAsia="HG丸ｺﾞｼｯｸM-PRO" w:hAnsi="HG丸ｺﾞｼｯｸM-PRO" w:hint="eastAsia"/>
                          <w:kern w:val="0"/>
                          <w:sz w:val="20"/>
                          <w:szCs w:val="20"/>
                        </w:rPr>
                        <w:t>的</w:t>
                      </w:r>
                      <w:r>
                        <w:rPr>
                          <w:rFonts w:ascii="HG丸ｺﾞｼｯｸM-PRO" w:eastAsia="HG丸ｺﾞｼｯｸM-PRO" w:hAnsi="HG丸ｺﾞｼｯｸM-PRO" w:hint="eastAsia"/>
                          <w:kern w:val="0"/>
                          <w:sz w:val="20"/>
                          <w:szCs w:val="20"/>
                        </w:rPr>
                        <w:t xml:space="preserve"> </w:t>
                      </w:r>
                      <w:r w:rsidRPr="005C21ED">
                        <w:rPr>
                          <w:rFonts w:ascii="HG丸ｺﾞｼｯｸM-PRO" w:eastAsia="HG丸ｺﾞｼｯｸM-PRO" w:hAnsi="HG丸ｺﾞｼｯｸM-PRO" w:hint="eastAsia"/>
                          <w:kern w:val="0"/>
                          <w:sz w:val="20"/>
                          <w:szCs w:val="20"/>
                        </w:rPr>
                        <w:t>障</w:t>
                      </w:r>
                      <w:r>
                        <w:rPr>
                          <w:rFonts w:ascii="HG丸ｺﾞｼｯｸM-PRO" w:eastAsia="HG丸ｺﾞｼｯｸM-PRO" w:hAnsi="HG丸ｺﾞｼｯｸM-PRO" w:hint="eastAsia"/>
                          <w:kern w:val="0"/>
                          <w:sz w:val="20"/>
                          <w:szCs w:val="20"/>
                        </w:rPr>
                        <w:t xml:space="preserve"> </w:t>
                      </w:r>
                      <w:r w:rsidRPr="005C21ED">
                        <w:rPr>
                          <w:rFonts w:ascii="HG丸ｺﾞｼｯｸM-PRO" w:eastAsia="HG丸ｺﾞｼｯｸM-PRO" w:hAnsi="HG丸ｺﾞｼｯｸM-PRO" w:hint="eastAsia"/>
                          <w:kern w:val="0"/>
                          <w:sz w:val="20"/>
                          <w:szCs w:val="20"/>
                        </w:rPr>
                        <w:t>害</w:t>
                      </w:r>
                    </w:p>
                    <w:p w14:paraId="3DB1690E" w14:textId="77777777" w:rsidR="00F14C6B" w:rsidRPr="00C11D4C" w:rsidRDefault="00F14C6B" w:rsidP="00A4184B">
                      <w:pPr>
                        <w:spacing w:line="260" w:lineRule="exact"/>
                        <w:ind w:firstLineChars="200" w:firstLine="474"/>
                        <w:rPr>
                          <w:rFonts w:ascii="HG丸ｺﾞｼｯｸM-PRO" w:eastAsia="HG丸ｺﾞｼｯｸM-PRO" w:hAnsi="HG丸ｺﾞｼｯｸM-PRO"/>
                          <w:sz w:val="20"/>
                          <w:szCs w:val="20"/>
                        </w:rPr>
                      </w:pPr>
                      <w:r w:rsidRPr="005C21ED">
                        <w:rPr>
                          <w:rFonts w:ascii="HG丸ｺﾞｼｯｸM-PRO" w:eastAsia="HG丸ｺﾞｼｯｸM-PRO" w:hAnsi="HG丸ｺﾞｼｯｸM-PRO" w:hint="eastAsia"/>
                          <w:kern w:val="0"/>
                          <w:sz w:val="20"/>
                          <w:szCs w:val="20"/>
                        </w:rPr>
                        <w:t>病</w:t>
                      </w:r>
                      <w:r>
                        <w:rPr>
                          <w:rFonts w:ascii="HG丸ｺﾞｼｯｸM-PRO" w:eastAsia="HG丸ｺﾞｼｯｸM-PRO" w:hAnsi="HG丸ｺﾞｼｯｸM-PRO" w:hint="eastAsia"/>
                          <w:kern w:val="0"/>
                          <w:sz w:val="20"/>
                          <w:szCs w:val="20"/>
                        </w:rPr>
                        <w:t xml:space="preserve">　　   </w:t>
                      </w:r>
                      <w:r w:rsidRPr="005C21ED">
                        <w:rPr>
                          <w:rFonts w:ascii="HG丸ｺﾞｼｯｸM-PRO" w:eastAsia="HG丸ｺﾞｼｯｸM-PRO" w:hAnsi="HG丸ｺﾞｼｯｸM-PRO" w:hint="eastAsia"/>
                          <w:kern w:val="0"/>
                          <w:sz w:val="20"/>
                          <w:szCs w:val="20"/>
                        </w:rPr>
                        <w:t>弱</w:t>
                      </w:r>
                    </w:p>
                  </w:txbxContent>
                </v:textbox>
                <w10:wrap anchorx="margin"/>
              </v:rect>
            </w:pict>
          </mc:Fallback>
        </mc:AlternateContent>
      </w:r>
    </w:p>
    <w:p w14:paraId="1C977658" w14:textId="77777777" w:rsidR="00A4184B" w:rsidRDefault="00A4184B" w:rsidP="00A4184B">
      <w:r>
        <w:rPr>
          <w:noProof/>
        </w:rPr>
        <mc:AlternateContent>
          <mc:Choice Requires="wps">
            <w:drawing>
              <wp:anchor distT="0" distB="0" distL="114300" distR="114300" simplePos="0" relativeHeight="251693056" behindDoc="0" locked="0" layoutInCell="1" allowOverlap="1" wp14:anchorId="4F842E34" wp14:editId="67D85EA7">
                <wp:simplePos x="0" y="0"/>
                <wp:positionH relativeFrom="margin">
                  <wp:align>left</wp:align>
                </wp:positionH>
                <wp:positionV relativeFrom="paragraph">
                  <wp:posOffset>55245</wp:posOffset>
                </wp:positionV>
                <wp:extent cx="5886450" cy="1733384"/>
                <wp:effectExtent l="0" t="0" r="19050" b="57785"/>
                <wp:wrapNone/>
                <wp:docPr id="369" name="正方形/長方形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1733384"/>
                        </a:xfrm>
                        <a:prstGeom prst="rect">
                          <a:avLst/>
                        </a:prstGeom>
                        <a:gradFill rotWithShape="1">
                          <a:gsLst>
                            <a:gs pos="0">
                              <a:srgbClr val="9EEAFF"/>
                            </a:gs>
                            <a:gs pos="35001">
                              <a:srgbClr val="BBEFFF"/>
                            </a:gs>
                            <a:gs pos="100000">
                              <a:srgbClr val="E4F9FF"/>
                            </a:gs>
                          </a:gsLst>
                          <a:lin ang="16200000" scaled="1"/>
                        </a:gradFill>
                        <a:ln w="9525">
                          <a:solidFill>
                            <a:srgbClr val="40A7C2"/>
                          </a:solidFill>
                          <a:miter lim="800000"/>
                          <a:headEnd/>
                          <a:tailEnd/>
                        </a:ln>
                        <a:effectLst>
                          <a:outerShdw dist="20000" dir="5400000" rotWithShape="0">
                            <a:srgbClr val="000000">
                              <a:alpha val="37999"/>
                            </a:srgbClr>
                          </a:outerShdw>
                        </a:effectLst>
                      </wps:spPr>
                      <wps:txbx>
                        <w:txbxContent>
                          <w:p w14:paraId="696ECFDD" w14:textId="77777777" w:rsidR="00F14C6B" w:rsidRDefault="00F14C6B" w:rsidP="00A4184B"/>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F842E34" id="正方形/長方形 369" o:spid="_x0000_s1132" style="position:absolute;left:0;text-align:left;margin-left:0;margin-top:4.35pt;width:463.5pt;height:136.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" fillcolor="#9eeaff" strokecolor="#40a7c2">
                <v:fill color2="#e4f9ff" rotate="t" angle="180" colors="0 #9eeaff;22938f #bbefff;1 #e4f9ff" focus="100%" type="gradient"/>
                <v:shadow on="t" color="black" opacity="24903f" origin=",.5" offset="0,.55556mm"/>
                <v:textbox>
                  <w:txbxContent>
                    <w:p w14:paraId="696ECFDD" w14:textId="77777777" w:rsidR="00F14C6B" w:rsidRDefault="00F14C6B" w:rsidP="00A4184B"/>
                  </w:txbxContent>
                </v:textbox>
                <w10:wrap anchorx="margin"/>
              </v:rect>
            </w:pict>
          </mc:Fallback>
        </mc:AlternateContent>
      </w:r>
    </w:p>
    <w:p w14:paraId="79A3BFDE" w14:textId="77777777" w:rsidR="00A4184B" w:rsidRPr="00BF3683" w:rsidRDefault="00A4184B" w:rsidP="00A4184B"/>
    <w:p w14:paraId="1A04A6CE" w14:textId="77777777" w:rsidR="00A4184B" w:rsidRPr="00BF3683" w:rsidRDefault="00A4184B" w:rsidP="00A4184B">
      <w:r>
        <w:rPr>
          <w:noProof/>
        </w:rPr>
        <mc:AlternateContent>
          <mc:Choice Requires="wps">
            <w:drawing>
              <wp:anchor distT="0" distB="0" distL="114300" distR="114300" simplePos="0" relativeHeight="251697152" behindDoc="0" locked="0" layoutInCell="1" allowOverlap="1" wp14:anchorId="5AE0B108" wp14:editId="72B4279F">
                <wp:simplePos x="0" y="0"/>
                <wp:positionH relativeFrom="column">
                  <wp:posOffset>288290</wp:posOffset>
                </wp:positionH>
                <wp:positionV relativeFrom="paragraph">
                  <wp:posOffset>187325</wp:posOffset>
                </wp:positionV>
                <wp:extent cx="1228725" cy="845820"/>
                <wp:effectExtent l="0" t="0" r="0" b="0"/>
                <wp:wrapNone/>
                <wp:docPr id="373" name="テキスト ボックス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725" cy="845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7"/>
                            </w:tblGrid>
                            <w:tr w:rsidR="00F14C6B" w:rsidRPr="007444B0" w14:paraId="621DFBC2" w14:textId="77777777" w:rsidTr="00602A9D">
                              <w:trPr>
                                <w:trHeight w:val="260"/>
                              </w:trPr>
                              <w:tc>
                                <w:tcPr>
                                  <w:tcW w:w="1477" w:type="dxa"/>
                                  <w:vMerge w:val="restart"/>
                                  <w:tcBorders>
                                    <w:top w:val="nil"/>
                                    <w:left w:val="nil"/>
                                    <w:right w:val="nil"/>
                                  </w:tcBorders>
                                </w:tcPr>
                                <w:p w14:paraId="56C40CA6" w14:textId="77777777" w:rsidR="00F14C6B" w:rsidRPr="005B2981" w:rsidRDefault="00F14C6B" w:rsidP="00602A9D">
                                  <w:pPr>
                                    <w:spacing w:line="260" w:lineRule="exact"/>
                                    <w:rPr>
                                      <w:rFonts w:ascii="HG丸ｺﾞｼｯｸM-PRO" w:eastAsia="HG丸ｺﾞｼｯｸM-PRO" w:hAnsi="HG丸ｺﾞｼｯｸM-PRO"/>
                                      <w:sz w:val="20"/>
                                      <w:szCs w:val="20"/>
                                    </w:rPr>
                                  </w:pPr>
                                  <w:r w:rsidRPr="00C42F92">
                                    <w:rPr>
                                      <w:rFonts w:ascii="HG丸ｺﾞｼｯｸM-PRO" w:eastAsia="HG丸ｺﾞｼｯｸM-PRO" w:hAnsi="HG丸ｺﾞｼｯｸM-PRO" w:hint="eastAsia"/>
                                      <w:spacing w:val="76"/>
                                      <w:kern w:val="0"/>
                                      <w:sz w:val="20"/>
                                      <w:szCs w:val="20"/>
                                      <w:fitText w:val="1260" w:id="351544321"/>
                                    </w:rPr>
                                    <w:t>知的障</w:t>
                                  </w:r>
                                  <w:r w:rsidRPr="00C42F92">
                                    <w:rPr>
                                      <w:rFonts w:ascii="HG丸ｺﾞｼｯｸM-PRO" w:eastAsia="HG丸ｺﾞｼｯｸM-PRO" w:hAnsi="HG丸ｺﾞｼｯｸM-PRO" w:hint="eastAsia"/>
                                      <w:spacing w:val="2"/>
                                      <w:kern w:val="0"/>
                                      <w:sz w:val="20"/>
                                      <w:szCs w:val="20"/>
                                      <w:fitText w:val="1260" w:id="351544321"/>
                                    </w:rPr>
                                    <w:t>害</w:t>
                                  </w:r>
                                </w:p>
                                <w:p w14:paraId="3A2615C5" w14:textId="77777777" w:rsidR="00F14C6B" w:rsidRPr="005B2981" w:rsidRDefault="00F14C6B" w:rsidP="00602A9D">
                                  <w:pPr>
                                    <w:spacing w:line="260" w:lineRule="exact"/>
                                    <w:jc w:val="center"/>
                                    <w:rPr>
                                      <w:rFonts w:ascii="HG丸ｺﾞｼｯｸM-PRO" w:eastAsia="HG丸ｺﾞｼｯｸM-PRO" w:hAnsi="HG丸ｺﾞｼｯｸM-PRO"/>
                                      <w:sz w:val="18"/>
                                      <w:szCs w:val="18"/>
                                    </w:rPr>
                                  </w:pPr>
                                  <w:r w:rsidRPr="005B2981">
                                    <w:rPr>
                                      <w:rFonts w:ascii="HG丸ｺﾞｼｯｸM-PRO" w:eastAsia="HG丸ｺﾞｼｯｸM-PRO" w:hAnsi="HG丸ｺﾞｼｯｸM-PRO" w:hint="eastAsia"/>
                                      <w:spacing w:val="430"/>
                                      <w:kern w:val="0"/>
                                      <w:sz w:val="20"/>
                                      <w:szCs w:val="20"/>
                                      <w:fitText w:val="1260" w:id="351544322"/>
                                    </w:rPr>
                                    <w:t>病</w:t>
                                  </w:r>
                                  <w:r w:rsidRPr="005B2981">
                                    <w:rPr>
                                      <w:rFonts w:ascii="HG丸ｺﾞｼｯｸM-PRO" w:eastAsia="HG丸ｺﾞｼｯｸM-PRO" w:hAnsi="HG丸ｺﾞｼｯｸM-PRO" w:hint="eastAsia"/>
                                      <w:kern w:val="0"/>
                                      <w:sz w:val="20"/>
                                      <w:szCs w:val="20"/>
                                      <w:fitText w:val="1260" w:id="351544322"/>
                                    </w:rPr>
                                    <w:t>弱</w:t>
                                  </w:r>
                                </w:p>
                              </w:tc>
                            </w:tr>
                            <w:tr w:rsidR="00F14C6B" w:rsidRPr="007444B0" w14:paraId="263A0150" w14:textId="77777777" w:rsidTr="00602A9D">
                              <w:trPr>
                                <w:trHeight w:val="220"/>
                              </w:trPr>
                              <w:tc>
                                <w:tcPr>
                                  <w:tcW w:w="1477" w:type="dxa"/>
                                  <w:vMerge/>
                                  <w:tcBorders>
                                    <w:left w:val="nil"/>
                                    <w:right w:val="nil"/>
                                  </w:tcBorders>
                                </w:tcPr>
                                <w:p w14:paraId="33502F79" w14:textId="77777777" w:rsidR="00F14C6B" w:rsidRPr="005B2981" w:rsidRDefault="00F14C6B" w:rsidP="00602A9D">
                                  <w:pPr>
                                    <w:spacing w:line="220" w:lineRule="exact"/>
                                    <w:jc w:val="center"/>
                                    <w:rPr>
                                      <w:rFonts w:ascii="HG丸ｺﾞｼｯｸM-PRO" w:eastAsia="HG丸ｺﾞｼｯｸM-PRO" w:hAnsi="HG丸ｺﾞｼｯｸM-PRO"/>
                                      <w:sz w:val="18"/>
                                      <w:szCs w:val="18"/>
                                    </w:rPr>
                                  </w:pPr>
                                </w:p>
                              </w:tc>
                            </w:tr>
                            <w:tr w:rsidR="00F14C6B" w:rsidRPr="007444B0" w14:paraId="330852BA" w14:textId="77777777" w:rsidTr="00602A9D">
                              <w:trPr>
                                <w:trHeight w:val="450"/>
                              </w:trPr>
                              <w:tc>
                                <w:tcPr>
                                  <w:tcW w:w="1477" w:type="dxa"/>
                                  <w:vMerge/>
                                  <w:tcBorders>
                                    <w:left w:val="nil"/>
                                    <w:bottom w:val="nil"/>
                                    <w:right w:val="nil"/>
                                  </w:tcBorders>
                                </w:tcPr>
                                <w:p w14:paraId="1A511110" w14:textId="77777777" w:rsidR="00F14C6B" w:rsidRPr="005B2981" w:rsidRDefault="00F14C6B" w:rsidP="00602A9D">
                                  <w:pPr>
                                    <w:spacing w:line="220" w:lineRule="exact"/>
                                    <w:jc w:val="center"/>
                                    <w:rPr>
                                      <w:rFonts w:ascii="HG丸ｺﾞｼｯｸM-PRO" w:eastAsia="HG丸ｺﾞｼｯｸM-PRO" w:hAnsi="HG丸ｺﾞｼｯｸM-PRO"/>
                                      <w:sz w:val="18"/>
                                      <w:szCs w:val="18"/>
                                    </w:rPr>
                                  </w:pPr>
                                </w:p>
                              </w:tc>
                            </w:tr>
                          </w:tbl>
                          <w:p w14:paraId="615A8116" w14:textId="77777777" w:rsidR="00F14C6B" w:rsidRPr="005B2981" w:rsidRDefault="00F14C6B" w:rsidP="00A4184B">
                            <w:pPr>
                              <w:spacing w:line="220" w:lineRule="exact"/>
                              <w:rPr>
                                <w:rFonts w:ascii="HG丸ｺﾞｼｯｸM-PRO" w:eastAsia="HG丸ｺﾞｼｯｸM-PRO" w:hAnsi="HG丸ｺﾞｼｯｸM-PRO"/>
                                <w:sz w:val="18"/>
                                <w:szCs w:val="18"/>
                              </w:rPr>
                            </w:pPr>
                          </w:p>
                          <w:p w14:paraId="681708D3" w14:textId="77777777" w:rsidR="00F14C6B" w:rsidRPr="005B2981" w:rsidRDefault="00F14C6B" w:rsidP="00A4184B">
                            <w:pPr>
                              <w:spacing w:line="220" w:lineRule="exact"/>
                              <w:rPr>
                                <w:rFonts w:ascii="HG丸ｺﾞｼｯｸM-PRO" w:eastAsia="HG丸ｺﾞｼｯｸM-PRO" w:hAnsi="HG丸ｺﾞｼｯｸM-PRO"/>
                                <w:sz w:val="18"/>
                                <w:szCs w:val="18"/>
                              </w:rPr>
                            </w:pPr>
                            <w:r w:rsidRPr="005B2981">
                              <w:rPr>
                                <w:rFonts w:ascii="HG丸ｺﾞｼｯｸM-PRO" w:eastAsia="HG丸ｺﾞｼｯｸM-PRO" w:hAnsi="HG丸ｺﾞｼｯｸM-PRO" w:hint="eastAsia"/>
                                <w:sz w:val="18"/>
                                <w:szCs w:val="18"/>
                              </w:rPr>
                              <w:t xml:space="preserve">　　</w:t>
                            </w:r>
                          </w:p>
                          <w:p w14:paraId="56BA6CB4" w14:textId="77777777" w:rsidR="00F14C6B" w:rsidRPr="005B2981" w:rsidRDefault="00F14C6B" w:rsidP="00A4184B">
                            <w:pPr>
                              <w:spacing w:line="220" w:lineRule="exact"/>
                              <w:rPr>
                                <w:rFonts w:ascii="HG丸ｺﾞｼｯｸM-PRO" w:eastAsia="HG丸ｺﾞｼｯｸM-PRO" w:hAnsi="HG丸ｺﾞｼｯｸM-PRO"/>
                                <w:sz w:val="18"/>
                                <w:szCs w:val="18"/>
                              </w:rPr>
                            </w:pPr>
                          </w:p>
                          <w:p w14:paraId="48E91E5D" w14:textId="77777777" w:rsidR="00F14C6B" w:rsidRPr="005B2981" w:rsidRDefault="00F14C6B" w:rsidP="00A4184B">
                            <w:pPr>
                              <w:spacing w:line="220" w:lineRule="exact"/>
                              <w:rPr>
                                <w:rFonts w:ascii="HG丸ｺﾞｼｯｸM-PRO" w:eastAsia="HG丸ｺﾞｼｯｸM-PRO" w:hAnsi="HG丸ｺﾞｼｯｸM-PRO"/>
                                <w:sz w:val="18"/>
                                <w:szCs w:val="18"/>
                              </w:rPr>
                            </w:pPr>
                            <w:r w:rsidRPr="005B2981">
                              <w:rPr>
                                <w:rFonts w:ascii="HG丸ｺﾞｼｯｸM-PRO" w:eastAsia="HG丸ｺﾞｼｯｸM-PRO" w:hAnsi="HG丸ｺﾞｼｯｸM-PRO" w:hint="eastAsia"/>
                                <w:sz w:val="18"/>
                                <w:szCs w:val="18"/>
                              </w:rPr>
                              <w:t>計　　　　　小</w:t>
                            </w:r>
                            <w:r w:rsidRPr="005B2981">
                              <w:rPr>
                                <w:rFonts w:ascii="HG丸ｺﾞｼｯｸM-PRO" w:eastAsia="HG丸ｺﾞｼｯｸM-PRO" w:hAnsi="HG丸ｺﾞｼｯｸM-PRO"/>
                                <w:sz w:val="18"/>
                                <w:szCs w:val="18"/>
                              </w:rPr>
                              <w:t>72</w:t>
                            </w:r>
                            <w:r w:rsidRPr="005B2981">
                              <w:rPr>
                                <w:rFonts w:ascii="HG丸ｺﾞｼｯｸM-PRO" w:eastAsia="HG丸ｺﾞｼｯｸM-PRO" w:hAnsi="HG丸ｺﾞｼｯｸM-PRO" w:hint="eastAsia"/>
                                <w:sz w:val="18"/>
                                <w:szCs w:val="18"/>
                              </w:rPr>
                              <w:t xml:space="preserve">　中</w:t>
                            </w:r>
                            <w:r w:rsidRPr="005B2981">
                              <w:rPr>
                                <w:rFonts w:ascii="HG丸ｺﾞｼｯｸM-PRO" w:eastAsia="HG丸ｺﾞｼｯｸM-PRO" w:hAnsi="HG丸ｺﾞｼｯｸM-PRO"/>
                                <w:sz w:val="18"/>
                                <w:szCs w:val="18"/>
                              </w:rPr>
                              <w:t>41</w:t>
                            </w:r>
                            <w:r w:rsidRPr="005B2981">
                              <w:rPr>
                                <w:rFonts w:ascii="HG丸ｺﾞｼｯｸM-PRO" w:eastAsia="HG丸ｺﾞｼｯｸM-PRO" w:hAnsi="HG丸ｺﾞｼｯｸM-PRO" w:hint="eastAsia"/>
                                <w:sz w:val="18"/>
                                <w:szCs w:val="18"/>
                              </w:rPr>
                              <w:t xml:space="preserve">　　　合計</w:t>
                            </w:r>
                            <w:r w:rsidRPr="005B2981">
                              <w:rPr>
                                <w:rFonts w:ascii="HG丸ｺﾞｼｯｸM-PRO" w:eastAsia="HG丸ｺﾞｼｯｸM-PRO" w:hAnsi="HG丸ｺﾞｼｯｸM-PRO"/>
                                <w:sz w:val="18"/>
                                <w:szCs w:val="18"/>
                              </w:rPr>
                              <w:t xml:space="preserve"> 113</w:t>
                            </w:r>
                            <w:r w:rsidRPr="005B2981">
                              <w:rPr>
                                <w:rFonts w:ascii="HG丸ｺﾞｼｯｸM-PRO" w:eastAsia="HG丸ｺﾞｼｯｸM-PRO" w:hAnsi="HG丸ｺﾞｼｯｸM-PRO"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E0B108" id="_x0000_t202" coordsize="21600,21600" o:spt="202" path="m,l,21600r21600,l21600,xe">
                <v:stroke joinstyle="miter"/>
                <v:path gradientshapeok="t" o:connecttype="rect"/>
              </v:shapetype>
              <v:shape id="テキスト ボックス 373" o:spid="_x0000_s1133" type="#_x0000_t202" style="position:absolute;left:0;text-align:left;margin-left:22.7pt;margin-top:14.75pt;width:96.75pt;height:6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" filled="f" stroked="f" strokeweight=".5pt">
                <v:textbox>
                  <w:txbxContent>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7"/>
                      </w:tblGrid>
                      <w:tr w:rsidR="00F14C6B" w:rsidRPr="007444B0" w14:paraId="621DFBC2" w14:textId="77777777" w:rsidTr="00602A9D">
                        <w:trPr>
                          <w:trHeight w:val="260"/>
                        </w:trPr>
                        <w:tc>
                          <w:tcPr>
                            <w:tcW w:w="1477" w:type="dxa"/>
                            <w:vMerge w:val="restart"/>
                            <w:tcBorders>
                              <w:top w:val="nil"/>
                              <w:left w:val="nil"/>
                              <w:right w:val="nil"/>
                            </w:tcBorders>
                          </w:tcPr>
                          <w:p w14:paraId="56C40CA6" w14:textId="77777777" w:rsidR="00F14C6B" w:rsidRPr="005B2981" w:rsidRDefault="00F14C6B" w:rsidP="00602A9D">
                            <w:pPr>
                              <w:spacing w:line="260" w:lineRule="exact"/>
                              <w:rPr>
                                <w:rFonts w:ascii="HG丸ｺﾞｼｯｸM-PRO" w:eastAsia="HG丸ｺﾞｼｯｸM-PRO" w:hAnsi="HG丸ｺﾞｼｯｸM-PRO"/>
                                <w:sz w:val="20"/>
                                <w:szCs w:val="20"/>
                              </w:rPr>
                            </w:pPr>
                            <w:r w:rsidRPr="00C42F92">
                              <w:rPr>
                                <w:rFonts w:ascii="HG丸ｺﾞｼｯｸM-PRO" w:eastAsia="HG丸ｺﾞｼｯｸM-PRO" w:hAnsi="HG丸ｺﾞｼｯｸM-PRO" w:hint="eastAsia"/>
                                <w:spacing w:val="76"/>
                                <w:kern w:val="0"/>
                                <w:sz w:val="20"/>
                                <w:szCs w:val="20"/>
                                <w:fitText w:val="1260" w:id="351544321"/>
                              </w:rPr>
                              <w:t>知的障</w:t>
                            </w:r>
                            <w:r w:rsidRPr="00C42F92">
                              <w:rPr>
                                <w:rFonts w:ascii="HG丸ｺﾞｼｯｸM-PRO" w:eastAsia="HG丸ｺﾞｼｯｸM-PRO" w:hAnsi="HG丸ｺﾞｼｯｸM-PRO" w:hint="eastAsia"/>
                                <w:spacing w:val="2"/>
                                <w:kern w:val="0"/>
                                <w:sz w:val="20"/>
                                <w:szCs w:val="20"/>
                                <w:fitText w:val="1260" w:id="351544321"/>
                              </w:rPr>
                              <w:t>害</w:t>
                            </w:r>
                          </w:p>
                          <w:p w14:paraId="3A2615C5" w14:textId="77777777" w:rsidR="00F14C6B" w:rsidRPr="005B2981" w:rsidRDefault="00F14C6B" w:rsidP="00602A9D">
                            <w:pPr>
                              <w:spacing w:line="260" w:lineRule="exact"/>
                              <w:jc w:val="center"/>
                              <w:rPr>
                                <w:rFonts w:ascii="HG丸ｺﾞｼｯｸM-PRO" w:eastAsia="HG丸ｺﾞｼｯｸM-PRO" w:hAnsi="HG丸ｺﾞｼｯｸM-PRO"/>
                                <w:sz w:val="18"/>
                                <w:szCs w:val="18"/>
                              </w:rPr>
                            </w:pPr>
                            <w:r w:rsidRPr="005B2981">
                              <w:rPr>
                                <w:rFonts w:ascii="HG丸ｺﾞｼｯｸM-PRO" w:eastAsia="HG丸ｺﾞｼｯｸM-PRO" w:hAnsi="HG丸ｺﾞｼｯｸM-PRO" w:hint="eastAsia"/>
                                <w:spacing w:val="430"/>
                                <w:kern w:val="0"/>
                                <w:sz w:val="20"/>
                                <w:szCs w:val="20"/>
                                <w:fitText w:val="1260" w:id="351544322"/>
                              </w:rPr>
                              <w:t>病</w:t>
                            </w:r>
                            <w:r w:rsidRPr="005B2981">
                              <w:rPr>
                                <w:rFonts w:ascii="HG丸ｺﾞｼｯｸM-PRO" w:eastAsia="HG丸ｺﾞｼｯｸM-PRO" w:hAnsi="HG丸ｺﾞｼｯｸM-PRO" w:hint="eastAsia"/>
                                <w:kern w:val="0"/>
                                <w:sz w:val="20"/>
                                <w:szCs w:val="20"/>
                                <w:fitText w:val="1260" w:id="351544322"/>
                              </w:rPr>
                              <w:t>弱</w:t>
                            </w:r>
                          </w:p>
                        </w:tc>
                      </w:tr>
                      <w:tr w:rsidR="00F14C6B" w:rsidRPr="007444B0" w14:paraId="263A0150" w14:textId="77777777" w:rsidTr="00602A9D">
                        <w:trPr>
                          <w:trHeight w:val="220"/>
                        </w:trPr>
                        <w:tc>
                          <w:tcPr>
                            <w:tcW w:w="1477" w:type="dxa"/>
                            <w:vMerge/>
                            <w:tcBorders>
                              <w:left w:val="nil"/>
                              <w:right w:val="nil"/>
                            </w:tcBorders>
                          </w:tcPr>
                          <w:p w14:paraId="33502F79" w14:textId="77777777" w:rsidR="00F14C6B" w:rsidRPr="005B2981" w:rsidRDefault="00F14C6B" w:rsidP="00602A9D">
                            <w:pPr>
                              <w:spacing w:line="220" w:lineRule="exact"/>
                              <w:jc w:val="center"/>
                              <w:rPr>
                                <w:rFonts w:ascii="HG丸ｺﾞｼｯｸM-PRO" w:eastAsia="HG丸ｺﾞｼｯｸM-PRO" w:hAnsi="HG丸ｺﾞｼｯｸM-PRO"/>
                                <w:sz w:val="18"/>
                                <w:szCs w:val="18"/>
                              </w:rPr>
                            </w:pPr>
                          </w:p>
                        </w:tc>
                      </w:tr>
                      <w:tr w:rsidR="00F14C6B" w:rsidRPr="007444B0" w14:paraId="330852BA" w14:textId="77777777" w:rsidTr="00602A9D">
                        <w:trPr>
                          <w:trHeight w:val="450"/>
                        </w:trPr>
                        <w:tc>
                          <w:tcPr>
                            <w:tcW w:w="1477" w:type="dxa"/>
                            <w:vMerge/>
                            <w:tcBorders>
                              <w:left w:val="nil"/>
                              <w:bottom w:val="nil"/>
                              <w:right w:val="nil"/>
                            </w:tcBorders>
                          </w:tcPr>
                          <w:p w14:paraId="1A511110" w14:textId="77777777" w:rsidR="00F14C6B" w:rsidRPr="005B2981" w:rsidRDefault="00F14C6B" w:rsidP="00602A9D">
                            <w:pPr>
                              <w:spacing w:line="220" w:lineRule="exact"/>
                              <w:jc w:val="center"/>
                              <w:rPr>
                                <w:rFonts w:ascii="HG丸ｺﾞｼｯｸM-PRO" w:eastAsia="HG丸ｺﾞｼｯｸM-PRO" w:hAnsi="HG丸ｺﾞｼｯｸM-PRO"/>
                                <w:sz w:val="18"/>
                                <w:szCs w:val="18"/>
                              </w:rPr>
                            </w:pPr>
                          </w:p>
                        </w:tc>
                      </w:tr>
                    </w:tbl>
                    <w:p w14:paraId="615A8116" w14:textId="77777777" w:rsidR="00F14C6B" w:rsidRPr="005B2981" w:rsidRDefault="00F14C6B" w:rsidP="00A4184B">
                      <w:pPr>
                        <w:spacing w:line="220" w:lineRule="exact"/>
                        <w:rPr>
                          <w:rFonts w:ascii="HG丸ｺﾞｼｯｸM-PRO" w:eastAsia="HG丸ｺﾞｼｯｸM-PRO" w:hAnsi="HG丸ｺﾞｼｯｸM-PRO"/>
                          <w:sz w:val="18"/>
                          <w:szCs w:val="18"/>
                        </w:rPr>
                      </w:pPr>
                    </w:p>
                    <w:p w14:paraId="681708D3" w14:textId="77777777" w:rsidR="00F14C6B" w:rsidRPr="005B2981" w:rsidRDefault="00F14C6B" w:rsidP="00A4184B">
                      <w:pPr>
                        <w:spacing w:line="220" w:lineRule="exact"/>
                        <w:rPr>
                          <w:rFonts w:ascii="HG丸ｺﾞｼｯｸM-PRO" w:eastAsia="HG丸ｺﾞｼｯｸM-PRO" w:hAnsi="HG丸ｺﾞｼｯｸM-PRO"/>
                          <w:sz w:val="18"/>
                          <w:szCs w:val="18"/>
                        </w:rPr>
                      </w:pPr>
                      <w:r w:rsidRPr="005B2981">
                        <w:rPr>
                          <w:rFonts w:ascii="HG丸ｺﾞｼｯｸM-PRO" w:eastAsia="HG丸ｺﾞｼｯｸM-PRO" w:hAnsi="HG丸ｺﾞｼｯｸM-PRO" w:hint="eastAsia"/>
                          <w:sz w:val="18"/>
                          <w:szCs w:val="18"/>
                        </w:rPr>
                        <w:t xml:space="preserve">　　</w:t>
                      </w:r>
                    </w:p>
                    <w:p w14:paraId="56BA6CB4" w14:textId="77777777" w:rsidR="00F14C6B" w:rsidRPr="005B2981" w:rsidRDefault="00F14C6B" w:rsidP="00A4184B">
                      <w:pPr>
                        <w:spacing w:line="220" w:lineRule="exact"/>
                        <w:rPr>
                          <w:rFonts w:ascii="HG丸ｺﾞｼｯｸM-PRO" w:eastAsia="HG丸ｺﾞｼｯｸM-PRO" w:hAnsi="HG丸ｺﾞｼｯｸM-PRO"/>
                          <w:sz w:val="18"/>
                          <w:szCs w:val="18"/>
                        </w:rPr>
                      </w:pPr>
                    </w:p>
                    <w:p w14:paraId="48E91E5D" w14:textId="77777777" w:rsidR="00F14C6B" w:rsidRPr="005B2981" w:rsidRDefault="00F14C6B" w:rsidP="00A4184B">
                      <w:pPr>
                        <w:spacing w:line="220" w:lineRule="exact"/>
                        <w:rPr>
                          <w:rFonts w:ascii="HG丸ｺﾞｼｯｸM-PRO" w:eastAsia="HG丸ｺﾞｼｯｸM-PRO" w:hAnsi="HG丸ｺﾞｼｯｸM-PRO"/>
                          <w:sz w:val="18"/>
                          <w:szCs w:val="18"/>
                        </w:rPr>
                      </w:pPr>
                      <w:r w:rsidRPr="005B2981">
                        <w:rPr>
                          <w:rFonts w:ascii="HG丸ｺﾞｼｯｸM-PRO" w:eastAsia="HG丸ｺﾞｼｯｸM-PRO" w:hAnsi="HG丸ｺﾞｼｯｸM-PRO" w:hint="eastAsia"/>
                          <w:sz w:val="18"/>
                          <w:szCs w:val="18"/>
                        </w:rPr>
                        <w:t>計　　　　　小</w:t>
                      </w:r>
                      <w:r w:rsidRPr="005B2981">
                        <w:rPr>
                          <w:rFonts w:ascii="HG丸ｺﾞｼｯｸM-PRO" w:eastAsia="HG丸ｺﾞｼｯｸM-PRO" w:hAnsi="HG丸ｺﾞｼｯｸM-PRO"/>
                          <w:sz w:val="18"/>
                          <w:szCs w:val="18"/>
                        </w:rPr>
                        <w:t>72</w:t>
                      </w:r>
                      <w:r w:rsidRPr="005B2981">
                        <w:rPr>
                          <w:rFonts w:ascii="HG丸ｺﾞｼｯｸM-PRO" w:eastAsia="HG丸ｺﾞｼｯｸM-PRO" w:hAnsi="HG丸ｺﾞｼｯｸM-PRO" w:hint="eastAsia"/>
                          <w:sz w:val="18"/>
                          <w:szCs w:val="18"/>
                        </w:rPr>
                        <w:t xml:space="preserve">　中</w:t>
                      </w:r>
                      <w:r w:rsidRPr="005B2981">
                        <w:rPr>
                          <w:rFonts w:ascii="HG丸ｺﾞｼｯｸM-PRO" w:eastAsia="HG丸ｺﾞｼｯｸM-PRO" w:hAnsi="HG丸ｺﾞｼｯｸM-PRO"/>
                          <w:sz w:val="18"/>
                          <w:szCs w:val="18"/>
                        </w:rPr>
                        <w:t>41</w:t>
                      </w:r>
                      <w:r w:rsidRPr="005B2981">
                        <w:rPr>
                          <w:rFonts w:ascii="HG丸ｺﾞｼｯｸM-PRO" w:eastAsia="HG丸ｺﾞｼｯｸM-PRO" w:hAnsi="HG丸ｺﾞｼｯｸM-PRO" w:hint="eastAsia"/>
                          <w:sz w:val="18"/>
                          <w:szCs w:val="18"/>
                        </w:rPr>
                        <w:t xml:space="preserve">　　　合計</w:t>
                      </w:r>
                      <w:r w:rsidRPr="005B2981">
                        <w:rPr>
                          <w:rFonts w:ascii="HG丸ｺﾞｼｯｸM-PRO" w:eastAsia="HG丸ｺﾞｼｯｸM-PRO" w:hAnsi="HG丸ｺﾞｼｯｸM-PRO"/>
                          <w:sz w:val="18"/>
                          <w:szCs w:val="18"/>
                        </w:rPr>
                        <w:t xml:space="preserve"> 113</w:t>
                      </w:r>
                      <w:r w:rsidRPr="005B2981">
                        <w:rPr>
                          <w:rFonts w:ascii="HG丸ｺﾞｼｯｸM-PRO" w:eastAsia="HG丸ｺﾞｼｯｸM-PRO" w:hAnsi="HG丸ｺﾞｼｯｸM-PRO" w:hint="eastAsia"/>
                          <w:sz w:val="18"/>
                          <w:szCs w:val="18"/>
                        </w:rPr>
                        <w:t xml:space="preserve">　</w:t>
                      </w:r>
                    </w:p>
                  </w:txbxContent>
                </v:textbox>
              </v:shape>
            </w:pict>
          </mc:Fallback>
        </mc:AlternateContent>
      </w:r>
    </w:p>
    <w:p w14:paraId="3F7FE9C1" w14:textId="77777777" w:rsidR="00A4184B" w:rsidRPr="00BF3683" w:rsidRDefault="00A4184B" w:rsidP="00A4184B"/>
    <w:p w14:paraId="29375E71" w14:textId="77777777" w:rsidR="00A4184B" w:rsidRPr="00BF3683" w:rsidRDefault="00A4184B" w:rsidP="00A4184B"/>
    <w:p w14:paraId="4C2ED9E9" w14:textId="77777777" w:rsidR="00A4184B" w:rsidRPr="00BF3683" w:rsidRDefault="00A4184B" w:rsidP="00A4184B"/>
    <w:p w14:paraId="3C6A96B6" w14:textId="77777777" w:rsidR="00A4184B" w:rsidRPr="00BF3683" w:rsidRDefault="00A4184B" w:rsidP="00A4184B"/>
    <w:p w14:paraId="6024A081" w14:textId="77777777" w:rsidR="00A4184B" w:rsidRPr="00BF3683" w:rsidRDefault="00A4184B" w:rsidP="00A4184B">
      <w:r>
        <w:rPr>
          <w:noProof/>
        </w:rPr>
        <mc:AlternateContent>
          <mc:Choice Requires="wps">
            <w:drawing>
              <wp:anchor distT="0" distB="0" distL="114300" distR="114300" simplePos="0" relativeHeight="251719680" behindDoc="0" locked="0" layoutInCell="1" allowOverlap="1" wp14:anchorId="54769FC7" wp14:editId="046101BE">
                <wp:simplePos x="0" y="0"/>
                <wp:positionH relativeFrom="margin">
                  <wp:posOffset>29845</wp:posOffset>
                </wp:positionH>
                <wp:positionV relativeFrom="paragraph">
                  <wp:posOffset>175895</wp:posOffset>
                </wp:positionV>
                <wp:extent cx="5838825" cy="1441450"/>
                <wp:effectExtent l="0" t="0" r="28575" b="63500"/>
                <wp:wrapNone/>
                <wp:docPr id="375" name="正方形/長方形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1441450"/>
                        </a:xfrm>
                        <a:prstGeom prst="rect">
                          <a:avLst/>
                        </a:prstGeom>
                        <a:solidFill>
                          <a:srgbClr val="CCFF99"/>
                        </a:solidFill>
                        <a:ln w="9525">
                          <a:solidFill>
                            <a:srgbClr val="94B64E"/>
                          </a:solidFill>
                          <a:miter lim="800000"/>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4F9823B" id="正方形/長方形 375" o:spid="_x0000_s1026" style="position:absolute;left:0;text-align:left;margin-left:2.35pt;margin-top:13.85pt;width:459.75pt;height:113.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" fillcolor="#cf9" strokecolor="#94b64e">
                <v:shadow on="t" color="black" opacity="24903f" origin=",.5" offset="0,.55556mm"/>
                <w10:wrap anchorx="margin"/>
              </v:rect>
            </w:pict>
          </mc:Fallback>
        </mc:AlternateContent>
      </w:r>
      <w:r>
        <w:rPr>
          <w:noProof/>
        </w:rPr>
        <mc:AlternateContent>
          <mc:Choice Requires="wps">
            <w:drawing>
              <wp:anchor distT="0" distB="0" distL="114300" distR="114300" simplePos="0" relativeHeight="251729920" behindDoc="0" locked="0" layoutInCell="1" allowOverlap="1" wp14:anchorId="55BFB017" wp14:editId="188C769F">
                <wp:simplePos x="0" y="0"/>
                <wp:positionH relativeFrom="column">
                  <wp:posOffset>205105</wp:posOffset>
                </wp:positionH>
                <wp:positionV relativeFrom="paragraph">
                  <wp:posOffset>431800</wp:posOffset>
                </wp:positionV>
                <wp:extent cx="1533525" cy="470535"/>
                <wp:effectExtent l="0" t="0" r="28575" b="24765"/>
                <wp:wrapNone/>
                <wp:docPr id="376" name="円/楕円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470535"/>
                        </a:xfrm>
                        <a:prstGeom prst="ellipse">
                          <a:avLst/>
                        </a:prstGeom>
                        <a:solidFill>
                          <a:srgbClr val="FFFFFF"/>
                        </a:solidFill>
                        <a:ln w="19050">
                          <a:solidFill>
                            <a:srgbClr val="000000"/>
                          </a:solidFill>
                          <a:prstDash val="dash"/>
                          <a:round/>
                          <a:headEnd/>
                          <a:tailEnd/>
                        </a:ln>
                      </wps:spPr>
                      <wps:txbx>
                        <w:txbxContent>
                          <w:p w14:paraId="2CA49F1D" w14:textId="77777777" w:rsidR="00F14C6B" w:rsidRPr="005B2981" w:rsidRDefault="00F14C6B" w:rsidP="00A4184B">
                            <w:pPr>
                              <w:spacing w:beforeLines="20" w:before="70" w:line="280" w:lineRule="exact"/>
                              <w:jc w:val="center"/>
                              <w:rPr>
                                <w:rFonts w:ascii="HG丸ｺﾞｼｯｸM-PRO" w:eastAsia="HG丸ｺﾞｼｯｸM-PRO" w:hAnsi="HG丸ｺﾞｼｯｸM-PRO"/>
                                <w:color w:val="000000"/>
                              </w:rPr>
                            </w:pPr>
                            <w:r w:rsidRPr="005B2981">
                              <w:rPr>
                                <w:rFonts w:ascii="HG丸ｺﾞｼｯｸM-PRO" w:eastAsia="HG丸ｺﾞｼｯｸM-PRO" w:hAnsi="HG丸ｺﾞｼｯｸM-PRO" w:hint="eastAsia"/>
                                <w:color w:val="000000"/>
                              </w:rPr>
                              <w:t>特別支援教室</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page">
                  <wp14:pctHeight>0</wp14:pctHeight>
                </wp14:sizeRelV>
              </wp:anchor>
            </w:drawing>
          </mc:Choice>
          <mc:Fallback>
            <w:pict>
              <v:oval w14:anchorId="55BFB017" id="_x0000_s1134" style="position:absolute;left:0;text-align:left;margin-left:16.15pt;margin-top:34pt;width:120.75pt;height:37.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" strokeweight="1.5pt">
                <v:stroke dashstyle="dash"/>
                <v:textbox inset="1mm,1mm,1mm,1mm">
                  <w:txbxContent>
                    <w:p w14:paraId="2CA49F1D" w14:textId="77777777" w:rsidR="00F14C6B" w:rsidRPr="005B2981" w:rsidRDefault="00F14C6B" w:rsidP="00A4184B">
                      <w:pPr>
                        <w:spacing w:beforeLines="20" w:before="70" w:line="280" w:lineRule="exact"/>
                        <w:jc w:val="center"/>
                        <w:rPr>
                          <w:rFonts w:ascii="HG丸ｺﾞｼｯｸM-PRO" w:eastAsia="HG丸ｺﾞｼｯｸM-PRO" w:hAnsi="HG丸ｺﾞｼｯｸM-PRO"/>
                          <w:color w:val="000000"/>
                        </w:rPr>
                      </w:pPr>
                      <w:r w:rsidRPr="005B2981">
                        <w:rPr>
                          <w:rFonts w:ascii="HG丸ｺﾞｼｯｸM-PRO" w:eastAsia="HG丸ｺﾞｼｯｸM-PRO" w:hAnsi="HG丸ｺﾞｼｯｸM-PRO" w:hint="eastAsia"/>
                          <w:color w:val="000000"/>
                        </w:rPr>
                        <w:t>特別支援教室</w:t>
                      </w:r>
                    </w:p>
                  </w:txbxContent>
                </v:textbox>
              </v:oval>
            </w:pict>
          </mc:Fallback>
        </mc:AlternateContent>
      </w:r>
      <w:r>
        <w:rPr>
          <w:noProof/>
        </w:rPr>
        <mc:AlternateContent>
          <mc:Choice Requires="wps">
            <w:drawing>
              <wp:anchor distT="0" distB="0" distL="114300" distR="114300" simplePos="0" relativeHeight="251723776" behindDoc="0" locked="0" layoutInCell="1" allowOverlap="1" wp14:anchorId="05234B8B" wp14:editId="5FAF65C3">
                <wp:simplePos x="0" y="0"/>
                <wp:positionH relativeFrom="margin">
                  <wp:posOffset>1804035</wp:posOffset>
                </wp:positionH>
                <wp:positionV relativeFrom="paragraph">
                  <wp:posOffset>177800</wp:posOffset>
                </wp:positionV>
                <wp:extent cx="3581400" cy="866775"/>
                <wp:effectExtent l="0" t="0" r="0" b="0"/>
                <wp:wrapNone/>
                <wp:docPr id="374" name="テキスト ボックス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846B67" w14:textId="77777777" w:rsidR="00F14C6B" w:rsidRPr="005B2981" w:rsidRDefault="00F14C6B" w:rsidP="00A4184B">
                            <w:pPr>
                              <w:spacing w:line="240" w:lineRule="exact"/>
                              <w:rPr>
                                <w:rFonts w:ascii="HG丸ｺﾞｼｯｸM-PRO" w:eastAsia="HG丸ｺﾞｼｯｸM-PRO" w:hAnsi="HG丸ｺﾞｼｯｸM-PRO"/>
                                <w:sz w:val="20"/>
                                <w:szCs w:val="20"/>
                              </w:rPr>
                            </w:pPr>
                            <w:r w:rsidRPr="005B2981">
                              <w:rPr>
                                <w:rFonts w:ascii="HG丸ｺﾞｼｯｸM-PRO" w:eastAsia="HG丸ｺﾞｼｯｸM-PRO" w:hAnsi="HG丸ｺﾞｼｯｸM-PRO" w:hint="eastAsia"/>
                                <w:sz w:val="20"/>
                                <w:szCs w:val="20"/>
                              </w:rPr>
                              <w:t>通常の学級で学ぶ、知的な遅れのない自閉症・情緒障害</w:t>
                            </w:r>
                            <w:r w:rsidRPr="005B2981">
                              <w:rPr>
                                <w:rFonts w:ascii="HG丸ｺﾞｼｯｸM-PRO" w:eastAsia="HG丸ｺﾞｼｯｸM-PRO" w:hAnsi="HG丸ｺﾞｼｯｸM-PRO"/>
                                <w:sz w:val="20"/>
                                <w:szCs w:val="20"/>
                              </w:rPr>
                              <w:t>・</w:t>
                            </w:r>
                            <w:r w:rsidRPr="005B2981">
                              <w:rPr>
                                <w:rFonts w:ascii="HG丸ｺﾞｼｯｸM-PRO" w:eastAsia="HG丸ｺﾞｼｯｸM-PRO" w:hAnsi="HG丸ｺﾞｼｯｸM-PRO" w:hint="eastAsia"/>
                                <w:sz w:val="20"/>
                                <w:szCs w:val="20"/>
                              </w:rPr>
                              <w:t>学習障害・注意欠陥多動性障害のある児童・生徒が、普段は在籍学級（通常の学級）で学習しながら、週に</w:t>
                            </w:r>
                            <w:r w:rsidRPr="005B2981">
                              <w:rPr>
                                <w:rFonts w:ascii="HG丸ｺﾞｼｯｸM-PRO" w:eastAsia="HG丸ｺﾞｼｯｸM-PRO" w:hAnsi="HG丸ｺﾞｼｯｸM-PRO"/>
                                <w:sz w:val="20"/>
                                <w:szCs w:val="20"/>
                              </w:rPr>
                              <w:t>1</w:t>
                            </w:r>
                            <w:r w:rsidRPr="005B2981">
                              <w:rPr>
                                <w:rFonts w:ascii="HG丸ｺﾞｼｯｸM-PRO" w:eastAsia="HG丸ｺﾞｼｯｸM-PRO" w:hAnsi="HG丸ｺﾞｼｯｸM-PRO" w:hint="eastAsia"/>
                                <w:sz w:val="20"/>
                                <w:szCs w:val="20"/>
                              </w:rPr>
                              <w:t>回程度、巡回</w:t>
                            </w:r>
                            <w:r w:rsidRPr="00C1402C">
                              <w:rPr>
                                <w:rFonts w:ascii="HG丸ｺﾞｼｯｸM-PRO" w:eastAsia="HG丸ｺﾞｼｯｸM-PRO" w:hAnsi="HG丸ｺﾞｼｯｸM-PRO" w:hint="eastAsia"/>
                                <w:sz w:val="20"/>
                                <w:szCs w:val="20"/>
                              </w:rPr>
                              <w:t>指導</w:t>
                            </w:r>
                            <w:r w:rsidRPr="005B2981">
                              <w:rPr>
                                <w:rFonts w:ascii="HG丸ｺﾞｼｯｸM-PRO" w:eastAsia="HG丸ｺﾞｼｯｸM-PRO" w:hAnsi="HG丸ｺﾞｼｯｸM-PRO" w:hint="eastAsia"/>
                                <w:sz w:val="20"/>
                                <w:szCs w:val="20"/>
                              </w:rPr>
                              <w:t>教員から課題に応じた個別の指導を受けます。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34B8B" id="テキスト ボックス 374" o:spid="_x0000_s1135" type="#_x0000_t202" style="position:absolute;left:0;text-align:left;margin-left:142.05pt;margin-top:14pt;width:282pt;height:68.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" filled="f" stroked="f" strokeweight=".5pt">
                <v:textbox>
                  <w:txbxContent>
                    <w:p w14:paraId="33846B67" w14:textId="77777777" w:rsidR="00F14C6B" w:rsidRPr="005B2981" w:rsidRDefault="00F14C6B" w:rsidP="00A4184B">
                      <w:pPr>
                        <w:spacing w:line="240" w:lineRule="exact"/>
                        <w:rPr>
                          <w:rFonts w:ascii="HG丸ｺﾞｼｯｸM-PRO" w:eastAsia="HG丸ｺﾞｼｯｸM-PRO" w:hAnsi="HG丸ｺﾞｼｯｸM-PRO"/>
                          <w:sz w:val="20"/>
                          <w:szCs w:val="20"/>
                        </w:rPr>
                      </w:pPr>
                      <w:r w:rsidRPr="005B2981">
                        <w:rPr>
                          <w:rFonts w:ascii="HG丸ｺﾞｼｯｸM-PRO" w:eastAsia="HG丸ｺﾞｼｯｸM-PRO" w:hAnsi="HG丸ｺﾞｼｯｸM-PRO" w:hint="eastAsia"/>
                          <w:sz w:val="20"/>
                          <w:szCs w:val="20"/>
                        </w:rPr>
                        <w:t>通常の学級で学ぶ、知的な遅れのない自閉症・情緒障害</w:t>
                      </w:r>
                      <w:r w:rsidRPr="005B2981">
                        <w:rPr>
                          <w:rFonts w:ascii="HG丸ｺﾞｼｯｸM-PRO" w:eastAsia="HG丸ｺﾞｼｯｸM-PRO" w:hAnsi="HG丸ｺﾞｼｯｸM-PRO"/>
                          <w:sz w:val="20"/>
                          <w:szCs w:val="20"/>
                        </w:rPr>
                        <w:t>・</w:t>
                      </w:r>
                      <w:r w:rsidRPr="005B2981">
                        <w:rPr>
                          <w:rFonts w:ascii="HG丸ｺﾞｼｯｸM-PRO" w:eastAsia="HG丸ｺﾞｼｯｸM-PRO" w:hAnsi="HG丸ｺﾞｼｯｸM-PRO" w:hint="eastAsia"/>
                          <w:sz w:val="20"/>
                          <w:szCs w:val="20"/>
                        </w:rPr>
                        <w:t>学習障害・注意欠陥多動性障害のある児童・生徒が、普段は在籍学級（通常の学級）で学習しながら、週に</w:t>
                      </w:r>
                      <w:r w:rsidRPr="005B2981">
                        <w:rPr>
                          <w:rFonts w:ascii="HG丸ｺﾞｼｯｸM-PRO" w:eastAsia="HG丸ｺﾞｼｯｸM-PRO" w:hAnsi="HG丸ｺﾞｼｯｸM-PRO"/>
                          <w:sz w:val="20"/>
                          <w:szCs w:val="20"/>
                        </w:rPr>
                        <w:t>1</w:t>
                      </w:r>
                      <w:r w:rsidRPr="005B2981">
                        <w:rPr>
                          <w:rFonts w:ascii="HG丸ｺﾞｼｯｸM-PRO" w:eastAsia="HG丸ｺﾞｼｯｸM-PRO" w:hAnsi="HG丸ｺﾞｼｯｸM-PRO" w:hint="eastAsia"/>
                          <w:sz w:val="20"/>
                          <w:szCs w:val="20"/>
                        </w:rPr>
                        <w:t>回程度、巡回</w:t>
                      </w:r>
                      <w:r w:rsidRPr="00C1402C">
                        <w:rPr>
                          <w:rFonts w:ascii="HG丸ｺﾞｼｯｸM-PRO" w:eastAsia="HG丸ｺﾞｼｯｸM-PRO" w:hAnsi="HG丸ｺﾞｼｯｸM-PRO" w:hint="eastAsia"/>
                          <w:sz w:val="20"/>
                          <w:szCs w:val="20"/>
                        </w:rPr>
                        <w:t>指導</w:t>
                      </w:r>
                      <w:r w:rsidRPr="005B2981">
                        <w:rPr>
                          <w:rFonts w:ascii="HG丸ｺﾞｼｯｸM-PRO" w:eastAsia="HG丸ｺﾞｼｯｸM-PRO" w:hAnsi="HG丸ｺﾞｼｯｸM-PRO" w:hint="eastAsia"/>
                          <w:sz w:val="20"/>
                          <w:szCs w:val="20"/>
                        </w:rPr>
                        <w:t>教員から課題に応じた個別の指導を受けます。</w:t>
                      </w:r>
                    </w:p>
                  </w:txbxContent>
                </v:textbox>
                <w10:wrap anchorx="margin"/>
              </v:shape>
            </w:pict>
          </mc:Fallback>
        </mc:AlternateContent>
      </w:r>
    </w:p>
    <w:p w14:paraId="782E4D47" w14:textId="77777777" w:rsidR="00A4184B" w:rsidRPr="00BF3683" w:rsidRDefault="00A4184B" w:rsidP="00A4184B"/>
    <w:p w14:paraId="23578386" w14:textId="77777777" w:rsidR="00A4184B" w:rsidRPr="00BF3683" w:rsidRDefault="00A4184B" w:rsidP="00A4184B"/>
    <w:p w14:paraId="6F5D605A" w14:textId="77777777" w:rsidR="00A4184B" w:rsidRPr="00BF3683" w:rsidRDefault="00A4184B" w:rsidP="00A4184B"/>
    <w:p w14:paraId="6C465122" w14:textId="77777777" w:rsidR="00A4184B" w:rsidRPr="00BF3683" w:rsidRDefault="00A4184B" w:rsidP="00A4184B">
      <w:r>
        <w:rPr>
          <w:noProof/>
        </w:rPr>
        <mc:AlternateContent>
          <mc:Choice Requires="wps">
            <w:drawing>
              <wp:anchor distT="0" distB="0" distL="114300" distR="114300" simplePos="0" relativeHeight="251730944" behindDoc="0" locked="0" layoutInCell="1" allowOverlap="1" wp14:anchorId="7F19F21F" wp14:editId="66DFC5ED">
                <wp:simplePos x="0" y="0"/>
                <wp:positionH relativeFrom="column">
                  <wp:posOffset>309880</wp:posOffset>
                </wp:positionH>
                <wp:positionV relativeFrom="paragraph">
                  <wp:posOffset>139369</wp:posOffset>
                </wp:positionV>
                <wp:extent cx="5305425" cy="510540"/>
                <wp:effectExtent l="0" t="0" r="28575" b="22860"/>
                <wp:wrapNone/>
                <wp:docPr id="377" name="直方体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5425" cy="510540"/>
                        </a:xfrm>
                        <a:prstGeom prst="cube">
                          <a:avLst>
                            <a:gd name="adj" fmla="val 7324"/>
                          </a:avLst>
                        </a:prstGeom>
                        <a:solidFill>
                          <a:srgbClr val="FFFFFF"/>
                        </a:solidFill>
                        <a:ln w="12700">
                          <a:solidFill>
                            <a:srgbClr val="000000"/>
                          </a:solidFill>
                          <a:miter lim="800000"/>
                          <a:headEnd/>
                          <a:tailEnd/>
                        </a:ln>
                      </wps:spPr>
                      <wps:txbx>
                        <w:txbxContent>
                          <w:p w14:paraId="32FC1435"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bdr w:val="single" w:sz="4" w:space="0" w:color="auto"/>
                              </w:rPr>
                              <w:t>小学校</w:t>
                            </w:r>
                            <w:r w:rsidRPr="005B2981">
                              <w:rPr>
                                <w:rFonts w:ascii="HG丸ｺﾞｼｯｸM-PRO" w:eastAsia="HG丸ｺﾞｼｯｸM-PRO" w:hAnsi="HG丸ｺﾞｼｯｸM-PRO" w:hint="eastAsia"/>
                                <w:color w:val="000000"/>
                                <w:sz w:val="20"/>
                                <w:szCs w:val="20"/>
                              </w:rPr>
                              <w:t xml:space="preserve">　</w:t>
                            </w:r>
                            <w:r w:rsidRPr="005B2981">
                              <w:rPr>
                                <w:rFonts w:ascii="HG丸ｺﾞｼｯｸM-PRO" w:eastAsia="HG丸ｺﾞｼｯｸM-PRO" w:hAnsi="HG丸ｺﾞｼｯｸM-PRO"/>
                                <w:color w:val="000000"/>
                                <w:sz w:val="20"/>
                                <w:szCs w:val="20"/>
                              </w:rPr>
                              <w:t>平成28年度より、全小学校</w:t>
                            </w:r>
                            <w:r w:rsidRPr="005B2981">
                              <w:rPr>
                                <w:rFonts w:ascii="HG丸ｺﾞｼｯｸM-PRO" w:eastAsia="HG丸ｺﾞｼｯｸM-PRO" w:hAnsi="HG丸ｺﾞｼｯｸM-PRO" w:hint="eastAsia"/>
                                <w:color w:val="000000"/>
                                <w:sz w:val="20"/>
                                <w:szCs w:val="20"/>
                              </w:rPr>
                              <w:t>に</w:t>
                            </w:r>
                            <w:r w:rsidRPr="005B2981">
                              <w:rPr>
                                <w:rFonts w:ascii="HG丸ｺﾞｼｯｸM-PRO" w:eastAsia="HG丸ｺﾞｼｯｸM-PRO" w:hAnsi="HG丸ｺﾞｼｯｸM-PRO"/>
                                <w:color w:val="000000"/>
                                <w:sz w:val="20"/>
                                <w:szCs w:val="20"/>
                              </w:rPr>
                              <w:t>開設しています。</w:t>
                            </w:r>
                          </w:p>
                          <w:p w14:paraId="0BA014CA" w14:textId="77777777" w:rsidR="00F14C6B" w:rsidRPr="005B2981" w:rsidRDefault="00F14C6B" w:rsidP="00A4184B">
                            <w:pPr>
                              <w:spacing w:line="80" w:lineRule="exact"/>
                              <w:jc w:val="left"/>
                              <w:rPr>
                                <w:rFonts w:ascii="HG丸ｺﾞｼｯｸM-PRO" w:eastAsia="HG丸ｺﾞｼｯｸM-PRO" w:hAnsi="HG丸ｺﾞｼｯｸM-PRO"/>
                                <w:color w:val="000000"/>
                                <w:sz w:val="20"/>
                                <w:szCs w:val="20"/>
                              </w:rPr>
                            </w:pPr>
                          </w:p>
                          <w:p w14:paraId="174A5391"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bdr w:val="single" w:sz="4" w:space="0" w:color="auto"/>
                              </w:rPr>
                            </w:pPr>
                            <w:r w:rsidRPr="005B2981">
                              <w:rPr>
                                <w:rFonts w:ascii="HG丸ｺﾞｼｯｸM-PRO" w:eastAsia="HG丸ｺﾞｼｯｸM-PRO" w:hAnsi="HG丸ｺﾞｼｯｸM-PRO" w:hint="eastAsia"/>
                                <w:color w:val="000000"/>
                                <w:sz w:val="20"/>
                                <w:szCs w:val="20"/>
                                <w:bdr w:val="single" w:sz="4" w:space="0" w:color="auto"/>
                              </w:rPr>
                              <w:t>中学校</w:t>
                            </w:r>
                            <w:r w:rsidRPr="005B2981">
                              <w:rPr>
                                <w:rFonts w:ascii="HG丸ｺﾞｼｯｸM-PRO" w:eastAsia="HG丸ｺﾞｼｯｸM-PRO" w:hAnsi="HG丸ｺﾞｼｯｸM-PRO" w:hint="eastAsia"/>
                                <w:color w:val="000000"/>
                                <w:sz w:val="20"/>
                                <w:szCs w:val="20"/>
                              </w:rPr>
                              <w:t xml:space="preserve">　</w:t>
                            </w:r>
                            <w:r w:rsidRPr="003F286A">
                              <w:rPr>
                                <w:rFonts w:ascii="HG丸ｺﾞｼｯｸM-PRO" w:eastAsia="HG丸ｺﾞｼｯｸM-PRO" w:hAnsi="HG丸ｺﾞｼｯｸM-PRO" w:hint="eastAsia"/>
                                <w:sz w:val="20"/>
                                <w:szCs w:val="20"/>
                              </w:rPr>
                              <w:t>令和元</w:t>
                            </w:r>
                            <w:r w:rsidRPr="003F286A">
                              <w:rPr>
                                <w:rFonts w:ascii="HG丸ｺﾞｼｯｸM-PRO" w:eastAsia="HG丸ｺﾞｼｯｸM-PRO" w:hAnsi="HG丸ｺﾞｼｯｸM-PRO"/>
                                <w:sz w:val="20"/>
                                <w:szCs w:val="20"/>
                              </w:rPr>
                              <w:t>年度</w:t>
                            </w:r>
                            <w:r w:rsidRPr="003F286A">
                              <w:rPr>
                                <w:rFonts w:ascii="HG丸ｺﾞｼｯｸM-PRO" w:eastAsia="HG丸ｺﾞｼｯｸM-PRO" w:hAnsi="HG丸ｺﾞｼｯｸM-PRO" w:hint="eastAsia"/>
                                <w:sz w:val="20"/>
                                <w:szCs w:val="20"/>
                              </w:rPr>
                              <w:t>より、全中学校に開設しています。</w:t>
                            </w:r>
                          </w:p>
                          <w:p w14:paraId="19748E69" w14:textId="77777777" w:rsidR="00F14C6B" w:rsidRPr="005B2981" w:rsidRDefault="00F14C6B" w:rsidP="00A4184B">
                            <w:pPr>
                              <w:spacing w:line="240" w:lineRule="exact"/>
                              <w:jc w:val="left"/>
                              <w:rPr>
                                <w:rFonts w:ascii="HG丸ｺﾞｼｯｸM-PRO" w:eastAsia="HG丸ｺﾞｼｯｸM-PRO" w:hAnsi="HG丸ｺﾞｼｯｸM-PRO"/>
                                <w:color w:val="000000"/>
                                <w:sz w:val="18"/>
                                <w:szCs w:val="18"/>
                              </w:rPr>
                            </w:pPr>
                          </w:p>
                        </w:txbxContent>
                      </wps:txbx>
                      <wps:bodyPr rot="0" vert="horz" wrap="square" lIns="37440" tIns="45720" rIns="86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F19F21F" id="直方体 377" o:spid="_x0000_s1136" type="#_x0000_t16" style="position:absolute;left:0;text-align:left;margin-left:24.4pt;margin-top:10.95pt;width:417.75pt;height:40.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" adj="1582" strokeweight="1pt">
                <v:textbox inset="1.04mm,,.24mm">
                  <w:txbxContent>
                    <w:p w14:paraId="32FC1435"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rPr>
                      </w:pPr>
                      <w:r w:rsidRPr="005B2981">
                        <w:rPr>
                          <w:rFonts w:ascii="HG丸ｺﾞｼｯｸM-PRO" w:eastAsia="HG丸ｺﾞｼｯｸM-PRO" w:hAnsi="HG丸ｺﾞｼｯｸM-PRO" w:hint="eastAsia"/>
                          <w:color w:val="000000"/>
                          <w:sz w:val="20"/>
                          <w:szCs w:val="20"/>
                          <w:bdr w:val="single" w:sz="4" w:space="0" w:color="auto"/>
                        </w:rPr>
                        <w:t>小学校</w:t>
                      </w:r>
                      <w:r w:rsidRPr="005B2981">
                        <w:rPr>
                          <w:rFonts w:ascii="HG丸ｺﾞｼｯｸM-PRO" w:eastAsia="HG丸ｺﾞｼｯｸM-PRO" w:hAnsi="HG丸ｺﾞｼｯｸM-PRO" w:hint="eastAsia"/>
                          <w:color w:val="000000"/>
                          <w:sz w:val="20"/>
                          <w:szCs w:val="20"/>
                        </w:rPr>
                        <w:t xml:space="preserve">　</w:t>
                      </w:r>
                      <w:r w:rsidRPr="005B2981">
                        <w:rPr>
                          <w:rFonts w:ascii="HG丸ｺﾞｼｯｸM-PRO" w:eastAsia="HG丸ｺﾞｼｯｸM-PRO" w:hAnsi="HG丸ｺﾞｼｯｸM-PRO"/>
                          <w:color w:val="000000"/>
                          <w:sz w:val="20"/>
                          <w:szCs w:val="20"/>
                        </w:rPr>
                        <w:t>平成28年度より、全小学校</w:t>
                      </w:r>
                      <w:r w:rsidRPr="005B2981">
                        <w:rPr>
                          <w:rFonts w:ascii="HG丸ｺﾞｼｯｸM-PRO" w:eastAsia="HG丸ｺﾞｼｯｸM-PRO" w:hAnsi="HG丸ｺﾞｼｯｸM-PRO" w:hint="eastAsia"/>
                          <w:color w:val="000000"/>
                          <w:sz w:val="20"/>
                          <w:szCs w:val="20"/>
                        </w:rPr>
                        <w:t>に</w:t>
                      </w:r>
                      <w:r w:rsidRPr="005B2981">
                        <w:rPr>
                          <w:rFonts w:ascii="HG丸ｺﾞｼｯｸM-PRO" w:eastAsia="HG丸ｺﾞｼｯｸM-PRO" w:hAnsi="HG丸ｺﾞｼｯｸM-PRO"/>
                          <w:color w:val="000000"/>
                          <w:sz w:val="20"/>
                          <w:szCs w:val="20"/>
                        </w:rPr>
                        <w:t>開設しています。</w:t>
                      </w:r>
                    </w:p>
                    <w:p w14:paraId="0BA014CA" w14:textId="77777777" w:rsidR="00F14C6B" w:rsidRPr="005B2981" w:rsidRDefault="00F14C6B" w:rsidP="00A4184B">
                      <w:pPr>
                        <w:spacing w:line="80" w:lineRule="exact"/>
                        <w:jc w:val="left"/>
                        <w:rPr>
                          <w:rFonts w:ascii="HG丸ｺﾞｼｯｸM-PRO" w:eastAsia="HG丸ｺﾞｼｯｸM-PRO" w:hAnsi="HG丸ｺﾞｼｯｸM-PRO"/>
                          <w:color w:val="000000"/>
                          <w:sz w:val="20"/>
                          <w:szCs w:val="20"/>
                        </w:rPr>
                      </w:pPr>
                    </w:p>
                    <w:p w14:paraId="174A5391" w14:textId="77777777" w:rsidR="00F14C6B" w:rsidRPr="005B2981" w:rsidRDefault="00F14C6B" w:rsidP="00A4184B">
                      <w:pPr>
                        <w:spacing w:line="240" w:lineRule="exact"/>
                        <w:jc w:val="left"/>
                        <w:rPr>
                          <w:rFonts w:ascii="HG丸ｺﾞｼｯｸM-PRO" w:eastAsia="HG丸ｺﾞｼｯｸM-PRO" w:hAnsi="HG丸ｺﾞｼｯｸM-PRO"/>
                          <w:color w:val="000000"/>
                          <w:sz w:val="20"/>
                          <w:szCs w:val="20"/>
                          <w:bdr w:val="single" w:sz="4" w:space="0" w:color="auto"/>
                        </w:rPr>
                      </w:pPr>
                      <w:r w:rsidRPr="005B2981">
                        <w:rPr>
                          <w:rFonts w:ascii="HG丸ｺﾞｼｯｸM-PRO" w:eastAsia="HG丸ｺﾞｼｯｸM-PRO" w:hAnsi="HG丸ｺﾞｼｯｸM-PRO" w:hint="eastAsia"/>
                          <w:color w:val="000000"/>
                          <w:sz w:val="20"/>
                          <w:szCs w:val="20"/>
                          <w:bdr w:val="single" w:sz="4" w:space="0" w:color="auto"/>
                        </w:rPr>
                        <w:t>中学校</w:t>
                      </w:r>
                      <w:r w:rsidRPr="005B2981">
                        <w:rPr>
                          <w:rFonts w:ascii="HG丸ｺﾞｼｯｸM-PRO" w:eastAsia="HG丸ｺﾞｼｯｸM-PRO" w:hAnsi="HG丸ｺﾞｼｯｸM-PRO" w:hint="eastAsia"/>
                          <w:color w:val="000000"/>
                          <w:sz w:val="20"/>
                          <w:szCs w:val="20"/>
                        </w:rPr>
                        <w:t xml:space="preserve">　</w:t>
                      </w:r>
                      <w:r w:rsidRPr="003F286A">
                        <w:rPr>
                          <w:rFonts w:ascii="HG丸ｺﾞｼｯｸM-PRO" w:eastAsia="HG丸ｺﾞｼｯｸM-PRO" w:hAnsi="HG丸ｺﾞｼｯｸM-PRO" w:hint="eastAsia"/>
                          <w:sz w:val="20"/>
                          <w:szCs w:val="20"/>
                        </w:rPr>
                        <w:t>令和元</w:t>
                      </w:r>
                      <w:r w:rsidRPr="003F286A">
                        <w:rPr>
                          <w:rFonts w:ascii="HG丸ｺﾞｼｯｸM-PRO" w:eastAsia="HG丸ｺﾞｼｯｸM-PRO" w:hAnsi="HG丸ｺﾞｼｯｸM-PRO"/>
                          <w:sz w:val="20"/>
                          <w:szCs w:val="20"/>
                        </w:rPr>
                        <w:t>年度</w:t>
                      </w:r>
                      <w:r w:rsidRPr="003F286A">
                        <w:rPr>
                          <w:rFonts w:ascii="HG丸ｺﾞｼｯｸM-PRO" w:eastAsia="HG丸ｺﾞｼｯｸM-PRO" w:hAnsi="HG丸ｺﾞｼｯｸM-PRO" w:hint="eastAsia"/>
                          <w:sz w:val="20"/>
                          <w:szCs w:val="20"/>
                        </w:rPr>
                        <w:t>より、全中学校に開設しています。</w:t>
                      </w:r>
                    </w:p>
                    <w:p w14:paraId="19748E69" w14:textId="77777777" w:rsidR="00F14C6B" w:rsidRPr="005B2981" w:rsidRDefault="00F14C6B" w:rsidP="00A4184B">
                      <w:pPr>
                        <w:spacing w:line="240" w:lineRule="exact"/>
                        <w:jc w:val="left"/>
                        <w:rPr>
                          <w:rFonts w:ascii="HG丸ｺﾞｼｯｸM-PRO" w:eastAsia="HG丸ｺﾞｼｯｸM-PRO" w:hAnsi="HG丸ｺﾞｼｯｸM-PRO"/>
                          <w:color w:val="000000"/>
                          <w:sz w:val="18"/>
                          <w:szCs w:val="18"/>
                        </w:rPr>
                      </w:pPr>
                    </w:p>
                  </w:txbxContent>
                </v:textbox>
              </v:shape>
            </w:pict>
          </mc:Fallback>
        </mc:AlternateContent>
      </w:r>
    </w:p>
    <w:p w14:paraId="60A369AE" w14:textId="77777777" w:rsidR="00A4184B" w:rsidRPr="00BF3683" w:rsidRDefault="00A4184B" w:rsidP="00A4184B"/>
    <w:p w14:paraId="781A1A70" w14:textId="77777777" w:rsidR="00A4184B" w:rsidRPr="00BF3683" w:rsidRDefault="00A4184B" w:rsidP="00A4184B"/>
    <w:p w14:paraId="1C753FEA" w14:textId="77777777" w:rsidR="00A4184B" w:rsidRPr="00BF3683" w:rsidRDefault="00A4184B" w:rsidP="00A4184B">
      <w:r>
        <w:rPr>
          <w:noProof/>
        </w:rPr>
        <mc:AlternateContent>
          <mc:Choice Requires="wps">
            <w:drawing>
              <wp:anchor distT="0" distB="0" distL="114300" distR="114300" simplePos="0" relativeHeight="251732992" behindDoc="0" locked="0" layoutInCell="1" allowOverlap="1" wp14:anchorId="10705595" wp14:editId="31B8F801">
                <wp:simplePos x="0" y="0"/>
                <wp:positionH relativeFrom="column">
                  <wp:posOffset>40640</wp:posOffset>
                </wp:positionH>
                <wp:positionV relativeFrom="paragraph">
                  <wp:posOffset>117806</wp:posOffset>
                </wp:positionV>
                <wp:extent cx="5814060" cy="779145"/>
                <wp:effectExtent l="0" t="0" r="15240" b="20955"/>
                <wp:wrapNone/>
                <wp:docPr id="378" name="角丸四角形 378"/>
                <wp:cNvGraphicFramePr/>
                <a:graphic xmlns:a="http://schemas.openxmlformats.org/drawingml/2006/main">
                  <a:graphicData uri="http://schemas.microsoft.com/office/word/2010/wordprocessingShape">
                    <wps:wsp>
                      <wps:cNvSpPr/>
                      <wps:spPr>
                        <a:xfrm>
                          <a:off x="0" y="0"/>
                          <a:ext cx="5814060" cy="779145"/>
                        </a:xfrm>
                        <a:prstGeom prst="roundRect">
                          <a:avLst>
                            <a:gd name="adj" fmla="val 10754"/>
                          </a:avLst>
                        </a:prstGeom>
                      </wps:spPr>
                      <wps:style>
                        <a:lnRef idx="2">
                          <a:schemeClr val="accent6"/>
                        </a:lnRef>
                        <a:fillRef idx="1">
                          <a:schemeClr val="lt1"/>
                        </a:fillRef>
                        <a:effectRef idx="0">
                          <a:schemeClr val="accent6"/>
                        </a:effectRef>
                        <a:fontRef idx="minor">
                          <a:schemeClr val="dk1"/>
                        </a:fontRef>
                      </wps:style>
                      <wps:txbx>
                        <w:txbxContent>
                          <w:p w14:paraId="2AD33956" w14:textId="77777777" w:rsidR="00F14C6B" w:rsidRPr="005B2981" w:rsidRDefault="00F14C6B" w:rsidP="00A4184B">
                            <w:pPr>
                              <w:spacing w:line="240" w:lineRule="exact"/>
                              <w:jc w:val="left"/>
                              <w:rPr>
                                <w:rFonts w:ascii="HG丸ｺﾞｼｯｸM-PRO" w:eastAsia="HG丸ｺﾞｼｯｸM-PRO" w:hAnsi="HG丸ｺﾞｼｯｸM-PRO"/>
                                <w:sz w:val="20"/>
                                <w:szCs w:val="20"/>
                              </w:rPr>
                            </w:pPr>
                            <w:r w:rsidRPr="005B2981">
                              <w:rPr>
                                <w:rFonts w:ascii="Segoe UI Symbol" w:eastAsia="Segoe UI Symbol" w:hAnsi="Segoe UI Symbol" w:cs="Segoe UI Symbol"/>
                                <w:sz w:val="20"/>
                                <w:szCs w:val="20"/>
                              </w:rPr>
                              <w:t>★</w:t>
                            </w:r>
                            <w:r w:rsidRPr="005B2981">
                              <w:rPr>
                                <w:rFonts w:ascii="HG丸ｺﾞｼｯｸM-PRO" w:eastAsia="HG丸ｺﾞｼｯｸM-PRO" w:hAnsi="HG丸ｺﾞｼｯｸM-PRO" w:hint="eastAsia"/>
                                <w:sz w:val="20"/>
                                <w:szCs w:val="20"/>
                              </w:rPr>
                              <w:t>就学支援シート</w:t>
                            </w:r>
                          </w:p>
                          <w:p w14:paraId="044B6B1E" w14:textId="77777777" w:rsidR="00F14C6B" w:rsidRPr="005B2981" w:rsidRDefault="00F14C6B" w:rsidP="00A4184B">
                            <w:pPr>
                              <w:spacing w:line="240" w:lineRule="exact"/>
                              <w:jc w:val="left"/>
                              <w:rPr>
                                <w:rFonts w:ascii="HG丸ｺﾞｼｯｸM-PRO" w:eastAsia="HG丸ｺﾞｼｯｸM-PRO" w:hAnsi="HG丸ｺﾞｼｯｸM-PRO"/>
                                <w:sz w:val="20"/>
                                <w:szCs w:val="20"/>
                              </w:rPr>
                            </w:pPr>
                            <w:r w:rsidRPr="005B2981">
                              <w:rPr>
                                <w:rFonts w:ascii="HG丸ｺﾞｼｯｸM-PRO" w:eastAsia="HG丸ｺﾞｼｯｸM-PRO" w:hAnsi="HG丸ｺﾞｼｯｸM-PRO" w:hint="eastAsia"/>
                                <w:sz w:val="20"/>
                                <w:szCs w:val="20"/>
                              </w:rPr>
                              <w:t>幼稚園・保育園・子ども園・療育機関の協力を得て、生活の様子や大切にしてい</w:t>
                            </w:r>
                            <w:r w:rsidRPr="009940F9">
                              <w:rPr>
                                <w:rFonts w:ascii="メイリオ" w:eastAsia="メイリオ" w:hAnsi="メイリオ" w:cs="メイリオ" w:hint="eastAsia"/>
                                <w:sz w:val="22"/>
                              </w:rPr>
                              <w:t>る</w:t>
                            </w:r>
                            <w:r w:rsidRPr="005B2981">
                              <w:rPr>
                                <w:rFonts w:ascii="HG丸ｺﾞｼｯｸM-PRO" w:eastAsia="HG丸ｺﾞｼｯｸM-PRO" w:hAnsi="HG丸ｺﾞｼｯｸM-PRO" w:hint="eastAsia"/>
                                <w:sz w:val="20"/>
                                <w:szCs w:val="20"/>
                              </w:rPr>
                              <w:t>ことを小学校に引き継ぐツールです。</w:t>
                            </w:r>
                          </w:p>
                          <w:p w14:paraId="5C590D54" w14:textId="77777777" w:rsidR="00F14C6B" w:rsidRPr="005B2981" w:rsidRDefault="00F14C6B" w:rsidP="00A4184B">
                            <w:pPr>
                              <w:spacing w:line="240" w:lineRule="exact"/>
                              <w:jc w:val="left"/>
                              <w:rPr>
                                <w:rFonts w:ascii="HG丸ｺﾞｼｯｸM-PRO" w:eastAsia="HG丸ｺﾞｼｯｸM-PRO" w:hAnsi="HG丸ｺﾞｼｯｸM-PRO"/>
                                <w:sz w:val="20"/>
                                <w:szCs w:val="20"/>
                              </w:rPr>
                            </w:pPr>
                            <w:r w:rsidRPr="005B2981">
                              <w:rPr>
                                <w:rFonts w:ascii="HG丸ｺﾞｼｯｸM-PRO" w:eastAsia="HG丸ｺﾞｼｯｸM-PRO" w:hAnsi="HG丸ｺﾞｼｯｸM-PRO" w:hint="eastAsia"/>
                                <w:sz w:val="20"/>
                                <w:szCs w:val="20"/>
                              </w:rPr>
                              <w:t>保護者の希望により作成し、小学校に提出します。</w:t>
                            </w:r>
                          </w:p>
                          <w:p w14:paraId="5F612887" w14:textId="77777777" w:rsidR="00F14C6B" w:rsidRPr="005B2981" w:rsidRDefault="00F14C6B" w:rsidP="00A4184B">
                            <w:pPr>
                              <w:jc w:val="left"/>
                              <w:rPr>
                                <w:rFonts w:ascii="HG丸ｺﾞｼｯｸM-PRO" w:eastAsia="HG丸ｺﾞｼｯｸM-PRO" w:hAnsi="HG丸ｺﾞｼｯｸM-PRO"/>
                                <w:sz w:val="20"/>
                                <w:szCs w:val="20"/>
                              </w:rPr>
                            </w:pPr>
                          </w:p>
                          <w:p w14:paraId="2D5CBB28" w14:textId="77777777" w:rsidR="00F14C6B" w:rsidRPr="005B2981" w:rsidRDefault="00F14C6B" w:rsidP="00A4184B">
                            <w:pPr>
                              <w:jc w:val="left"/>
                              <w:rPr>
                                <w:rFonts w:ascii="HG丸ｺﾞｼｯｸM-PRO" w:eastAsia="HG丸ｺﾞｼｯｸM-PRO" w:hAnsi="HG丸ｺﾞｼｯｸM-PRO"/>
                                <w:sz w:val="20"/>
                                <w:szCs w:val="20"/>
                              </w:rPr>
                            </w:pPr>
                          </w:p>
                          <w:p w14:paraId="5984A786" w14:textId="77777777" w:rsidR="00F14C6B" w:rsidRPr="005B2981" w:rsidRDefault="00F14C6B" w:rsidP="00A4184B">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05595" id="角丸四角形 378" o:spid="_x0000_s1137" style="position:absolute;left:0;text-align:left;margin-left:3.2pt;margin-top:9.3pt;width:457.8pt;height:61.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0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" fillcolor="white [3201]" strokecolor="#f79646 [3209]" strokeweight="2pt">
                <v:textbox>
                  <w:txbxContent>
                    <w:p w14:paraId="2AD33956" w14:textId="77777777" w:rsidR="00F14C6B" w:rsidRPr="005B2981" w:rsidRDefault="00F14C6B" w:rsidP="00A4184B">
                      <w:pPr>
                        <w:spacing w:line="240" w:lineRule="exact"/>
                        <w:jc w:val="left"/>
                        <w:rPr>
                          <w:rFonts w:ascii="HG丸ｺﾞｼｯｸM-PRO" w:eastAsia="HG丸ｺﾞｼｯｸM-PRO" w:hAnsi="HG丸ｺﾞｼｯｸM-PRO"/>
                          <w:sz w:val="20"/>
                          <w:szCs w:val="20"/>
                        </w:rPr>
                      </w:pPr>
                      <w:r w:rsidRPr="005B2981">
                        <w:rPr>
                          <w:rFonts w:ascii="Segoe UI Symbol" w:eastAsia="Segoe UI Symbol" w:hAnsi="Segoe UI Symbol" w:cs="Segoe UI Symbol"/>
                          <w:sz w:val="20"/>
                          <w:szCs w:val="20"/>
                        </w:rPr>
                        <w:t>★</w:t>
                      </w:r>
                      <w:r w:rsidRPr="005B2981">
                        <w:rPr>
                          <w:rFonts w:ascii="HG丸ｺﾞｼｯｸM-PRO" w:eastAsia="HG丸ｺﾞｼｯｸM-PRO" w:hAnsi="HG丸ｺﾞｼｯｸM-PRO" w:hint="eastAsia"/>
                          <w:sz w:val="20"/>
                          <w:szCs w:val="20"/>
                        </w:rPr>
                        <w:t>就学支援シート</w:t>
                      </w:r>
                    </w:p>
                    <w:p w14:paraId="044B6B1E" w14:textId="77777777" w:rsidR="00F14C6B" w:rsidRPr="005B2981" w:rsidRDefault="00F14C6B" w:rsidP="00A4184B">
                      <w:pPr>
                        <w:spacing w:line="240" w:lineRule="exact"/>
                        <w:jc w:val="left"/>
                        <w:rPr>
                          <w:rFonts w:ascii="HG丸ｺﾞｼｯｸM-PRO" w:eastAsia="HG丸ｺﾞｼｯｸM-PRO" w:hAnsi="HG丸ｺﾞｼｯｸM-PRO"/>
                          <w:sz w:val="20"/>
                          <w:szCs w:val="20"/>
                        </w:rPr>
                      </w:pPr>
                      <w:r w:rsidRPr="005B2981">
                        <w:rPr>
                          <w:rFonts w:ascii="HG丸ｺﾞｼｯｸM-PRO" w:eastAsia="HG丸ｺﾞｼｯｸM-PRO" w:hAnsi="HG丸ｺﾞｼｯｸM-PRO" w:hint="eastAsia"/>
                          <w:sz w:val="20"/>
                          <w:szCs w:val="20"/>
                        </w:rPr>
                        <w:t>幼稚園・保育園・子ども園・療育機関の協力を得て、生活の様子や大切にしてい</w:t>
                      </w:r>
                      <w:r w:rsidRPr="009940F9">
                        <w:rPr>
                          <w:rFonts w:ascii="メイリオ" w:eastAsia="メイリオ" w:hAnsi="メイリオ" w:cs="メイリオ" w:hint="eastAsia"/>
                          <w:sz w:val="22"/>
                        </w:rPr>
                        <w:t>る</w:t>
                      </w:r>
                      <w:r w:rsidRPr="005B2981">
                        <w:rPr>
                          <w:rFonts w:ascii="HG丸ｺﾞｼｯｸM-PRO" w:eastAsia="HG丸ｺﾞｼｯｸM-PRO" w:hAnsi="HG丸ｺﾞｼｯｸM-PRO" w:hint="eastAsia"/>
                          <w:sz w:val="20"/>
                          <w:szCs w:val="20"/>
                        </w:rPr>
                        <w:t>ことを小学校に引き継ぐツールです。</w:t>
                      </w:r>
                    </w:p>
                    <w:p w14:paraId="5C590D54" w14:textId="77777777" w:rsidR="00F14C6B" w:rsidRPr="005B2981" w:rsidRDefault="00F14C6B" w:rsidP="00A4184B">
                      <w:pPr>
                        <w:spacing w:line="240" w:lineRule="exact"/>
                        <w:jc w:val="left"/>
                        <w:rPr>
                          <w:rFonts w:ascii="HG丸ｺﾞｼｯｸM-PRO" w:eastAsia="HG丸ｺﾞｼｯｸM-PRO" w:hAnsi="HG丸ｺﾞｼｯｸM-PRO"/>
                          <w:sz w:val="20"/>
                          <w:szCs w:val="20"/>
                        </w:rPr>
                      </w:pPr>
                      <w:r w:rsidRPr="005B2981">
                        <w:rPr>
                          <w:rFonts w:ascii="HG丸ｺﾞｼｯｸM-PRO" w:eastAsia="HG丸ｺﾞｼｯｸM-PRO" w:hAnsi="HG丸ｺﾞｼｯｸM-PRO" w:hint="eastAsia"/>
                          <w:sz w:val="20"/>
                          <w:szCs w:val="20"/>
                        </w:rPr>
                        <w:t>保護者の希望により作成し、小学校に提出します。</w:t>
                      </w:r>
                    </w:p>
                    <w:p w14:paraId="5F612887" w14:textId="77777777" w:rsidR="00F14C6B" w:rsidRPr="005B2981" w:rsidRDefault="00F14C6B" w:rsidP="00A4184B">
                      <w:pPr>
                        <w:jc w:val="left"/>
                        <w:rPr>
                          <w:rFonts w:ascii="HG丸ｺﾞｼｯｸM-PRO" w:eastAsia="HG丸ｺﾞｼｯｸM-PRO" w:hAnsi="HG丸ｺﾞｼｯｸM-PRO"/>
                          <w:sz w:val="20"/>
                          <w:szCs w:val="20"/>
                        </w:rPr>
                      </w:pPr>
                    </w:p>
                    <w:p w14:paraId="2D5CBB28" w14:textId="77777777" w:rsidR="00F14C6B" w:rsidRPr="005B2981" w:rsidRDefault="00F14C6B" w:rsidP="00A4184B">
                      <w:pPr>
                        <w:jc w:val="left"/>
                        <w:rPr>
                          <w:rFonts w:ascii="HG丸ｺﾞｼｯｸM-PRO" w:eastAsia="HG丸ｺﾞｼｯｸM-PRO" w:hAnsi="HG丸ｺﾞｼｯｸM-PRO"/>
                          <w:sz w:val="20"/>
                          <w:szCs w:val="20"/>
                        </w:rPr>
                      </w:pPr>
                    </w:p>
                    <w:p w14:paraId="5984A786" w14:textId="77777777" w:rsidR="00F14C6B" w:rsidRPr="005B2981" w:rsidRDefault="00F14C6B" w:rsidP="00A4184B">
                      <w:pPr>
                        <w:jc w:val="left"/>
                        <w:rPr>
                          <w:rFonts w:ascii="HG丸ｺﾞｼｯｸM-PRO" w:eastAsia="HG丸ｺﾞｼｯｸM-PRO" w:hAnsi="HG丸ｺﾞｼｯｸM-PRO"/>
                        </w:rPr>
                      </w:pPr>
                    </w:p>
                  </w:txbxContent>
                </v:textbox>
              </v:roundrect>
            </w:pict>
          </mc:Fallback>
        </mc:AlternateContent>
      </w:r>
    </w:p>
    <w:p w14:paraId="5921A5FC" w14:textId="77777777" w:rsidR="00A4184B" w:rsidRPr="00BF3683" w:rsidRDefault="00A4184B" w:rsidP="00A4184B"/>
    <w:p w14:paraId="7AE9944D" w14:textId="70F218C2" w:rsidR="00A4184B" w:rsidRPr="00BF3683" w:rsidRDefault="0011561B" w:rsidP="00A4184B">
      <w:r>
        <w:rPr>
          <w:noProof/>
        </w:rPr>
        <w:drawing>
          <wp:anchor distT="0" distB="0" distL="114300" distR="114300" simplePos="0" relativeHeight="251938816" behindDoc="0" locked="0" layoutInCell="1" allowOverlap="1" wp14:anchorId="12ACB9E6" wp14:editId="200F0F37">
            <wp:simplePos x="0" y="0"/>
            <wp:positionH relativeFrom="page">
              <wp:posOffset>6301105</wp:posOffset>
            </wp:positionH>
            <wp:positionV relativeFrom="page">
              <wp:posOffset>9432925</wp:posOffset>
            </wp:positionV>
            <wp:extent cx="709200" cy="709200"/>
            <wp:effectExtent l="0" t="0" r="0" b="0"/>
            <wp:wrapNone/>
            <wp:docPr id="421" name="JAVISCODE087-192"/>
            <wp:cNvGraphicFramePr/>
            <a:graphic xmlns:a="http://schemas.openxmlformats.org/drawingml/2006/main">
              <a:graphicData uri="http://schemas.openxmlformats.org/drawingml/2006/picture">
                <pic:pic xmlns:pic="http://schemas.openxmlformats.org/drawingml/2006/picture">
                  <pic:nvPicPr>
                    <pic:cNvPr id="146" name="JAVISCODE087-192"/>
                    <pic:cNvPicPr/>
                  </pic:nvPicPr>
                  <pic:blipFill>
                    <a:blip r:embed="rId60"/>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6DEB536B" w14:textId="332B2B70" w:rsidR="00A4184B" w:rsidRDefault="007614CE" w:rsidP="00A4184B">
      <w:pPr>
        <w:widowControl/>
        <w:jc w:val="left"/>
        <w:rPr>
          <w:rFonts w:ascii="ＭＳ ゴシック" w:eastAsia="ＭＳ ゴシック" w:hAnsi="ＭＳ ゴシック" w:cs="Times New Roman"/>
          <w:b/>
          <w:color w:val="000000" w:themeColor="text1"/>
          <w:sz w:val="28"/>
          <w:szCs w:val="28"/>
          <w:bdr w:val="single" w:sz="4" w:space="0" w:color="auto"/>
          <w:lang w:eastAsia="x-none"/>
        </w:rPr>
      </w:pPr>
      <w:r>
        <w:rPr>
          <w:rFonts w:ascii="メイリオ" w:eastAsia="メイリオ" w:hAnsi="メイリオ" w:cs="メイリオ" w:hint="eastAsia"/>
          <w:noProof/>
          <w:sz w:val="22"/>
        </w:rPr>
        <mc:AlternateContent>
          <mc:Choice Requires="wps">
            <w:drawing>
              <wp:anchor distT="0" distB="0" distL="114300" distR="114300" simplePos="0" relativeHeight="251540480" behindDoc="0" locked="0" layoutInCell="1" allowOverlap="1" wp14:anchorId="6087A3ED" wp14:editId="7CC76414">
                <wp:simplePos x="0" y="0"/>
                <wp:positionH relativeFrom="column">
                  <wp:posOffset>-241211</wp:posOffset>
                </wp:positionH>
                <wp:positionV relativeFrom="paragraph">
                  <wp:posOffset>486691</wp:posOffset>
                </wp:positionV>
                <wp:extent cx="6381750" cy="264854"/>
                <wp:effectExtent l="0" t="0" r="0" b="1905"/>
                <wp:wrapNone/>
                <wp:docPr id="231" name="正方形/長方形 231"/>
                <wp:cNvGraphicFramePr/>
                <a:graphic xmlns:a="http://schemas.openxmlformats.org/drawingml/2006/main">
                  <a:graphicData uri="http://schemas.microsoft.com/office/word/2010/wordprocessingShape">
                    <wps:wsp>
                      <wps:cNvSpPr/>
                      <wps:spPr>
                        <a:xfrm>
                          <a:off x="0" y="0"/>
                          <a:ext cx="6381750" cy="2648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4AB19" id="正方形/長方形 231" o:spid="_x0000_s1026" style="position:absolute;left:0;text-align:left;margin-left:-19pt;margin-top:38.3pt;width:502.5pt;height:20.8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" fillcolor="white [3212]" stroked="f" strokeweight="2pt"/>
            </w:pict>
          </mc:Fallback>
        </mc:AlternateContent>
      </w:r>
    </w:p>
    <w:p w14:paraId="6E4C5A1F" w14:textId="039CD885" w:rsidR="007614CE" w:rsidRDefault="007614CE" w:rsidP="00A4184B">
      <w:pPr>
        <w:spacing w:line="280" w:lineRule="exact"/>
        <w:ind w:leftChars="100" w:left="247" w:rightChars="113" w:right="279" w:firstLineChars="100" w:firstLine="257"/>
        <w:rPr>
          <w:rFonts w:ascii="メイリオ" w:eastAsia="メイリオ" w:hAnsi="メイリオ" w:cs="メイリオ"/>
          <w:sz w:val="22"/>
        </w:rPr>
      </w:pPr>
    </w:p>
    <w:p w14:paraId="3822FB80" w14:textId="2AF0ADE8" w:rsidR="00A4184B" w:rsidRPr="00460280" w:rsidRDefault="00EC1791" w:rsidP="00A4184B">
      <w:pPr>
        <w:spacing w:line="280" w:lineRule="exact"/>
        <w:ind w:leftChars="100" w:left="247" w:rightChars="113" w:right="279" w:firstLineChars="100" w:firstLine="257"/>
        <w:rPr>
          <w:rFonts w:ascii="メイリオ" w:eastAsia="メイリオ" w:hAnsi="メイリオ" w:cs="メイリオ"/>
          <w:sz w:val="22"/>
        </w:rPr>
      </w:pPr>
      <w:r>
        <w:rPr>
          <w:rFonts w:ascii="メイリオ" w:eastAsia="メイリオ" w:hAnsi="メイリオ" w:cs="メイリオ" w:hint="eastAsia"/>
          <w:noProof/>
          <w:sz w:val="22"/>
        </w:rPr>
        <mc:AlternateContent>
          <mc:Choice Requires="wps">
            <w:drawing>
              <wp:anchor distT="0" distB="0" distL="114300" distR="114300" simplePos="0" relativeHeight="251539456" behindDoc="0" locked="0" layoutInCell="1" allowOverlap="1" wp14:anchorId="34A98D2A" wp14:editId="08574ED3">
                <wp:simplePos x="0" y="0"/>
                <wp:positionH relativeFrom="column">
                  <wp:posOffset>-167005</wp:posOffset>
                </wp:positionH>
                <wp:positionV relativeFrom="paragraph">
                  <wp:posOffset>-405130</wp:posOffset>
                </wp:positionV>
                <wp:extent cx="6143625" cy="400050"/>
                <wp:effectExtent l="0" t="0" r="9525" b="0"/>
                <wp:wrapNone/>
                <wp:docPr id="191" name="正方形/長方形 191"/>
                <wp:cNvGraphicFramePr/>
                <a:graphic xmlns:a="http://schemas.openxmlformats.org/drawingml/2006/main">
                  <a:graphicData uri="http://schemas.microsoft.com/office/word/2010/wordprocessingShape">
                    <wps:wsp>
                      <wps:cNvSpPr/>
                      <wps:spPr>
                        <a:xfrm>
                          <a:off x="0" y="0"/>
                          <a:ext cx="6143625" cy="400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F7F396" id="正方形/長方形 191" o:spid="_x0000_s1026" style="position:absolute;left:0;text-align:left;margin-left:-13.15pt;margin-top:-31.9pt;width:483.75pt;height:31.5pt;z-index:25153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" fillcolor="white [3212]" stroked="f" strokeweight="2pt"/>
            </w:pict>
          </mc:Fallback>
        </mc:AlternateContent>
      </w:r>
      <w:r w:rsidR="00A4184B" w:rsidRPr="00460280">
        <w:rPr>
          <w:rFonts w:ascii="メイリオ" w:eastAsia="メイリオ" w:hAnsi="メイリオ" w:cs="メイリオ" w:hint="eastAsia"/>
          <w:sz w:val="22"/>
        </w:rPr>
        <w:t>区では、障害や発達の状況に応じた、きめ細かな教育を推進するととも</w:t>
      </w:r>
      <w:r w:rsidR="0086589D">
        <w:rPr>
          <w:rFonts w:ascii="メイリオ" w:eastAsia="メイリオ" w:hAnsi="メイリオ" w:cs="メイリオ" w:hint="eastAsia"/>
          <w:noProof/>
          <w:sz w:val="22"/>
        </w:rPr>
        <mc:AlternateContent>
          <mc:Choice Requires="wps">
            <w:drawing>
              <wp:anchor distT="0" distB="0" distL="114300" distR="114300" simplePos="0" relativeHeight="251770880" behindDoc="0" locked="0" layoutInCell="1" allowOverlap="1" wp14:anchorId="29E5742C" wp14:editId="1877BC5D">
                <wp:simplePos x="0" y="0"/>
                <wp:positionH relativeFrom="column">
                  <wp:posOffset>-383078</wp:posOffset>
                </wp:positionH>
                <wp:positionV relativeFrom="paragraph">
                  <wp:posOffset>-428106</wp:posOffset>
                </wp:positionV>
                <wp:extent cx="6381750" cy="400050"/>
                <wp:effectExtent l="0" t="0" r="0" b="0"/>
                <wp:wrapNone/>
                <wp:docPr id="240" name="正方形/長方形 240"/>
                <wp:cNvGraphicFramePr/>
                <a:graphic xmlns:a="http://schemas.openxmlformats.org/drawingml/2006/main">
                  <a:graphicData uri="http://schemas.microsoft.com/office/word/2010/wordprocessingShape">
                    <wps:wsp>
                      <wps:cNvSpPr/>
                      <wps:spPr>
                        <a:xfrm>
                          <a:off x="0" y="0"/>
                          <a:ext cx="6381750" cy="400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5E87FB" id="正方形/長方形 240" o:spid="_x0000_s1026" style="position:absolute;left:0;text-align:left;margin-left:-30.15pt;margin-top:-33.7pt;width:502.5pt;height:31.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" fillcolor="white [3212]" stroked="f" strokeweight="2pt"/>
            </w:pict>
          </mc:Fallback>
        </mc:AlternateContent>
      </w:r>
      <w:r w:rsidR="0086589D" w:rsidRPr="005C21ED">
        <w:rPr>
          <w:rFonts w:ascii="メイリオ" w:eastAsia="メイリオ" w:hAnsi="メイリオ" w:cs="メイリオ" w:hint="eastAsia"/>
          <w:noProof/>
          <w:sz w:val="22"/>
        </w:rPr>
        <mc:AlternateContent>
          <mc:Choice Requires="wps">
            <w:drawing>
              <wp:anchor distT="0" distB="0" distL="114300" distR="114300" simplePos="0" relativeHeight="251745280" behindDoc="0" locked="0" layoutInCell="1" allowOverlap="1" wp14:anchorId="6ED511B5" wp14:editId="4481E8BE">
                <wp:simplePos x="0" y="0"/>
                <wp:positionH relativeFrom="margin">
                  <wp:posOffset>27766</wp:posOffset>
                </wp:positionH>
                <wp:positionV relativeFrom="margin">
                  <wp:posOffset>-152862</wp:posOffset>
                </wp:positionV>
                <wp:extent cx="5829480" cy="8877300"/>
                <wp:effectExtent l="0" t="0" r="19050" b="19050"/>
                <wp:wrapNone/>
                <wp:docPr id="180" name="1 つの角を丸めた四角形 67"/>
                <wp:cNvGraphicFramePr/>
                <a:graphic xmlns:a="http://schemas.openxmlformats.org/drawingml/2006/main">
                  <a:graphicData uri="http://schemas.microsoft.com/office/word/2010/wordprocessingShape">
                    <wps:wsp>
                      <wps:cNvSpPr/>
                      <wps:spPr>
                        <a:xfrm>
                          <a:off x="0" y="0"/>
                          <a:ext cx="5829480" cy="8877300"/>
                        </a:xfrm>
                        <a:prstGeom prst="round1Rect">
                          <a:avLst>
                            <a:gd name="adj" fmla="val 0"/>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7A6DA" id="1 つの角を丸めた四角形 67" o:spid="_x0000_s1026" style="position:absolute;left:0;text-align:left;margin-left:2.2pt;margin-top:-12.05pt;width:459pt;height:699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5829480,887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" path="m,l5829480,r,l5829480,8877300,,8877300,,xe" filled="f" strokecolor="#f79646" strokeweight="2pt">
                <v:path arrowok="t" o:connecttype="custom" o:connectlocs="0,0;5829480,0;5829480,0;5829480,8877300;0,8877300;0,0" o:connectangles="0,0,0,0,0,0"/>
                <w10:wrap anchorx="margin" anchory="margin"/>
              </v:shape>
            </w:pict>
          </mc:Fallback>
        </mc:AlternateContent>
      </w:r>
      <w:r w:rsidR="00A4184B" w:rsidRPr="00460280">
        <w:rPr>
          <w:rFonts w:ascii="メイリオ" w:eastAsia="メイリオ" w:hAnsi="メイリオ" w:cs="メイリオ" w:hint="eastAsia"/>
          <w:sz w:val="22"/>
        </w:rPr>
        <w:t>に、学校、児童、生徒等、個々の実情に応じた適切な教育的支援の充実を図っています。</w:t>
      </w:r>
    </w:p>
    <w:p w14:paraId="31172283" w14:textId="77777777" w:rsidR="00A4184B" w:rsidRPr="003158FF" w:rsidRDefault="00A4184B" w:rsidP="00A4184B">
      <w:pPr>
        <w:ind w:leftChars="100" w:left="247"/>
        <w:rPr>
          <w:rFonts w:ascii="メイリオ" w:eastAsia="メイリオ" w:hAnsi="メイリオ" w:cs="メイリオ"/>
          <w:b/>
          <w:color w:val="E36C0A" w:themeColor="accent6" w:themeShade="BF"/>
          <w:sz w:val="28"/>
          <w:szCs w:val="28"/>
        </w:rPr>
      </w:pPr>
      <w:r w:rsidRPr="003158FF">
        <w:rPr>
          <w:rFonts w:ascii="メイリオ" w:eastAsia="メイリオ" w:hAnsi="メイリオ" w:cs="メイリオ" w:hint="eastAsia"/>
          <w:b/>
          <w:color w:val="E36C0A" w:themeColor="accent6" w:themeShade="BF"/>
          <w:sz w:val="28"/>
          <w:szCs w:val="28"/>
        </w:rPr>
        <w:t>◎発達障害等のある児童・生徒への支援</w:t>
      </w:r>
    </w:p>
    <w:p w14:paraId="5F93BA3A" w14:textId="255030A4" w:rsidR="00A4184B" w:rsidRDefault="00A4184B" w:rsidP="00A4184B">
      <w:pPr>
        <w:autoSpaceDE w:val="0"/>
        <w:autoSpaceDN w:val="0"/>
        <w:adjustRightInd w:val="0"/>
        <w:spacing w:beforeLines="25" w:before="87" w:line="280" w:lineRule="exact"/>
        <w:ind w:leftChars="100" w:left="504" w:rightChars="100" w:right="247" w:hangingChars="100" w:hanging="257"/>
        <w:rPr>
          <w:rFonts w:ascii="メイリオ" w:eastAsia="メイリオ" w:hAnsi="メイリオ" w:cs="メイリオ"/>
          <w:color w:val="0070C0"/>
          <w:sz w:val="22"/>
        </w:rPr>
      </w:pPr>
      <w:r w:rsidRPr="00460280">
        <w:rPr>
          <w:rFonts w:ascii="メイリオ" w:eastAsia="メイリオ" w:hAnsi="メイリオ" w:cs="メイリオ" w:hint="eastAsia"/>
          <w:sz w:val="22"/>
        </w:rPr>
        <w:t>・</w:t>
      </w:r>
      <w:r w:rsidRPr="00C1402C">
        <w:rPr>
          <w:rFonts w:ascii="メイリオ" w:eastAsia="メイリオ" w:hAnsi="メイリオ" w:cs="メイリオ" w:hint="eastAsia"/>
          <w:sz w:val="22"/>
        </w:rPr>
        <w:t>全小学校に平成28</w:t>
      </w:r>
      <w:r w:rsidR="00991A7F">
        <w:rPr>
          <w:rFonts w:ascii="メイリオ" w:eastAsia="メイリオ" w:hAnsi="メイリオ" w:cs="メイリオ" w:hint="eastAsia"/>
          <w:sz w:val="22"/>
        </w:rPr>
        <w:t>年度に特別支援教室（「まなびの教室」）</w:t>
      </w:r>
      <w:r w:rsidRPr="00991A7F">
        <w:rPr>
          <w:rFonts w:ascii="メイリオ" w:eastAsia="メイリオ" w:hAnsi="メイリオ" w:cs="メイリオ" w:hint="eastAsia"/>
          <w:sz w:val="22"/>
          <w:vertAlign w:val="superscript"/>
        </w:rPr>
        <w:t>※</w:t>
      </w:r>
      <w:r w:rsidRPr="00C1402C">
        <w:rPr>
          <w:rFonts w:ascii="メイリオ" w:eastAsia="メイリオ" w:hAnsi="メイリオ" w:cs="メイリオ" w:hint="eastAsia"/>
          <w:sz w:val="22"/>
        </w:rPr>
        <w:t>を開設しました。従前の通級指導学級方式（生徒が通級指導学級設置校に通う）から、特別支援教室方式（専任の教員が在籍校を訪問し指導する）に変更したもので、在籍する学級との連携がスムーズになり、支援が充実するほか、児童・生徒の移動の負担が軽減され、出席できない授業に遅れることについての不安も少なくなります。</w:t>
      </w:r>
      <w:r w:rsidRPr="00460280">
        <w:rPr>
          <w:rFonts w:ascii="メイリオ" w:eastAsia="メイリオ" w:hAnsi="メイリオ" w:cs="メイリオ" w:hint="eastAsia"/>
          <w:sz w:val="22"/>
        </w:rPr>
        <w:t>保護者や教員の発達障害等に関する理解が進み、「まなびの教室」を利用する児童が年々増加しています。今後も支援のあり方について、様々な視点から検証</w:t>
      </w:r>
      <w:r>
        <w:rPr>
          <w:rFonts w:ascii="メイリオ" w:eastAsia="メイリオ" w:hAnsi="メイリオ" w:cs="メイリオ" w:hint="eastAsia"/>
          <w:sz w:val="22"/>
        </w:rPr>
        <w:t>を行い、一人ひとりのニーズに応じた教育的支援を強化していきます。</w:t>
      </w:r>
    </w:p>
    <w:p w14:paraId="415C3D94" w14:textId="77777777" w:rsidR="00A4184B" w:rsidRPr="00C1402C" w:rsidRDefault="00A4184B" w:rsidP="00A4184B">
      <w:pPr>
        <w:autoSpaceDE w:val="0"/>
        <w:autoSpaceDN w:val="0"/>
        <w:adjustRightInd w:val="0"/>
        <w:spacing w:beforeLines="25" w:before="87" w:line="280" w:lineRule="exact"/>
        <w:ind w:leftChars="100" w:left="504" w:rightChars="100" w:right="247" w:hangingChars="100" w:hanging="257"/>
        <w:rPr>
          <w:rFonts w:ascii="メイリオ" w:eastAsia="メイリオ" w:hAnsi="メイリオ" w:cs="メイリオ"/>
          <w:sz w:val="22"/>
        </w:rPr>
      </w:pPr>
      <w:r w:rsidRPr="00460280">
        <w:rPr>
          <w:rFonts w:ascii="メイリオ" w:eastAsia="メイリオ" w:hAnsi="メイリオ" w:cs="メイリオ" w:hint="eastAsia"/>
          <w:sz w:val="22"/>
        </w:rPr>
        <w:t>・中学校についても</w:t>
      </w:r>
      <w:r w:rsidRPr="00C1402C">
        <w:rPr>
          <w:rFonts w:ascii="メイリオ" w:eastAsia="メイリオ" w:hAnsi="メイリオ" w:cs="メイリオ" w:hint="eastAsia"/>
          <w:sz w:val="22"/>
        </w:rPr>
        <w:t>、令和元年度から全校にまなびの教室を開設し、支援の強化を図っています。</w:t>
      </w:r>
    </w:p>
    <w:p w14:paraId="0AB32FEF" w14:textId="77777777" w:rsidR="00A4184B" w:rsidRPr="00460280" w:rsidRDefault="00A4184B" w:rsidP="00A4184B">
      <w:pPr>
        <w:autoSpaceDE w:val="0"/>
        <w:autoSpaceDN w:val="0"/>
        <w:adjustRightInd w:val="0"/>
        <w:spacing w:beforeLines="25" w:before="87" w:line="280" w:lineRule="exact"/>
        <w:ind w:leftChars="100" w:left="504" w:rightChars="100" w:right="247" w:hangingChars="100" w:hanging="257"/>
        <w:rPr>
          <w:rFonts w:ascii="メイリオ" w:eastAsia="メイリオ" w:hAnsi="メイリオ" w:cs="メイリオ"/>
          <w:sz w:val="22"/>
        </w:rPr>
      </w:pPr>
      <w:r w:rsidRPr="00C1402C">
        <w:rPr>
          <w:rFonts w:ascii="メイリオ" w:eastAsia="メイリオ" w:hAnsi="メイリオ" w:cs="メイリオ" w:hint="eastAsia"/>
          <w:sz w:val="22"/>
        </w:rPr>
        <w:t>・特別支援教室（「まなびの教室」）の充実に加えて、通常の学級内指導体制を充実するために、特別支援教育推</w:t>
      </w:r>
      <w:r w:rsidRPr="00460280">
        <w:rPr>
          <w:rFonts w:ascii="メイリオ" w:eastAsia="メイリオ" w:hAnsi="メイリオ" w:cs="メイリオ" w:hint="eastAsia"/>
          <w:sz w:val="22"/>
        </w:rPr>
        <w:t>進員を計画的に増員します。担任や特別支援教室担当教員と連携して、支援方法を共有することによって、児童・生徒が通常の学級で適応できる支援の充実を図っています。</w:t>
      </w:r>
    </w:p>
    <w:p w14:paraId="17429D26" w14:textId="77777777" w:rsidR="00A4184B" w:rsidRPr="00460280" w:rsidRDefault="00A4184B" w:rsidP="00A4184B">
      <w:pPr>
        <w:autoSpaceDE w:val="0"/>
        <w:autoSpaceDN w:val="0"/>
        <w:adjustRightInd w:val="0"/>
        <w:spacing w:beforeLines="25" w:before="87" w:line="280" w:lineRule="exact"/>
        <w:ind w:leftChars="100" w:left="504" w:rightChars="100" w:right="247" w:hangingChars="100" w:hanging="257"/>
        <w:rPr>
          <w:rFonts w:ascii="メイリオ" w:eastAsia="メイリオ" w:hAnsi="メイリオ" w:cs="メイリオ"/>
          <w:sz w:val="22"/>
        </w:rPr>
      </w:pPr>
      <w:r w:rsidRPr="00460280">
        <w:rPr>
          <w:rFonts w:ascii="メイリオ" w:eastAsia="メイリオ" w:hAnsi="メイリオ" w:cs="メイリオ" w:hint="eastAsia"/>
          <w:sz w:val="22"/>
        </w:rPr>
        <w:t>・学識経験者や心理職等の専門家が各学校を巡回し、発達障害等があると思われる児童・生徒等への適切な指導方法や学校内支援体制等について指導・助言するほか、特別支援教育相談員が、学校の依頼に応じて適宜指導・助言しています。</w:t>
      </w:r>
    </w:p>
    <w:p w14:paraId="71936C8E" w14:textId="77777777" w:rsidR="00A4184B" w:rsidRPr="003158FF" w:rsidRDefault="00A4184B" w:rsidP="00A4184B">
      <w:pPr>
        <w:ind w:leftChars="100" w:left="247"/>
        <w:rPr>
          <w:rFonts w:ascii="メイリオ" w:eastAsia="メイリオ" w:hAnsi="メイリオ" w:cs="メイリオ"/>
          <w:b/>
          <w:color w:val="E36C0A" w:themeColor="accent6" w:themeShade="BF"/>
          <w:sz w:val="28"/>
          <w:szCs w:val="28"/>
        </w:rPr>
      </w:pPr>
      <w:r w:rsidRPr="003158FF">
        <w:rPr>
          <w:rFonts w:ascii="メイリオ" w:eastAsia="メイリオ" w:hAnsi="メイリオ" w:cs="メイリオ" w:hint="eastAsia"/>
          <w:b/>
          <w:color w:val="E36C0A" w:themeColor="accent6" w:themeShade="BF"/>
          <w:sz w:val="28"/>
          <w:szCs w:val="28"/>
        </w:rPr>
        <w:t>◎個に応じた支援の充実</w:t>
      </w:r>
    </w:p>
    <w:p w14:paraId="3FB874CE" w14:textId="77777777" w:rsidR="00A4184B" w:rsidRPr="00460280" w:rsidRDefault="00A4184B" w:rsidP="00A4184B">
      <w:pPr>
        <w:autoSpaceDE w:val="0"/>
        <w:autoSpaceDN w:val="0"/>
        <w:adjustRightInd w:val="0"/>
        <w:spacing w:line="280" w:lineRule="exact"/>
        <w:ind w:leftChars="100" w:left="504" w:rightChars="100" w:right="247" w:hangingChars="100" w:hanging="257"/>
        <w:rPr>
          <w:rFonts w:ascii="メイリオ" w:eastAsia="メイリオ" w:hAnsi="メイリオ" w:cs="メイリオ"/>
          <w:sz w:val="22"/>
        </w:rPr>
      </w:pPr>
      <w:r w:rsidRPr="00460280">
        <w:rPr>
          <w:rFonts w:ascii="メイリオ" w:eastAsia="メイリオ" w:hAnsi="メイリオ" w:cs="メイリオ" w:hint="eastAsia"/>
          <w:sz w:val="22"/>
        </w:rPr>
        <w:t>・就学支援シートの活用や、個別指導計画の作成、保健・医療・福祉等の連携による個別の教育支援計画等に基づき、特別な支援を要する子ども一人ひとりのニーズに応じた教育的支援を行っています。</w:t>
      </w:r>
    </w:p>
    <w:p w14:paraId="2265C7FF" w14:textId="42DE1C7B" w:rsidR="00A4184B" w:rsidRPr="003158FF" w:rsidRDefault="00A4184B" w:rsidP="00A4184B">
      <w:pPr>
        <w:ind w:leftChars="100" w:left="247"/>
        <w:rPr>
          <w:rFonts w:ascii="メイリオ" w:eastAsia="メイリオ" w:hAnsi="メイリオ" w:cs="メイリオ"/>
          <w:b/>
          <w:color w:val="E36C0A" w:themeColor="accent6" w:themeShade="BF"/>
          <w:sz w:val="28"/>
          <w:szCs w:val="28"/>
        </w:rPr>
      </w:pPr>
      <w:r>
        <w:rPr>
          <w:rFonts w:ascii="メイリオ" w:eastAsia="メイリオ" w:hAnsi="メイリオ" w:cs="メイリオ" w:hint="eastAsia"/>
          <w:noProof/>
          <w:sz w:val="18"/>
          <w:szCs w:val="18"/>
        </w:rPr>
        <w:drawing>
          <wp:anchor distT="0" distB="0" distL="114300" distR="114300" simplePos="0" relativeHeight="251746304" behindDoc="0" locked="0" layoutInCell="1" allowOverlap="1" wp14:anchorId="6C75E482" wp14:editId="60AE2690">
            <wp:simplePos x="0" y="0"/>
            <wp:positionH relativeFrom="margin">
              <wp:posOffset>3833408</wp:posOffset>
            </wp:positionH>
            <wp:positionV relativeFrom="paragraph">
              <wp:posOffset>227220</wp:posOffset>
            </wp:positionV>
            <wp:extent cx="1713147" cy="1763067"/>
            <wp:effectExtent l="0" t="0" r="1905" b="8890"/>
            <wp:wrapNone/>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13147" cy="17630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58FF">
        <w:rPr>
          <w:rFonts w:ascii="メイリオ" w:eastAsia="メイリオ" w:hAnsi="メイリオ" w:cs="メイリオ" w:hint="eastAsia"/>
          <w:b/>
          <w:color w:val="E36C0A" w:themeColor="accent6" w:themeShade="BF"/>
          <w:sz w:val="28"/>
          <w:szCs w:val="28"/>
        </w:rPr>
        <w:t>◎</w:t>
      </w:r>
      <w:r w:rsidRPr="00E13768">
        <w:rPr>
          <w:rFonts w:ascii="メイリオ" w:eastAsia="メイリオ" w:hAnsi="メイリオ" w:cs="メイリオ" w:hint="eastAsia"/>
          <w:b/>
          <w:color w:val="E36C0A" w:themeColor="accent6" w:themeShade="BF"/>
          <w:sz w:val="28"/>
          <w:szCs w:val="28"/>
        </w:rPr>
        <w:t>交流及び</w:t>
      </w:r>
      <w:r w:rsidRPr="003158FF">
        <w:rPr>
          <w:rFonts w:ascii="メイリオ" w:eastAsia="メイリオ" w:hAnsi="メイリオ" w:cs="メイリオ" w:hint="eastAsia"/>
          <w:b/>
          <w:color w:val="E36C0A" w:themeColor="accent6" w:themeShade="BF"/>
          <w:sz w:val="28"/>
          <w:szCs w:val="28"/>
        </w:rPr>
        <w:t>共同学習の推進</w:t>
      </w:r>
    </w:p>
    <w:p w14:paraId="39FE3BD2" w14:textId="2C48B11F" w:rsidR="00A4184B" w:rsidRPr="00460280" w:rsidRDefault="00A4184B" w:rsidP="00F14C6B">
      <w:pPr>
        <w:autoSpaceDE w:val="0"/>
        <w:autoSpaceDN w:val="0"/>
        <w:adjustRightInd w:val="0"/>
        <w:spacing w:line="280" w:lineRule="exact"/>
        <w:ind w:leftChars="100" w:left="504" w:rightChars="1350" w:right="3335" w:hangingChars="100" w:hanging="257"/>
        <w:rPr>
          <w:rFonts w:ascii="メイリオ" w:eastAsia="メイリオ" w:hAnsi="メイリオ" w:cs="メイリオ"/>
          <w:sz w:val="22"/>
        </w:rPr>
      </w:pPr>
      <w:r w:rsidRPr="00460280">
        <w:rPr>
          <w:rFonts w:ascii="メイリオ" w:eastAsia="メイリオ" w:hAnsi="メイリオ" w:cs="メイリオ" w:hint="eastAsia"/>
          <w:sz w:val="22"/>
        </w:rPr>
        <w:t>・障害のある児童・生徒と障害のない児童・生徒が交流を通じて相互理解を図り、豊かな人間性を育むことを目的として、特別支援学校と小・中学校間の副籍交流や、通常の学級と特別支援学級間における交流及び共同学習を行っています。</w:t>
      </w:r>
    </w:p>
    <w:p w14:paraId="6949C506" w14:textId="77777777" w:rsidR="00A4184B" w:rsidRPr="00F14C6B" w:rsidRDefault="00A4184B" w:rsidP="00A4184B">
      <w:pPr>
        <w:spacing w:beforeLines="50" w:before="175" w:line="240" w:lineRule="exact"/>
        <w:ind w:left="2167" w:hangingChars="1100" w:hanging="2167"/>
        <w:rPr>
          <w:rFonts w:ascii="メイリオ" w:eastAsia="メイリオ" w:hAnsi="メイリオ" w:cs="メイリオ"/>
          <w:sz w:val="16"/>
          <w:szCs w:val="16"/>
        </w:rPr>
      </w:pPr>
    </w:p>
    <w:p w14:paraId="4E1859EF" w14:textId="77777777" w:rsidR="00A4184B" w:rsidRDefault="00A4184B" w:rsidP="00A4184B">
      <w:pPr>
        <w:spacing w:beforeLines="70" w:before="245" w:line="240" w:lineRule="exact"/>
        <w:ind w:leftChars="100" w:left="2309" w:hangingChars="950" w:hanging="2062"/>
        <w:rPr>
          <w:rFonts w:ascii="メイリオ" w:eastAsia="メイリオ" w:hAnsi="メイリオ" w:cs="メイリオ"/>
          <w:color w:val="0070C0"/>
          <w:sz w:val="18"/>
          <w:szCs w:val="18"/>
        </w:rPr>
      </w:pPr>
      <w:r w:rsidRPr="00BB7C06">
        <w:rPr>
          <w:rFonts w:ascii="メイリオ" w:eastAsia="メイリオ" w:hAnsi="メイリオ" w:cs="メイリオ" w:hint="eastAsia"/>
          <w:sz w:val="18"/>
          <w:szCs w:val="18"/>
        </w:rPr>
        <w:t>※</w:t>
      </w:r>
      <w:r w:rsidRPr="00C1402C">
        <w:rPr>
          <w:rFonts w:ascii="メイリオ" w:eastAsia="メイリオ" w:hAnsi="メイリオ" w:cs="メイリオ" w:hint="eastAsia"/>
          <w:sz w:val="18"/>
          <w:szCs w:val="18"/>
        </w:rPr>
        <w:t>特別支援教室（「まなびの教室」）</w:t>
      </w:r>
    </w:p>
    <w:p w14:paraId="6CABDC8C" w14:textId="77777777" w:rsidR="00F14C6B" w:rsidRDefault="00A4184B" w:rsidP="00F14C6B">
      <w:pPr>
        <w:spacing w:beforeLines="20" w:before="70" w:line="240" w:lineRule="exact"/>
        <w:ind w:leftChars="100" w:left="464" w:hangingChars="100" w:hanging="217"/>
        <w:rPr>
          <w:rFonts w:ascii="メイリオ" w:eastAsia="メイリオ" w:hAnsi="メイリオ" w:cs="メイリオ"/>
          <w:sz w:val="18"/>
          <w:szCs w:val="18"/>
        </w:rPr>
      </w:pPr>
      <w:r w:rsidRPr="00BB7C06">
        <w:rPr>
          <w:rFonts w:ascii="メイリオ" w:eastAsia="メイリオ" w:hAnsi="メイリオ" w:cs="メイリオ" w:hint="eastAsia"/>
          <w:sz w:val="18"/>
          <w:szCs w:val="18"/>
        </w:rPr>
        <w:t>…通常の学級で学習に概ね参加できるものの、情緒障害や発達障害（学習障害、注意欠陥多動性障害等）のため特別な指導を必要とする児童</w:t>
      </w:r>
      <w:r w:rsidRPr="00204881">
        <w:rPr>
          <w:rFonts w:ascii="メイリオ" w:eastAsia="メイリオ" w:hAnsi="メイリオ" w:cs="メイリオ" w:hint="eastAsia"/>
          <w:color w:val="0070C0"/>
          <w:sz w:val="18"/>
          <w:szCs w:val="18"/>
        </w:rPr>
        <w:t>・</w:t>
      </w:r>
      <w:r w:rsidRPr="00C1402C">
        <w:rPr>
          <w:rFonts w:ascii="メイリオ" w:eastAsia="メイリオ" w:hAnsi="メイリオ" w:cs="メイリオ" w:hint="eastAsia"/>
          <w:sz w:val="18"/>
          <w:szCs w:val="18"/>
        </w:rPr>
        <w:t>生徒を利用対象とする教室。このような特別支援教室のことを新宿区は「まなびの教室」とよ</w:t>
      </w:r>
      <w:r w:rsidR="0011561B">
        <w:rPr>
          <w:noProof/>
        </w:rPr>
        <w:drawing>
          <wp:anchor distT="0" distB="0" distL="114300" distR="114300" simplePos="0" relativeHeight="251940864" behindDoc="0" locked="0" layoutInCell="1" allowOverlap="1" wp14:anchorId="0869EB33" wp14:editId="658CE2FD">
            <wp:simplePos x="0" y="0"/>
            <wp:positionH relativeFrom="page">
              <wp:posOffset>540385</wp:posOffset>
            </wp:positionH>
            <wp:positionV relativeFrom="page">
              <wp:posOffset>9432925</wp:posOffset>
            </wp:positionV>
            <wp:extent cx="709200" cy="709200"/>
            <wp:effectExtent l="0" t="0" r="0" b="0"/>
            <wp:wrapNone/>
            <wp:docPr id="422" name="JAVISCODE088-1"/>
            <wp:cNvGraphicFramePr/>
            <a:graphic xmlns:a="http://schemas.openxmlformats.org/drawingml/2006/main">
              <a:graphicData uri="http://schemas.openxmlformats.org/drawingml/2006/picture">
                <pic:pic xmlns:pic="http://schemas.openxmlformats.org/drawingml/2006/picture">
                  <pic:nvPicPr>
                    <pic:cNvPr id="148" name="JAVISCODE088-1"/>
                    <pic:cNvPicPr/>
                  </pic:nvPicPr>
                  <pic:blipFill>
                    <a:blip r:embed="rId62"/>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Pr="00C1402C">
        <w:rPr>
          <w:rFonts w:ascii="メイリオ" w:eastAsia="メイリオ" w:hAnsi="メイリオ" w:cs="メイリオ" w:hint="eastAsia"/>
          <w:sz w:val="18"/>
          <w:szCs w:val="18"/>
        </w:rPr>
        <w:t>んでいます。</w:t>
      </w:r>
    </w:p>
    <w:p w14:paraId="09AE04FB" w14:textId="140A5D59" w:rsidR="00767035" w:rsidRPr="006D242F" w:rsidRDefault="00767035" w:rsidP="00F14C6B">
      <w:pPr>
        <w:spacing w:beforeLines="20" w:before="70" w:line="240" w:lineRule="exact"/>
        <w:ind w:leftChars="100" w:left="565" w:hangingChars="100" w:hanging="318"/>
        <w:rPr>
          <w:rFonts w:ascii="ＭＳ ゴシック" w:eastAsia="ＭＳ ゴシック" w:hAnsi="ＭＳ ゴシック" w:cs="Times New Roman"/>
          <w:b/>
          <w:sz w:val="28"/>
          <w:szCs w:val="28"/>
          <w:bdr w:val="single" w:sz="4" w:space="0" w:color="auto"/>
          <w:lang w:val="x-none" w:eastAsia="x-none"/>
        </w:rPr>
      </w:pPr>
      <w:r w:rsidRPr="006D242F">
        <w:rPr>
          <w:rFonts w:ascii="ＭＳ ゴシック" w:eastAsia="ＭＳ ゴシック" w:hAnsi="ＭＳ ゴシック" w:cs="Times New Roman"/>
          <w:b/>
          <w:sz w:val="28"/>
          <w:szCs w:val="28"/>
          <w:bdr w:val="single" w:sz="4" w:space="0" w:color="auto"/>
          <w:lang w:val="x-none" w:eastAsia="x-none"/>
        </w:rPr>
        <w:br w:type="page"/>
      </w:r>
    </w:p>
    <w:p w14:paraId="69F18DDF" w14:textId="35E0BC8C" w:rsidR="00051454" w:rsidRPr="00FE0DCB" w:rsidRDefault="00051454" w:rsidP="00051454">
      <w:pPr>
        <w:rPr>
          <w:color w:val="000000" w:themeColor="text1"/>
        </w:rPr>
      </w:pPr>
      <w:r w:rsidRPr="00FE0DCB">
        <w:rPr>
          <w:rFonts w:ascii="HG丸ｺﾞｼｯｸM-PRO" w:eastAsia="HG丸ｺﾞｼｯｸM-PRO" w:hAnsi="HG丸ｺﾞｼｯｸM-PRO"/>
          <w:b/>
          <w:noProof/>
          <w:color w:val="000000" w:themeColor="text1"/>
          <w:sz w:val="24"/>
          <w:szCs w:val="24"/>
        </w:rPr>
        <mc:AlternateContent>
          <mc:Choice Requires="wps">
            <w:drawing>
              <wp:anchor distT="0" distB="0" distL="114300" distR="114300" simplePos="0" relativeHeight="251589632" behindDoc="0" locked="0" layoutInCell="1" allowOverlap="1" wp14:anchorId="500E4C17" wp14:editId="68ECFE44">
                <wp:simplePos x="0" y="0"/>
                <wp:positionH relativeFrom="column">
                  <wp:posOffset>-10160</wp:posOffset>
                </wp:positionH>
                <wp:positionV relativeFrom="paragraph">
                  <wp:posOffset>408305</wp:posOffset>
                </wp:positionV>
                <wp:extent cx="5760000" cy="0"/>
                <wp:effectExtent l="0" t="0" r="12700" b="19050"/>
                <wp:wrapNone/>
                <wp:docPr id="155" name="直線コネクタ 155"/>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C6102A" id="直線コネクタ 155" o:spid="_x0000_s1026" style="position:absolute;left:0;text-align:left;z-index:25158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32.15pt" to="452.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" strokecolor="black [3213]"/>
            </w:pict>
          </mc:Fallback>
        </mc:AlternateContent>
      </w:r>
      <w:proofErr w:type="spellStart"/>
      <w:r w:rsidRPr="00FE0DCB">
        <w:rPr>
          <w:rFonts w:ascii="ＭＳ ゴシック" w:eastAsia="ＭＳ ゴシック" w:hAnsi="ＭＳ ゴシック" w:cs="Times New Roman" w:hint="eastAsia"/>
          <w:b/>
          <w:color w:val="000000" w:themeColor="text1"/>
          <w:sz w:val="28"/>
          <w:szCs w:val="28"/>
          <w:bdr w:val="single" w:sz="4" w:space="0" w:color="auto"/>
          <w:lang w:val="x-none" w:eastAsia="x-none"/>
        </w:rPr>
        <w:t>個別施策</w:t>
      </w:r>
      <w:proofErr w:type="spellEnd"/>
      <w:r w:rsidRPr="00FE0DCB">
        <w:rPr>
          <w:rFonts w:ascii="ＭＳ ゴシック" w:eastAsia="ＭＳ ゴシック" w:hAnsi="ＭＳ ゴシック" w:cs="Times New Roman" w:hint="eastAsia"/>
          <w:b/>
          <w:color w:val="000000" w:themeColor="text1"/>
          <w:sz w:val="28"/>
          <w:szCs w:val="28"/>
          <w:bdr w:val="single" w:sz="4" w:space="0" w:color="auto"/>
          <w:lang w:val="x-none"/>
        </w:rPr>
        <w:t>⑮</w:t>
      </w:r>
      <w:r w:rsidRPr="00FE0DCB">
        <w:rPr>
          <w:rFonts w:ascii="ＭＳ ゴシック" w:eastAsia="ＭＳ ゴシック" w:hAnsi="ＭＳ ゴシック" w:cs="Times New Roman" w:hint="eastAsia"/>
          <w:b/>
          <w:color w:val="000000" w:themeColor="text1"/>
          <w:sz w:val="28"/>
          <w:szCs w:val="28"/>
          <w:lang w:val="x-none" w:eastAsia="x-none"/>
        </w:rPr>
        <w:t xml:space="preserve">　</w:t>
      </w:r>
      <w:proofErr w:type="spellStart"/>
      <w:r w:rsidRPr="00FE0DCB">
        <w:rPr>
          <w:rFonts w:ascii="ＭＳ ゴシック" w:eastAsia="ＭＳ ゴシック" w:hAnsi="ＭＳ ゴシック" w:cs="Times New Roman" w:hint="eastAsia"/>
          <w:b/>
          <w:color w:val="000000" w:themeColor="text1"/>
          <w:sz w:val="28"/>
          <w:szCs w:val="28"/>
          <w:lang w:val="x-none" w:eastAsia="x-none"/>
        </w:rPr>
        <w:t>放課後支援等の日中活動の充実</w:t>
      </w:r>
      <w:proofErr w:type="spellEnd"/>
    </w:p>
    <w:p w14:paraId="72DC9EE4" w14:textId="3726314E" w:rsidR="00051454" w:rsidRPr="00FE0DCB" w:rsidRDefault="00051454" w:rsidP="00051454">
      <w:pPr>
        <w:rPr>
          <w:rFonts w:ascii="HG丸ｺﾞｼｯｸM-PRO" w:eastAsia="HG丸ｺﾞｼｯｸM-PRO" w:hAnsi="HG丸ｺﾞｼｯｸM-PRO"/>
          <w:b/>
          <w:color w:val="000000" w:themeColor="text1"/>
          <w:sz w:val="24"/>
          <w:szCs w:val="24"/>
        </w:rPr>
      </w:pPr>
      <w:r w:rsidRPr="00FE0DCB">
        <w:rPr>
          <w:rFonts w:ascii="HG丸ｺﾞｼｯｸM-PRO" w:eastAsia="HG丸ｺﾞｼｯｸM-PRO" w:hAnsi="HG丸ｺﾞｼｯｸM-PRO"/>
          <w:b/>
          <w:noProof/>
          <w:color w:val="000000" w:themeColor="text1"/>
          <w:sz w:val="24"/>
          <w:szCs w:val="24"/>
        </w:rPr>
        <mc:AlternateContent>
          <mc:Choice Requires="wps">
            <w:drawing>
              <wp:anchor distT="0" distB="0" distL="114300" distR="114300" simplePos="0" relativeHeight="251587584" behindDoc="0" locked="0" layoutInCell="1" allowOverlap="1" wp14:anchorId="7B0A7BE6" wp14:editId="66E3684B">
                <wp:simplePos x="0" y="0"/>
                <wp:positionH relativeFrom="column">
                  <wp:posOffset>-10298</wp:posOffset>
                </wp:positionH>
                <wp:positionV relativeFrom="paragraph">
                  <wp:posOffset>77111</wp:posOffset>
                </wp:positionV>
                <wp:extent cx="1224000" cy="295200"/>
                <wp:effectExtent l="0" t="0" r="14605" b="10160"/>
                <wp:wrapNone/>
                <wp:docPr id="153" name="角丸四角形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14:paraId="77ADC384" w14:textId="77777777" w:rsidR="00F14C6B" w:rsidRPr="00B7737E" w:rsidRDefault="00F14C6B" w:rsidP="00051454">
                            <w:pPr>
                              <w:jc w:val="center"/>
                              <w:rPr>
                                <w:rFonts w:ascii="ＭＳ ゴシック" w:eastAsia="ＭＳ ゴシック" w:hAnsi="ＭＳ ゴシック" w:cs="Times New Roman"/>
                                <w:b/>
                                <w:spacing w:val="20"/>
                                <w:sz w:val="24"/>
                                <w:szCs w:val="24"/>
                              </w:rPr>
                            </w:pPr>
                            <w:r w:rsidRPr="00B7737E">
                              <w:rPr>
                                <w:rFonts w:ascii="ＭＳ ゴシック" w:eastAsia="ＭＳ ゴシック" w:hAnsi="ＭＳ ゴシック"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0A7BE6" id="角丸四角形 153" o:spid="_x0000_s1138" style="position:absolute;left:0;text-align:left;margin-left:-.8pt;margin-top:6.05pt;width:96.4pt;height:23.2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" filled="f" fillcolor="#fde9d9" strokecolor="#e36c0a" strokeweight="1.5pt">
                <v:textbox inset="5.85pt,.7pt,5.85pt,.7pt">
                  <w:txbxContent>
                    <w:p w14:paraId="77ADC384" w14:textId="77777777" w:rsidR="00F14C6B" w:rsidRPr="00B7737E" w:rsidRDefault="00F14C6B" w:rsidP="00051454">
                      <w:pPr>
                        <w:jc w:val="center"/>
                        <w:rPr>
                          <w:rFonts w:ascii="ＭＳ ゴシック" w:eastAsia="ＭＳ ゴシック" w:hAnsi="ＭＳ ゴシック" w:cs="Times New Roman"/>
                          <w:b/>
                          <w:spacing w:val="20"/>
                          <w:sz w:val="24"/>
                          <w:szCs w:val="24"/>
                        </w:rPr>
                      </w:pPr>
                      <w:r w:rsidRPr="00B7737E">
                        <w:rPr>
                          <w:rFonts w:ascii="ＭＳ ゴシック" w:eastAsia="ＭＳ ゴシック" w:hAnsi="ＭＳ ゴシック" w:cs="Times New Roman" w:hint="eastAsia"/>
                          <w:b/>
                          <w:spacing w:val="20"/>
                          <w:sz w:val="24"/>
                          <w:szCs w:val="24"/>
                        </w:rPr>
                        <w:t>現状と課題</w:t>
                      </w:r>
                    </w:p>
                  </w:txbxContent>
                </v:textbox>
              </v:roundrect>
            </w:pict>
          </mc:Fallback>
        </mc:AlternateContent>
      </w:r>
    </w:p>
    <w:p w14:paraId="14C88CD6" w14:textId="77777777" w:rsidR="00051454" w:rsidRPr="00FE0DCB" w:rsidRDefault="00051454" w:rsidP="00051454">
      <w:pPr>
        <w:rPr>
          <w:rFonts w:ascii="HG丸ｺﾞｼｯｸM-PRO" w:eastAsia="HG丸ｺﾞｼｯｸM-PRO" w:hAnsi="HG丸ｺﾞｼｯｸM-PRO"/>
          <w:b/>
          <w:color w:val="000000" w:themeColor="text1"/>
          <w:sz w:val="24"/>
          <w:szCs w:val="24"/>
        </w:rPr>
      </w:pPr>
    </w:p>
    <w:p w14:paraId="01C24EFC" w14:textId="7F7A83C1" w:rsidR="00861E66" w:rsidRPr="001239D6" w:rsidRDefault="00957C29" w:rsidP="006F38CE">
      <w:pPr>
        <w:ind w:left="284"/>
        <w:rPr>
          <w:rFonts w:ascii="ＭＳ ゴシック" w:eastAsia="ＭＳ ゴシック" w:hAnsi="ＭＳ ゴシック"/>
          <w:color w:val="000000" w:themeColor="text1"/>
          <w:sz w:val="24"/>
          <w:szCs w:val="24"/>
        </w:rPr>
      </w:pPr>
      <w:r w:rsidRPr="00C01A80">
        <w:rPr>
          <w:rFonts w:ascii="ＭＳ ゴシック" w:eastAsia="ＭＳ ゴシック" w:hAnsi="ＭＳ ゴシック" w:hint="eastAsia"/>
          <w:color w:val="000000" w:themeColor="text1"/>
          <w:sz w:val="24"/>
          <w:szCs w:val="24"/>
          <w:highlight w:val="lightGray"/>
        </w:rPr>
        <w:t>【</w:t>
      </w:r>
      <w:r w:rsidR="004B4702" w:rsidRPr="00C01A80">
        <w:rPr>
          <w:rFonts w:ascii="ＭＳ ゴシック" w:eastAsia="ＭＳ ゴシック" w:hAnsi="ＭＳ ゴシック" w:hint="eastAsia"/>
          <w:color w:val="000000" w:themeColor="text1"/>
          <w:sz w:val="24"/>
          <w:szCs w:val="24"/>
          <w:highlight w:val="lightGray"/>
        </w:rPr>
        <w:t>放課後等支援</w:t>
      </w:r>
      <w:r w:rsidR="00861E66" w:rsidRPr="00C01A80">
        <w:rPr>
          <w:rFonts w:ascii="ＭＳ ゴシック" w:eastAsia="ＭＳ ゴシック" w:hAnsi="ＭＳ ゴシック" w:hint="eastAsia"/>
          <w:color w:val="000000" w:themeColor="text1"/>
          <w:sz w:val="24"/>
          <w:szCs w:val="24"/>
          <w:highlight w:val="lightGray"/>
        </w:rPr>
        <w:t>】</w:t>
      </w:r>
    </w:p>
    <w:p w14:paraId="77F50A25" w14:textId="72F1E90B" w:rsidR="00051454" w:rsidRDefault="00767035" w:rsidP="00051454">
      <w:pPr>
        <w:ind w:leftChars="100" w:left="524" w:hangingChars="100" w:hanging="277"/>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w:t>
      </w:r>
      <w:r w:rsidR="00DD27F7">
        <w:rPr>
          <w:rFonts w:asciiTheme="minorEastAsia" w:hAnsiTheme="minorEastAsia" w:hint="eastAsia"/>
          <w:color w:val="000000" w:themeColor="text1"/>
          <w:sz w:val="24"/>
          <w:szCs w:val="24"/>
        </w:rPr>
        <w:t xml:space="preserve">　</w:t>
      </w:r>
      <w:r w:rsidR="001662D6">
        <w:rPr>
          <w:rFonts w:asciiTheme="minorEastAsia" w:hAnsiTheme="minorEastAsia" w:hint="eastAsia"/>
          <w:color w:val="000000" w:themeColor="text1"/>
          <w:sz w:val="24"/>
          <w:szCs w:val="24"/>
        </w:rPr>
        <w:t>子ども総合センターでは</w:t>
      </w:r>
      <w:r w:rsidR="00051454" w:rsidRPr="00B7737E">
        <w:rPr>
          <w:rFonts w:asciiTheme="minorEastAsia" w:hAnsiTheme="minorEastAsia" w:hint="eastAsia"/>
          <w:color w:val="000000" w:themeColor="text1"/>
          <w:sz w:val="24"/>
          <w:szCs w:val="24"/>
        </w:rPr>
        <w:t>放課後</w:t>
      </w:r>
      <w:r w:rsidR="00861E66">
        <w:rPr>
          <w:rFonts w:asciiTheme="minorEastAsia" w:hAnsiTheme="minorEastAsia" w:hint="eastAsia"/>
          <w:color w:val="000000" w:themeColor="text1"/>
          <w:sz w:val="24"/>
          <w:szCs w:val="24"/>
        </w:rPr>
        <w:t>等の</w:t>
      </w:r>
      <w:r w:rsidR="00051454" w:rsidRPr="00B7737E">
        <w:rPr>
          <w:rFonts w:asciiTheme="minorEastAsia" w:hAnsiTheme="minorEastAsia" w:hint="eastAsia"/>
          <w:color w:val="000000" w:themeColor="text1"/>
          <w:sz w:val="24"/>
          <w:szCs w:val="24"/>
        </w:rPr>
        <w:t>支援として、小学生を対象とする</w:t>
      </w:r>
      <w:r w:rsidR="00796AAE">
        <w:rPr>
          <w:rFonts w:asciiTheme="minorEastAsia" w:hAnsiTheme="minorEastAsia" w:hint="eastAsia"/>
          <w:color w:val="000000" w:themeColor="text1"/>
          <w:sz w:val="24"/>
          <w:szCs w:val="24"/>
        </w:rPr>
        <w:t>「</w:t>
      </w:r>
      <w:r w:rsidR="00051454" w:rsidRPr="00B7737E">
        <w:rPr>
          <w:rFonts w:asciiTheme="minorEastAsia" w:hAnsiTheme="minorEastAsia" w:hint="eastAsia"/>
          <w:color w:val="000000" w:themeColor="text1"/>
          <w:sz w:val="24"/>
          <w:szCs w:val="24"/>
        </w:rPr>
        <w:t>放課後子どもひろば</w:t>
      </w:r>
      <w:r w:rsidR="00796AAE">
        <w:rPr>
          <w:rFonts w:asciiTheme="minorEastAsia" w:hAnsiTheme="minorEastAsia" w:hint="eastAsia"/>
          <w:color w:val="000000" w:themeColor="text1"/>
          <w:sz w:val="24"/>
          <w:szCs w:val="24"/>
        </w:rPr>
        <w:t>」</w:t>
      </w:r>
      <w:r w:rsidR="00051454" w:rsidRPr="00B7737E">
        <w:rPr>
          <w:rFonts w:asciiTheme="minorEastAsia" w:hAnsiTheme="minorEastAsia" w:hint="eastAsia"/>
          <w:color w:val="000000" w:themeColor="text1"/>
          <w:sz w:val="24"/>
          <w:szCs w:val="24"/>
        </w:rPr>
        <w:t>や、乳幼児期から高校生までを対象とする児童館等で、障害のある子どもも安心して利用できるような環境づくりを進めています。</w:t>
      </w:r>
    </w:p>
    <w:p w14:paraId="1FEC1168" w14:textId="77777777" w:rsidR="006C56D2" w:rsidRDefault="006C56D2" w:rsidP="00051454">
      <w:pPr>
        <w:ind w:leftChars="100" w:left="524" w:hangingChars="100" w:hanging="277"/>
        <w:rPr>
          <w:rFonts w:asciiTheme="minorEastAsia" w:hAnsiTheme="minorEastAsia"/>
          <w:color w:val="000000" w:themeColor="text1"/>
          <w:sz w:val="24"/>
          <w:szCs w:val="24"/>
        </w:rPr>
      </w:pPr>
    </w:p>
    <w:p w14:paraId="781182DC" w14:textId="77777777" w:rsidR="008A1E3D" w:rsidRPr="006C56D2" w:rsidRDefault="008A1E3D" w:rsidP="008A1E3D">
      <w:pPr>
        <w:ind w:left="284"/>
        <w:rPr>
          <w:rFonts w:ascii="ＭＳ ゴシック" w:eastAsia="ＭＳ ゴシック" w:hAnsi="ＭＳ ゴシック"/>
          <w:color w:val="000000" w:themeColor="text1"/>
          <w:sz w:val="24"/>
          <w:szCs w:val="24"/>
          <w:highlight w:val="yellow"/>
        </w:rPr>
      </w:pPr>
      <w:r w:rsidRPr="00C01A80">
        <w:rPr>
          <w:rFonts w:ascii="ＭＳ ゴシック" w:eastAsia="ＭＳ ゴシック" w:hAnsi="ＭＳ ゴシック" w:hint="eastAsia"/>
          <w:color w:val="000000" w:themeColor="text1"/>
          <w:sz w:val="24"/>
          <w:szCs w:val="24"/>
          <w:highlight w:val="lightGray"/>
        </w:rPr>
        <w:t>【放課後等デイサービス】</w:t>
      </w:r>
    </w:p>
    <w:p w14:paraId="52D635B8" w14:textId="5E66C792" w:rsidR="008A1E3D" w:rsidRPr="00B7737E" w:rsidRDefault="008A1E3D" w:rsidP="008A1E3D">
      <w:pPr>
        <w:ind w:leftChars="200" w:left="494" w:firstLine="295"/>
        <w:rPr>
          <w:rFonts w:asciiTheme="minorEastAsia" w:hAnsiTheme="minorEastAsia"/>
          <w:color w:val="000000" w:themeColor="text1"/>
          <w:sz w:val="24"/>
          <w:szCs w:val="24"/>
        </w:rPr>
      </w:pPr>
      <w:r w:rsidRPr="00B7737E">
        <w:rPr>
          <w:rFonts w:asciiTheme="minorEastAsia" w:hAnsiTheme="minorEastAsia" w:hint="eastAsia"/>
          <w:color w:val="000000" w:themeColor="text1"/>
          <w:sz w:val="24"/>
          <w:szCs w:val="24"/>
        </w:rPr>
        <w:t>児童福祉法に基づく障害児を対象とした放課後等デイサービスは、多様な主体により</w:t>
      </w:r>
      <w:r w:rsidR="006B6A64" w:rsidRPr="00B7737E">
        <w:rPr>
          <w:rFonts w:asciiTheme="minorEastAsia" w:hAnsiTheme="minorEastAsia" w:hint="eastAsia"/>
          <w:color w:val="000000" w:themeColor="text1"/>
          <w:sz w:val="24"/>
          <w:szCs w:val="24"/>
        </w:rPr>
        <w:t>設置</w:t>
      </w:r>
      <w:r w:rsidR="006B6A64">
        <w:rPr>
          <w:rFonts w:asciiTheme="minorEastAsia" w:hAnsiTheme="minorEastAsia" w:hint="eastAsia"/>
          <w:color w:val="000000" w:themeColor="text1"/>
          <w:sz w:val="24"/>
          <w:szCs w:val="24"/>
        </w:rPr>
        <w:t>され</w:t>
      </w:r>
      <w:r w:rsidRPr="00B7737E">
        <w:rPr>
          <w:rFonts w:asciiTheme="minorEastAsia" w:hAnsiTheme="minorEastAsia" w:hint="eastAsia"/>
          <w:color w:val="000000" w:themeColor="text1"/>
          <w:sz w:val="24"/>
          <w:szCs w:val="24"/>
        </w:rPr>
        <w:t>、利用する子どもも増加しています。障害者手帳を所持していない発達障害のある子どもを含む、児童・生徒に対する生活能力の向上や発達段階への支援の役割が期待されています。知的障害児や発達障害児を対象とした事業所は増加傾向にある一方、肢体不自由児、医療的ケア児の受入れ事業所が少ない現状があります。障害種別に関わらず、必要とする子どもが通えるような支援が課題です。</w:t>
      </w:r>
    </w:p>
    <w:p w14:paraId="7ED7C129" w14:textId="77777777" w:rsidR="008A1E3D" w:rsidRPr="00B7737E" w:rsidRDefault="008A1E3D" w:rsidP="008A1E3D">
      <w:pPr>
        <w:ind w:leftChars="200" w:left="494" w:firstLineChars="100" w:firstLine="277"/>
        <w:rPr>
          <w:rFonts w:asciiTheme="minorEastAsia" w:hAnsiTheme="minorEastAsia"/>
          <w:color w:val="000000" w:themeColor="text1"/>
          <w:sz w:val="24"/>
          <w:szCs w:val="24"/>
        </w:rPr>
      </w:pPr>
      <w:r w:rsidRPr="00B7737E">
        <w:rPr>
          <w:rFonts w:asciiTheme="minorEastAsia" w:hAnsiTheme="minorEastAsia" w:hint="eastAsia"/>
          <w:color w:val="000000" w:themeColor="text1"/>
          <w:sz w:val="24"/>
          <w:szCs w:val="24"/>
        </w:rPr>
        <w:t>全国的には、利潤を追求し支援の質の低い事業所や適切ではない支援を行う事業所が報告されていることから、支援内容の適正化のために、人員、設備及び運営基準の見直しが行われました。</w:t>
      </w:r>
    </w:p>
    <w:p w14:paraId="361A429F" w14:textId="77777777" w:rsidR="008A1E3D" w:rsidRPr="00FE0DCB" w:rsidRDefault="008A1E3D" w:rsidP="008A1E3D">
      <w:pPr>
        <w:ind w:leftChars="100" w:left="524" w:hangingChars="100" w:hanging="277"/>
        <w:rPr>
          <w:rFonts w:ascii="HG丸ｺﾞｼｯｸM-PRO" w:eastAsia="HG丸ｺﾞｼｯｸM-PRO" w:hAnsi="HG丸ｺﾞｼｯｸM-PRO"/>
          <w:color w:val="000000" w:themeColor="text1"/>
          <w:sz w:val="24"/>
          <w:szCs w:val="24"/>
        </w:rPr>
      </w:pPr>
    </w:p>
    <w:p w14:paraId="7D209D45" w14:textId="22D6B158" w:rsidR="00861E66" w:rsidRPr="006C56D2" w:rsidRDefault="00957C29" w:rsidP="006F38CE">
      <w:pPr>
        <w:ind w:left="284"/>
        <w:rPr>
          <w:rFonts w:ascii="ＭＳ ゴシック" w:eastAsia="ＭＳ ゴシック" w:hAnsi="ＭＳ ゴシック"/>
          <w:color w:val="000000" w:themeColor="text1"/>
          <w:sz w:val="24"/>
          <w:szCs w:val="24"/>
          <w:highlight w:val="yellow"/>
        </w:rPr>
      </w:pPr>
      <w:r w:rsidRPr="00C01A80">
        <w:rPr>
          <w:rFonts w:ascii="ＭＳ ゴシック" w:eastAsia="ＭＳ ゴシック" w:hAnsi="ＭＳ ゴシック" w:hint="eastAsia"/>
          <w:color w:val="000000" w:themeColor="text1"/>
          <w:sz w:val="24"/>
          <w:szCs w:val="24"/>
          <w:highlight w:val="lightGray"/>
        </w:rPr>
        <w:t>【</w:t>
      </w:r>
      <w:r w:rsidR="004B4702" w:rsidRPr="00C01A80">
        <w:rPr>
          <w:rFonts w:ascii="ＭＳ ゴシック" w:eastAsia="ＭＳ ゴシック" w:hAnsi="ＭＳ ゴシック" w:hint="eastAsia"/>
          <w:color w:val="000000" w:themeColor="text1"/>
          <w:sz w:val="24"/>
          <w:szCs w:val="24"/>
          <w:highlight w:val="lightGray"/>
        </w:rPr>
        <w:t>障害児等タイムケア】</w:t>
      </w:r>
    </w:p>
    <w:p w14:paraId="3F8A21D8" w14:textId="7BCF9768" w:rsidR="00051454" w:rsidRDefault="00051454" w:rsidP="00051454">
      <w:pPr>
        <w:ind w:leftChars="100" w:left="524" w:hangingChars="100" w:hanging="277"/>
        <w:rPr>
          <w:rFonts w:asciiTheme="minorEastAsia" w:hAnsiTheme="minorEastAsia"/>
          <w:color w:val="000000" w:themeColor="text1"/>
          <w:sz w:val="24"/>
          <w:szCs w:val="24"/>
        </w:rPr>
      </w:pPr>
      <w:r w:rsidRPr="00B7737E">
        <w:rPr>
          <w:rFonts w:asciiTheme="minorEastAsia" w:hAnsiTheme="minorEastAsia" w:hint="eastAsia"/>
          <w:color w:val="000000" w:themeColor="text1"/>
          <w:sz w:val="24"/>
          <w:szCs w:val="24"/>
        </w:rPr>
        <w:t xml:space="preserve">　</w:t>
      </w:r>
      <w:r w:rsidR="00861E66">
        <w:rPr>
          <w:rFonts w:asciiTheme="minorEastAsia" w:hAnsiTheme="minorEastAsia" w:hint="eastAsia"/>
          <w:color w:val="000000" w:themeColor="text1"/>
          <w:sz w:val="24"/>
          <w:szCs w:val="24"/>
        </w:rPr>
        <w:t xml:space="preserve">　区は</w:t>
      </w:r>
      <w:r w:rsidRPr="00B7737E">
        <w:rPr>
          <w:rFonts w:asciiTheme="minorEastAsia" w:hAnsiTheme="minorEastAsia" w:hint="eastAsia"/>
          <w:color w:val="000000" w:themeColor="text1"/>
          <w:sz w:val="24"/>
          <w:szCs w:val="24"/>
        </w:rPr>
        <w:t>独自に障害児等タイムケアを地域生活支援事業の日中一時支援に位置付けています。</w:t>
      </w:r>
      <w:r w:rsidR="001662D6" w:rsidRPr="00B7737E">
        <w:rPr>
          <w:rFonts w:asciiTheme="minorEastAsia" w:hAnsiTheme="minorEastAsia" w:hint="eastAsia"/>
          <w:color w:val="000000" w:themeColor="text1"/>
          <w:sz w:val="24"/>
          <w:szCs w:val="24"/>
        </w:rPr>
        <w:t>障害児等タイムケア事業所</w:t>
      </w:r>
      <w:r w:rsidR="001662D6">
        <w:rPr>
          <w:rFonts w:asciiTheme="minorEastAsia" w:hAnsiTheme="minorEastAsia" w:hint="eastAsia"/>
          <w:color w:val="000000" w:themeColor="text1"/>
          <w:sz w:val="24"/>
          <w:szCs w:val="24"/>
        </w:rPr>
        <w:t>「</w:t>
      </w:r>
      <w:r w:rsidRPr="00B7737E">
        <w:rPr>
          <w:rFonts w:asciiTheme="minorEastAsia" w:hAnsiTheme="minorEastAsia" w:hint="eastAsia"/>
          <w:color w:val="000000" w:themeColor="text1"/>
          <w:sz w:val="24"/>
          <w:szCs w:val="24"/>
        </w:rPr>
        <w:t>まいぺーす」では、障害のある子ども（小中高校生）を対象に</w:t>
      </w:r>
      <w:r w:rsidR="00861E66">
        <w:rPr>
          <w:rFonts w:asciiTheme="minorEastAsia" w:hAnsiTheme="minorEastAsia" w:hint="eastAsia"/>
          <w:color w:val="000000" w:themeColor="text1"/>
          <w:sz w:val="24"/>
          <w:szCs w:val="24"/>
        </w:rPr>
        <w:t>、主に放課後の時間帯や学校の長期休暇を通じて</w:t>
      </w:r>
      <w:r w:rsidRPr="00B7737E">
        <w:rPr>
          <w:rFonts w:asciiTheme="minorEastAsia" w:hAnsiTheme="minorEastAsia" w:hint="eastAsia"/>
          <w:color w:val="000000" w:themeColor="text1"/>
          <w:sz w:val="24"/>
          <w:szCs w:val="24"/>
        </w:rPr>
        <w:t>社会生活のマナ</w:t>
      </w:r>
      <w:r w:rsidR="0011561B">
        <w:rPr>
          <w:noProof/>
        </w:rPr>
        <w:drawing>
          <wp:anchor distT="0" distB="0" distL="114300" distR="114300" simplePos="0" relativeHeight="251942912" behindDoc="0" locked="0" layoutInCell="1" allowOverlap="1" wp14:anchorId="65F07DDF" wp14:editId="3D24ED2C">
            <wp:simplePos x="0" y="0"/>
            <wp:positionH relativeFrom="page">
              <wp:posOffset>6301105</wp:posOffset>
            </wp:positionH>
            <wp:positionV relativeFrom="page">
              <wp:posOffset>9432925</wp:posOffset>
            </wp:positionV>
            <wp:extent cx="709200" cy="709200"/>
            <wp:effectExtent l="0" t="0" r="0" b="0"/>
            <wp:wrapNone/>
            <wp:docPr id="423" name="JAVISCODE089-511"/>
            <wp:cNvGraphicFramePr/>
            <a:graphic xmlns:a="http://schemas.openxmlformats.org/drawingml/2006/main">
              <a:graphicData uri="http://schemas.openxmlformats.org/drawingml/2006/picture">
                <pic:pic xmlns:pic="http://schemas.openxmlformats.org/drawingml/2006/picture">
                  <pic:nvPicPr>
                    <pic:cNvPr id="149" name="JAVISCODE089-511"/>
                    <pic:cNvPicPr/>
                  </pic:nvPicPr>
                  <pic:blipFill>
                    <a:blip r:embed="rId63"/>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Pr="00B7737E">
        <w:rPr>
          <w:rFonts w:asciiTheme="minorEastAsia" w:hAnsiTheme="minorEastAsia" w:hint="eastAsia"/>
          <w:color w:val="000000" w:themeColor="text1"/>
          <w:sz w:val="24"/>
          <w:szCs w:val="24"/>
        </w:rPr>
        <w:t>ー習得や友人関係の構築及び家族の就労支援やレスパイトを行っています。</w:t>
      </w:r>
    </w:p>
    <w:p w14:paraId="5C116609" w14:textId="77777777" w:rsidR="006C56D2" w:rsidRDefault="006C56D2" w:rsidP="00051454">
      <w:pPr>
        <w:ind w:leftChars="100" w:left="524" w:hangingChars="100" w:hanging="277"/>
        <w:rPr>
          <w:rFonts w:asciiTheme="minorEastAsia" w:hAnsiTheme="minorEastAsia"/>
          <w:color w:val="000000" w:themeColor="text1"/>
          <w:sz w:val="24"/>
          <w:szCs w:val="24"/>
        </w:rPr>
      </w:pPr>
    </w:p>
    <w:p w14:paraId="25067368" w14:textId="2C341838" w:rsidR="00051454" w:rsidRPr="00FE0DCB" w:rsidRDefault="006724EE" w:rsidP="006724EE">
      <w:pPr>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279D1413" wp14:editId="4CAB885A">
                <wp:extent cx="1692000" cy="295200"/>
                <wp:effectExtent l="0" t="0" r="22860" b="10160"/>
                <wp:docPr id="21"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14:paraId="68FD1CCD" w14:textId="77777777" w:rsidR="00F14C6B" w:rsidRPr="009F2B38" w:rsidRDefault="00F14C6B" w:rsidP="006724EE">
                            <w:pPr>
                              <w:spacing w:line="280" w:lineRule="exact"/>
                              <w:jc w:val="center"/>
                              <w:rPr>
                                <w:rFonts w:ascii="ＭＳ ゴシック" w:eastAsia="ＭＳ ゴシック" w:hAnsi="ＭＳ ゴシック"/>
                                <w:b/>
                                <w:spacing w:val="20"/>
                                <w:sz w:val="24"/>
                                <w:szCs w:val="24"/>
                              </w:rPr>
                            </w:pPr>
                            <w:r w:rsidRPr="009F2B38">
                              <w:rPr>
                                <w:rFonts w:ascii="ＭＳ ゴシック" w:eastAsia="ＭＳ ゴシック" w:hAnsi="ＭＳ ゴシック" w:hint="eastAsia"/>
                                <w:b/>
                                <w:spacing w:val="20"/>
                                <w:sz w:val="24"/>
                                <w:szCs w:val="24"/>
                              </w:rPr>
                              <w:t>個別施策の方向</w:t>
                            </w:r>
                          </w:p>
                        </w:txbxContent>
                      </wps:txbx>
                      <wps:bodyPr rot="0" vert="horz" wrap="square" lIns="74295" tIns="8890" rIns="74295" bIns="8890" anchor="t" anchorCtr="0" upright="1">
                        <a:noAutofit/>
                      </wps:bodyPr>
                    </wps:wsp>
                  </a:graphicData>
                </a:graphic>
              </wp:inline>
            </w:drawing>
          </mc:Choice>
          <mc:Fallback>
            <w:pict>
              <v:roundrect w14:anchorId="279D1413" id="角丸四角形 21" o:spid="_x0000_s1139" style="width:133.25pt;height:23.2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" fillcolor="#fde9d9" strokecolor="#e36c0a" strokeweight="1.5pt">
                <v:textbox inset="5.85pt,.7pt,5.85pt,.7pt">
                  <w:txbxContent>
                    <w:p w14:paraId="68FD1CCD" w14:textId="77777777" w:rsidR="00F14C6B" w:rsidRPr="009F2B38" w:rsidRDefault="00F14C6B" w:rsidP="006724EE">
                      <w:pPr>
                        <w:spacing w:line="280" w:lineRule="exact"/>
                        <w:jc w:val="center"/>
                        <w:rPr>
                          <w:rFonts w:ascii="ＭＳ ゴシック" w:eastAsia="ＭＳ ゴシック" w:hAnsi="ＭＳ ゴシック"/>
                          <w:b/>
                          <w:spacing w:val="20"/>
                          <w:sz w:val="24"/>
                          <w:szCs w:val="24"/>
                        </w:rPr>
                      </w:pPr>
                      <w:r w:rsidRPr="009F2B38">
                        <w:rPr>
                          <w:rFonts w:ascii="ＭＳ ゴシック" w:eastAsia="ＭＳ ゴシック" w:hAnsi="ＭＳ ゴシック" w:hint="eastAsia"/>
                          <w:b/>
                          <w:spacing w:val="20"/>
                          <w:sz w:val="24"/>
                          <w:szCs w:val="24"/>
                        </w:rPr>
                        <w:t>個別施策の方向</w:t>
                      </w:r>
                    </w:p>
                  </w:txbxContent>
                </v:textbox>
                <w10:anchorlock/>
              </v:roundrect>
            </w:pict>
          </mc:Fallback>
        </mc:AlternateContent>
      </w:r>
    </w:p>
    <w:p w14:paraId="173F20FE" w14:textId="4C7C06E4" w:rsidR="004B4702" w:rsidRPr="001239D6" w:rsidRDefault="00957C29" w:rsidP="0044696B">
      <w:pPr>
        <w:ind w:left="284"/>
        <w:rPr>
          <w:rFonts w:ascii="ＭＳ ゴシック" w:eastAsia="ＭＳ ゴシック" w:hAnsi="ＭＳ ゴシック"/>
          <w:color w:val="000000" w:themeColor="text1"/>
          <w:sz w:val="24"/>
          <w:szCs w:val="24"/>
        </w:rPr>
      </w:pPr>
      <w:r w:rsidRPr="00C01A80">
        <w:rPr>
          <w:rFonts w:ascii="ＭＳ ゴシック" w:eastAsia="ＭＳ ゴシック" w:hAnsi="ＭＳ ゴシック" w:hint="eastAsia"/>
          <w:color w:val="000000" w:themeColor="text1"/>
          <w:sz w:val="24"/>
          <w:szCs w:val="24"/>
          <w:highlight w:val="lightGray"/>
        </w:rPr>
        <w:t>【</w:t>
      </w:r>
      <w:r w:rsidR="004B4702" w:rsidRPr="00C01A80">
        <w:rPr>
          <w:rFonts w:ascii="ＭＳ ゴシック" w:eastAsia="ＭＳ ゴシック" w:hAnsi="ＭＳ ゴシック" w:hint="eastAsia"/>
          <w:color w:val="000000" w:themeColor="text1"/>
          <w:sz w:val="24"/>
          <w:szCs w:val="24"/>
          <w:highlight w:val="lightGray"/>
        </w:rPr>
        <w:t>放課後等支援】</w:t>
      </w:r>
    </w:p>
    <w:p w14:paraId="78254EE7" w14:textId="1324481F" w:rsidR="00C77B47" w:rsidRDefault="00051454" w:rsidP="003F1E08">
      <w:pPr>
        <w:pStyle w:val="a3"/>
        <w:ind w:leftChars="100" w:left="524" w:hangingChars="100" w:hanging="277"/>
        <w:rPr>
          <w:rFonts w:asciiTheme="minorEastAsia" w:hAnsiTheme="minorEastAsia"/>
          <w:color w:val="000000" w:themeColor="text1"/>
          <w:sz w:val="24"/>
          <w:szCs w:val="24"/>
          <w:lang w:val="x-none"/>
        </w:rPr>
      </w:pPr>
      <w:r w:rsidRPr="00B7737E">
        <w:rPr>
          <w:rFonts w:asciiTheme="minorEastAsia" w:hAnsiTheme="minorEastAsia" w:hint="eastAsia"/>
          <w:color w:val="000000" w:themeColor="text1"/>
          <w:sz w:val="24"/>
          <w:szCs w:val="24"/>
        </w:rPr>
        <w:t xml:space="preserve">　</w:t>
      </w:r>
      <w:r w:rsidR="00767035">
        <w:rPr>
          <w:rFonts w:asciiTheme="minorEastAsia" w:hAnsiTheme="minorEastAsia" w:hint="eastAsia"/>
          <w:color w:val="000000" w:themeColor="text1"/>
          <w:sz w:val="24"/>
          <w:szCs w:val="24"/>
        </w:rPr>
        <w:t xml:space="preserve">　</w:t>
      </w:r>
      <w:r w:rsidR="003F1E08">
        <w:rPr>
          <w:rFonts w:asciiTheme="minorEastAsia" w:hAnsiTheme="minorEastAsia" w:hint="eastAsia"/>
          <w:color w:val="000000" w:themeColor="text1"/>
          <w:sz w:val="24"/>
          <w:szCs w:val="24"/>
          <w:lang w:val="x-none"/>
        </w:rPr>
        <w:t>障害等のある子どもの</w:t>
      </w:r>
      <w:r w:rsidR="001239D6" w:rsidRPr="00B7737E">
        <w:rPr>
          <w:rFonts w:asciiTheme="minorEastAsia" w:hAnsiTheme="minorEastAsia" w:hint="eastAsia"/>
          <w:color w:val="000000" w:themeColor="text1"/>
          <w:sz w:val="24"/>
          <w:szCs w:val="24"/>
          <w:lang w:val="x-none"/>
        </w:rPr>
        <w:t>児童館</w:t>
      </w:r>
      <w:r w:rsidR="00C77B47">
        <w:rPr>
          <w:rFonts w:asciiTheme="minorEastAsia" w:hAnsiTheme="minorEastAsia" w:hint="eastAsia"/>
          <w:color w:val="000000" w:themeColor="text1"/>
          <w:sz w:val="24"/>
          <w:szCs w:val="24"/>
          <w:lang w:val="x-none"/>
        </w:rPr>
        <w:t>や</w:t>
      </w:r>
      <w:r w:rsidR="00796AAE">
        <w:rPr>
          <w:rFonts w:asciiTheme="minorEastAsia" w:hAnsiTheme="minorEastAsia" w:hint="eastAsia"/>
          <w:color w:val="000000" w:themeColor="text1"/>
          <w:sz w:val="24"/>
          <w:szCs w:val="24"/>
          <w:lang w:val="x-none"/>
        </w:rPr>
        <w:t>「</w:t>
      </w:r>
      <w:r w:rsidR="00C77B47" w:rsidRPr="00B7737E">
        <w:rPr>
          <w:rFonts w:asciiTheme="minorEastAsia" w:hAnsiTheme="minorEastAsia" w:hint="eastAsia"/>
          <w:color w:val="000000" w:themeColor="text1"/>
          <w:sz w:val="24"/>
          <w:szCs w:val="24"/>
          <w:lang w:val="x-none"/>
        </w:rPr>
        <w:t>放課後子どもひろば</w:t>
      </w:r>
      <w:r w:rsidR="00796AAE">
        <w:rPr>
          <w:rFonts w:asciiTheme="minorEastAsia" w:hAnsiTheme="minorEastAsia" w:hint="eastAsia"/>
          <w:color w:val="000000" w:themeColor="text1"/>
          <w:sz w:val="24"/>
          <w:szCs w:val="24"/>
          <w:lang w:val="x-none"/>
        </w:rPr>
        <w:t>」</w:t>
      </w:r>
      <w:r w:rsidR="001239D6" w:rsidRPr="00B7737E">
        <w:rPr>
          <w:rFonts w:asciiTheme="minorEastAsia" w:hAnsiTheme="minorEastAsia" w:hint="eastAsia"/>
          <w:color w:val="000000" w:themeColor="text1"/>
          <w:sz w:val="24"/>
          <w:szCs w:val="24"/>
          <w:lang w:val="x-none"/>
        </w:rPr>
        <w:t>等の利用を促進する環境づくりを引き続き進めていきます。</w:t>
      </w:r>
    </w:p>
    <w:p w14:paraId="2AC048F1" w14:textId="280319D0" w:rsidR="001239D6" w:rsidRPr="00B7737E" w:rsidRDefault="00C77B47" w:rsidP="00C77B47">
      <w:pPr>
        <w:pStyle w:val="a3"/>
        <w:ind w:leftChars="212" w:left="524" w:firstLine="295"/>
        <w:rPr>
          <w:rFonts w:asciiTheme="minorEastAsia" w:hAnsiTheme="minorEastAsia"/>
          <w:color w:val="000000" w:themeColor="text1"/>
          <w:sz w:val="24"/>
          <w:szCs w:val="24"/>
          <w:lang w:val="x-none"/>
        </w:rPr>
      </w:pPr>
      <w:r w:rsidRPr="00B7737E">
        <w:rPr>
          <w:rFonts w:asciiTheme="minorEastAsia" w:hAnsiTheme="minorEastAsia" w:hint="eastAsia"/>
          <w:color w:val="000000" w:themeColor="text1"/>
          <w:sz w:val="24"/>
          <w:szCs w:val="24"/>
          <w:lang w:val="x-none"/>
        </w:rPr>
        <w:t>地域の</w:t>
      </w:r>
      <w:r>
        <w:rPr>
          <w:rFonts w:asciiTheme="minorEastAsia" w:hAnsiTheme="minorEastAsia" w:hint="eastAsia"/>
          <w:color w:val="000000" w:themeColor="text1"/>
          <w:sz w:val="24"/>
          <w:szCs w:val="24"/>
          <w:lang w:val="x-none"/>
        </w:rPr>
        <w:t>子ども等との活動を通じて、</w:t>
      </w:r>
      <w:r w:rsidR="009B6A91">
        <w:rPr>
          <w:rFonts w:asciiTheme="minorEastAsia" w:hAnsiTheme="minorEastAsia" w:hint="eastAsia"/>
          <w:color w:val="000000" w:themeColor="text1"/>
          <w:sz w:val="24"/>
          <w:szCs w:val="24"/>
          <w:lang w:val="x-none"/>
        </w:rPr>
        <w:t>同世代の</w:t>
      </w:r>
      <w:r>
        <w:rPr>
          <w:rFonts w:asciiTheme="minorEastAsia" w:hAnsiTheme="minorEastAsia" w:hint="eastAsia"/>
          <w:color w:val="000000" w:themeColor="text1"/>
          <w:sz w:val="24"/>
          <w:szCs w:val="24"/>
          <w:lang w:val="x-none"/>
        </w:rPr>
        <w:t>子ども同士の交流を促進します。また、</w:t>
      </w:r>
      <w:r w:rsidR="001662D6" w:rsidRPr="00B7737E">
        <w:rPr>
          <w:rFonts w:asciiTheme="minorEastAsia" w:hAnsiTheme="minorEastAsia" w:hint="eastAsia"/>
          <w:color w:val="000000" w:themeColor="text1"/>
          <w:sz w:val="24"/>
          <w:szCs w:val="24"/>
        </w:rPr>
        <w:t>学童クラブに在籍する障害等がある小学生へ対応するため</w:t>
      </w:r>
      <w:r w:rsidR="001662D6">
        <w:rPr>
          <w:rFonts w:asciiTheme="minorEastAsia" w:hAnsiTheme="minorEastAsia" w:hint="eastAsia"/>
          <w:color w:val="000000" w:themeColor="text1"/>
          <w:sz w:val="24"/>
          <w:szCs w:val="24"/>
        </w:rPr>
        <w:t>、</w:t>
      </w:r>
      <w:r w:rsidR="001662D6" w:rsidRPr="00B7737E">
        <w:rPr>
          <w:rFonts w:asciiTheme="minorEastAsia" w:hAnsiTheme="minorEastAsia" w:hint="eastAsia"/>
          <w:color w:val="000000" w:themeColor="text1"/>
          <w:sz w:val="24"/>
          <w:szCs w:val="24"/>
        </w:rPr>
        <w:t>障害児対応職員を配置するとともに、巡回指導や職場研修等を実施します。</w:t>
      </w:r>
    </w:p>
    <w:p w14:paraId="6D08B9A1" w14:textId="4B8A0423" w:rsidR="00051454" w:rsidRDefault="001239D6" w:rsidP="001239D6">
      <w:pPr>
        <w:ind w:leftChars="100" w:left="524" w:hangingChars="100" w:hanging="277"/>
        <w:rPr>
          <w:rFonts w:asciiTheme="minorEastAsia" w:hAnsiTheme="minorEastAsia"/>
          <w:color w:val="000000" w:themeColor="text1"/>
          <w:sz w:val="24"/>
          <w:szCs w:val="24"/>
          <w:lang w:val="x-none"/>
        </w:rPr>
      </w:pPr>
      <w:r w:rsidRPr="00B7737E">
        <w:rPr>
          <w:rFonts w:asciiTheme="minorEastAsia" w:hAnsiTheme="minorEastAsia" w:hint="eastAsia"/>
          <w:color w:val="000000" w:themeColor="text1"/>
          <w:sz w:val="24"/>
          <w:szCs w:val="24"/>
          <w:lang w:val="x-none"/>
        </w:rPr>
        <w:t xml:space="preserve">　</w:t>
      </w:r>
      <w:r w:rsidR="004B4702">
        <w:rPr>
          <w:rFonts w:asciiTheme="minorEastAsia" w:hAnsiTheme="minorEastAsia" w:hint="eastAsia"/>
          <w:color w:val="000000" w:themeColor="text1"/>
          <w:sz w:val="24"/>
          <w:szCs w:val="24"/>
          <w:lang w:val="x-none"/>
        </w:rPr>
        <w:t xml:space="preserve">　</w:t>
      </w:r>
      <w:r w:rsidR="00051454" w:rsidRPr="00B7737E">
        <w:rPr>
          <w:rFonts w:asciiTheme="minorEastAsia" w:hAnsiTheme="minorEastAsia" w:hint="eastAsia"/>
          <w:color w:val="000000" w:themeColor="text1"/>
          <w:sz w:val="24"/>
          <w:szCs w:val="24"/>
          <w:lang w:val="x-none"/>
        </w:rPr>
        <w:t>新宿養護学校においても</w:t>
      </w:r>
      <w:r w:rsidR="00796AAE">
        <w:rPr>
          <w:rFonts w:asciiTheme="minorEastAsia" w:hAnsiTheme="minorEastAsia" w:hint="eastAsia"/>
          <w:color w:val="000000" w:themeColor="text1"/>
          <w:sz w:val="24"/>
          <w:szCs w:val="24"/>
          <w:lang w:val="x-none"/>
        </w:rPr>
        <w:t>「</w:t>
      </w:r>
      <w:r w:rsidR="00051454" w:rsidRPr="00B7737E">
        <w:rPr>
          <w:rFonts w:asciiTheme="minorEastAsia" w:hAnsiTheme="minorEastAsia" w:hint="eastAsia"/>
          <w:color w:val="000000" w:themeColor="text1"/>
          <w:sz w:val="24"/>
          <w:szCs w:val="24"/>
          <w:lang w:val="x-none"/>
        </w:rPr>
        <w:t>放課後子どもひろば</w:t>
      </w:r>
      <w:r w:rsidR="00796AAE">
        <w:rPr>
          <w:rFonts w:asciiTheme="minorEastAsia" w:hAnsiTheme="minorEastAsia" w:hint="eastAsia"/>
          <w:color w:val="000000" w:themeColor="text1"/>
          <w:sz w:val="24"/>
          <w:szCs w:val="24"/>
          <w:lang w:val="x-none"/>
        </w:rPr>
        <w:t>」</w:t>
      </w:r>
      <w:r w:rsidR="00051454" w:rsidRPr="00B7737E">
        <w:rPr>
          <w:rFonts w:asciiTheme="minorEastAsia" w:hAnsiTheme="minorEastAsia" w:hint="eastAsia"/>
          <w:color w:val="000000" w:themeColor="text1"/>
          <w:sz w:val="24"/>
          <w:szCs w:val="24"/>
          <w:lang w:val="x-none"/>
        </w:rPr>
        <w:t>を行うことで、新宿養護学校に通う肢体不自由児の放課後活動の充実を図っていきます。</w:t>
      </w:r>
    </w:p>
    <w:p w14:paraId="48CC7223" w14:textId="77777777" w:rsidR="004B4702" w:rsidRPr="00B7737E" w:rsidRDefault="004B4702" w:rsidP="001239D6">
      <w:pPr>
        <w:ind w:leftChars="100" w:left="524" w:hangingChars="100" w:hanging="277"/>
        <w:rPr>
          <w:rFonts w:asciiTheme="minorEastAsia" w:hAnsiTheme="minorEastAsia"/>
          <w:color w:val="000000" w:themeColor="text1"/>
          <w:sz w:val="24"/>
          <w:szCs w:val="24"/>
        </w:rPr>
      </w:pPr>
    </w:p>
    <w:p w14:paraId="3D42E2DC" w14:textId="4C44EAF5" w:rsidR="004B4702" w:rsidRPr="004B4702" w:rsidRDefault="00957C29" w:rsidP="0044696B">
      <w:pPr>
        <w:ind w:left="284"/>
        <w:rPr>
          <w:rFonts w:ascii="ＭＳ ゴシック" w:eastAsia="ＭＳ ゴシック" w:hAnsi="ＭＳ ゴシック"/>
          <w:color w:val="000000" w:themeColor="text1"/>
          <w:sz w:val="24"/>
          <w:szCs w:val="24"/>
        </w:rPr>
      </w:pPr>
      <w:r w:rsidRPr="00C01A80">
        <w:rPr>
          <w:rFonts w:ascii="ＭＳ ゴシック" w:eastAsia="ＭＳ ゴシック" w:hAnsi="ＭＳ ゴシック" w:hint="eastAsia"/>
          <w:color w:val="000000" w:themeColor="text1"/>
          <w:sz w:val="24"/>
          <w:szCs w:val="24"/>
          <w:highlight w:val="lightGray"/>
        </w:rPr>
        <w:t>【</w:t>
      </w:r>
      <w:r w:rsidR="004B4702" w:rsidRPr="00C01A80">
        <w:rPr>
          <w:rFonts w:ascii="ＭＳ ゴシック" w:eastAsia="ＭＳ ゴシック" w:hAnsi="ＭＳ ゴシック" w:hint="eastAsia"/>
          <w:color w:val="000000" w:themeColor="text1"/>
          <w:sz w:val="24"/>
          <w:szCs w:val="24"/>
          <w:highlight w:val="lightGray"/>
        </w:rPr>
        <w:t>放課後等デイサービス】</w:t>
      </w:r>
    </w:p>
    <w:p w14:paraId="5F3FDCA0" w14:textId="1A01F803" w:rsidR="00051454" w:rsidRDefault="00051454" w:rsidP="00051454">
      <w:pPr>
        <w:ind w:leftChars="100" w:left="524" w:hangingChars="100" w:hanging="277"/>
        <w:rPr>
          <w:rFonts w:asciiTheme="minorEastAsia" w:hAnsiTheme="minorEastAsia"/>
          <w:color w:val="000000" w:themeColor="text1"/>
          <w:sz w:val="24"/>
          <w:szCs w:val="24"/>
          <w:lang w:val="x-none"/>
        </w:rPr>
      </w:pPr>
      <w:r w:rsidRPr="00B7737E">
        <w:rPr>
          <w:rFonts w:asciiTheme="minorEastAsia" w:hAnsiTheme="minorEastAsia" w:hint="eastAsia"/>
          <w:color w:val="000000" w:themeColor="text1"/>
          <w:sz w:val="24"/>
          <w:szCs w:val="24"/>
          <w:lang w:val="x-none"/>
        </w:rPr>
        <w:t xml:space="preserve">　</w:t>
      </w:r>
      <w:r w:rsidR="001662D6">
        <w:rPr>
          <w:rFonts w:asciiTheme="minorEastAsia" w:hAnsiTheme="minorEastAsia" w:hint="eastAsia"/>
          <w:color w:val="000000" w:themeColor="text1"/>
          <w:sz w:val="24"/>
          <w:szCs w:val="24"/>
          <w:lang w:val="x-none"/>
        </w:rPr>
        <w:t xml:space="preserve">　</w:t>
      </w:r>
      <w:r w:rsidRPr="00B7737E">
        <w:rPr>
          <w:rFonts w:asciiTheme="minorEastAsia" w:hAnsiTheme="minorEastAsia" w:hint="eastAsia"/>
          <w:color w:val="000000" w:themeColor="text1"/>
          <w:sz w:val="24"/>
          <w:szCs w:val="24"/>
          <w:lang w:val="x-none"/>
        </w:rPr>
        <w:t>放課後等デイサービスの事業所の情報収集、利用</w:t>
      </w:r>
      <w:r w:rsidR="009B6A91">
        <w:rPr>
          <w:rFonts w:asciiTheme="minorEastAsia" w:hAnsiTheme="minorEastAsia" w:hint="eastAsia"/>
          <w:color w:val="000000" w:themeColor="text1"/>
          <w:sz w:val="24"/>
          <w:szCs w:val="24"/>
          <w:lang w:val="x-none"/>
        </w:rPr>
        <w:t>方法</w:t>
      </w:r>
      <w:r w:rsidRPr="00B7737E">
        <w:rPr>
          <w:rFonts w:asciiTheme="minorEastAsia" w:hAnsiTheme="minorEastAsia" w:hint="eastAsia"/>
          <w:color w:val="000000" w:themeColor="text1"/>
          <w:sz w:val="24"/>
          <w:szCs w:val="24"/>
          <w:lang w:val="x-none"/>
        </w:rPr>
        <w:t>への情報提供に努め、事業所への指導も適切に行っていきます。</w:t>
      </w:r>
    </w:p>
    <w:p w14:paraId="0591D682" w14:textId="77777777" w:rsidR="008A1E3D" w:rsidRDefault="008A1E3D" w:rsidP="00051454">
      <w:pPr>
        <w:ind w:leftChars="100" w:left="524" w:hangingChars="100" w:hanging="277"/>
        <w:rPr>
          <w:rFonts w:asciiTheme="minorEastAsia" w:hAnsiTheme="minorEastAsia"/>
          <w:color w:val="000000" w:themeColor="text1"/>
          <w:sz w:val="24"/>
          <w:szCs w:val="24"/>
          <w:lang w:val="x-none"/>
        </w:rPr>
      </w:pPr>
    </w:p>
    <w:p w14:paraId="1F3F9907" w14:textId="77777777" w:rsidR="008A1E3D" w:rsidRPr="004B4702" w:rsidRDefault="008A1E3D" w:rsidP="008A1E3D">
      <w:pPr>
        <w:ind w:left="284"/>
        <w:rPr>
          <w:rFonts w:ascii="ＭＳ ゴシック" w:eastAsia="ＭＳ ゴシック" w:hAnsi="ＭＳ ゴシック"/>
          <w:color w:val="000000" w:themeColor="text1"/>
          <w:sz w:val="24"/>
          <w:szCs w:val="24"/>
        </w:rPr>
      </w:pPr>
      <w:r w:rsidRPr="00C01A80">
        <w:rPr>
          <w:rFonts w:ascii="ＭＳ ゴシック" w:eastAsia="ＭＳ ゴシック" w:hAnsi="ＭＳ ゴシック" w:hint="eastAsia"/>
          <w:color w:val="000000" w:themeColor="text1"/>
          <w:sz w:val="24"/>
          <w:szCs w:val="24"/>
          <w:highlight w:val="lightGray"/>
        </w:rPr>
        <w:t>【障害児等タイムケア】</w:t>
      </w:r>
    </w:p>
    <w:p w14:paraId="2186C36A" w14:textId="6E37565B" w:rsidR="008A1E3D" w:rsidRPr="00B7737E" w:rsidRDefault="008A1E3D" w:rsidP="008A1E3D">
      <w:pPr>
        <w:ind w:leftChars="100" w:left="524" w:hangingChars="100" w:hanging="277"/>
        <w:rPr>
          <w:rFonts w:asciiTheme="minorEastAsia" w:hAnsiTheme="minorEastAsia"/>
          <w:color w:val="000000" w:themeColor="text1"/>
          <w:sz w:val="24"/>
          <w:szCs w:val="24"/>
        </w:rPr>
      </w:pPr>
      <w:r w:rsidRPr="00B7737E">
        <w:rPr>
          <w:rFonts w:asciiTheme="minorEastAsia" w:hAnsiTheme="minorEastAsia" w:hint="eastAsia"/>
          <w:color w:val="000000" w:themeColor="text1"/>
          <w:sz w:val="24"/>
          <w:szCs w:val="24"/>
          <w:lang w:val="x-none"/>
        </w:rPr>
        <w:t xml:space="preserve">　</w:t>
      </w:r>
      <w:r>
        <w:rPr>
          <w:rFonts w:asciiTheme="minorEastAsia" w:hAnsiTheme="minorEastAsia" w:hint="eastAsia"/>
          <w:color w:val="000000" w:themeColor="text1"/>
          <w:sz w:val="24"/>
          <w:szCs w:val="24"/>
          <w:lang w:val="x-none"/>
        </w:rPr>
        <w:t xml:space="preserve">　</w:t>
      </w:r>
      <w:r w:rsidRPr="00B7737E">
        <w:rPr>
          <w:rFonts w:asciiTheme="minorEastAsia" w:hAnsiTheme="minorEastAsia" w:hint="eastAsia"/>
          <w:color w:val="000000" w:themeColor="text1"/>
          <w:sz w:val="24"/>
          <w:szCs w:val="24"/>
        </w:rPr>
        <w:t>障害児等タイムケア事業所「まいぺーす」を運営している事業者に対し、サービスの質の向上や、安定した運営のために</w:t>
      </w:r>
      <w:r w:rsidR="00397615">
        <w:rPr>
          <w:rFonts w:asciiTheme="minorEastAsia" w:hAnsiTheme="minorEastAsia" w:hint="eastAsia"/>
          <w:color w:val="000000" w:themeColor="text1"/>
          <w:sz w:val="24"/>
          <w:szCs w:val="24"/>
        </w:rPr>
        <w:t>補助</w:t>
      </w:r>
      <w:r w:rsidRPr="00B7737E">
        <w:rPr>
          <w:rFonts w:asciiTheme="minorEastAsia" w:hAnsiTheme="minorEastAsia" w:hint="eastAsia"/>
          <w:color w:val="000000" w:themeColor="text1"/>
          <w:sz w:val="24"/>
          <w:szCs w:val="24"/>
        </w:rPr>
        <w:t>を継続します。</w:t>
      </w:r>
    </w:p>
    <w:p w14:paraId="079FDDF0" w14:textId="77777777" w:rsidR="00E3544C" w:rsidRPr="00B7737E" w:rsidRDefault="00E3544C" w:rsidP="00051454">
      <w:pPr>
        <w:ind w:leftChars="100" w:left="524" w:hangingChars="100" w:hanging="277"/>
        <w:rPr>
          <w:rFonts w:asciiTheme="minorEastAsia" w:hAnsiTheme="minorEastAsia"/>
          <w:color w:val="000000" w:themeColor="text1"/>
          <w:sz w:val="24"/>
          <w:szCs w:val="24"/>
          <w:lang w:val="x-none"/>
        </w:rPr>
      </w:pPr>
    </w:p>
    <w:p w14:paraId="056F3A99" w14:textId="50EDBE73" w:rsidR="00051454" w:rsidRPr="001D3FEE" w:rsidRDefault="00051454" w:rsidP="00051454">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189188D6" wp14:editId="6B9AB697">
                <wp:extent cx="1892300" cy="332740"/>
                <wp:effectExtent l="0" t="0" r="12700" b="10160"/>
                <wp:docPr id="449" name="横巻き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14:paraId="4F98EFA8" w14:textId="77777777" w:rsidR="00F14C6B" w:rsidRPr="00B7737E" w:rsidRDefault="00F14C6B" w:rsidP="00051454">
                            <w:pPr>
                              <w:jc w:val="center"/>
                              <w:rPr>
                                <w:rFonts w:ascii="ＭＳ ゴシック" w:eastAsia="ＭＳ ゴシック" w:hAnsi="ＭＳ ゴシック"/>
                                <w:b/>
                                <w:szCs w:val="21"/>
                              </w:rPr>
                            </w:pPr>
                            <w:r w:rsidRPr="00B7737E">
                              <w:rPr>
                                <w:rFonts w:ascii="ＭＳ ゴシック" w:eastAsia="ＭＳ ゴシック" w:hAnsi="ＭＳ ゴシック" w:hint="eastAsia"/>
                                <w:b/>
                                <w:szCs w:val="21"/>
                              </w:rPr>
                              <w:t>施策に関する主な事業</w:t>
                            </w:r>
                          </w:p>
                          <w:p w14:paraId="392EE82F" w14:textId="77777777" w:rsidR="00F14C6B" w:rsidRPr="007673B0" w:rsidRDefault="00F14C6B" w:rsidP="00051454">
                            <w:pPr>
                              <w:jc w:val="center"/>
                            </w:pPr>
                          </w:p>
                        </w:txbxContent>
                      </wps:txbx>
                      <wps:bodyPr rot="0" vert="horz" wrap="square" lIns="74295" tIns="8890" rIns="74295" bIns="8890" anchor="t" anchorCtr="0" upright="1">
                        <a:noAutofit/>
                      </wps:bodyPr>
                    </wps:wsp>
                  </a:graphicData>
                </a:graphic>
              </wp:inline>
            </w:drawing>
          </mc:Choice>
          <mc:Fallback>
            <w:pict>
              <v:shape w14:anchorId="189188D6" id="横巻き 449" o:spid="_x0000_s1140" type="#_x0000_t98" style="width:149pt;height: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" fillcolor="#92cddc">
                <v:textbox inset="5.85pt,.7pt,5.85pt,.7pt">
                  <w:txbxContent>
                    <w:p w14:paraId="4F98EFA8" w14:textId="77777777" w:rsidR="00F14C6B" w:rsidRPr="00B7737E" w:rsidRDefault="00F14C6B" w:rsidP="00051454">
                      <w:pPr>
                        <w:jc w:val="center"/>
                        <w:rPr>
                          <w:rFonts w:ascii="ＭＳ ゴシック" w:eastAsia="ＭＳ ゴシック" w:hAnsi="ＭＳ ゴシック"/>
                          <w:b/>
                          <w:szCs w:val="21"/>
                        </w:rPr>
                      </w:pPr>
                      <w:r w:rsidRPr="00B7737E">
                        <w:rPr>
                          <w:rFonts w:ascii="ＭＳ ゴシック" w:eastAsia="ＭＳ ゴシック" w:hAnsi="ＭＳ ゴシック" w:hint="eastAsia"/>
                          <w:b/>
                          <w:szCs w:val="21"/>
                        </w:rPr>
                        <w:t>施策に関する主な事業</w:t>
                      </w:r>
                    </w:p>
                    <w:p w14:paraId="392EE82F" w14:textId="77777777" w:rsidR="00F14C6B" w:rsidRPr="007673B0" w:rsidRDefault="00F14C6B" w:rsidP="00051454">
                      <w:pPr>
                        <w:jc w:val="center"/>
                      </w:pPr>
                    </w:p>
                  </w:txbxContent>
                </v:textbox>
                <w10:anchorlock/>
              </v:shape>
            </w:pict>
          </mc:Fallback>
        </mc:AlternateContent>
      </w:r>
    </w:p>
    <w:p w14:paraId="3A7B105B" w14:textId="11808DB8" w:rsidR="00401B0C" w:rsidRPr="00957C29" w:rsidRDefault="00051454" w:rsidP="006F38CE">
      <w:pPr>
        <w:ind w:left="142"/>
        <w:rPr>
          <w:rFonts w:ascii="ＭＳ ゴシック" w:eastAsia="HG丸ｺﾞｼｯｸM-PRO" w:hAnsi="ＭＳ ゴシック"/>
          <w:color w:val="000000" w:themeColor="text1"/>
          <w:szCs w:val="21"/>
        </w:rPr>
      </w:pPr>
      <w:r w:rsidRPr="00957C29">
        <w:rPr>
          <w:rFonts w:ascii="ＭＳ ゴシック" w:eastAsia="HG丸ｺﾞｼｯｸM-PRO" w:hAnsi="ＭＳ ゴシック" w:hint="eastAsia"/>
          <w:color w:val="000000" w:themeColor="text1"/>
          <w:szCs w:val="21"/>
        </w:rPr>
        <w:t>・学童クラブ　・放課後子どもひろば</w:t>
      </w:r>
    </w:p>
    <w:p w14:paraId="0BC9943A" w14:textId="77777777" w:rsidR="00E3544C" w:rsidRDefault="00E3544C" w:rsidP="004B4702">
      <w:pPr>
        <w:rPr>
          <w:rFonts w:ascii="ＭＳ ゴシック" w:eastAsia="ＭＳ ゴシック" w:hAnsi="ＭＳ ゴシック"/>
          <w:color w:val="000000" w:themeColor="text1"/>
          <w:szCs w:val="21"/>
        </w:rPr>
      </w:pPr>
    </w:p>
    <w:p w14:paraId="472986E6" w14:textId="77777777" w:rsidR="004B4702" w:rsidRPr="00E3544C" w:rsidRDefault="004B4702" w:rsidP="004B4702">
      <w:pPr>
        <w:rPr>
          <w:rFonts w:ascii="HG丸ｺﾞｼｯｸM-PRO" w:eastAsia="HG丸ｺﾞｼｯｸM-PRO" w:hAnsi="HG丸ｺﾞｼｯｸM-PRO"/>
          <w:color w:val="000000" w:themeColor="text1"/>
          <w:szCs w:val="21"/>
        </w:rPr>
      </w:pPr>
    </w:p>
    <w:p w14:paraId="690A3840" w14:textId="3D5AD26D" w:rsidR="00051454" w:rsidRPr="001D3FEE" w:rsidRDefault="00051454" w:rsidP="00051454">
      <w:pPr>
        <w:spacing w:line="300" w:lineRule="exact"/>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78E9445E" wp14:editId="295BAD27">
                <wp:extent cx="4460240" cy="333375"/>
                <wp:effectExtent l="0" t="0" r="16510" b="28575"/>
                <wp:docPr id="450" name="横巻き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14:paraId="01614116" w14:textId="6F8221EB" w:rsidR="00F14C6B" w:rsidRPr="00B7737E" w:rsidRDefault="00F14C6B" w:rsidP="00051454">
                            <w:pPr>
                              <w:jc w:val="center"/>
                              <w:rPr>
                                <w:rFonts w:ascii="ＭＳ ゴシック" w:eastAsia="ＭＳ ゴシック" w:hAnsi="ＭＳ ゴシック"/>
                                <w:b/>
                              </w:rPr>
                            </w:pPr>
                            <w:r w:rsidRPr="00B7737E">
                              <w:rPr>
                                <w:rFonts w:ascii="ＭＳ ゴシック" w:eastAsia="ＭＳ ゴシック" w:hAnsi="ＭＳ ゴシック" w:hint="eastAsia"/>
                                <w:b/>
                              </w:rPr>
                              <w:t>第</w:t>
                            </w:r>
                            <w:r>
                              <w:rPr>
                                <w:rFonts w:ascii="ＭＳ ゴシック" w:eastAsia="ＭＳ ゴシック" w:hAnsi="ＭＳ ゴシック"/>
                                <w:b/>
                              </w:rPr>
                              <w:t>2</w:t>
                            </w:r>
                            <w:r w:rsidRPr="00B7737E">
                              <w:rPr>
                                <w:rFonts w:ascii="ＭＳ ゴシック" w:eastAsia="ＭＳ ゴシック" w:hAnsi="ＭＳ ゴシック" w:hint="eastAsia"/>
                                <w:b/>
                              </w:rPr>
                              <w:t>期障害児福祉計画・第</w:t>
                            </w:r>
                            <w:r>
                              <w:rPr>
                                <w:rFonts w:ascii="ＭＳ ゴシック" w:eastAsia="ＭＳ ゴシック" w:hAnsi="ＭＳ ゴシック"/>
                                <w:b/>
                              </w:rPr>
                              <w:t>6</w:t>
                            </w:r>
                            <w:r w:rsidRPr="00B7737E">
                              <w:rPr>
                                <w:rFonts w:ascii="ＭＳ ゴシック" w:eastAsia="ＭＳ ゴシック" w:hAnsi="ＭＳ ゴシック" w:hint="eastAsia"/>
                                <w:b/>
                              </w:rPr>
                              <w:t>期障害福祉計画に基づく事業</w:t>
                            </w:r>
                          </w:p>
                          <w:p w14:paraId="0B0A8BB0" w14:textId="77777777" w:rsidR="00F14C6B" w:rsidRPr="007673B0" w:rsidRDefault="00F14C6B" w:rsidP="00051454">
                            <w:pPr>
                              <w:jc w:val="center"/>
                            </w:pPr>
                          </w:p>
                        </w:txbxContent>
                      </wps:txbx>
                      <wps:bodyPr rot="0" vert="horz" wrap="square" lIns="74295" tIns="8890" rIns="74295" bIns="8890" anchor="t" anchorCtr="0" upright="1">
                        <a:noAutofit/>
                      </wps:bodyPr>
                    </wps:wsp>
                  </a:graphicData>
                </a:graphic>
              </wp:inline>
            </w:drawing>
          </mc:Choice>
          <mc:Fallback>
            <w:pict>
              <v:shape w14:anchorId="78E9445E" id="横巻き 450" o:spid="_x0000_s1141" type="#_x0000_t98" style="width:351.2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" fillcolor="#92cddc">
                <v:textbox inset="5.85pt,.7pt,5.85pt,.7pt">
                  <w:txbxContent>
                    <w:p w14:paraId="01614116" w14:textId="6F8221EB" w:rsidR="00F14C6B" w:rsidRPr="00B7737E" w:rsidRDefault="00F14C6B" w:rsidP="00051454">
                      <w:pPr>
                        <w:jc w:val="center"/>
                        <w:rPr>
                          <w:rFonts w:ascii="ＭＳ ゴシック" w:eastAsia="ＭＳ ゴシック" w:hAnsi="ＭＳ ゴシック"/>
                          <w:b/>
                        </w:rPr>
                      </w:pPr>
                      <w:r w:rsidRPr="00B7737E">
                        <w:rPr>
                          <w:rFonts w:ascii="ＭＳ ゴシック" w:eastAsia="ＭＳ ゴシック" w:hAnsi="ＭＳ ゴシック" w:hint="eastAsia"/>
                          <w:b/>
                        </w:rPr>
                        <w:t>第</w:t>
                      </w:r>
                      <w:r>
                        <w:rPr>
                          <w:rFonts w:ascii="ＭＳ ゴシック" w:eastAsia="ＭＳ ゴシック" w:hAnsi="ＭＳ ゴシック"/>
                          <w:b/>
                        </w:rPr>
                        <w:t>2</w:t>
                      </w:r>
                      <w:r w:rsidRPr="00B7737E">
                        <w:rPr>
                          <w:rFonts w:ascii="ＭＳ ゴシック" w:eastAsia="ＭＳ ゴシック" w:hAnsi="ＭＳ ゴシック" w:hint="eastAsia"/>
                          <w:b/>
                        </w:rPr>
                        <w:t>期障害児福祉計画・第</w:t>
                      </w:r>
                      <w:r>
                        <w:rPr>
                          <w:rFonts w:ascii="ＭＳ ゴシック" w:eastAsia="ＭＳ ゴシック" w:hAnsi="ＭＳ ゴシック"/>
                          <w:b/>
                        </w:rPr>
                        <w:t>6</w:t>
                      </w:r>
                      <w:r w:rsidRPr="00B7737E">
                        <w:rPr>
                          <w:rFonts w:ascii="ＭＳ ゴシック" w:eastAsia="ＭＳ ゴシック" w:hAnsi="ＭＳ ゴシック" w:hint="eastAsia"/>
                          <w:b/>
                        </w:rPr>
                        <w:t>期障害福祉計画に基づく事業</w:t>
                      </w:r>
                    </w:p>
                    <w:p w14:paraId="0B0A8BB0" w14:textId="77777777" w:rsidR="00F14C6B" w:rsidRPr="007673B0" w:rsidRDefault="00F14C6B" w:rsidP="00051454">
                      <w:pPr>
                        <w:jc w:val="center"/>
                      </w:pPr>
                    </w:p>
                  </w:txbxContent>
                </v:textbox>
                <w10:anchorlock/>
              </v:shape>
            </w:pict>
          </mc:Fallback>
        </mc:AlternateContent>
      </w:r>
    </w:p>
    <w:p w14:paraId="13E822B1" w14:textId="77777777" w:rsidR="00051454" w:rsidRPr="00957C29" w:rsidRDefault="00051454" w:rsidP="006F38CE">
      <w:pPr>
        <w:ind w:left="142"/>
        <w:rPr>
          <w:rFonts w:ascii="ＭＳ ゴシック" w:eastAsia="HG丸ｺﾞｼｯｸM-PRO" w:hAnsi="ＭＳ ゴシック"/>
          <w:color w:val="000000" w:themeColor="text1"/>
          <w:szCs w:val="21"/>
        </w:rPr>
      </w:pPr>
      <w:r w:rsidRPr="00957C29">
        <w:rPr>
          <w:rFonts w:ascii="ＭＳ ゴシック" w:eastAsia="HG丸ｺﾞｼｯｸM-PRO" w:hAnsi="ＭＳ ゴシック" w:hint="eastAsia"/>
          <w:color w:val="000000" w:themeColor="text1"/>
          <w:szCs w:val="21"/>
        </w:rPr>
        <w:t>・放課後等デイサービス</w:t>
      </w:r>
      <w:r w:rsidRPr="00957C29">
        <w:rPr>
          <w:rFonts w:ascii="ＭＳ ゴシック" w:eastAsia="HG丸ｺﾞｼｯｸM-PRO" w:hAnsi="ＭＳ ゴシック" w:hint="eastAsia"/>
          <w:color w:val="000000" w:themeColor="text1"/>
          <w:szCs w:val="21"/>
        </w:rPr>
        <w:tab/>
      </w:r>
      <w:r w:rsidRPr="00957C29">
        <w:rPr>
          <w:rFonts w:ascii="ＭＳ ゴシック" w:eastAsia="HG丸ｺﾞｼｯｸM-PRO" w:hAnsi="ＭＳ ゴシック" w:hint="eastAsia"/>
          <w:color w:val="000000" w:themeColor="text1"/>
          <w:szCs w:val="21"/>
        </w:rPr>
        <w:t>・日中一時支援（障害児等タイムケア）</w:t>
      </w:r>
    </w:p>
    <w:p w14:paraId="2F677AFC" w14:textId="77777777" w:rsidR="00051454" w:rsidRPr="00FE0DCB" w:rsidRDefault="00051454" w:rsidP="00051454">
      <w:pPr>
        <w:ind w:left="277" w:hanging="277"/>
        <w:rPr>
          <w:rFonts w:ascii="HG丸ｺﾞｼｯｸM-PRO" w:eastAsia="HG丸ｺﾞｼｯｸM-PRO" w:hAnsi="HG丸ｺﾞｼｯｸM-PRO"/>
          <w:color w:val="000000" w:themeColor="text1"/>
          <w:sz w:val="24"/>
          <w:szCs w:val="24"/>
        </w:rPr>
      </w:pPr>
    </w:p>
    <w:p w14:paraId="7F875794" w14:textId="1B7C472A" w:rsidR="00861E66" w:rsidRDefault="00861E66">
      <w:pPr>
        <w:widowControl/>
        <w:jc w:val="left"/>
        <w:rPr>
          <w:rFonts w:ascii="ＭＳ ゴシック" w:eastAsia="ＭＳ ゴシック" w:hAnsi="ＭＳ ゴシック"/>
          <w:b/>
          <w:color w:val="000000" w:themeColor="text1"/>
          <w:sz w:val="28"/>
          <w:szCs w:val="28"/>
          <w:bdr w:val="single" w:sz="4" w:space="0" w:color="auto"/>
        </w:rPr>
      </w:pPr>
      <w:r>
        <w:rPr>
          <w:rFonts w:ascii="ＭＳ ゴシック" w:eastAsia="ＭＳ ゴシック" w:hAnsi="ＭＳ ゴシック"/>
          <w:b/>
          <w:color w:val="000000" w:themeColor="text1"/>
          <w:sz w:val="28"/>
          <w:szCs w:val="28"/>
          <w:bdr w:val="single" w:sz="4" w:space="0" w:color="auto"/>
        </w:rPr>
        <w:br w:type="page"/>
      </w:r>
      <w:r w:rsidR="0011561B">
        <w:rPr>
          <w:noProof/>
        </w:rPr>
        <w:drawing>
          <wp:anchor distT="0" distB="0" distL="114300" distR="114300" simplePos="0" relativeHeight="251944960" behindDoc="0" locked="0" layoutInCell="1" allowOverlap="1" wp14:anchorId="09C2D99F" wp14:editId="3D0E7308">
            <wp:simplePos x="0" y="0"/>
            <wp:positionH relativeFrom="page">
              <wp:posOffset>540385</wp:posOffset>
            </wp:positionH>
            <wp:positionV relativeFrom="page">
              <wp:posOffset>9432925</wp:posOffset>
            </wp:positionV>
            <wp:extent cx="709200" cy="709200"/>
            <wp:effectExtent l="0" t="0" r="0" b="0"/>
            <wp:wrapNone/>
            <wp:docPr id="424" name="JAVISCODE090-410"/>
            <wp:cNvGraphicFramePr/>
            <a:graphic xmlns:a="http://schemas.openxmlformats.org/drawingml/2006/main">
              <a:graphicData uri="http://schemas.openxmlformats.org/drawingml/2006/picture">
                <pic:pic xmlns:pic="http://schemas.openxmlformats.org/drawingml/2006/picture">
                  <pic:nvPicPr>
                    <pic:cNvPr id="150" name="JAVISCODE090-410"/>
                    <pic:cNvPicPr/>
                  </pic:nvPicPr>
                  <pic:blipFill>
                    <a:blip r:embed="rId64"/>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2FE5F48F" w14:textId="684D7B7D" w:rsidR="00051454" w:rsidRPr="00FE0DCB" w:rsidRDefault="00051454" w:rsidP="00051454">
      <w:pPr>
        <w:rPr>
          <w:rFonts w:ascii="ＭＳ ゴシック" w:eastAsia="ＭＳ ゴシック" w:hAnsi="ＭＳ ゴシック"/>
          <w:color w:val="000000" w:themeColor="text1"/>
          <w:sz w:val="28"/>
          <w:szCs w:val="28"/>
        </w:rPr>
      </w:pPr>
      <w:r w:rsidRPr="00FE0DCB">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93728" behindDoc="0" locked="0" layoutInCell="1" allowOverlap="1" wp14:anchorId="5F27486B" wp14:editId="6E5FC6C8">
                <wp:simplePos x="0" y="0"/>
                <wp:positionH relativeFrom="column">
                  <wp:posOffset>-10160</wp:posOffset>
                </wp:positionH>
                <wp:positionV relativeFrom="paragraph">
                  <wp:posOffset>393065</wp:posOffset>
                </wp:positionV>
                <wp:extent cx="5760000" cy="0"/>
                <wp:effectExtent l="0" t="0" r="12700" b="19050"/>
                <wp:wrapNone/>
                <wp:docPr id="158" name="直線コネクタ 158"/>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B2C3F4" id="直線コネクタ 158" o:spid="_x0000_s1026" style="position:absolute;left:0;text-align:left;z-index:25159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30.95pt" to="452.7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" strokecolor="black [3213]"/>
            </w:pict>
          </mc:Fallback>
        </mc:AlternateContent>
      </w:r>
      <w:r w:rsidRPr="00FE0DCB">
        <w:rPr>
          <w:rFonts w:ascii="ＭＳ ゴシック" w:eastAsia="ＭＳ ゴシック" w:hAnsi="ＭＳ ゴシック" w:hint="eastAsia"/>
          <w:b/>
          <w:color w:val="000000" w:themeColor="text1"/>
          <w:sz w:val="28"/>
          <w:szCs w:val="28"/>
          <w:bdr w:val="single" w:sz="4" w:space="0" w:color="auto"/>
        </w:rPr>
        <w:t>個別施策⑯</w:t>
      </w:r>
      <w:r w:rsidRPr="00FE0DCB">
        <w:rPr>
          <w:rFonts w:ascii="ＭＳ ゴシック" w:eastAsia="ＭＳ ゴシック" w:hAnsi="ＭＳ ゴシック" w:hint="eastAsia"/>
          <w:b/>
          <w:color w:val="000000" w:themeColor="text1"/>
          <w:sz w:val="28"/>
          <w:szCs w:val="28"/>
        </w:rPr>
        <w:t xml:space="preserve">　</w:t>
      </w:r>
      <w:proofErr w:type="spellStart"/>
      <w:r w:rsidRPr="00FE0DCB">
        <w:rPr>
          <w:rFonts w:ascii="ＭＳ ゴシック" w:eastAsia="ＭＳ ゴシック" w:hAnsi="ＭＳ ゴシック" w:cs="Times New Roman" w:hint="eastAsia"/>
          <w:b/>
          <w:color w:val="000000" w:themeColor="text1"/>
          <w:sz w:val="28"/>
          <w:szCs w:val="28"/>
          <w:lang w:val="x-none" w:eastAsia="x-none"/>
        </w:rPr>
        <w:t>療育・保育・教育・福祉・保健施策の連携</w:t>
      </w:r>
      <w:proofErr w:type="spellEnd"/>
    </w:p>
    <w:p w14:paraId="23E3D1B7" w14:textId="7B4630A6" w:rsidR="00051454" w:rsidRPr="00FE0DCB" w:rsidRDefault="00051454" w:rsidP="00051454">
      <w:pPr>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91680" behindDoc="0" locked="0" layoutInCell="1" allowOverlap="1" wp14:anchorId="2E652071" wp14:editId="6B59CE6E">
                <wp:simplePos x="0" y="0"/>
                <wp:positionH relativeFrom="column">
                  <wp:posOffset>-10298</wp:posOffset>
                </wp:positionH>
                <wp:positionV relativeFrom="paragraph">
                  <wp:posOffset>62202</wp:posOffset>
                </wp:positionV>
                <wp:extent cx="1224000" cy="295200"/>
                <wp:effectExtent l="0" t="0" r="14605" b="10160"/>
                <wp:wrapNone/>
                <wp:docPr id="156" name="角丸四角形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14:paraId="6E996315" w14:textId="77777777" w:rsidR="00F14C6B" w:rsidRPr="009F2B38" w:rsidRDefault="00F14C6B" w:rsidP="00051454">
                            <w:pPr>
                              <w:jc w:val="center"/>
                              <w:rPr>
                                <w:rFonts w:ascii="ＭＳ ゴシック" w:eastAsia="ＭＳ ゴシック" w:hAnsi="ＭＳ ゴシック" w:cs="Times New Roman"/>
                                <w:b/>
                                <w:spacing w:val="20"/>
                                <w:sz w:val="24"/>
                                <w:szCs w:val="24"/>
                              </w:rPr>
                            </w:pPr>
                            <w:r w:rsidRPr="009F2B38">
                              <w:rPr>
                                <w:rFonts w:ascii="ＭＳ ゴシック" w:eastAsia="ＭＳ ゴシック" w:hAnsi="ＭＳ ゴシック"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652071" id="角丸四角形 156" o:spid="_x0000_s1142" style="position:absolute;left:0;text-align:left;margin-left:-.8pt;margin-top:4.9pt;width:96.4pt;height:23.2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" filled="f" fillcolor="#fde9d9" strokecolor="#e36c0a" strokeweight="1.5pt">
                <v:textbox inset="5.85pt,.7pt,5.85pt,.7pt">
                  <w:txbxContent>
                    <w:p w14:paraId="6E996315" w14:textId="77777777" w:rsidR="00F14C6B" w:rsidRPr="009F2B38" w:rsidRDefault="00F14C6B" w:rsidP="00051454">
                      <w:pPr>
                        <w:jc w:val="center"/>
                        <w:rPr>
                          <w:rFonts w:ascii="ＭＳ ゴシック" w:eastAsia="ＭＳ ゴシック" w:hAnsi="ＭＳ ゴシック" w:cs="Times New Roman"/>
                          <w:b/>
                          <w:spacing w:val="20"/>
                          <w:sz w:val="24"/>
                          <w:szCs w:val="24"/>
                        </w:rPr>
                      </w:pPr>
                      <w:r w:rsidRPr="009F2B38">
                        <w:rPr>
                          <w:rFonts w:ascii="ＭＳ ゴシック" w:eastAsia="ＭＳ ゴシック" w:hAnsi="ＭＳ ゴシック" w:cs="Times New Roman" w:hint="eastAsia"/>
                          <w:b/>
                          <w:spacing w:val="20"/>
                          <w:sz w:val="24"/>
                          <w:szCs w:val="24"/>
                        </w:rPr>
                        <w:t>現状と課題</w:t>
                      </w:r>
                    </w:p>
                  </w:txbxContent>
                </v:textbox>
              </v:roundrect>
            </w:pict>
          </mc:Fallback>
        </mc:AlternateContent>
      </w:r>
    </w:p>
    <w:p w14:paraId="75F1230F" w14:textId="77777777" w:rsidR="00051454" w:rsidRPr="00FE0DCB" w:rsidRDefault="00051454" w:rsidP="00051454">
      <w:pPr>
        <w:rPr>
          <w:rFonts w:ascii="HG丸ｺﾞｼｯｸM-PRO" w:eastAsia="HG丸ｺﾞｼｯｸM-PRO" w:hAnsi="HG丸ｺﾞｼｯｸM-PRO"/>
          <w:color w:val="000000" w:themeColor="text1"/>
          <w:sz w:val="24"/>
          <w:szCs w:val="24"/>
        </w:rPr>
      </w:pPr>
    </w:p>
    <w:p w14:paraId="3EDADE86" w14:textId="0DCF7D7F" w:rsidR="00051454" w:rsidRPr="009F2B38" w:rsidRDefault="00051454" w:rsidP="00051454">
      <w:pPr>
        <w:ind w:leftChars="100" w:left="524" w:hangingChars="100" w:hanging="277"/>
        <w:rPr>
          <w:rFonts w:asciiTheme="minorEastAsia" w:hAnsiTheme="minorEastAsia"/>
          <w:color w:val="000000" w:themeColor="text1"/>
          <w:kern w:val="0"/>
          <w:sz w:val="16"/>
          <w:szCs w:val="16"/>
        </w:rPr>
      </w:pPr>
      <w:r w:rsidRPr="009F2B38">
        <w:rPr>
          <w:rFonts w:asciiTheme="minorEastAsia" w:hAnsiTheme="minorEastAsia" w:hint="eastAsia"/>
          <w:color w:val="000000" w:themeColor="text1"/>
          <w:sz w:val="24"/>
          <w:szCs w:val="24"/>
        </w:rPr>
        <w:t xml:space="preserve">　</w:t>
      </w:r>
      <w:r w:rsidR="00C77B47">
        <w:rPr>
          <w:rFonts w:asciiTheme="minorEastAsia" w:hAnsiTheme="minorEastAsia" w:hint="eastAsia"/>
          <w:color w:val="000000" w:themeColor="text1"/>
          <w:sz w:val="24"/>
          <w:szCs w:val="24"/>
        </w:rPr>
        <w:t xml:space="preserve">　</w:t>
      </w:r>
      <w:r w:rsidR="00B7737E" w:rsidRPr="009F2B38">
        <w:rPr>
          <w:rFonts w:asciiTheme="minorEastAsia" w:hAnsiTheme="minorEastAsia" w:hint="eastAsia"/>
          <w:color w:val="000000" w:themeColor="text1"/>
          <w:sz w:val="24"/>
          <w:szCs w:val="24"/>
        </w:rPr>
        <w:t>医療的ケア児を含む障害児について、従来から</w:t>
      </w:r>
      <w:r w:rsidR="00070D5A" w:rsidRPr="009F2B38">
        <w:rPr>
          <w:rFonts w:asciiTheme="minorEastAsia" w:hAnsiTheme="minorEastAsia" w:hint="eastAsia"/>
          <w:color w:val="000000" w:themeColor="text1"/>
          <w:sz w:val="24"/>
          <w:szCs w:val="24"/>
        </w:rPr>
        <w:t>保健、医療、障害福祉、保育、教育等の関係機関</w:t>
      </w:r>
      <w:r w:rsidR="00B7737E" w:rsidRPr="009F2B38">
        <w:rPr>
          <w:rFonts w:asciiTheme="minorEastAsia" w:hAnsiTheme="minorEastAsia" w:hint="eastAsia"/>
          <w:color w:val="000000" w:themeColor="text1"/>
          <w:sz w:val="24"/>
          <w:szCs w:val="24"/>
        </w:rPr>
        <w:t>において専門性をもとに支援を行ってきました。</w:t>
      </w:r>
      <w:r w:rsidR="00C77B47" w:rsidRPr="00F25999">
        <w:rPr>
          <w:rFonts w:asciiTheme="minorEastAsia" w:hAnsiTheme="minorEastAsia" w:hint="eastAsia"/>
          <w:color w:val="000000" w:themeColor="text1"/>
          <w:sz w:val="24"/>
          <w:szCs w:val="24"/>
        </w:rPr>
        <w:t>「新宿区医療的ケア児</w:t>
      </w:r>
      <w:r w:rsidR="00397615">
        <w:rPr>
          <w:rFonts w:asciiTheme="minorEastAsia" w:hAnsiTheme="minorEastAsia" w:hint="eastAsia"/>
          <w:color w:val="000000" w:themeColor="text1"/>
          <w:sz w:val="24"/>
          <w:szCs w:val="24"/>
        </w:rPr>
        <w:t>等</w:t>
      </w:r>
      <w:r w:rsidR="00C77B47" w:rsidRPr="00F25999">
        <w:rPr>
          <w:rFonts w:asciiTheme="minorEastAsia" w:hAnsiTheme="minorEastAsia" w:hint="eastAsia"/>
          <w:color w:val="000000" w:themeColor="text1"/>
          <w:sz w:val="24"/>
          <w:szCs w:val="24"/>
        </w:rPr>
        <w:t>支援関係機関連絡会」</w:t>
      </w:r>
      <w:r w:rsidR="00B7737E" w:rsidRPr="009F2B38">
        <w:rPr>
          <w:rFonts w:asciiTheme="minorEastAsia" w:hAnsiTheme="minorEastAsia" w:hint="eastAsia"/>
          <w:color w:val="000000" w:themeColor="text1"/>
          <w:sz w:val="24"/>
          <w:szCs w:val="24"/>
        </w:rPr>
        <w:t>を</w:t>
      </w:r>
      <w:r w:rsidR="00C77B47">
        <w:rPr>
          <w:rFonts w:asciiTheme="minorEastAsia" w:hAnsiTheme="minorEastAsia" w:hint="eastAsia"/>
          <w:color w:val="000000" w:themeColor="text1"/>
          <w:sz w:val="24"/>
          <w:szCs w:val="24"/>
        </w:rPr>
        <w:t>通して</w:t>
      </w:r>
      <w:r w:rsidR="00B7737E" w:rsidRPr="009F2B38">
        <w:rPr>
          <w:rFonts w:asciiTheme="minorEastAsia" w:hAnsiTheme="minorEastAsia" w:hint="eastAsia"/>
          <w:color w:val="000000" w:themeColor="text1"/>
          <w:sz w:val="24"/>
          <w:szCs w:val="24"/>
        </w:rPr>
        <w:t>、就学前</w:t>
      </w:r>
      <w:r w:rsidR="00C77B47">
        <w:rPr>
          <w:rFonts w:asciiTheme="minorEastAsia" w:hAnsiTheme="minorEastAsia" w:hint="eastAsia"/>
          <w:color w:val="000000" w:themeColor="text1"/>
          <w:sz w:val="24"/>
          <w:szCs w:val="24"/>
        </w:rPr>
        <w:t>・</w:t>
      </w:r>
      <w:r w:rsidR="00B7737E" w:rsidRPr="009F2B38">
        <w:rPr>
          <w:rFonts w:asciiTheme="minorEastAsia" w:hAnsiTheme="minorEastAsia" w:hint="eastAsia"/>
          <w:color w:val="000000" w:themeColor="text1"/>
          <w:sz w:val="24"/>
          <w:szCs w:val="24"/>
        </w:rPr>
        <w:t>就学中</w:t>
      </w:r>
      <w:r w:rsidR="00C77B47">
        <w:rPr>
          <w:rFonts w:asciiTheme="minorEastAsia" w:hAnsiTheme="minorEastAsia" w:hint="eastAsia"/>
          <w:color w:val="000000" w:themeColor="text1"/>
          <w:sz w:val="24"/>
          <w:szCs w:val="24"/>
        </w:rPr>
        <w:t>・</w:t>
      </w:r>
      <w:r w:rsidR="00B7737E" w:rsidRPr="009F2B38">
        <w:rPr>
          <w:rFonts w:asciiTheme="minorEastAsia" w:hAnsiTheme="minorEastAsia" w:hint="eastAsia"/>
          <w:color w:val="000000" w:themeColor="text1"/>
          <w:sz w:val="24"/>
          <w:szCs w:val="24"/>
        </w:rPr>
        <w:t>卒業後と切れ目のない支援が可能になるよう連携が必要です。</w:t>
      </w:r>
    </w:p>
    <w:p w14:paraId="6D97A00E" w14:textId="77777777" w:rsidR="00051454" w:rsidRPr="00FE0DCB" w:rsidRDefault="00051454" w:rsidP="00051454">
      <w:pPr>
        <w:rPr>
          <w:color w:val="000000" w:themeColor="text1"/>
        </w:rPr>
      </w:pPr>
    </w:p>
    <w:p w14:paraId="6CE43012" w14:textId="3177E3C9" w:rsidR="00051454" w:rsidRPr="00FE0DCB" w:rsidRDefault="00051454" w:rsidP="00051454">
      <w:pPr>
        <w:widowControl/>
        <w:ind w:left="277" w:hanging="277"/>
        <w:jc w:val="left"/>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40D948BA" wp14:editId="6F5141D4">
                <wp:extent cx="1692000" cy="295200"/>
                <wp:effectExtent l="0" t="0" r="22860" b="10160"/>
                <wp:docPr id="157" name="角丸四角形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14:paraId="466E6044" w14:textId="77777777" w:rsidR="00F14C6B" w:rsidRPr="009F2B38" w:rsidRDefault="00F14C6B" w:rsidP="00051454">
                            <w:pPr>
                              <w:spacing w:line="280" w:lineRule="exact"/>
                              <w:jc w:val="center"/>
                              <w:rPr>
                                <w:rFonts w:ascii="ＭＳ ゴシック" w:eastAsia="ＭＳ ゴシック" w:hAnsi="ＭＳ ゴシック"/>
                                <w:b/>
                                <w:spacing w:val="20"/>
                                <w:sz w:val="24"/>
                                <w:szCs w:val="24"/>
                              </w:rPr>
                            </w:pPr>
                            <w:r w:rsidRPr="009F2B38">
                              <w:rPr>
                                <w:rFonts w:ascii="ＭＳ ゴシック" w:eastAsia="ＭＳ ゴシック" w:hAnsi="ＭＳ ゴシック" w:hint="eastAsia"/>
                                <w:b/>
                                <w:spacing w:val="20"/>
                                <w:sz w:val="24"/>
                                <w:szCs w:val="24"/>
                              </w:rPr>
                              <w:t>個別施策の方向</w:t>
                            </w:r>
                          </w:p>
                        </w:txbxContent>
                      </wps:txbx>
                      <wps:bodyPr rot="0" vert="horz" wrap="square" lIns="74295" tIns="8890" rIns="74295" bIns="8890" anchor="t" anchorCtr="0" upright="1">
                        <a:noAutofit/>
                      </wps:bodyPr>
                    </wps:wsp>
                  </a:graphicData>
                </a:graphic>
              </wp:inline>
            </w:drawing>
          </mc:Choice>
          <mc:Fallback>
            <w:pict>
              <v:roundrect w14:anchorId="40D948BA" id="角丸四角形 157" o:spid="_x0000_s1143" style="width:133.25pt;height:23.2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" fillcolor="#fde9d9" strokecolor="#e36c0a" strokeweight="1.5pt">
                <v:textbox inset="5.85pt,.7pt,5.85pt,.7pt">
                  <w:txbxContent>
                    <w:p w14:paraId="466E6044" w14:textId="77777777" w:rsidR="00F14C6B" w:rsidRPr="009F2B38" w:rsidRDefault="00F14C6B" w:rsidP="00051454">
                      <w:pPr>
                        <w:spacing w:line="280" w:lineRule="exact"/>
                        <w:jc w:val="center"/>
                        <w:rPr>
                          <w:rFonts w:ascii="ＭＳ ゴシック" w:eastAsia="ＭＳ ゴシック" w:hAnsi="ＭＳ ゴシック"/>
                          <w:b/>
                          <w:spacing w:val="20"/>
                          <w:sz w:val="24"/>
                          <w:szCs w:val="24"/>
                        </w:rPr>
                      </w:pPr>
                      <w:r w:rsidRPr="009F2B38">
                        <w:rPr>
                          <w:rFonts w:ascii="ＭＳ ゴシック" w:eastAsia="ＭＳ ゴシック" w:hAnsi="ＭＳ ゴシック" w:hint="eastAsia"/>
                          <w:b/>
                          <w:spacing w:val="20"/>
                          <w:sz w:val="24"/>
                          <w:szCs w:val="24"/>
                        </w:rPr>
                        <w:t>個別施策の方向</w:t>
                      </w:r>
                    </w:p>
                  </w:txbxContent>
                </v:textbox>
                <w10:anchorlock/>
              </v:roundrect>
            </w:pict>
          </mc:Fallback>
        </mc:AlternateContent>
      </w:r>
    </w:p>
    <w:p w14:paraId="07B24981" w14:textId="2B302DE3" w:rsidR="00051454" w:rsidRPr="009F2B38" w:rsidRDefault="00051454" w:rsidP="00051454">
      <w:pPr>
        <w:ind w:leftChars="100" w:left="524" w:hangingChars="100" w:hanging="277"/>
        <w:rPr>
          <w:rFonts w:asciiTheme="minorEastAsia" w:hAnsiTheme="minorEastAsia"/>
          <w:color w:val="000000" w:themeColor="text1"/>
          <w:sz w:val="24"/>
          <w:szCs w:val="24"/>
        </w:rPr>
      </w:pPr>
      <w:r w:rsidRPr="009F2B38">
        <w:rPr>
          <w:rFonts w:asciiTheme="minorEastAsia" w:hAnsiTheme="minorEastAsia" w:hint="eastAsia"/>
          <w:color w:val="000000" w:themeColor="text1"/>
          <w:sz w:val="24"/>
          <w:szCs w:val="24"/>
        </w:rPr>
        <w:t xml:space="preserve">　</w:t>
      </w:r>
      <w:r w:rsidR="00C77B47">
        <w:rPr>
          <w:rFonts w:asciiTheme="minorEastAsia" w:hAnsiTheme="minorEastAsia" w:hint="eastAsia"/>
          <w:color w:val="000000" w:themeColor="text1"/>
          <w:sz w:val="24"/>
          <w:szCs w:val="24"/>
        </w:rPr>
        <w:t xml:space="preserve">　</w:t>
      </w:r>
      <w:r w:rsidR="009F2B38" w:rsidRPr="009F2B38">
        <w:rPr>
          <w:rFonts w:asciiTheme="minorEastAsia" w:hAnsiTheme="minorEastAsia" w:hint="eastAsia"/>
          <w:color w:val="000000" w:themeColor="text1"/>
          <w:sz w:val="24"/>
          <w:szCs w:val="24"/>
        </w:rPr>
        <w:t>医療的ケア児の支援について、</w:t>
      </w:r>
      <w:r w:rsidR="00070D5A">
        <w:rPr>
          <w:rFonts w:asciiTheme="minorEastAsia" w:hAnsiTheme="minorEastAsia" w:hint="eastAsia"/>
          <w:color w:val="000000" w:themeColor="text1"/>
          <w:sz w:val="24"/>
          <w:szCs w:val="24"/>
        </w:rPr>
        <w:t>引き続き</w:t>
      </w:r>
      <w:r w:rsidR="009B4AEB" w:rsidRPr="00F25999">
        <w:rPr>
          <w:rFonts w:asciiTheme="minorEastAsia" w:hAnsiTheme="minorEastAsia" w:hint="eastAsia"/>
          <w:color w:val="000000" w:themeColor="text1"/>
          <w:sz w:val="24"/>
          <w:szCs w:val="24"/>
        </w:rPr>
        <w:t>「新宿区医療的ケア児</w:t>
      </w:r>
      <w:r w:rsidR="00397615">
        <w:rPr>
          <w:rFonts w:asciiTheme="minorEastAsia" w:hAnsiTheme="minorEastAsia" w:hint="eastAsia"/>
          <w:color w:val="000000" w:themeColor="text1"/>
          <w:sz w:val="24"/>
          <w:szCs w:val="24"/>
        </w:rPr>
        <w:t>等</w:t>
      </w:r>
      <w:r w:rsidR="009B4AEB" w:rsidRPr="00F25999">
        <w:rPr>
          <w:rFonts w:asciiTheme="minorEastAsia" w:hAnsiTheme="minorEastAsia" w:hint="eastAsia"/>
          <w:color w:val="000000" w:themeColor="text1"/>
          <w:sz w:val="24"/>
          <w:szCs w:val="24"/>
        </w:rPr>
        <w:t>支援関係機関連絡会」</w:t>
      </w:r>
      <w:r w:rsidR="009F2B38" w:rsidRPr="009F2B38">
        <w:rPr>
          <w:rFonts w:asciiTheme="minorEastAsia" w:hAnsiTheme="minorEastAsia" w:hint="eastAsia"/>
          <w:color w:val="000000" w:themeColor="text1"/>
          <w:sz w:val="24"/>
          <w:szCs w:val="24"/>
        </w:rPr>
        <w:t>にて連携を行っていきます。</w:t>
      </w:r>
    </w:p>
    <w:p w14:paraId="56F2C99D" w14:textId="21FDC824" w:rsidR="00051454" w:rsidRDefault="00051454" w:rsidP="00051454">
      <w:pPr>
        <w:ind w:leftChars="100" w:left="524" w:hangingChars="100" w:hanging="277"/>
        <w:rPr>
          <w:rFonts w:asciiTheme="minorEastAsia" w:hAnsiTheme="minorEastAsia"/>
          <w:color w:val="000000" w:themeColor="text1"/>
          <w:sz w:val="24"/>
          <w:szCs w:val="24"/>
        </w:rPr>
      </w:pPr>
      <w:r w:rsidRPr="009F2B38">
        <w:rPr>
          <w:rFonts w:asciiTheme="minorEastAsia" w:hAnsiTheme="minorEastAsia" w:hint="eastAsia"/>
          <w:color w:val="000000" w:themeColor="text1"/>
          <w:sz w:val="24"/>
          <w:szCs w:val="24"/>
        </w:rPr>
        <w:t xml:space="preserve">　</w:t>
      </w:r>
      <w:r w:rsidR="00C77B47">
        <w:rPr>
          <w:rFonts w:asciiTheme="minorEastAsia" w:hAnsiTheme="minorEastAsia" w:hint="eastAsia"/>
          <w:color w:val="000000" w:themeColor="text1"/>
          <w:sz w:val="24"/>
          <w:szCs w:val="24"/>
        </w:rPr>
        <w:t xml:space="preserve">　</w:t>
      </w:r>
      <w:r w:rsidR="009B4AEB">
        <w:rPr>
          <w:rFonts w:asciiTheme="minorEastAsia" w:hAnsiTheme="minorEastAsia" w:hint="eastAsia"/>
          <w:color w:val="000000" w:themeColor="text1"/>
          <w:sz w:val="24"/>
          <w:szCs w:val="24"/>
        </w:rPr>
        <w:t>また、</w:t>
      </w:r>
      <w:r w:rsidR="009F2B38" w:rsidRPr="009F2B38">
        <w:rPr>
          <w:rFonts w:asciiTheme="minorEastAsia" w:hAnsiTheme="minorEastAsia" w:hint="eastAsia"/>
          <w:color w:val="000000" w:themeColor="text1"/>
          <w:sz w:val="24"/>
          <w:szCs w:val="24"/>
        </w:rPr>
        <w:t>子どもの支援等に関する状況の把握及び関係機関相互のより効果的な連携を行うため、｢新宿区子ども家庭・若者サポートネットワーク｣を設置しています。このネットワークは、発達支援部会・虐待防止等部会・子ども学校サポート部会・若者自立支援部会・事例検討部会により構成されています。支援が必要な子どもや家庭に対しては、各部会で随時サポートチーム会議を開催し、情報と認識を共有するとともに、支援策と役割分担を協議し、連携して対応していきます。</w:t>
      </w:r>
    </w:p>
    <w:p w14:paraId="5845D337" w14:textId="77777777" w:rsidR="00CD43B5" w:rsidRPr="009F2B38" w:rsidRDefault="00CD43B5" w:rsidP="00051454">
      <w:pPr>
        <w:ind w:leftChars="100" w:left="444" w:hangingChars="100" w:hanging="197"/>
        <w:rPr>
          <w:rFonts w:asciiTheme="minorEastAsia" w:hAnsiTheme="minorEastAsia"/>
          <w:color w:val="000000" w:themeColor="text1"/>
          <w:sz w:val="16"/>
          <w:szCs w:val="16"/>
        </w:rPr>
      </w:pPr>
    </w:p>
    <w:p w14:paraId="5BC344D7" w14:textId="3088A932" w:rsidR="00051454" w:rsidRPr="001D3FEE" w:rsidRDefault="00051454" w:rsidP="00051454">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033A3F12" wp14:editId="1B574333">
                <wp:extent cx="1892300" cy="332740"/>
                <wp:effectExtent l="0" t="0" r="12700" b="10160"/>
                <wp:docPr id="451" name="横巻き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14:paraId="47C20574" w14:textId="77777777" w:rsidR="00F14C6B" w:rsidRPr="009F2B38" w:rsidRDefault="00F14C6B" w:rsidP="00051454">
                            <w:pPr>
                              <w:jc w:val="center"/>
                              <w:rPr>
                                <w:rFonts w:ascii="ＭＳ ゴシック" w:eastAsia="ＭＳ ゴシック" w:hAnsi="ＭＳ ゴシック"/>
                                <w:b/>
                                <w:szCs w:val="21"/>
                              </w:rPr>
                            </w:pPr>
                            <w:r w:rsidRPr="009F2B38">
                              <w:rPr>
                                <w:rFonts w:ascii="ＭＳ ゴシック" w:eastAsia="ＭＳ ゴシック" w:hAnsi="ＭＳ ゴシック" w:hint="eastAsia"/>
                                <w:b/>
                                <w:szCs w:val="21"/>
                              </w:rPr>
                              <w:t>施策に関する主な事業</w:t>
                            </w:r>
                          </w:p>
                          <w:p w14:paraId="795802B6" w14:textId="77777777" w:rsidR="00F14C6B" w:rsidRPr="007673B0" w:rsidRDefault="00F14C6B" w:rsidP="00051454">
                            <w:pPr>
                              <w:jc w:val="center"/>
                            </w:pPr>
                          </w:p>
                        </w:txbxContent>
                      </wps:txbx>
                      <wps:bodyPr rot="0" vert="horz" wrap="square" lIns="74295" tIns="8890" rIns="74295" bIns="8890" anchor="t" anchorCtr="0" upright="1">
                        <a:noAutofit/>
                      </wps:bodyPr>
                    </wps:wsp>
                  </a:graphicData>
                </a:graphic>
              </wp:inline>
            </w:drawing>
          </mc:Choice>
          <mc:Fallback>
            <w:pict>
              <v:shape w14:anchorId="033A3F12" id="横巻き 451" o:spid="_x0000_s1144" type="#_x0000_t98" style="width:149pt;height: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" fillcolor="#92cddc">
                <v:textbox inset="5.85pt,.7pt,5.85pt,.7pt">
                  <w:txbxContent>
                    <w:p w14:paraId="47C20574" w14:textId="77777777" w:rsidR="00F14C6B" w:rsidRPr="009F2B38" w:rsidRDefault="00F14C6B" w:rsidP="00051454">
                      <w:pPr>
                        <w:jc w:val="center"/>
                        <w:rPr>
                          <w:rFonts w:ascii="ＭＳ ゴシック" w:eastAsia="ＭＳ ゴシック" w:hAnsi="ＭＳ ゴシック"/>
                          <w:b/>
                          <w:szCs w:val="21"/>
                        </w:rPr>
                      </w:pPr>
                      <w:r w:rsidRPr="009F2B38">
                        <w:rPr>
                          <w:rFonts w:ascii="ＭＳ ゴシック" w:eastAsia="ＭＳ ゴシック" w:hAnsi="ＭＳ ゴシック" w:hint="eastAsia"/>
                          <w:b/>
                          <w:szCs w:val="21"/>
                        </w:rPr>
                        <w:t>施策に関する主な事業</w:t>
                      </w:r>
                    </w:p>
                    <w:p w14:paraId="795802B6" w14:textId="77777777" w:rsidR="00F14C6B" w:rsidRPr="007673B0" w:rsidRDefault="00F14C6B" w:rsidP="00051454">
                      <w:pPr>
                        <w:jc w:val="center"/>
                      </w:pPr>
                    </w:p>
                  </w:txbxContent>
                </v:textbox>
                <w10:anchorlock/>
              </v:shape>
            </w:pict>
          </mc:Fallback>
        </mc:AlternateContent>
      </w:r>
    </w:p>
    <w:p w14:paraId="09F9CB2B" w14:textId="77777777" w:rsidR="009B4AEB" w:rsidRPr="00DF7BBF" w:rsidRDefault="009B4AEB" w:rsidP="006F38CE">
      <w:pPr>
        <w:ind w:left="284" w:hanging="142"/>
        <w:rPr>
          <w:rFonts w:ascii="ＭＳ ゴシック" w:eastAsia="HG丸ｺﾞｼｯｸM-PRO" w:hAnsi="ＭＳ ゴシック"/>
          <w:color w:val="000000" w:themeColor="text1"/>
          <w:szCs w:val="21"/>
          <w:u w:val="single"/>
        </w:rPr>
      </w:pPr>
      <w:r w:rsidRPr="00DF7BBF">
        <w:rPr>
          <w:rFonts w:ascii="ＭＳ ゴシック" w:eastAsia="HG丸ｺﾞｼｯｸM-PRO" w:hAnsi="ＭＳ ゴシック" w:hint="eastAsia"/>
          <w:color w:val="000000" w:themeColor="text1"/>
          <w:szCs w:val="21"/>
          <w:u w:val="single"/>
        </w:rPr>
        <w:t>子ども総合センターによる事業</w:t>
      </w:r>
    </w:p>
    <w:p w14:paraId="211592FD" w14:textId="2DEA20D1" w:rsidR="00051454" w:rsidRPr="00DF7BBF" w:rsidRDefault="00051454" w:rsidP="00957C29">
      <w:pPr>
        <w:ind w:firstLine="284"/>
        <w:rPr>
          <w:rFonts w:ascii="ＭＳ ゴシック" w:eastAsia="HG丸ｺﾞｼｯｸM-PRO" w:hAnsi="ＭＳ ゴシック"/>
          <w:color w:val="000000" w:themeColor="text1"/>
          <w:szCs w:val="21"/>
        </w:rPr>
      </w:pPr>
      <w:r w:rsidRPr="00DF7BBF">
        <w:rPr>
          <w:rFonts w:ascii="ＭＳ ゴシック" w:eastAsia="HG丸ｺﾞｼｯｸM-PRO" w:hAnsi="ＭＳ ゴシック" w:hint="eastAsia"/>
          <w:color w:val="000000" w:themeColor="text1"/>
          <w:szCs w:val="21"/>
        </w:rPr>
        <w:t>｢新宿区子ども家庭・若者サポートネットワーク｣の運営</w:t>
      </w:r>
    </w:p>
    <w:p w14:paraId="31F87E4D" w14:textId="1DFDA8C9" w:rsidR="00A82228" w:rsidRDefault="00051454" w:rsidP="00957C29">
      <w:pPr>
        <w:ind w:left="284"/>
        <w:rPr>
          <w:rFonts w:ascii="ＭＳ ゴシック" w:eastAsia="HG丸ｺﾞｼｯｸM-PRO" w:hAnsi="ＭＳ ゴシック"/>
          <w:color w:val="000000" w:themeColor="text1"/>
          <w:szCs w:val="21"/>
        </w:rPr>
      </w:pPr>
      <w:r w:rsidRPr="00DF7BBF">
        <w:rPr>
          <w:rFonts w:ascii="ＭＳ ゴシック" w:eastAsia="HG丸ｺﾞｼｯｸM-PRO" w:hAnsi="ＭＳ ゴシック" w:hint="eastAsia"/>
          <w:color w:val="000000" w:themeColor="text1"/>
          <w:szCs w:val="21"/>
        </w:rPr>
        <w:t>・代表者会議　・発達支援部会　・虐待防止等部会　・子ども学校サポート部会</w:t>
      </w:r>
      <w:r w:rsidR="00D62DDC">
        <w:rPr>
          <w:rFonts w:ascii="ＭＳ ゴシック" w:eastAsia="HG丸ｺﾞｼｯｸM-PRO" w:hAnsi="ＭＳ ゴシック" w:hint="eastAsia"/>
          <w:color w:val="000000" w:themeColor="text1"/>
          <w:szCs w:val="21"/>
        </w:rPr>
        <w:t xml:space="preserve">　</w:t>
      </w:r>
      <w:r w:rsidRPr="00DF7BBF">
        <w:rPr>
          <w:rFonts w:ascii="ＭＳ ゴシック" w:eastAsia="HG丸ｺﾞｼｯｸM-PRO" w:hAnsi="ＭＳ ゴシック" w:hint="eastAsia"/>
          <w:color w:val="000000" w:themeColor="text1"/>
          <w:szCs w:val="21"/>
        </w:rPr>
        <w:t xml:space="preserve">・若者自立支援部会　・事例検討部会　</w:t>
      </w:r>
      <w:r w:rsidR="00A82228">
        <w:rPr>
          <w:rFonts w:ascii="ＭＳ ゴシック" w:eastAsia="HG丸ｺﾞｼｯｸM-PRO" w:hAnsi="ＭＳ ゴシック" w:hint="eastAsia"/>
          <w:color w:val="000000" w:themeColor="text1"/>
          <w:szCs w:val="21"/>
        </w:rPr>
        <w:t>・子育て包括支援部会</w:t>
      </w:r>
    </w:p>
    <w:p w14:paraId="55440A1A" w14:textId="14F5BA4B" w:rsidR="00051454" w:rsidRPr="00DF7BBF" w:rsidRDefault="00051454" w:rsidP="00957C29">
      <w:pPr>
        <w:ind w:left="284"/>
        <w:rPr>
          <w:rFonts w:ascii="ＭＳ ゴシック" w:eastAsia="HG丸ｺﾞｼｯｸM-PRO" w:hAnsi="ＭＳ ゴシック"/>
          <w:color w:val="000000" w:themeColor="text1"/>
          <w:szCs w:val="21"/>
        </w:rPr>
      </w:pPr>
      <w:r w:rsidRPr="00DF7BBF">
        <w:rPr>
          <w:rFonts w:ascii="ＭＳ ゴシック" w:eastAsia="HG丸ｺﾞｼｯｸM-PRO" w:hAnsi="ＭＳ ゴシック" w:hint="eastAsia"/>
          <w:color w:val="000000" w:themeColor="text1"/>
          <w:szCs w:val="21"/>
        </w:rPr>
        <w:t>・サポートチーム会議　・研修会</w:t>
      </w:r>
    </w:p>
    <w:p w14:paraId="2E445D64" w14:textId="4D25D177" w:rsidR="00051454" w:rsidRPr="00886E7A" w:rsidRDefault="00051454" w:rsidP="00051454">
      <w:pPr>
        <w:spacing w:line="300" w:lineRule="exact"/>
        <w:rPr>
          <w:rFonts w:ascii="HG丸ｺﾞｼｯｸM-PRO" w:eastAsia="HG丸ｺﾞｼｯｸM-PRO" w:hAnsi="HG丸ｺﾞｼｯｸM-PRO"/>
          <w:color w:val="000000" w:themeColor="text1"/>
          <w:szCs w:val="21"/>
        </w:rPr>
      </w:pPr>
    </w:p>
    <w:p w14:paraId="0FBF85EB" w14:textId="0BDE7BB3" w:rsidR="00051454" w:rsidRPr="001D3FEE" w:rsidRDefault="00024A8D" w:rsidP="00051454">
      <w:pPr>
        <w:rPr>
          <w:rFonts w:ascii="HG丸ｺﾞｼｯｸM-PRO" w:eastAsia="HG丸ｺﾞｼｯｸM-PRO" w:hAnsi="HG丸ｺﾞｼｯｸM-PRO"/>
          <w:color w:val="000000" w:themeColor="text1"/>
        </w:rPr>
      </w:pPr>
      <w:r w:rsidRPr="00C04095">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40E3DF44" wp14:editId="7DB9C5A1">
                <wp:extent cx="4460240" cy="333375"/>
                <wp:effectExtent l="0" t="0" r="16510" b="28575"/>
                <wp:docPr id="13" name="横巻き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14:paraId="4F5CFFB9" w14:textId="3EF15252" w:rsidR="00F14C6B" w:rsidRPr="009F2B38" w:rsidRDefault="00F14C6B" w:rsidP="00024A8D">
                            <w:pPr>
                              <w:jc w:val="center"/>
                              <w:rPr>
                                <w:rFonts w:ascii="ＭＳ ゴシック" w:eastAsia="ＭＳ ゴシック" w:hAnsi="ＭＳ ゴシック"/>
                                <w:b/>
                              </w:rPr>
                            </w:pPr>
                            <w:r w:rsidRPr="009F2B38">
                              <w:rPr>
                                <w:rFonts w:ascii="ＭＳ ゴシック" w:eastAsia="ＭＳ ゴシック" w:hAnsi="ＭＳ ゴシック" w:hint="eastAsia"/>
                                <w:b/>
                              </w:rPr>
                              <w:t>第</w:t>
                            </w:r>
                            <w:r>
                              <w:rPr>
                                <w:rFonts w:ascii="ＭＳ ゴシック" w:eastAsia="ＭＳ ゴシック" w:hAnsi="ＭＳ ゴシック"/>
                                <w:b/>
                              </w:rPr>
                              <w:t>2</w:t>
                            </w:r>
                            <w:r w:rsidRPr="009F2B38">
                              <w:rPr>
                                <w:rFonts w:ascii="ＭＳ ゴシック" w:eastAsia="ＭＳ ゴシック" w:hAnsi="ＭＳ ゴシック" w:hint="eastAsia"/>
                                <w:b/>
                              </w:rPr>
                              <w:t>期障害児福祉計画・第</w:t>
                            </w:r>
                            <w:r>
                              <w:rPr>
                                <w:rFonts w:ascii="ＭＳ ゴシック" w:eastAsia="ＭＳ ゴシック" w:hAnsi="ＭＳ ゴシック"/>
                                <w:b/>
                              </w:rPr>
                              <w:t>6</w:t>
                            </w:r>
                            <w:r w:rsidRPr="009F2B38">
                              <w:rPr>
                                <w:rFonts w:ascii="ＭＳ ゴシック" w:eastAsia="ＭＳ ゴシック" w:hAnsi="ＭＳ ゴシック" w:hint="eastAsia"/>
                                <w:b/>
                              </w:rPr>
                              <w:t>期障害福祉計画に基づく事業</w:t>
                            </w:r>
                          </w:p>
                          <w:p w14:paraId="3DCB397E" w14:textId="77777777" w:rsidR="00F14C6B" w:rsidRPr="007673B0" w:rsidRDefault="00F14C6B" w:rsidP="00024A8D">
                            <w:pPr>
                              <w:jc w:val="center"/>
                            </w:pPr>
                          </w:p>
                        </w:txbxContent>
                      </wps:txbx>
                      <wps:bodyPr rot="0" vert="horz" wrap="square" lIns="74295" tIns="8890" rIns="74295" bIns="8890" anchor="t" anchorCtr="0" upright="1">
                        <a:noAutofit/>
                      </wps:bodyPr>
                    </wps:wsp>
                  </a:graphicData>
                </a:graphic>
              </wp:inline>
            </w:drawing>
          </mc:Choice>
          <mc:Fallback>
            <w:pict>
              <v:shape w14:anchorId="40E3DF44" id="横巻き 13" o:spid="_x0000_s1145" type="#_x0000_t98" style="width:351.2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" fillcolor="#92cddc">
                <v:textbox inset="5.85pt,.7pt,5.85pt,.7pt">
                  <w:txbxContent>
                    <w:p w14:paraId="4F5CFFB9" w14:textId="3EF15252" w:rsidR="00F14C6B" w:rsidRPr="009F2B38" w:rsidRDefault="00F14C6B" w:rsidP="00024A8D">
                      <w:pPr>
                        <w:jc w:val="center"/>
                        <w:rPr>
                          <w:rFonts w:ascii="ＭＳ ゴシック" w:eastAsia="ＭＳ ゴシック" w:hAnsi="ＭＳ ゴシック"/>
                          <w:b/>
                        </w:rPr>
                      </w:pPr>
                      <w:r w:rsidRPr="009F2B38">
                        <w:rPr>
                          <w:rFonts w:ascii="ＭＳ ゴシック" w:eastAsia="ＭＳ ゴシック" w:hAnsi="ＭＳ ゴシック" w:hint="eastAsia"/>
                          <w:b/>
                        </w:rPr>
                        <w:t>第</w:t>
                      </w:r>
                      <w:r>
                        <w:rPr>
                          <w:rFonts w:ascii="ＭＳ ゴシック" w:eastAsia="ＭＳ ゴシック" w:hAnsi="ＭＳ ゴシック"/>
                          <w:b/>
                        </w:rPr>
                        <w:t>2</w:t>
                      </w:r>
                      <w:r w:rsidRPr="009F2B38">
                        <w:rPr>
                          <w:rFonts w:ascii="ＭＳ ゴシック" w:eastAsia="ＭＳ ゴシック" w:hAnsi="ＭＳ ゴシック" w:hint="eastAsia"/>
                          <w:b/>
                        </w:rPr>
                        <w:t>期障害児福祉計画・第</w:t>
                      </w:r>
                      <w:r>
                        <w:rPr>
                          <w:rFonts w:ascii="ＭＳ ゴシック" w:eastAsia="ＭＳ ゴシック" w:hAnsi="ＭＳ ゴシック"/>
                          <w:b/>
                        </w:rPr>
                        <w:t>6</w:t>
                      </w:r>
                      <w:r w:rsidRPr="009F2B38">
                        <w:rPr>
                          <w:rFonts w:ascii="ＭＳ ゴシック" w:eastAsia="ＭＳ ゴシック" w:hAnsi="ＭＳ ゴシック" w:hint="eastAsia"/>
                          <w:b/>
                        </w:rPr>
                        <w:t>期障害福祉計画に基づく事業</w:t>
                      </w:r>
                    </w:p>
                    <w:p w14:paraId="3DCB397E" w14:textId="77777777" w:rsidR="00F14C6B" w:rsidRPr="007673B0" w:rsidRDefault="00F14C6B" w:rsidP="00024A8D">
                      <w:pPr>
                        <w:jc w:val="center"/>
                      </w:pPr>
                    </w:p>
                  </w:txbxContent>
                </v:textbox>
                <w10:anchorlock/>
              </v:shape>
            </w:pict>
          </mc:Fallback>
        </mc:AlternateContent>
      </w:r>
    </w:p>
    <w:p w14:paraId="418151E0" w14:textId="77777777" w:rsidR="00051454" w:rsidRPr="00DF7BBF" w:rsidRDefault="00051454" w:rsidP="008B593F">
      <w:pPr>
        <w:adjustRightInd w:val="0"/>
        <w:ind w:leftChars="72" w:left="425" w:hangingChars="100" w:hanging="247"/>
        <w:rPr>
          <w:rFonts w:ascii="ＭＳ ゴシック" w:eastAsia="HG丸ｺﾞｼｯｸM-PRO" w:hAnsi="ＭＳ ゴシック"/>
          <w:color w:val="000000" w:themeColor="text1"/>
          <w:szCs w:val="21"/>
        </w:rPr>
      </w:pPr>
      <w:r w:rsidRPr="00DF7BBF">
        <w:rPr>
          <w:rFonts w:ascii="ＭＳ ゴシック" w:eastAsia="HG丸ｺﾞｼｯｸM-PRO" w:hAnsi="ＭＳ ゴシック" w:hint="eastAsia"/>
          <w:color w:val="000000" w:themeColor="text1"/>
          <w:szCs w:val="21"/>
        </w:rPr>
        <w:t xml:space="preserve">・障害児相談支援　</w:t>
      </w:r>
      <w:r w:rsidRPr="00DF7BBF">
        <w:rPr>
          <w:rFonts w:ascii="ＭＳ ゴシック" w:eastAsia="HG丸ｺﾞｼｯｸM-PRO" w:hAnsi="ＭＳ ゴシック" w:hint="eastAsia"/>
          <w:color w:val="000000" w:themeColor="text1"/>
          <w:szCs w:val="21"/>
        </w:rPr>
        <w:tab/>
      </w:r>
      <w:r w:rsidRPr="00DF7BBF">
        <w:rPr>
          <w:rFonts w:ascii="ＭＳ ゴシック" w:eastAsia="HG丸ｺﾞｼｯｸM-PRO" w:hAnsi="ＭＳ ゴシック" w:hint="eastAsia"/>
          <w:color w:val="000000" w:themeColor="text1"/>
          <w:szCs w:val="21"/>
        </w:rPr>
        <w:t>・計画相談支援</w:t>
      </w:r>
    </w:p>
    <w:p w14:paraId="192EDF7C" w14:textId="77777777" w:rsidR="00051454" w:rsidRPr="00DF7BBF" w:rsidRDefault="00051454" w:rsidP="008B593F">
      <w:pPr>
        <w:adjustRightInd w:val="0"/>
        <w:ind w:leftChars="72" w:left="425" w:hangingChars="100" w:hanging="247"/>
        <w:rPr>
          <w:rFonts w:ascii="ＭＳ ゴシック" w:eastAsia="HG丸ｺﾞｼｯｸM-PRO" w:hAnsi="ＭＳ ゴシック"/>
          <w:color w:val="000000" w:themeColor="text1"/>
          <w:szCs w:val="21"/>
        </w:rPr>
      </w:pPr>
      <w:r w:rsidRPr="00DF7BBF">
        <w:rPr>
          <w:rFonts w:ascii="ＭＳ ゴシック" w:eastAsia="HG丸ｺﾞｼｯｸM-PRO" w:hAnsi="ＭＳ ゴシック" w:hint="eastAsia"/>
          <w:color w:val="000000" w:themeColor="text1"/>
          <w:szCs w:val="21"/>
        </w:rPr>
        <w:t>・相談支援</w:t>
      </w:r>
      <w:r w:rsidRPr="00DF7BBF">
        <w:rPr>
          <w:rFonts w:ascii="ＭＳ ゴシック" w:eastAsia="HG丸ｺﾞｼｯｸM-PRO" w:hAnsi="ＭＳ ゴシック" w:hint="eastAsia"/>
          <w:color w:val="000000" w:themeColor="text1"/>
          <w:szCs w:val="21"/>
        </w:rPr>
        <w:tab/>
      </w:r>
      <w:r w:rsidRPr="00DF7BBF">
        <w:rPr>
          <w:rFonts w:ascii="ＭＳ ゴシック" w:eastAsia="HG丸ｺﾞｼｯｸM-PRO" w:hAnsi="ＭＳ ゴシック" w:hint="eastAsia"/>
          <w:color w:val="000000" w:themeColor="text1"/>
          <w:szCs w:val="21"/>
        </w:rPr>
        <w:tab/>
      </w:r>
      <w:r w:rsidRPr="00DF7BBF">
        <w:rPr>
          <w:rFonts w:ascii="ＭＳ ゴシック" w:eastAsia="HG丸ｺﾞｼｯｸM-PRO" w:hAnsi="ＭＳ ゴシック" w:hint="eastAsia"/>
          <w:color w:val="000000" w:themeColor="text1"/>
          <w:szCs w:val="21"/>
        </w:rPr>
        <w:t>・基幹相談支援センター</w:t>
      </w:r>
    </w:p>
    <w:p w14:paraId="36405B1C" w14:textId="201BCA43" w:rsidR="00051454" w:rsidRPr="00DF7BBF" w:rsidRDefault="0011561B" w:rsidP="009F2B38">
      <w:pPr>
        <w:ind w:left="247" w:hangingChars="100" w:hanging="247"/>
        <w:rPr>
          <w:rFonts w:ascii="HG丸ｺﾞｼｯｸM-PRO" w:eastAsia="HG丸ｺﾞｼｯｸM-PRO" w:hAnsi="HG丸ｺﾞｼｯｸM-PRO"/>
          <w:color w:val="000000" w:themeColor="text1"/>
          <w:sz w:val="24"/>
          <w:szCs w:val="24"/>
        </w:rPr>
      </w:pPr>
      <w:r>
        <w:rPr>
          <w:noProof/>
        </w:rPr>
        <w:drawing>
          <wp:anchor distT="0" distB="0" distL="114300" distR="114300" simplePos="0" relativeHeight="251947008" behindDoc="0" locked="0" layoutInCell="1" allowOverlap="1" wp14:anchorId="652B3265" wp14:editId="5ADFA3FA">
            <wp:simplePos x="0" y="0"/>
            <wp:positionH relativeFrom="page">
              <wp:posOffset>6301105</wp:posOffset>
            </wp:positionH>
            <wp:positionV relativeFrom="page">
              <wp:posOffset>9432925</wp:posOffset>
            </wp:positionV>
            <wp:extent cx="709200" cy="709200"/>
            <wp:effectExtent l="0" t="0" r="0" b="0"/>
            <wp:wrapNone/>
            <wp:docPr id="425" name="JAVISCODE091-63"/>
            <wp:cNvGraphicFramePr/>
            <a:graphic xmlns:a="http://schemas.openxmlformats.org/drawingml/2006/main">
              <a:graphicData uri="http://schemas.openxmlformats.org/drawingml/2006/picture">
                <pic:pic xmlns:pic="http://schemas.openxmlformats.org/drawingml/2006/picture">
                  <pic:nvPicPr>
                    <pic:cNvPr id="152" name="JAVISCODE091-63"/>
                    <pic:cNvPicPr/>
                  </pic:nvPicPr>
                  <pic:blipFill>
                    <a:blip r:embed="rId65"/>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49EC8F84" w14:textId="77777777" w:rsidR="004B4702" w:rsidRDefault="004B4702">
      <w:pPr>
        <w:widowControl/>
        <w:jc w:val="left"/>
        <w:rPr>
          <w:rFonts w:ascii="ＭＳ ゴシック" w:eastAsia="ＭＳ ゴシック" w:hAnsi="ＭＳ ゴシック" w:cs="Times New Roman"/>
          <w:b/>
          <w:color w:val="000000" w:themeColor="text1"/>
          <w:sz w:val="28"/>
          <w:szCs w:val="28"/>
          <w:bdr w:val="single" w:sz="4" w:space="0" w:color="auto"/>
          <w:lang w:val="x-none" w:eastAsia="x-none"/>
        </w:rPr>
      </w:pPr>
      <w:r>
        <w:rPr>
          <w:rFonts w:ascii="ＭＳ ゴシック" w:eastAsia="ＭＳ ゴシック" w:hAnsi="ＭＳ ゴシック" w:cs="Times New Roman"/>
          <w:b/>
          <w:color w:val="000000" w:themeColor="text1"/>
          <w:sz w:val="28"/>
          <w:szCs w:val="28"/>
          <w:bdr w:val="single" w:sz="4" w:space="0" w:color="auto"/>
          <w:lang w:val="x-none" w:eastAsia="x-none"/>
        </w:rPr>
        <w:br w:type="page"/>
      </w:r>
    </w:p>
    <w:p w14:paraId="5DF40A73" w14:textId="27F054A9" w:rsidR="00051454" w:rsidRPr="00FE0DCB" w:rsidRDefault="009F2B38" w:rsidP="00051454">
      <w:pPr>
        <w:rPr>
          <w:color w:val="000000" w:themeColor="text1"/>
        </w:rPr>
      </w:pPr>
      <w:r w:rsidRPr="00FE0DCB">
        <w:rPr>
          <w:noProof/>
          <w:color w:val="000000" w:themeColor="text1"/>
        </w:rPr>
        <mc:AlternateContent>
          <mc:Choice Requires="wps">
            <w:drawing>
              <wp:anchor distT="0" distB="0" distL="114300" distR="114300" simplePos="0" relativeHeight="251646976" behindDoc="0" locked="0" layoutInCell="1" allowOverlap="1" wp14:anchorId="540885E3" wp14:editId="50A29CA3">
                <wp:simplePos x="0" y="0"/>
                <wp:positionH relativeFrom="column">
                  <wp:posOffset>4922993</wp:posOffset>
                </wp:positionH>
                <wp:positionV relativeFrom="margin">
                  <wp:align>top</wp:align>
                </wp:positionV>
                <wp:extent cx="1187450" cy="332740"/>
                <wp:effectExtent l="0" t="0" r="12700" b="10160"/>
                <wp:wrapNone/>
                <wp:docPr id="345" name="正方形/長方形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332740"/>
                        </a:xfrm>
                        <a:prstGeom prst="rect">
                          <a:avLst/>
                        </a:prstGeom>
                        <a:solidFill>
                          <a:srgbClr val="FFFFFF"/>
                        </a:solidFill>
                        <a:ln w="9525">
                          <a:solidFill>
                            <a:srgbClr val="000000"/>
                          </a:solidFill>
                          <a:miter lim="800000"/>
                          <a:headEnd/>
                          <a:tailEnd/>
                        </a:ln>
                      </wps:spPr>
                      <wps:txbx>
                        <w:txbxContent>
                          <w:p w14:paraId="2F94CF66" w14:textId="77777777" w:rsidR="00F14C6B" w:rsidRPr="00ED4A20" w:rsidRDefault="00F14C6B" w:rsidP="00051454">
                            <w:pPr>
                              <w:spacing w:line="440" w:lineRule="exact"/>
                              <w:jc w:val="center"/>
                              <w:rPr>
                                <w:rFonts w:ascii="HGP創英角ﾎﾟｯﾌﾟ体" w:eastAsia="HGP創英角ﾎﾟｯﾌﾟ体"/>
                                <w:spacing w:val="-10"/>
                                <w:w w:val="90"/>
                                <w:sz w:val="28"/>
                                <w:szCs w:val="28"/>
                              </w:rPr>
                            </w:pPr>
                            <w:r>
                              <w:rPr>
                                <w:rFonts w:ascii="HGP創英角ﾎﾟｯﾌﾟ体" w:eastAsia="HGP創英角ﾎﾟｯﾌﾟ体" w:hint="eastAsia"/>
                                <w:spacing w:val="-10"/>
                                <w:w w:val="90"/>
                                <w:sz w:val="28"/>
                                <w:szCs w:val="28"/>
                              </w:rPr>
                              <w:t>重点的な取</w:t>
                            </w:r>
                            <w:r w:rsidRPr="00ED4A20">
                              <w:rPr>
                                <w:rFonts w:ascii="HGP創英角ﾎﾟｯﾌﾟ体" w:eastAsia="HGP創英角ﾎﾟｯﾌﾟ体" w:hint="eastAsia"/>
                                <w:spacing w:val="-10"/>
                                <w:w w:val="90"/>
                                <w:sz w:val="28"/>
                                <w:szCs w:val="28"/>
                              </w:rPr>
                              <w:t>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885E3" id="正方形/長方形 345" o:spid="_x0000_s1146" style="position:absolute;left:0;text-align:left;margin-left:387.65pt;margin-top:0;width:93.5pt;height:26.2pt;z-index:251646976;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">
                <v:textbox inset="5.85pt,.7pt,5.85pt,.7pt">
                  <w:txbxContent>
                    <w:p w14:paraId="2F94CF66" w14:textId="77777777" w:rsidR="00F14C6B" w:rsidRPr="00ED4A20" w:rsidRDefault="00F14C6B" w:rsidP="00051454">
                      <w:pPr>
                        <w:spacing w:line="440" w:lineRule="exact"/>
                        <w:jc w:val="center"/>
                        <w:rPr>
                          <w:rFonts w:ascii="HGP創英角ﾎﾟｯﾌﾟ体" w:eastAsia="HGP創英角ﾎﾟｯﾌﾟ体"/>
                          <w:spacing w:val="-10"/>
                          <w:w w:val="90"/>
                          <w:sz w:val="28"/>
                          <w:szCs w:val="28"/>
                        </w:rPr>
                      </w:pPr>
                      <w:r>
                        <w:rPr>
                          <w:rFonts w:ascii="HGP創英角ﾎﾟｯﾌﾟ体" w:eastAsia="HGP創英角ﾎﾟｯﾌﾟ体" w:hint="eastAsia"/>
                          <w:spacing w:val="-10"/>
                          <w:w w:val="90"/>
                          <w:sz w:val="28"/>
                          <w:szCs w:val="28"/>
                        </w:rPr>
                        <w:t>重点的な取</w:t>
                      </w:r>
                      <w:r w:rsidRPr="00ED4A20">
                        <w:rPr>
                          <w:rFonts w:ascii="HGP創英角ﾎﾟｯﾌﾟ体" w:eastAsia="HGP創英角ﾎﾟｯﾌﾟ体" w:hint="eastAsia"/>
                          <w:spacing w:val="-10"/>
                          <w:w w:val="90"/>
                          <w:sz w:val="28"/>
                          <w:szCs w:val="28"/>
                        </w:rPr>
                        <w:t>組</w:t>
                      </w:r>
                    </w:p>
                  </w:txbxContent>
                </v:textbox>
                <w10:wrap anchory="margin"/>
              </v:rect>
            </w:pict>
          </mc:Fallback>
        </mc:AlternateContent>
      </w:r>
      <w:r w:rsidR="00051454" w:rsidRPr="001D3FE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50048" behindDoc="0" locked="0" layoutInCell="1" allowOverlap="1" wp14:anchorId="6EA16444" wp14:editId="09600BDC">
                <wp:simplePos x="0" y="0"/>
                <wp:positionH relativeFrom="column">
                  <wp:posOffset>4445</wp:posOffset>
                </wp:positionH>
                <wp:positionV relativeFrom="paragraph">
                  <wp:posOffset>385445</wp:posOffset>
                </wp:positionV>
                <wp:extent cx="5760000" cy="0"/>
                <wp:effectExtent l="0" t="0" r="12700" b="19050"/>
                <wp:wrapNone/>
                <wp:docPr id="346" name="直線コネクタ 346"/>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05A3545" id="直線コネクタ 346" o:spid="_x0000_s1026" style="position:absolute;left:0;text-align:lef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30.35pt" to="453.9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" strokecolor="black [3213]"/>
            </w:pict>
          </mc:Fallback>
        </mc:AlternateContent>
      </w:r>
      <w:proofErr w:type="spellStart"/>
      <w:r w:rsidR="00051454" w:rsidRPr="00FE0DCB">
        <w:rPr>
          <w:rFonts w:ascii="ＭＳ ゴシック" w:eastAsia="ＭＳ ゴシック" w:hAnsi="ＭＳ ゴシック" w:cs="Times New Roman" w:hint="eastAsia"/>
          <w:b/>
          <w:color w:val="000000" w:themeColor="text1"/>
          <w:sz w:val="28"/>
          <w:szCs w:val="28"/>
          <w:bdr w:val="single" w:sz="4" w:space="0" w:color="auto"/>
          <w:lang w:val="x-none" w:eastAsia="x-none"/>
        </w:rPr>
        <w:t>個別施策</w:t>
      </w:r>
      <w:proofErr w:type="spellEnd"/>
      <w:r w:rsidR="00051454" w:rsidRPr="00FE0DCB">
        <w:rPr>
          <w:rFonts w:ascii="ＭＳ ゴシック" w:eastAsia="ＭＳ ゴシック" w:hAnsi="ＭＳ ゴシック" w:cs="Times New Roman" w:hint="eastAsia"/>
          <w:b/>
          <w:color w:val="000000" w:themeColor="text1"/>
          <w:sz w:val="28"/>
          <w:szCs w:val="28"/>
          <w:bdr w:val="single" w:sz="4" w:space="0" w:color="auto"/>
          <w:lang w:val="x-none"/>
        </w:rPr>
        <w:t>⑰</w:t>
      </w:r>
      <w:r w:rsidR="00051454" w:rsidRPr="00FE0DCB">
        <w:rPr>
          <w:rFonts w:ascii="ＭＳ ゴシック" w:eastAsia="ＭＳ ゴシック" w:hAnsi="ＭＳ ゴシック" w:cs="Times New Roman" w:hint="eastAsia"/>
          <w:b/>
          <w:color w:val="000000" w:themeColor="text1"/>
          <w:sz w:val="28"/>
          <w:szCs w:val="28"/>
          <w:lang w:val="x-none" w:eastAsia="x-none"/>
        </w:rPr>
        <w:t xml:space="preserve">　</w:t>
      </w:r>
      <w:proofErr w:type="spellStart"/>
      <w:r w:rsidR="00051454" w:rsidRPr="00FE0DCB">
        <w:rPr>
          <w:rFonts w:ascii="ＭＳ ゴシック" w:eastAsia="ＭＳ ゴシック" w:hAnsi="ＭＳ ゴシック" w:cs="Times New Roman" w:hint="eastAsia"/>
          <w:b/>
          <w:color w:val="000000" w:themeColor="text1"/>
          <w:sz w:val="28"/>
          <w:szCs w:val="28"/>
          <w:lang w:val="x-none" w:eastAsia="x-none"/>
        </w:rPr>
        <w:t>障害等のある子どもへの専門相談の推進</w:t>
      </w:r>
      <w:proofErr w:type="spellEnd"/>
    </w:p>
    <w:p w14:paraId="7641D057" w14:textId="77777777" w:rsidR="00051454" w:rsidRPr="00FE0DCB" w:rsidRDefault="00051454" w:rsidP="00051454">
      <w:pPr>
        <w:ind w:left="277"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48000" behindDoc="0" locked="0" layoutInCell="1" allowOverlap="1" wp14:anchorId="01592047" wp14:editId="44B3A6F3">
                <wp:simplePos x="0" y="0"/>
                <wp:positionH relativeFrom="column">
                  <wp:posOffset>3229</wp:posOffset>
                </wp:positionH>
                <wp:positionV relativeFrom="paragraph">
                  <wp:posOffset>49558</wp:posOffset>
                </wp:positionV>
                <wp:extent cx="1224000" cy="295200"/>
                <wp:effectExtent l="0" t="0" r="14605" b="10160"/>
                <wp:wrapNone/>
                <wp:docPr id="347" name="角丸四角形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14:paraId="47AD6B70" w14:textId="77777777" w:rsidR="00F14C6B" w:rsidRPr="009F2B38" w:rsidRDefault="00F14C6B" w:rsidP="00051454">
                            <w:pPr>
                              <w:jc w:val="center"/>
                              <w:rPr>
                                <w:rFonts w:ascii="ＭＳ ゴシック" w:eastAsia="ＭＳ ゴシック" w:hAnsi="ＭＳ ゴシック" w:cs="Times New Roman"/>
                                <w:b/>
                                <w:spacing w:val="20"/>
                                <w:sz w:val="24"/>
                                <w:szCs w:val="24"/>
                              </w:rPr>
                            </w:pPr>
                            <w:r w:rsidRPr="009F2B38">
                              <w:rPr>
                                <w:rFonts w:ascii="ＭＳ ゴシック" w:eastAsia="ＭＳ ゴシック" w:hAnsi="ＭＳ ゴシック"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592047" id="角丸四角形 347" o:spid="_x0000_s1147" style="position:absolute;left:0;text-align:left;margin-left:.25pt;margin-top:3.9pt;width:96.4pt;height:23.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" filled="f" fillcolor="#fde9d9" strokecolor="#e36c0a" strokeweight="1.5pt">
                <v:textbox inset="5.85pt,.7pt,5.85pt,.7pt">
                  <w:txbxContent>
                    <w:p w14:paraId="47AD6B70" w14:textId="77777777" w:rsidR="00F14C6B" w:rsidRPr="009F2B38" w:rsidRDefault="00F14C6B" w:rsidP="00051454">
                      <w:pPr>
                        <w:jc w:val="center"/>
                        <w:rPr>
                          <w:rFonts w:ascii="ＭＳ ゴシック" w:eastAsia="ＭＳ ゴシック" w:hAnsi="ＭＳ ゴシック" w:cs="Times New Roman"/>
                          <w:b/>
                          <w:spacing w:val="20"/>
                          <w:sz w:val="24"/>
                          <w:szCs w:val="24"/>
                        </w:rPr>
                      </w:pPr>
                      <w:r w:rsidRPr="009F2B38">
                        <w:rPr>
                          <w:rFonts w:ascii="ＭＳ ゴシック" w:eastAsia="ＭＳ ゴシック" w:hAnsi="ＭＳ ゴシック" w:cs="Times New Roman" w:hint="eastAsia"/>
                          <w:b/>
                          <w:spacing w:val="20"/>
                          <w:sz w:val="24"/>
                          <w:szCs w:val="24"/>
                        </w:rPr>
                        <w:t>現状と課題</w:t>
                      </w:r>
                    </w:p>
                  </w:txbxContent>
                </v:textbox>
              </v:roundrect>
            </w:pict>
          </mc:Fallback>
        </mc:AlternateContent>
      </w:r>
    </w:p>
    <w:p w14:paraId="55E28F64" w14:textId="77777777" w:rsidR="00051454" w:rsidRPr="00FE0DCB" w:rsidRDefault="00051454" w:rsidP="00051454">
      <w:pPr>
        <w:ind w:left="277" w:hangingChars="100" w:hanging="277"/>
        <w:rPr>
          <w:rFonts w:ascii="HG丸ｺﾞｼｯｸM-PRO" w:eastAsia="HG丸ｺﾞｼｯｸM-PRO" w:hAnsi="HG丸ｺﾞｼｯｸM-PRO"/>
          <w:color w:val="000000" w:themeColor="text1"/>
          <w:sz w:val="24"/>
          <w:szCs w:val="24"/>
        </w:rPr>
      </w:pPr>
    </w:p>
    <w:p w14:paraId="6FA3DDD8" w14:textId="1FF3DE14" w:rsidR="00051454" w:rsidRPr="009F2B38" w:rsidRDefault="00051454" w:rsidP="00051454">
      <w:pPr>
        <w:ind w:leftChars="100" w:left="524" w:hangingChars="100" w:hanging="277"/>
        <w:rPr>
          <w:rFonts w:asciiTheme="minorEastAsia" w:hAnsiTheme="minorEastAsia"/>
          <w:color w:val="000000" w:themeColor="text1"/>
          <w:sz w:val="24"/>
          <w:szCs w:val="24"/>
        </w:rPr>
      </w:pPr>
      <w:r w:rsidRPr="009F2B38">
        <w:rPr>
          <w:rFonts w:asciiTheme="minorEastAsia" w:hAnsiTheme="minorEastAsia" w:hint="eastAsia"/>
          <w:color w:val="000000" w:themeColor="text1"/>
          <w:sz w:val="24"/>
          <w:szCs w:val="24"/>
        </w:rPr>
        <w:t xml:space="preserve">　</w:t>
      </w:r>
      <w:r w:rsidR="006A477F">
        <w:rPr>
          <w:rFonts w:asciiTheme="minorEastAsia" w:hAnsiTheme="minorEastAsia" w:hint="eastAsia"/>
          <w:color w:val="000000" w:themeColor="text1"/>
          <w:sz w:val="24"/>
          <w:szCs w:val="24"/>
        </w:rPr>
        <w:t xml:space="preserve">　</w:t>
      </w:r>
      <w:r w:rsidRPr="009F2B38">
        <w:rPr>
          <w:rFonts w:asciiTheme="minorEastAsia" w:hAnsiTheme="minorEastAsia" w:hint="eastAsia"/>
          <w:color w:val="000000" w:themeColor="text1"/>
          <w:sz w:val="24"/>
          <w:szCs w:val="24"/>
        </w:rPr>
        <w:t>相談支援に関する調査結果で「</w:t>
      </w:r>
      <w:r w:rsidRPr="009F2B38">
        <w:rPr>
          <w:rFonts w:asciiTheme="minorEastAsia" w:hAnsiTheme="minorEastAsia"/>
          <w:color w:val="000000" w:themeColor="text1"/>
          <w:sz w:val="24"/>
          <w:szCs w:val="24"/>
        </w:rPr>
        <w:t>18歳未満の方と保護者の方」からの回答では「専門性の高い相談」に対する要望が最も高くなっています。区では子ども総合センターや保健センター、教育センター教育相談室が専門性を発揮した相談を受け付けています。</w:t>
      </w:r>
    </w:p>
    <w:p w14:paraId="7C82A498" w14:textId="77777777" w:rsidR="00051454" w:rsidRPr="00FE0DCB" w:rsidRDefault="00051454" w:rsidP="00051454">
      <w:pPr>
        <w:spacing w:beforeLines="50" w:before="175"/>
        <w:ind w:left="277"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074194DF" wp14:editId="3B18A2AD">
                <wp:extent cx="1692000" cy="295200"/>
                <wp:effectExtent l="0" t="0" r="22860" b="10160"/>
                <wp:docPr id="348" name="角丸四角形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14:paraId="7E49F306" w14:textId="77777777" w:rsidR="00F14C6B" w:rsidRPr="009F2B38" w:rsidRDefault="00F14C6B" w:rsidP="00051454">
                            <w:pPr>
                              <w:spacing w:line="280" w:lineRule="exact"/>
                              <w:jc w:val="center"/>
                              <w:rPr>
                                <w:rFonts w:ascii="ＭＳ ゴシック" w:eastAsia="ＭＳ ゴシック" w:hAnsi="ＭＳ ゴシック"/>
                                <w:b/>
                                <w:spacing w:val="20"/>
                                <w:sz w:val="24"/>
                                <w:szCs w:val="24"/>
                              </w:rPr>
                            </w:pPr>
                            <w:r w:rsidRPr="009F2B38">
                              <w:rPr>
                                <w:rFonts w:ascii="ＭＳ ゴシック" w:eastAsia="ＭＳ ゴシック" w:hAnsi="ＭＳ ゴシック" w:hint="eastAsia"/>
                                <w:b/>
                                <w:spacing w:val="20"/>
                                <w:sz w:val="24"/>
                                <w:szCs w:val="24"/>
                              </w:rPr>
                              <w:t>個別施策の方向</w:t>
                            </w:r>
                          </w:p>
                        </w:txbxContent>
                      </wps:txbx>
                      <wps:bodyPr rot="0" vert="horz" wrap="square" lIns="74295" tIns="8890" rIns="74295" bIns="8890" anchor="t" anchorCtr="0" upright="1">
                        <a:noAutofit/>
                      </wps:bodyPr>
                    </wps:wsp>
                  </a:graphicData>
                </a:graphic>
              </wp:inline>
            </w:drawing>
          </mc:Choice>
          <mc:Fallback>
            <w:pict>
              <v:roundrect w14:anchorId="074194DF" id="角丸四角形 348" o:spid="_x0000_s1148" style="width:133.25pt;height:23.2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" fillcolor="#fde9d9" strokecolor="#e36c0a" strokeweight="1.5pt">
                <v:textbox inset="5.85pt,.7pt,5.85pt,.7pt">
                  <w:txbxContent>
                    <w:p w14:paraId="7E49F306" w14:textId="77777777" w:rsidR="00F14C6B" w:rsidRPr="009F2B38" w:rsidRDefault="00F14C6B" w:rsidP="00051454">
                      <w:pPr>
                        <w:spacing w:line="280" w:lineRule="exact"/>
                        <w:jc w:val="center"/>
                        <w:rPr>
                          <w:rFonts w:ascii="ＭＳ ゴシック" w:eastAsia="ＭＳ ゴシック" w:hAnsi="ＭＳ ゴシック"/>
                          <w:b/>
                          <w:spacing w:val="20"/>
                          <w:sz w:val="24"/>
                          <w:szCs w:val="24"/>
                        </w:rPr>
                      </w:pPr>
                      <w:r w:rsidRPr="009F2B38">
                        <w:rPr>
                          <w:rFonts w:ascii="ＭＳ ゴシック" w:eastAsia="ＭＳ ゴシック" w:hAnsi="ＭＳ ゴシック" w:hint="eastAsia"/>
                          <w:b/>
                          <w:spacing w:val="20"/>
                          <w:sz w:val="24"/>
                          <w:szCs w:val="24"/>
                        </w:rPr>
                        <w:t>個別施策の方向</w:t>
                      </w:r>
                    </w:p>
                  </w:txbxContent>
                </v:textbox>
                <w10:anchorlock/>
              </v:roundrect>
            </w:pict>
          </mc:Fallback>
        </mc:AlternateContent>
      </w:r>
    </w:p>
    <w:p w14:paraId="666D1326" w14:textId="699B664D" w:rsidR="009C044D" w:rsidRDefault="00051454" w:rsidP="009C044D">
      <w:pPr>
        <w:ind w:leftChars="100" w:left="524" w:hangingChars="100" w:hanging="277"/>
        <w:rPr>
          <w:rFonts w:asciiTheme="minorEastAsia" w:hAnsiTheme="minorEastAsia"/>
          <w:color w:val="000000" w:themeColor="text1"/>
          <w:sz w:val="24"/>
          <w:szCs w:val="24"/>
        </w:rPr>
      </w:pPr>
      <w:r w:rsidRPr="009F2B38">
        <w:rPr>
          <w:rFonts w:asciiTheme="minorEastAsia" w:hAnsiTheme="minorEastAsia" w:hint="eastAsia"/>
          <w:color w:val="000000" w:themeColor="text1"/>
          <w:sz w:val="24"/>
          <w:szCs w:val="24"/>
        </w:rPr>
        <w:t xml:space="preserve">　</w:t>
      </w:r>
      <w:r w:rsidR="006A477F">
        <w:rPr>
          <w:rFonts w:asciiTheme="minorEastAsia" w:hAnsiTheme="minorEastAsia" w:hint="eastAsia"/>
          <w:color w:val="000000" w:themeColor="text1"/>
          <w:sz w:val="24"/>
          <w:szCs w:val="24"/>
        </w:rPr>
        <w:t xml:space="preserve">　</w:t>
      </w:r>
      <w:r w:rsidRPr="009F2B38">
        <w:rPr>
          <w:rFonts w:asciiTheme="minorEastAsia" w:hAnsiTheme="minorEastAsia" w:hint="eastAsia"/>
          <w:color w:val="000000" w:themeColor="text1"/>
          <w:sz w:val="24"/>
          <w:szCs w:val="24"/>
        </w:rPr>
        <w:t>子ども総合センターは、児童コーナーや学童クラブも併設された開かれた児童施設であり、区民の誰もが気軽に相談できる環境にあります。発達支援コーナー</w:t>
      </w:r>
      <w:r w:rsidR="009B4AEB">
        <w:rPr>
          <w:rFonts w:asciiTheme="minorEastAsia" w:hAnsiTheme="minorEastAsia" w:hint="eastAsia"/>
          <w:color w:val="000000" w:themeColor="text1"/>
          <w:sz w:val="24"/>
          <w:szCs w:val="24"/>
        </w:rPr>
        <w:t>（愛称「あいあい」）</w:t>
      </w:r>
      <w:r w:rsidRPr="009F2B38">
        <w:rPr>
          <w:rFonts w:asciiTheme="minorEastAsia" w:hAnsiTheme="minorEastAsia" w:hint="eastAsia"/>
          <w:color w:val="000000" w:themeColor="text1"/>
          <w:sz w:val="24"/>
          <w:szCs w:val="24"/>
        </w:rPr>
        <w:t>では、障害のある子どもや発達に心配のある子どもの発達相談を行い、必要に応じて発達検査等を実施します。集団指導、理学療法士（</w:t>
      </w:r>
      <w:r w:rsidRPr="009F2B38">
        <w:rPr>
          <w:rFonts w:asciiTheme="minorEastAsia" w:hAnsiTheme="minorEastAsia"/>
          <w:color w:val="000000" w:themeColor="text1"/>
          <w:sz w:val="24"/>
          <w:szCs w:val="24"/>
        </w:rPr>
        <w:t>PT）</w:t>
      </w:r>
      <w:r w:rsidRPr="009F2B38">
        <w:rPr>
          <w:rFonts w:asciiTheme="minorEastAsia" w:hAnsiTheme="minorEastAsia" w:hint="eastAsia"/>
          <w:color w:val="000000" w:themeColor="text1"/>
          <w:sz w:val="24"/>
          <w:szCs w:val="24"/>
        </w:rPr>
        <w:t>・言語聴覚士（</w:t>
      </w:r>
      <w:r w:rsidRPr="009F2B38">
        <w:rPr>
          <w:rFonts w:asciiTheme="minorEastAsia" w:hAnsiTheme="minorEastAsia"/>
          <w:color w:val="000000" w:themeColor="text1"/>
          <w:sz w:val="24"/>
          <w:szCs w:val="24"/>
        </w:rPr>
        <w:t>ST）</w:t>
      </w:r>
      <w:r w:rsidRPr="009F2B38">
        <w:rPr>
          <w:rFonts w:asciiTheme="minorEastAsia" w:hAnsiTheme="minorEastAsia" w:hint="eastAsia"/>
          <w:color w:val="000000" w:themeColor="text1"/>
          <w:sz w:val="24"/>
          <w:szCs w:val="24"/>
        </w:rPr>
        <w:t>・作業療法士（</w:t>
      </w:r>
      <w:r w:rsidRPr="009F2B38">
        <w:rPr>
          <w:rFonts w:asciiTheme="minorEastAsia" w:hAnsiTheme="minorEastAsia"/>
          <w:color w:val="000000" w:themeColor="text1"/>
          <w:sz w:val="24"/>
          <w:szCs w:val="24"/>
        </w:rPr>
        <w:t>OT）</w:t>
      </w:r>
      <w:r w:rsidRPr="009F2B38">
        <w:rPr>
          <w:rFonts w:asciiTheme="minorEastAsia" w:hAnsiTheme="minorEastAsia" w:hint="eastAsia"/>
          <w:color w:val="000000" w:themeColor="text1"/>
          <w:sz w:val="24"/>
          <w:szCs w:val="24"/>
        </w:rPr>
        <w:t>・心理指導員（</w:t>
      </w:r>
      <w:r w:rsidR="00F572E2" w:rsidRPr="009F2B38">
        <w:rPr>
          <w:rFonts w:asciiTheme="minorEastAsia" w:hAnsiTheme="minorEastAsia" w:hint="eastAsia"/>
          <w:color w:val="000000" w:themeColor="text1"/>
          <w:sz w:val="24"/>
          <w:szCs w:val="24"/>
        </w:rPr>
        <w:t>臨床心理士</w:t>
      </w:r>
      <w:r w:rsidRPr="009F2B38">
        <w:rPr>
          <w:rFonts w:asciiTheme="minorEastAsia" w:hAnsiTheme="minorEastAsia" w:hint="eastAsia"/>
          <w:color w:val="000000" w:themeColor="text1"/>
          <w:sz w:val="24"/>
          <w:szCs w:val="24"/>
        </w:rPr>
        <w:t>等）による個別指導、家族への支援の充実を図り、専門性の高い相談を行っていきます。</w:t>
      </w:r>
    </w:p>
    <w:p w14:paraId="1346E985" w14:textId="09B08B4A" w:rsidR="00051454" w:rsidRDefault="009C044D" w:rsidP="00051454">
      <w:pPr>
        <w:ind w:leftChars="200" w:left="494" w:firstLineChars="100" w:firstLine="273"/>
        <w:rPr>
          <w:rFonts w:asciiTheme="minorEastAsia" w:hAnsiTheme="minorEastAsia"/>
          <w:color w:val="000000" w:themeColor="text1"/>
          <w:sz w:val="24"/>
          <w:szCs w:val="24"/>
        </w:rPr>
      </w:pPr>
      <w:r w:rsidRPr="009F2B38">
        <w:rPr>
          <w:rFonts w:asciiTheme="minorEastAsia" w:hAnsiTheme="minorEastAsia" w:hint="eastAsia"/>
          <w:color w:val="000000" w:themeColor="text1"/>
          <w:spacing w:val="-2"/>
          <w:kern w:val="0"/>
          <w:sz w:val="24"/>
          <w:szCs w:val="24"/>
        </w:rPr>
        <w:t>子どもの将来を見越しながら、発達や障害の状況等に応じて、一人ひとりの子どもが適切な教育を受け、可能性を最大限に伸長させることができる教育の場を案内するため、就学時だけでなく、就学後も保護者が気軽に相談できるよう就学相談による支援の充実が求められます。</w:t>
      </w:r>
    </w:p>
    <w:p w14:paraId="247DEC4A" w14:textId="77777777" w:rsidR="00CD43B5" w:rsidRPr="009F2B38" w:rsidRDefault="00CD43B5" w:rsidP="00051454">
      <w:pPr>
        <w:ind w:leftChars="200" w:left="494" w:firstLineChars="100" w:firstLine="277"/>
        <w:rPr>
          <w:rFonts w:asciiTheme="minorEastAsia" w:hAnsiTheme="minorEastAsia"/>
          <w:color w:val="000000" w:themeColor="text1"/>
          <w:sz w:val="24"/>
          <w:szCs w:val="24"/>
        </w:rPr>
      </w:pPr>
    </w:p>
    <w:p w14:paraId="23471848" w14:textId="3F7BC7B5" w:rsidR="00051454" w:rsidRPr="001D3FEE" w:rsidRDefault="00051454" w:rsidP="00051454">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rPr>
        <mc:AlternateContent>
          <mc:Choice Requires="wps">
            <w:drawing>
              <wp:inline distT="0" distB="0" distL="0" distR="0" wp14:anchorId="1F25CE28" wp14:editId="3B259DFD">
                <wp:extent cx="1892300" cy="332740"/>
                <wp:effectExtent l="0" t="0" r="12700" b="10160"/>
                <wp:docPr id="455" name="横巻き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14:paraId="0B2AACB7" w14:textId="77777777" w:rsidR="00F14C6B" w:rsidRPr="009F2B38" w:rsidRDefault="00F14C6B" w:rsidP="00051454">
                            <w:pPr>
                              <w:jc w:val="center"/>
                              <w:rPr>
                                <w:rFonts w:ascii="ＭＳ ゴシック" w:eastAsia="ＭＳ ゴシック" w:hAnsi="ＭＳ ゴシック"/>
                                <w:b/>
                                <w:szCs w:val="21"/>
                              </w:rPr>
                            </w:pPr>
                            <w:r w:rsidRPr="009F2B38">
                              <w:rPr>
                                <w:rFonts w:ascii="ＭＳ ゴシック" w:eastAsia="ＭＳ ゴシック" w:hAnsi="ＭＳ ゴシック" w:hint="eastAsia"/>
                                <w:b/>
                                <w:szCs w:val="21"/>
                              </w:rPr>
                              <w:t>施策に関する主な事業</w:t>
                            </w:r>
                          </w:p>
                          <w:p w14:paraId="7F30AC49" w14:textId="77777777" w:rsidR="00F14C6B" w:rsidRPr="007673B0" w:rsidRDefault="00F14C6B" w:rsidP="00051454">
                            <w:pPr>
                              <w:jc w:val="center"/>
                            </w:pPr>
                          </w:p>
                        </w:txbxContent>
                      </wps:txbx>
                      <wps:bodyPr rot="0" vert="horz" wrap="square" lIns="74295" tIns="8890" rIns="74295" bIns="8890" anchor="t" anchorCtr="0" upright="1">
                        <a:noAutofit/>
                      </wps:bodyPr>
                    </wps:wsp>
                  </a:graphicData>
                </a:graphic>
              </wp:inline>
            </w:drawing>
          </mc:Choice>
          <mc:Fallback>
            <w:pict>
              <v:shape w14:anchorId="1F25CE28" id="横巻き 455" o:spid="_x0000_s1149" type="#_x0000_t98" style="width:149pt;height: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" fillcolor="#92cddc">
                <v:textbox inset="5.85pt,.7pt,5.85pt,.7pt">
                  <w:txbxContent>
                    <w:p w14:paraId="0B2AACB7" w14:textId="77777777" w:rsidR="00F14C6B" w:rsidRPr="009F2B38" w:rsidRDefault="00F14C6B" w:rsidP="00051454">
                      <w:pPr>
                        <w:jc w:val="center"/>
                        <w:rPr>
                          <w:rFonts w:ascii="ＭＳ ゴシック" w:eastAsia="ＭＳ ゴシック" w:hAnsi="ＭＳ ゴシック"/>
                          <w:b/>
                          <w:szCs w:val="21"/>
                        </w:rPr>
                      </w:pPr>
                      <w:r w:rsidRPr="009F2B38">
                        <w:rPr>
                          <w:rFonts w:ascii="ＭＳ ゴシック" w:eastAsia="ＭＳ ゴシック" w:hAnsi="ＭＳ ゴシック" w:hint="eastAsia"/>
                          <w:b/>
                          <w:szCs w:val="21"/>
                        </w:rPr>
                        <w:t>施策に関する主な事業</w:t>
                      </w:r>
                    </w:p>
                    <w:p w14:paraId="7F30AC49" w14:textId="77777777" w:rsidR="00F14C6B" w:rsidRPr="007673B0" w:rsidRDefault="00F14C6B" w:rsidP="00051454">
                      <w:pPr>
                        <w:jc w:val="center"/>
                      </w:pPr>
                    </w:p>
                  </w:txbxContent>
                </v:textbox>
                <w10:anchorlock/>
              </v:shape>
            </w:pict>
          </mc:Fallback>
        </mc:AlternateContent>
      </w:r>
    </w:p>
    <w:p w14:paraId="797B3913" w14:textId="77777777" w:rsidR="00051454" w:rsidRPr="00DF7BBF" w:rsidRDefault="00051454" w:rsidP="006F38CE">
      <w:pPr>
        <w:ind w:left="142"/>
        <w:rPr>
          <w:rFonts w:ascii="ＭＳ ゴシック" w:eastAsia="HG丸ｺﾞｼｯｸM-PRO" w:hAnsi="ＭＳ ゴシック"/>
          <w:color w:val="000000" w:themeColor="text1"/>
          <w:szCs w:val="21"/>
          <w:u w:val="single"/>
        </w:rPr>
      </w:pPr>
      <w:r w:rsidRPr="00DF7BBF">
        <w:rPr>
          <w:rFonts w:ascii="ＭＳ ゴシック" w:eastAsia="HG丸ｺﾞｼｯｸM-PRO" w:hAnsi="ＭＳ ゴシック" w:hint="eastAsia"/>
          <w:color w:val="000000" w:themeColor="text1"/>
          <w:szCs w:val="21"/>
          <w:u w:val="single"/>
        </w:rPr>
        <w:t>子ども総合センターにおける事業</w:t>
      </w:r>
    </w:p>
    <w:p w14:paraId="07499394" w14:textId="3B1A7BD4" w:rsidR="00051454" w:rsidRPr="00DF7BBF" w:rsidRDefault="00051454" w:rsidP="006F38CE">
      <w:pPr>
        <w:ind w:left="142" w:firstLine="142"/>
        <w:rPr>
          <w:rFonts w:ascii="ＭＳ ゴシック" w:eastAsia="HG丸ｺﾞｼｯｸM-PRO" w:hAnsi="ＭＳ ゴシック"/>
          <w:color w:val="000000" w:themeColor="text1"/>
          <w:szCs w:val="21"/>
        </w:rPr>
      </w:pPr>
      <w:r w:rsidRPr="00DF7BBF">
        <w:rPr>
          <w:rFonts w:ascii="ＭＳ ゴシック" w:eastAsia="HG丸ｺﾞｼｯｸM-PRO" w:hAnsi="ＭＳ ゴシック" w:hint="eastAsia"/>
          <w:color w:val="000000" w:themeColor="text1"/>
          <w:szCs w:val="21"/>
        </w:rPr>
        <w:t>・発達相談（電話相談</w:t>
      </w:r>
      <w:r w:rsidRPr="00DF7BBF">
        <w:rPr>
          <w:rFonts w:ascii="ＭＳ ゴシック" w:eastAsia="HG丸ｺﾞｼｯｸM-PRO" w:hAnsi="ＭＳ ゴシック"/>
          <w:color w:val="000000" w:themeColor="text1"/>
          <w:szCs w:val="21"/>
        </w:rPr>
        <w:t>/</w:t>
      </w:r>
      <w:r w:rsidR="00507B55" w:rsidRPr="00DF7BBF">
        <w:rPr>
          <w:rFonts w:ascii="ＭＳ ゴシック" w:eastAsia="HG丸ｺﾞｼｯｸM-PRO" w:hAnsi="ＭＳ ゴシック" w:hint="eastAsia"/>
          <w:color w:val="000000" w:themeColor="text1"/>
          <w:szCs w:val="21"/>
        </w:rPr>
        <w:t>来所相談）</w:t>
      </w:r>
    </w:p>
    <w:p w14:paraId="2CAF4A0B" w14:textId="77777777" w:rsidR="00051454" w:rsidRPr="00DF7BBF" w:rsidRDefault="00051454" w:rsidP="006F38CE">
      <w:pPr>
        <w:ind w:left="142" w:firstLine="142"/>
        <w:rPr>
          <w:rFonts w:ascii="ＭＳ ゴシック" w:eastAsia="HG丸ｺﾞｼｯｸM-PRO" w:hAnsi="ＭＳ ゴシック"/>
          <w:color w:val="000000" w:themeColor="text1"/>
          <w:szCs w:val="21"/>
        </w:rPr>
      </w:pPr>
      <w:r w:rsidRPr="00DF7BBF">
        <w:rPr>
          <w:rFonts w:ascii="ＭＳ ゴシック" w:eastAsia="HG丸ｺﾞｼｯｸM-PRO" w:hAnsi="ＭＳ ゴシック" w:hint="eastAsia"/>
          <w:color w:val="000000" w:themeColor="text1"/>
          <w:szCs w:val="21"/>
        </w:rPr>
        <w:t>・発達支援（集団</w:t>
      </w:r>
      <w:r w:rsidRPr="00DF7BBF">
        <w:rPr>
          <w:rFonts w:ascii="ＭＳ ゴシック" w:eastAsia="HG丸ｺﾞｼｯｸM-PRO" w:hAnsi="ＭＳ ゴシック"/>
          <w:color w:val="000000" w:themeColor="text1"/>
          <w:szCs w:val="21"/>
        </w:rPr>
        <w:t>-</w:t>
      </w:r>
      <w:r w:rsidRPr="00DF7BBF">
        <w:rPr>
          <w:rFonts w:ascii="ＭＳ ゴシック" w:eastAsia="HG丸ｺﾞｼｯｸM-PRO" w:hAnsi="ＭＳ ゴシック" w:hint="eastAsia"/>
          <w:color w:val="000000" w:themeColor="text1"/>
          <w:szCs w:val="21"/>
        </w:rPr>
        <w:t>親子通所、単独通所、就園児グループ）</w:t>
      </w:r>
    </w:p>
    <w:p w14:paraId="5BB84117" w14:textId="4FB9AD65" w:rsidR="00051454" w:rsidRPr="00DF7BBF" w:rsidRDefault="00051454" w:rsidP="006F38CE">
      <w:pPr>
        <w:ind w:left="142" w:firstLine="142"/>
        <w:rPr>
          <w:rFonts w:ascii="ＭＳ ゴシック" w:eastAsia="HG丸ｺﾞｼｯｸM-PRO" w:hAnsi="ＭＳ ゴシック"/>
          <w:color w:val="000000" w:themeColor="text1"/>
          <w:szCs w:val="21"/>
        </w:rPr>
      </w:pPr>
      <w:r w:rsidRPr="00DF7BBF">
        <w:rPr>
          <w:rFonts w:ascii="ＭＳ ゴシック" w:eastAsia="HG丸ｺﾞｼｯｸM-PRO" w:hAnsi="ＭＳ ゴシック" w:hint="eastAsia"/>
          <w:color w:val="000000" w:themeColor="text1"/>
          <w:szCs w:val="21"/>
        </w:rPr>
        <w:t xml:space="preserve">　　　　　（個別指導</w:t>
      </w:r>
      <w:r w:rsidRPr="00DF7BBF">
        <w:rPr>
          <w:rFonts w:ascii="ＭＳ ゴシック" w:eastAsia="HG丸ｺﾞｼｯｸM-PRO" w:hAnsi="ＭＳ ゴシック"/>
          <w:color w:val="000000" w:themeColor="text1"/>
          <w:szCs w:val="21"/>
        </w:rPr>
        <w:t>-</w:t>
      </w:r>
      <w:r w:rsidRPr="00DF7BBF">
        <w:rPr>
          <w:rFonts w:ascii="ＭＳ ゴシック" w:eastAsia="HG丸ｺﾞｼｯｸM-PRO" w:hAnsi="ＭＳ ゴシック" w:hint="eastAsia"/>
          <w:color w:val="000000" w:themeColor="text1"/>
          <w:szCs w:val="21"/>
        </w:rPr>
        <w:t>作業療法、理学療法、言語療法、心理指導）</w:t>
      </w:r>
    </w:p>
    <w:p w14:paraId="213DE677" w14:textId="273ECF9D" w:rsidR="009C044D" w:rsidRPr="00DF7BBF" w:rsidRDefault="009C044D" w:rsidP="006F38CE">
      <w:pPr>
        <w:ind w:left="142"/>
        <w:rPr>
          <w:rFonts w:ascii="ＭＳ ゴシック" w:eastAsia="HG丸ｺﾞｼｯｸM-PRO" w:hAnsi="ＭＳ ゴシック"/>
          <w:color w:val="000000" w:themeColor="text1"/>
          <w:szCs w:val="21"/>
          <w:u w:val="single"/>
        </w:rPr>
      </w:pPr>
      <w:r w:rsidRPr="00DF7BBF">
        <w:rPr>
          <w:rFonts w:ascii="ＭＳ ゴシック" w:eastAsia="HG丸ｺﾞｼｯｸM-PRO" w:hAnsi="ＭＳ ゴシック" w:hint="eastAsia"/>
          <w:color w:val="000000" w:themeColor="text1"/>
          <w:szCs w:val="21"/>
          <w:u w:val="single"/>
        </w:rPr>
        <w:t>教育支援課における事業</w:t>
      </w:r>
    </w:p>
    <w:p w14:paraId="4C26C51A" w14:textId="1E82FA97" w:rsidR="009C044D" w:rsidRDefault="009C044D" w:rsidP="006F38CE">
      <w:pPr>
        <w:ind w:left="142" w:firstLine="142"/>
        <w:rPr>
          <w:rFonts w:ascii="ＭＳ ゴシック" w:eastAsia="HG丸ｺﾞｼｯｸM-PRO" w:hAnsi="ＭＳ ゴシック"/>
          <w:color w:val="000000" w:themeColor="text1"/>
          <w:szCs w:val="21"/>
        </w:rPr>
      </w:pPr>
      <w:r w:rsidRPr="00DF7BBF">
        <w:rPr>
          <w:rFonts w:ascii="ＭＳ ゴシック" w:eastAsia="HG丸ｺﾞｼｯｸM-PRO" w:hAnsi="ＭＳ ゴシック" w:hint="eastAsia"/>
          <w:color w:val="000000" w:themeColor="text1"/>
          <w:szCs w:val="21"/>
        </w:rPr>
        <w:t>・就学相談</w:t>
      </w:r>
    </w:p>
    <w:p w14:paraId="21D434F2" w14:textId="77777777" w:rsidR="009242FA" w:rsidRPr="00DF7BBF" w:rsidRDefault="009242FA" w:rsidP="008B593F">
      <w:pPr>
        <w:ind w:left="284"/>
        <w:rPr>
          <w:rFonts w:ascii="HG丸ｺﾞｼｯｸM-PRO" w:eastAsia="HG丸ｺﾞｼｯｸM-PRO" w:hAnsi="HG丸ｺﾞｼｯｸM-PRO"/>
          <w:color w:val="000000" w:themeColor="text1"/>
          <w:kern w:val="0"/>
        </w:rPr>
      </w:pPr>
    </w:p>
    <w:p w14:paraId="46A5F8EE" w14:textId="6BB6003C" w:rsidR="00051454" w:rsidRPr="001D3FEE" w:rsidRDefault="009242FA" w:rsidP="00051454">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4033FD1A" wp14:editId="2D2AD644">
                <wp:extent cx="4460240" cy="333375"/>
                <wp:effectExtent l="0" t="0" r="16510" b="28575"/>
                <wp:docPr id="49" name="横巻き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14:paraId="4FF74800" w14:textId="77777777" w:rsidR="00F14C6B" w:rsidRPr="002B6367" w:rsidRDefault="00F14C6B" w:rsidP="009242FA">
                            <w:pPr>
                              <w:jc w:val="center"/>
                              <w:rPr>
                                <w:rFonts w:ascii="ＭＳ ゴシック" w:eastAsia="ＭＳ ゴシック" w:hAnsi="ＭＳ ゴシック"/>
                                <w:b/>
                              </w:rPr>
                            </w:pPr>
                            <w:r w:rsidRPr="002B6367">
                              <w:rPr>
                                <w:rFonts w:ascii="ＭＳ ゴシック" w:eastAsia="ＭＳ ゴシック" w:hAnsi="ＭＳ ゴシック" w:hint="eastAsia"/>
                                <w:b/>
                              </w:rPr>
                              <w:t>第</w:t>
                            </w:r>
                            <w:r w:rsidRPr="002B6367">
                              <w:rPr>
                                <w:rFonts w:ascii="ＭＳ ゴシック" w:eastAsia="ＭＳ ゴシック" w:hAnsi="ＭＳ ゴシック"/>
                                <w:b/>
                              </w:rPr>
                              <w:t>2</w:t>
                            </w:r>
                            <w:r w:rsidRPr="002B6367">
                              <w:rPr>
                                <w:rFonts w:ascii="ＭＳ ゴシック" w:eastAsia="ＭＳ ゴシック" w:hAnsi="ＭＳ ゴシック" w:hint="eastAsia"/>
                                <w:b/>
                              </w:rPr>
                              <w:t>期障害児福祉計画・第</w:t>
                            </w:r>
                            <w:r w:rsidRPr="002B6367">
                              <w:rPr>
                                <w:rFonts w:ascii="ＭＳ ゴシック" w:eastAsia="ＭＳ ゴシック" w:hAnsi="ＭＳ ゴシック"/>
                                <w:b/>
                              </w:rPr>
                              <w:t>6</w:t>
                            </w:r>
                            <w:r w:rsidRPr="002B6367">
                              <w:rPr>
                                <w:rFonts w:ascii="ＭＳ ゴシック" w:eastAsia="ＭＳ ゴシック" w:hAnsi="ＭＳ ゴシック" w:hint="eastAsia"/>
                                <w:b/>
                              </w:rPr>
                              <w:t>期障害福祉計画に基づく事業</w:t>
                            </w:r>
                          </w:p>
                          <w:p w14:paraId="5C92182B" w14:textId="77777777" w:rsidR="00F14C6B" w:rsidRPr="007673B0" w:rsidRDefault="00F14C6B" w:rsidP="009242FA">
                            <w:pPr>
                              <w:jc w:val="center"/>
                            </w:pPr>
                          </w:p>
                        </w:txbxContent>
                      </wps:txbx>
                      <wps:bodyPr rot="0" vert="horz" wrap="square" lIns="74295" tIns="8890" rIns="74295" bIns="8890" anchor="t" anchorCtr="0" upright="1">
                        <a:noAutofit/>
                      </wps:bodyPr>
                    </wps:wsp>
                  </a:graphicData>
                </a:graphic>
              </wp:inline>
            </w:drawing>
          </mc:Choice>
          <mc:Fallback>
            <w:pict>
              <v:shape w14:anchorId="4033FD1A" id="横巻き 49" o:spid="_x0000_s1150" type="#_x0000_t98" style="width:351.2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" fillcolor="#92cddc">
                <v:textbox inset="5.85pt,.7pt,5.85pt,.7pt">
                  <w:txbxContent>
                    <w:p w14:paraId="4FF74800" w14:textId="77777777" w:rsidR="00F14C6B" w:rsidRPr="002B6367" w:rsidRDefault="00F14C6B" w:rsidP="009242FA">
                      <w:pPr>
                        <w:jc w:val="center"/>
                        <w:rPr>
                          <w:rFonts w:ascii="ＭＳ ゴシック" w:eastAsia="ＭＳ ゴシック" w:hAnsi="ＭＳ ゴシック"/>
                          <w:b/>
                        </w:rPr>
                      </w:pPr>
                      <w:r w:rsidRPr="002B6367">
                        <w:rPr>
                          <w:rFonts w:ascii="ＭＳ ゴシック" w:eastAsia="ＭＳ ゴシック" w:hAnsi="ＭＳ ゴシック" w:hint="eastAsia"/>
                          <w:b/>
                        </w:rPr>
                        <w:t>第</w:t>
                      </w:r>
                      <w:r w:rsidRPr="002B6367">
                        <w:rPr>
                          <w:rFonts w:ascii="ＭＳ ゴシック" w:eastAsia="ＭＳ ゴシック" w:hAnsi="ＭＳ ゴシック"/>
                          <w:b/>
                        </w:rPr>
                        <w:t>2</w:t>
                      </w:r>
                      <w:r w:rsidRPr="002B6367">
                        <w:rPr>
                          <w:rFonts w:ascii="ＭＳ ゴシック" w:eastAsia="ＭＳ ゴシック" w:hAnsi="ＭＳ ゴシック" w:hint="eastAsia"/>
                          <w:b/>
                        </w:rPr>
                        <w:t>期障害児福祉計画・第</w:t>
                      </w:r>
                      <w:r w:rsidRPr="002B6367">
                        <w:rPr>
                          <w:rFonts w:ascii="ＭＳ ゴシック" w:eastAsia="ＭＳ ゴシック" w:hAnsi="ＭＳ ゴシック"/>
                          <w:b/>
                        </w:rPr>
                        <w:t>6</w:t>
                      </w:r>
                      <w:r w:rsidRPr="002B6367">
                        <w:rPr>
                          <w:rFonts w:ascii="ＭＳ ゴシック" w:eastAsia="ＭＳ ゴシック" w:hAnsi="ＭＳ ゴシック" w:hint="eastAsia"/>
                          <w:b/>
                        </w:rPr>
                        <w:t>期障害福祉計画に基づく事業</w:t>
                      </w:r>
                    </w:p>
                    <w:p w14:paraId="5C92182B" w14:textId="77777777" w:rsidR="00F14C6B" w:rsidRPr="007673B0" w:rsidRDefault="00F14C6B" w:rsidP="009242FA">
                      <w:pPr>
                        <w:jc w:val="center"/>
                      </w:pPr>
                    </w:p>
                  </w:txbxContent>
                </v:textbox>
                <w10:anchorlock/>
              </v:shape>
            </w:pict>
          </mc:Fallback>
        </mc:AlternateContent>
      </w:r>
    </w:p>
    <w:p w14:paraId="37536C2C" w14:textId="77777777" w:rsidR="00051454" w:rsidRPr="008B593F" w:rsidRDefault="00051454" w:rsidP="00B41B7E">
      <w:pPr>
        <w:adjustRightInd w:val="0"/>
        <w:ind w:leftChars="72" w:left="425" w:hangingChars="100" w:hanging="247"/>
        <w:rPr>
          <w:rFonts w:ascii="ＭＳ ゴシック" w:eastAsia="HG丸ｺﾞｼｯｸM-PRO" w:hAnsi="ＭＳ ゴシック"/>
          <w:color w:val="000000" w:themeColor="text1"/>
          <w:szCs w:val="21"/>
        </w:rPr>
      </w:pPr>
      <w:r w:rsidRPr="008B593F">
        <w:rPr>
          <w:rFonts w:ascii="ＭＳ ゴシック" w:eastAsia="HG丸ｺﾞｼｯｸM-PRO" w:hAnsi="ＭＳ ゴシック" w:hint="eastAsia"/>
          <w:color w:val="000000" w:themeColor="text1"/>
          <w:szCs w:val="21"/>
        </w:rPr>
        <w:t>・障害児相談支援</w:t>
      </w:r>
    </w:p>
    <w:p w14:paraId="12ACB7D4" w14:textId="3652AC09" w:rsidR="006F38CE" w:rsidRPr="0060182E" w:rsidRDefault="00051454" w:rsidP="0060182E">
      <w:pPr>
        <w:adjustRightInd w:val="0"/>
        <w:ind w:leftChars="72" w:left="425" w:hangingChars="100" w:hanging="247"/>
        <w:rPr>
          <w:rFonts w:ascii="ＭＳ ゴシック" w:eastAsia="HG丸ｺﾞｼｯｸM-PRO" w:hAnsi="ＭＳ ゴシック"/>
          <w:color w:val="000000" w:themeColor="text1"/>
          <w:szCs w:val="21"/>
        </w:rPr>
      </w:pPr>
      <w:r w:rsidRPr="008B593F">
        <w:rPr>
          <w:rFonts w:ascii="ＭＳ ゴシック" w:eastAsia="HG丸ｺﾞｼｯｸM-PRO" w:hAnsi="ＭＳ ゴシック" w:hint="eastAsia"/>
          <w:color w:val="000000" w:themeColor="text1"/>
          <w:szCs w:val="21"/>
        </w:rPr>
        <w:t>・計画相談支援</w:t>
      </w:r>
      <w:r w:rsidR="0011561B">
        <w:rPr>
          <w:noProof/>
        </w:rPr>
        <w:drawing>
          <wp:anchor distT="0" distB="0" distL="114300" distR="114300" simplePos="0" relativeHeight="251949056" behindDoc="0" locked="0" layoutInCell="1" allowOverlap="1" wp14:anchorId="1C9EA2D3" wp14:editId="5F6AC2FF">
            <wp:simplePos x="0" y="0"/>
            <wp:positionH relativeFrom="page">
              <wp:posOffset>540385</wp:posOffset>
            </wp:positionH>
            <wp:positionV relativeFrom="page">
              <wp:posOffset>9432925</wp:posOffset>
            </wp:positionV>
            <wp:extent cx="709200" cy="709200"/>
            <wp:effectExtent l="0" t="0" r="0" b="0"/>
            <wp:wrapNone/>
            <wp:docPr id="426" name="JAVISCODE092-301"/>
            <wp:cNvGraphicFramePr/>
            <a:graphic xmlns:a="http://schemas.openxmlformats.org/drawingml/2006/main">
              <a:graphicData uri="http://schemas.openxmlformats.org/drawingml/2006/picture">
                <pic:pic xmlns:pic="http://schemas.openxmlformats.org/drawingml/2006/picture">
                  <pic:nvPicPr>
                    <pic:cNvPr id="153" name="JAVISCODE092-301"/>
                    <pic:cNvPicPr/>
                  </pic:nvPicPr>
                  <pic:blipFill>
                    <a:blip r:embed="rId66"/>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2A12A6E9" w14:textId="77777777" w:rsidR="00A4184B" w:rsidRDefault="00A4184B">
      <w:pPr>
        <w:widowControl/>
        <w:jc w:val="left"/>
        <w:rPr>
          <w:rFonts w:ascii="ＭＳ ゴシック" w:eastAsia="ＭＳ ゴシック" w:hAnsi="ＭＳ ゴシック" w:cs="Times New Roman"/>
          <w:b/>
          <w:color w:val="000000" w:themeColor="text1"/>
          <w:sz w:val="28"/>
          <w:szCs w:val="28"/>
          <w:bdr w:val="single" w:sz="4" w:space="0" w:color="auto"/>
          <w:lang w:val="x-none" w:eastAsia="x-none"/>
        </w:rPr>
      </w:pPr>
      <w:r>
        <w:rPr>
          <w:rFonts w:ascii="ＭＳ ゴシック" w:eastAsia="ＭＳ ゴシック" w:hAnsi="ＭＳ ゴシック" w:cs="Times New Roman"/>
          <w:b/>
          <w:color w:val="000000" w:themeColor="text1"/>
          <w:sz w:val="28"/>
          <w:szCs w:val="28"/>
          <w:bdr w:val="single" w:sz="4" w:space="0" w:color="auto"/>
          <w:lang w:val="x-none" w:eastAsia="x-none"/>
        </w:rPr>
        <w:br w:type="page"/>
      </w:r>
    </w:p>
    <w:p w14:paraId="3635B768" w14:textId="14E182E5" w:rsidR="00441768" w:rsidRPr="00302D23" w:rsidRDefault="00441768" w:rsidP="00441768">
      <w:pPr>
        <w:widowControl/>
        <w:jc w:val="left"/>
        <w:rPr>
          <w:rFonts w:ascii="HG創英角ｺﾞｼｯｸUB" w:eastAsia="HG創英角ｺﾞｼｯｸUB" w:hAnsi="HG創英角ｺﾞｼｯｸUB" w:cs="メイリオ"/>
          <w:color w:val="FFFFFF" w:themeColor="background1"/>
          <w:sz w:val="36"/>
          <w:szCs w:val="36"/>
          <w14:textOutline w14:w="9525" w14:cap="rnd" w14:cmpd="sng" w14:algn="ctr">
            <w14:solidFill>
              <w14:schemeClr w14:val="bg1">
                <w14:lumMod w14:val="50000"/>
              </w14:schemeClr>
            </w14:solidFill>
            <w14:prstDash w14:val="solid"/>
            <w14:bevel/>
          </w14:textOutline>
        </w:rPr>
      </w:pPr>
      <w:r w:rsidRPr="00441768">
        <w:rPr>
          <w:rFonts w:ascii="HG創英角ｺﾞｼｯｸUB" w:eastAsia="HG創英角ｺﾞｼｯｸUB" w:hAnsi="HG創英角ｺﾞｼｯｸUB" w:cs="メイリオ" w:hint="eastAsia"/>
          <w:noProof/>
          <w:color w:val="FFFFFF" w:themeColor="background1"/>
          <w:sz w:val="36"/>
          <w:szCs w:val="36"/>
          <w14:textOutline w14:w="9525" w14:cap="rnd" w14:cmpd="sng" w14:algn="ctr">
            <w14:solidFill>
              <w14:schemeClr w14:val="bg1">
                <w14:lumMod w14:val="50000"/>
              </w14:schemeClr>
            </w14:solidFill>
            <w14:prstDash w14:val="solid"/>
            <w14:bevel/>
          </w14:textOutline>
        </w:rPr>
        <mc:AlternateContent>
          <mc:Choice Requires="wpg">
            <w:drawing>
              <wp:anchor distT="0" distB="0" distL="114300" distR="114300" simplePos="0" relativeHeight="251747328" behindDoc="1" locked="0" layoutInCell="1" allowOverlap="1" wp14:anchorId="483C9569" wp14:editId="1DC797BE">
                <wp:simplePos x="0" y="0"/>
                <wp:positionH relativeFrom="column">
                  <wp:posOffset>-245110</wp:posOffset>
                </wp:positionH>
                <wp:positionV relativeFrom="paragraph">
                  <wp:posOffset>-11903</wp:posOffset>
                </wp:positionV>
                <wp:extent cx="6508750" cy="8410501"/>
                <wp:effectExtent l="0" t="0" r="25400" b="10160"/>
                <wp:wrapNone/>
                <wp:docPr id="184" name="グループ化 184"/>
                <wp:cNvGraphicFramePr/>
                <a:graphic xmlns:a="http://schemas.openxmlformats.org/drawingml/2006/main">
                  <a:graphicData uri="http://schemas.microsoft.com/office/word/2010/wordprocessingGroup">
                    <wpg:wgp>
                      <wpg:cNvGrpSpPr/>
                      <wpg:grpSpPr>
                        <a:xfrm>
                          <a:off x="0" y="0"/>
                          <a:ext cx="6508750" cy="8410501"/>
                          <a:chOff x="0" y="0"/>
                          <a:chExt cx="6440170" cy="8410501"/>
                        </a:xfrm>
                      </wpg:grpSpPr>
                      <wps:wsp>
                        <wps:cNvPr id="185" name="1 つの角を丸めた四角形 29"/>
                        <wps:cNvSpPr/>
                        <wps:spPr>
                          <a:xfrm>
                            <a:off x="7620" y="335280"/>
                            <a:ext cx="6432550" cy="8075221"/>
                          </a:xfrm>
                          <a:prstGeom prst="round1Rect">
                            <a:avLst>
                              <a:gd name="adj" fmla="val 0"/>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1 つの角を丸めた四角形 33"/>
                        <wps:cNvSpPr/>
                        <wps:spPr>
                          <a:xfrm>
                            <a:off x="0" y="0"/>
                            <a:ext cx="6439005" cy="453390"/>
                          </a:xfrm>
                          <a:prstGeom prst="round1Rect">
                            <a:avLst>
                              <a:gd name="adj" fmla="val 50000"/>
                            </a:avLst>
                          </a:prstGeom>
                          <a:solidFill>
                            <a:schemeClr val="accent6"/>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681B609" id="グループ化 184" o:spid="_x0000_s1026" style="position:absolute;left:0;text-align:left;margin-left:-19.3pt;margin-top:-.95pt;width:512.5pt;height:662.25pt;z-index:-251569152;mso-width-relative:margin" coordsize="64401,84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">
                <v:shape id="1 つの角を丸めた四角形 29" o:spid="_x0000_s1027" style="position:absolute;left:76;top:3352;width:64325;height:80753;visibility:visible;mso-wrap-style:square;v-text-anchor:middle" coordsize="6432550,807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" path="m,l6432550,r,l6432550,8075221,,8075221,,xe" filled="f" strokecolor="#f79646 [3209]" strokeweight="2pt">
                  <v:path arrowok="t" o:connecttype="custom" o:connectlocs="0,0;6432550,0;6432550,0;6432550,8075221;0,8075221;0,0" o:connectangles="0,0,0,0,0,0"/>
                </v:shape>
                <v:shape id="1 つの角を丸めた四角形 33" o:spid="_x0000_s1028" style="position:absolute;width:64390;height:4533;visibility:visible;mso-wrap-style:square;v-text-anchor:middle" coordsize="643900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" path="m,l6212310,v125200,,226695,101495,226695,226695l6439005,453390,,453390,,xe" fillcolor="#f79646 [3209]" strokecolor="#f79646 [3209]" strokeweight="2pt">
                  <v:path arrowok="t" o:connecttype="custom" o:connectlocs="0,0;6212310,0;6439005,226695;6439005,453390;0,453390;0,0" o:connectangles="0,0,0,0,0,0"/>
                </v:shape>
              </v:group>
            </w:pict>
          </mc:Fallback>
        </mc:AlternateContent>
      </w:r>
      <w:r>
        <w:rPr>
          <w:rFonts w:ascii="HG創英角ｺﾞｼｯｸUB" w:eastAsia="HG創英角ｺﾞｼｯｸUB" w:hAnsi="HG創英角ｺﾞｼｯｸUB" w:cs="メイリオ" w:hint="eastAsia"/>
          <w:color w:val="FFFFFF" w:themeColor="background1"/>
          <w:sz w:val="36"/>
          <w:szCs w:val="36"/>
          <w14:textOutline w14:w="9525" w14:cap="rnd" w14:cmpd="sng" w14:algn="ctr">
            <w14:solidFill>
              <w14:schemeClr w14:val="bg1">
                <w14:lumMod w14:val="50000"/>
              </w14:schemeClr>
            </w14:solidFill>
            <w14:prstDash w14:val="solid"/>
            <w14:bevel/>
          </w14:textOutline>
        </w:rPr>
        <w:t>コラム</w:t>
      </w:r>
      <w:r w:rsidRPr="00302D23">
        <w:rPr>
          <w:rFonts w:ascii="HG創英角ｺﾞｼｯｸUB" w:eastAsia="HG創英角ｺﾞｼｯｸUB" w:hAnsi="HG創英角ｺﾞｼｯｸUB" w:cs="メイリオ" w:hint="eastAsia"/>
          <w:color w:val="FFFFFF" w:themeColor="background1"/>
          <w:sz w:val="36"/>
          <w:szCs w:val="36"/>
          <w14:textOutline w14:w="9525" w14:cap="rnd" w14:cmpd="sng" w14:algn="ctr">
            <w14:solidFill>
              <w14:schemeClr w14:val="bg1">
                <w14:lumMod w14:val="50000"/>
              </w14:schemeClr>
            </w14:solidFill>
            <w14:prstDash w14:val="solid"/>
            <w14:bevel/>
          </w14:textOutline>
        </w:rPr>
        <w:t xml:space="preserve">　障害のある子どもの専門相談</w:t>
      </w:r>
    </w:p>
    <w:p w14:paraId="45C9E873" w14:textId="77777777" w:rsidR="00441768" w:rsidRDefault="00441768" w:rsidP="00441768">
      <w:pPr>
        <w:widowControl/>
        <w:spacing w:line="120" w:lineRule="exact"/>
        <w:jc w:val="left"/>
        <w:rPr>
          <w:rFonts w:ascii="HGP創英角ｺﾞｼｯｸUB" w:eastAsia="HGP創英角ｺﾞｼｯｸUB" w:hAnsi="HGP創英角ｺﾞｼｯｸUB" w:cs="メイリオ"/>
          <w:color w:val="FFFFFF" w:themeColor="background1"/>
          <w:szCs w:val="21"/>
          <w14:textOutline w14:w="9525" w14:cap="rnd" w14:cmpd="sng" w14:algn="ctr">
            <w14:solidFill>
              <w14:schemeClr w14:val="bg1">
                <w14:lumMod w14:val="50000"/>
              </w14:schemeClr>
            </w14:solidFill>
            <w14:prstDash w14:val="solid"/>
            <w14:bevel/>
          </w14:textOutline>
        </w:rPr>
      </w:pPr>
    </w:p>
    <w:p w14:paraId="6DE7622F" w14:textId="77777777" w:rsidR="00441768" w:rsidRPr="00AD2812" w:rsidRDefault="00441768" w:rsidP="00441768">
      <w:pPr>
        <w:spacing w:line="400" w:lineRule="exact"/>
        <w:ind w:leftChars="-100" w:left="-247"/>
        <w:rPr>
          <w:rFonts w:ascii="メイリオ" w:eastAsia="メイリオ" w:hAnsi="メイリオ" w:cs="メイリオ"/>
          <w:b/>
          <w:sz w:val="24"/>
          <w:szCs w:val="24"/>
        </w:rPr>
      </w:pPr>
      <w:r>
        <w:rPr>
          <w:rFonts w:ascii="メイリオ" w:eastAsia="メイリオ" w:hAnsi="メイリオ" w:cs="メイリオ" w:hint="eastAsia"/>
          <w:b/>
          <w:sz w:val="24"/>
          <w:szCs w:val="24"/>
        </w:rPr>
        <w:t>◇</w:t>
      </w:r>
      <w:r w:rsidRPr="00AD2812">
        <w:rPr>
          <w:rFonts w:ascii="メイリオ" w:eastAsia="メイリオ" w:hAnsi="メイリオ" w:cs="メイリオ" w:hint="eastAsia"/>
          <w:b/>
          <w:sz w:val="24"/>
          <w:szCs w:val="24"/>
        </w:rPr>
        <w:t>子ども総合センター</w:t>
      </w:r>
    </w:p>
    <w:tbl>
      <w:tblPr>
        <w:tblStyle w:val="100"/>
        <w:tblpPr w:leftFromText="142" w:rightFromText="142" w:vertAnchor="text" w:tblpY="1"/>
        <w:tblOverlap w:val="never"/>
        <w:tblW w:w="963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995"/>
        <w:gridCol w:w="7638"/>
      </w:tblGrid>
      <w:tr w:rsidR="00441768" w:rsidRPr="000D69B7" w14:paraId="463C0A17" w14:textId="77777777" w:rsidTr="00DF1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Borders>
              <w:top w:val="none" w:sz="0" w:space="0" w:color="auto"/>
              <w:left w:val="none" w:sz="0" w:space="0" w:color="auto"/>
              <w:bottom w:val="none" w:sz="0" w:space="0" w:color="auto"/>
              <w:right w:val="none" w:sz="0" w:space="0" w:color="auto"/>
            </w:tcBorders>
            <w:shd w:val="clear" w:color="auto" w:fill="FFCCCC"/>
            <w:vAlign w:val="center"/>
          </w:tcPr>
          <w:p w14:paraId="60AEA02E" w14:textId="77777777" w:rsidR="00441768" w:rsidRPr="000D69B7" w:rsidRDefault="00441768" w:rsidP="00DF1DD8">
            <w:pPr>
              <w:spacing w:line="360" w:lineRule="exact"/>
              <w:jc w:val="center"/>
              <w:rPr>
                <w:rFonts w:ascii="メイリオ" w:eastAsia="メイリオ" w:hAnsi="メイリオ" w:cs="メイリオ"/>
                <w:color w:val="auto"/>
              </w:rPr>
            </w:pPr>
            <w:r w:rsidRPr="000D69B7">
              <w:rPr>
                <w:rFonts w:ascii="メイリオ" w:eastAsia="メイリオ" w:hAnsi="メイリオ" w:cs="メイリオ" w:hint="eastAsia"/>
                <w:color w:val="auto"/>
              </w:rPr>
              <w:t>相談のしかた</w:t>
            </w:r>
          </w:p>
        </w:tc>
        <w:tc>
          <w:tcPr>
            <w:tcW w:w="7657" w:type="dxa"/>
            <w:tcBorders>
              <w:top w:val="none" w:sz="0" w:space="0" w:color="auto"/>
              <w:left w:val="none" w:sz="0" w:space="0" w:color="auto"/>
              <w:bottom w:val="none" w:sz="0" w:space="0" w:color="auto"/>
              <w:right w:val="none" w:sz="0" w:space="0" w:color="auto"/>
            </w:tcBorders>
            <w:shd w:val="clear" w:color="auto" w:fill="auto"/>
            <w:vAlign w:val="center"/>
          </w:tcPr>
          <w:p w14:paraId="2643EF56" w14:textId="77777777" w:rsidR="00441768" w:rsidRPr="00AD2812" w:rsidRDefault="00441768" w:rsidP="00DF1DD8">
            <w:pPr>
              <w:spacing w:line="280" w:lineRule="exact"/>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s="メイリオ"/>
                <w:b w:val="0"/>
                <w:color w:val="auto"/>
                <w:sz w:val="20"/>
                <w:szCs w:val="20"/>
              </w:rPr>
            </w:pPr>
            <w:r w:rsidRPr="00AD2812">
              <w:rPr>
                <w:rFonts w:ascii="メイリオ" w:eastAsia="メイリオ" w:hAnsi="メイリオ" w:cs="メイリオ" w:hint="eastAsia"/>
                <w:b w:val="0"/>
                <w:color w:val="auto"/>
                <w:sz w:val="20"/>
                <w:szCs w:val="20"/>
              </w:rPr>
              <w:t>電話や来所（家族や保護者など不安に思う方より）</w:t>
            </w:r>
          </w:p>
          <w:p w14:paraId="17417BEE" w14:textId="77777777" w:rsidR="00441768" w:rsidRPr="00AD2812" w:rsidRDefault="00441768" w:rsidP="00DF1DD8">
            <w:pPr>
              <w:spacing w:line="280" w:lineRule="exact"/>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s="メイリオ"/>
                <w:b w:val="0"/>
                <w:color w:val="auto"/>
                <w:sz w:val="20"/>
                <w:szCs w:val="20"/>
              </w:rPr>
            </w:pPr>
            <w:r w:rsidRPr="00AD2812">
              <w:rPr>
                <w:rFonts w:ascii="メイリオ" w:eastAsia="メイリオ" w:hAnsi="メイリオ" w:cs="メイリオ" w:hint="eastAsia"/>
                <w:b w:val="0"/>
                <w:color w:val="auto"/>
                <w:sz w:val="20"/>
                <w:szCs w:val="20"/>
              </w:rPr>
              <w:t>関係機関からの紹介</w:t>
            </w:r>
          </w:p>
        </w:tc>
      </w:tr>
      <w:tr w:rsidR="00441768" w:rsidRPr="000D69B7" w14:paraId="0BF11496" w14:textId="77777777" w:rsidTr="00DF1DD8">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976" w:type="dxa"/>
            <w:tcBorders>
              <w:top w:val="none" w:sz="0" w:space="0" w:color="auto"/>
              <w:left w:val="none" w:sz="0" w:space="0" w:color="auto"/>
              <w:bottom w:val="none" w:sz="0" w:space="0" w:color="auto"/>
              <w:right w:val="none" w:sz="0" w:space="0" w:color="auto"/>
            </w:tcBorders>
            <w:shd w:val="clear" w:color="auto" w:fill="FFCCCC"/>
            <w:vAlign w:val="center"/>
          </w:tcPr>
          <w:p w14:paraId="085BE9C7" w14:textId="77777777" w:rsidR="00441768" w:rsidRPr="000D69B7" w:rsidRDefault="00441768" w:rsidP="00DF1DD8">
            <w:pPr>
              <w:spacing w:line="360" w:lineRule="exact"/>
              <w:jc w:val="center"/>
              <w:rPr>
                <w:rFonts w:ascii="メイリオ" w:eastAsia="メイリオ" w:hAnsi="メイリオ" w:cs="メイリオ"/>
                <w:color w:val="auto"/>
              </w:rPr>
            </w:pPr>
            <w:r w:rsidRPr="000D69B7">
              <w:rPr>
                <w:rFonts w:ascii="メイリオ" w:eastAsia="メイリオ" w:hAnsi="メイリオ" w:cs="メイリオ" w:hint="eastAsia"/>
                <w:color w:val="auto"/>
              </w:rPr>
              <w:t>予約</w:t>
            </w:r>
          </w:p>
        </w:tc>
        <w:tc>
          <w:tcPr>
            <w:tcW w:w="7657" w:type="dxa"/>
            <w:tcBorders>
              <w:top w:val="none" w:sz="0" w:space="0" w:color="auto"/>
              <w:left w:val="none" w:sz="0" w:space="0" w:color="auto"/>
              <w:bottom w:val="none" w:sz="0" w:space="0" w:color="auto"/>
              <w:right w:val="none" w:sz="0" w:space="0" w:color="auto"/>
            </w:tcBorders>
            <w:shd w:val="clear" w:color="auto" w:fill="auto"/>
            <w:vAlign w:val="center"/>
          </w:tcPr>
          <w:p w14:paraId="49242D77" w14:textId="77777777" w:rsidR="00441768" w:rsidRPr="000159D1" w:rsidRDefault="00441768" w:rsidP="00DF1DD8">
            <w:pPr>
              <w:spacing w:line="360" w:lineRule="exact"/>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sz w:val="20"/>
                <w:szCs w:val="20"/>
              </w:rPr>
            </w:pPr>
            <w:r w:rsidRPr="000159D1">
              <w:rPr>
                <w:rFonts w:ascii="メイリオ" w:eastAsia="メイリオ" w:hAnsi="メイリオ" w:cs="メイリオ" w:hint="eastAsia"/>
                <w:sz w:val="20"/>
                <w:szCs w:val="20"/>
              </w:rPr>
              <w:t>面談のみ必要</w:t>
            </w:r>
          </w:p>
        </w:tc>
      </w:tr>
      <w:tr w:rsidR="00441768" w:rsidRPr="000D69B7" w14:paraId="6887A217" w14:textId="77777777" w:rsidTr="00DF1DD8">
        <w:tc>
          <w:tcPr>
            <w:cnfStyle w:val="001000000000" w:firstRow="0" w:lastRow="0" w:firstColumn="1" w:lastColumn="0" w:oddVBand="0" w:evenVBand="0" w:oddHBand="0" w:evenHBand="0" w:firstRowFirstColumn="0" w:firstRowLastColumn="0" w:lastRowFirstColumn="0" w:lastRowLastColumn="0"/>
            <w:tcW w:w="1976" w:type="dxa"/>
            <w:tcBorders>
              <w:left w:val="none" w:sz="0" w:space="0" w:color="auto"/>
              <w:bottom w:val="none" w:sz="0" w:space="0" w:color="auto"/>
              <w:right w:val="none" w:sz="0" w:space="0" w:color="auto"/>
            </w:tcBorders>
            <w:shd w:val="clear" w:color="auto" w:fill="FFCCCC"/>
            <w:vAlign w:val="center"/>
          </w:tcPr>
          <w:p w14:paraId="3AAF769D" w14:textId="77777777" w:rsidR="00441768" w:rsidRPr="000D69B7" w:rsidRDefault="00441768" w:rsidP="00DF1DD8">
            <w:pPr>
              <w:spacing w:line="300" w:lineRule="exact"/>
              <w:jc w:val="center"/>
              <w:rPr>
                <w:rFonts w:ascii="メイリオ" w:eastAsia="メイリオ" w:hAnsi="メイリオ" w:cs="メイリオ"/>
                <w:color w:val="auto"/>
              </w:rPr>
            </w:pPr>
            <w:r w:rsidRPr="000D69B7">
              <w:rPr>
                <w:rFonts w:ascii="メイリオ" w:eastAsia="メイリオ" w:hAnsi="メイリオ" w:cs="メイリオ" w:hint="eastAsia"/>
                <w:color w:val="auto"/>
              </w:rPr>
              <w:t>相談内容</w:t>
            </w:r>
          </w:p>
        </w:tc>
        <w:tc>
          <w:tcPr>
            <w:tcW w:w="7657" w:type="dxa"/>
            <w:shd w:val="clear" w:color="auto" w:fill="auto"/>
            <w:vAlign w:val="center"/>
          </w:tcPr>
          <w:p w14:paraId="786640BF" w14:textId="77777777" w:rsidR="00441768" w:rsidRPr="000159D1" w:rsidRDefault="00441768" w:rsidP="00DF1DD8">
            <w:pPr>
              <w:spacing w:line="28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sz w:val="20"/>
                <w:szCs w:val="20"/>
              </w:rPr>
            </w:pPr>
            <w:r w:rsidRPr="000159D1">
              <w:rPr>
                <w:rFonts w:ascii="メイリオ" w:eastAsia="メイリオ" w:hAnsi="メイリオ" w:cs="メイリオ" w:hint="eastAsia"/>
                <w:sz w:val="20"/>
                <w:szCs w:val="20"/>
              </w:rPr>
              <w:t>・子どもの障害や発達についてのご相談</w:t>
            </w:r>
          </w:p>
          <w:p w14:paraId="05CEC5D1" w14:textId="77777777" w:rsidR="00441768" w:rsidRPr="000159D1" w:rsidRDefault="00441768" w:rsidP="00DF1DD8">
            <w:pPr>
              <w:spacing w:line="28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sz w:val="20"/>
                <w:szCs w:val="20"/>
              </w:rPr>
            </w:pPr>
            <w:r w:rsidRPr="000159D1">
              <w:rPr>
                <w:rFonts w:ascii="メイリオ" w:eastAsia="メイリオ" w:hAnsi="メイリオ" w:cs="メイリオ" w:hint="eastAsia"/>
                <w:sz w:val="20"/>
                <w:szCs w:val="20"/>
              </w:rPr>
              <w:t>・障害児サービス等の利用についてのご相談　など</w:t>
            </w:r>
          </w:p>
        </w:tc>
      </w:tr>
      <w:tr w:rsidR="00441768" w:rsidRPr="000D69B7" w14:paraId="1BB9833F" w14:textId="77777777" w:rsidTr="00DF1DD8">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976" w:type="dxa"/>
            <w:tcBorders>
              <w:top w:val="none" w:sz="0" w:space="0" w:color="auto"/>
              <w:left w:val="none" w:sz="0" w:space="0" w:color="auto"/>
              <w:bottom w:val="none" w:sz="0" w:space="0" w:color="auto"/>
              <w:right w:val="none" w:sz="0" w:space="0" w:color="auto"/>
            </w:tcBorders>
            <w:shd w:val="clear" w:color="auto" w:fill="FFCCCC"/>
            <w:vAlign w:val="center"/>
          </w:tcPr>
          <w:p w14:paraId="36622AEA" w14:textId="77777777" w:rsidR="00441768" w:rsidRPr="000D69B7" w:rsidRDefault="00441768" w:rsidP="00DF1DD8">
            <w:pPr>
              <w:spacing w:line="300" w:lineRule="exact"/>
              <w:jc w:val="center"/>
              <w:rPr>
                <w:rFonts w:ascii="メイリオ" w:eastAsia="メイリオ" w:hAnsi="メイリオ" w:cs="メイリオ"/>
                <w:color w:val="auto"/>
              </w:rPr>
            </w:pPr>
            <w:r w:rsidRPr="000D69B7">
              <w:rPr>
                <w:rFonts w:ascii="メイリオ" w:eastAsia="メイリオ" w:hAnsi="メイリオ" w:cs="メイリオ" w:hint="eastAsia"/>
                <w:color w:val="auto"/>
              </w:rPr>
              <w:t>対象となる方</w:t>
            </w:r>
          </w:p>
        </w:tc>
        <w:tc>
          <w:tcPr>
            <w:tcW w:w="7657" w:type="dxa"/>
            <w:tcBorders>
              <w:top w:val="none" w:sz="0" w:space="0" w:color="auto"/>
              <w:left w:val="none" w:sz="0" w:space="0" w:color="auto"/>
              <w:bottom w:val="none" w:sz="0" w:space="0" w:color="auto"/>
              <w:right w:val="none" w:sz="0" w:space="0" w:color="auto"/>
            </w:tcBorders>
            <w:shd w:val="clear" w:color="auto" w:fill="auto"/>
            <w:vAlign w:val="center"/>
          </w:tcPr>
          <w:p w14:paraId="6F1535B0" w14:textId="77777777" w:rsidR="00441768" w:rsidRPr="000159D1" w:rsidRDefault="00441768" w:rsidP="00DF1DD8">
            <w:pPr>
              <w:spacing w:line="300" w:lineRule="exact"/>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sz w:val="20"/>
                <w:szCs w:val="20"/>
              </w:rPr>
            </w:pPr>
            <w:r>
              <w:rPr>
                <w:rFonts w:ascii="メイリオ" w:eastAsia="メイリオ" w:hAnsi="メイリオ" w:cs="メイリオ" w:hint="eastAsia"/>
                <w:sz w:val="20"/>
                <w:szCs w:val="20"/>
              </w:rPr>
              <w:t>0歳～</w:t>
            </w:r>
            <w:r w:rsidRPr="000159D1">
              <w:rPr>
                <w:rFonts w:ascii="メイリオ" w:eastAsia="メイリオ" w:hAnsi="メイリオ" w:cs="メイリオ" w:hint="eastAsia"/>
                <w:sz w:val="20"/>
                <w:szCs w:val="20"/>
              </w:rPr>
              <w:t>18歳までのお子さん（保護者）</w:t>
            </w:r>
          </w:p>
        </w:tc>
      </w:tr>
      <w:tr w:rsidR="00441768" w:rsidRPr="000D69B7" w14:paraId="436C8066" w14:textId="77777777" w:rsidTr="00DF1DD8">
        <w:trPr>
          <w:trHeight w:val="634"/>
        </w:trPr>
        <w:tc>
          <w:tcPr>
            <w:cnfStyle w:val="001000000000" w:firstRow="0" w:lastRow="0" w:firstColumn="1" w:lastColumn="0" w:oddVBand="0" w:evenVBand="0" w:oddHBand="0" w:evenHBand="0" w:firstRowFirstColumn="0" w:firstRowLastColumn="0" w:lastRowFirstColumn="0" w:lastRowLastColumn="0"/>
            <w:tcW w:w="1976" w:type="dxa"/>
            <w:tcBorders>
              <w:left w:val="none" w:sz="0" w:space="0" w:color="auto"/>
              <w:right w:val="none" w:sz="0" w:space="0" w:color="auto"/>
            </w:tcBorders>
            <w:shd w:val="clear" w:color="auto" w:fill="FFCCCC"/>
            <w:vAlign w:val="center"/>
          </w:tcPr>
          <w:p w14:paraId="36ECC75A" w14:textId="77777777" w:rsidR="00441768" w:rsidRPr="005847D7" w:rsidRDefault="00441768" w:rsidP="00DF1DD8">
            <w:pPr>
              <w:spacing w:line="300" w:lineRule="exact"/>
              <w:rPr>
                <w:rFonts w:ascii="メイリオ" w:eastAsia="メイリオ" w:hAnsi="メイリオ" w:cs="メイリオ"/>
                <w:color w:val="000000" w:themeColor="text1"/>
                <w:sz w:val="20"/>
                <w:szCs w:val="20"/>
              </w:rPr>
            </w:pPr>
            <w:r w:rsidRPr="00441768">
              <w:rPr>
                <w:rFonts w:ascii="メイリオ" w:eastAsia="メイリオ" w:hAnsi="メイリオ" w:cs="メイリオ" w:hint="eastAsia"/>
                <w:color w:val="000000" w:themeColor="text1"/>
                <w:spacing w:val="12"/>
                <w:kern w:val="0"/>
                <w:sz w:val="20"/>
                <w:szCs w:val="20"/>
                <w:fitText w:val="1778" w:id="-1852132608"/>
              </w:rPr>
              <w:t>アピールポイン</w:t>
            </w:r>
            <w:r w:rsidRPr="00441768">
              <w:rPr>
                <w:rFonts w:ascii="メイリオ" w:eastAsia="メイリオ" w:hAnsi="メイリオ" w:cs="メイリオ" w:hint="eastAsia"/>
                <w:color w:val="000000" w:themeColor="text1"/>
                <w:spacing w:val="5"/>
                <w:kern w:val="0"/>
                <w:sz w:val="20"/>
                <w:szCs w:val="20"/>
                <w:fitText w:val="1778" w:id="-1852132608"/>
              </w:rPr>
              <w:t>ト</w:t>
            </w:r>
          </w:p>
        </w:tc>
        <w:tc>
          <w:tcPr>
            <w:tcW w:w="7657" w:type="dxa"/>
            <w:shd w:val="clear" w:color="auto" w:fill="auto"/>
            <w:vAlign w:val="center"/>
          </w:tcPr>
          <w:p w14:paraId="34A89BC4" w14:textId="77777777" w:rsidR="00441768" w:rsidRPr="000159D1" w:rsidRDefault="00441768" w:rsidP="00DF1DD8">
            <w:pPr>
              <w:spacing w:line="26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spacing w:val="-4"/>
                <w:sz w:val="20"/>
                <w:szCs w:val="20"/>
              </w:rPr>
            </w:pPr>
            <w:r w:rsidRPr="000159D1">
              <w:rPr>
                <w:rFonts w:ascii="メイリオ" w:eastAsia="メイリオ" w:hAnsi="メイリオ" w:cs="メイリオ" w:hint="eastAsia"/>
                <w:spacing w:val="-4"/>
                <w:sz w:val="20"/>
                <w:szCs w:val="20"/>
              </w:rPr>
              <w:t>発達検査・知能検査の評価をもとに、お子さんへの対応を保護者の方と一緒に考えます。医療機関ではないので、診断はできません。</w:t>
            </w:r>
          </w:p>
        </w:tc>
      </w:tr>
    </w:tbl>
    <w:p w14:paraId="3486ACDC" w14:textId="77777777" w:rsidR="00441768" w:rsidRDefault="00441768" w:rsidP="00441768">
      <w:pPr>
        <w:spacing w:line="100" w:lineRule="exact"/>
      </w:pPr>
    </w:p>
    <w:p w14:paraId="2DA24BAA" w14:textId="77777777" w:rsidR="00441768" w:rsidRPr="00AD2812" w:rsidRDefault="00441768" w:rsidP="00441768">
      <w:pPr>
        <w:spacing w:line="400" w:lineRule="exact"/>
        <w:ind w:leftChars="-100" w:left="-247"/>
        <w:rPr>
          <w:rFonts w:ascii="メイリオ" w:eastAsia="メイリオ" w:hAnsi="メイリオ" w:cs="メイリオ"/>
          <w:b/>
          <w:sz w:val="24"/>
          <w:szCs w:val="24"/>
        </w:rPr>
      </w:pPr>
      <w:r w:rsidRPr="000D69B7">
        <w:rPr>
          <w:rFonts w:ascii="HG丸ｺﾞｼｯｸM-PRO" w:eastAsia="HG丸ｺﾞｼｯｸM-PRO" w:hAnsi="HG丸ｺﾞｼｯｸM-PRO"/>
          <w:noProof/>
        </w:rPr>
        <mc:AlternateContent>
          <mc:Choice Requires="wps">
            <w:drawing>
              <wp:anchor distT="0" distB="0" distL="114300" distR="114300" simplePos="0" relativeHeight="251748352" behindDoc="0" locked="0" layoutInCell="1" allowOverlap="1" wp14:anchorId="500B0A4B" wp14:editId="0D15051B">
                <wp:simplePos x="0" y="0"/>
                <wp:positionH relativeFrom="column">
                  <wp:posOffset>-120650</wp:posOffset>
                </wp:positionH>
                <wp:positionV relativeFrom="paragraph">
                  <wp:posOffset>3001645</wp:posOffset>
                </wp:positionV>
                <wp:extent cx="6423025" cy="1121410"/>
                <wp:effectExtent l="0" t="0" r="0" b="2540"/>
                <wp:wrapNone/>
                <wp:docPr id="1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025" cy="1121410"/>
                        </a:xfrm>
                        <a:prstGeom prst="rect">
                          <a:avLst/>
                        </a:prstGeom>
                        <a:noFill/>
                        <a:ln w="9525">
                          <a:noFill/>
                          <a:miter lim="800000"/>
                          <a:headEnd/>
                          <a:tailEnd/>
                        </a:ln>
                      </wps:spPr>
                      <wps:txbx>
                        <w:txbxContent>
                          <w:p w14:paraId="6F9BD732" w14:textId="77777777" w:rsidR="00F14C6B" w:rsidRPr="00BB7C06" w:rsidRDefault="00F14C6B" w:rsidP="00441768">
                            <w:pPr>
                              <w:rPr>
                                <w:rFonts w:ascii="HG丸ｺﾞｼｯｸM-PRO" w:eastAsia="HG丸ｺﾞｼｯｸM-PRO" w:hAnsi="HG丸ｺﾞｼｯｸM-PRO"/>
                                <w:sz w:val="18"/>
                                <w:szCs w:val="18"/>
                              </w:rPr>
                            </w:pPr>
                            <w:r w:rsidRPr="00BB7C06">
                              <w:rPr>
                                <w:rFonts w:ascii="HG丸ｺﾞｼｯｸM-PRO" w:eastAsia="HG丸ｺﾞｼｯｸM-PRO" w:hAnsi="HG丸ｺﾞｼｯｸM-PRO" w:hint="eastAsia"/>
                                <w:sz w:val="18"/>
                                <w:szCs w:val="18"/>
                              </w:rPr>
                              <w:t>※その他の専門相談</w:t>
                            </w:r>
                          </w:p>
                          <w:p w14:paraId="489B7A6C" w14:textId="77777777" w:rsidR="00F14C6B" w:rsidRPr="00BB7C06" w:rsidRDefault="00F14C6B" w:rsidP="00441768">
                            <w:pPr>
                              <w:spacing w:line="240" w:lineRule="exact"/>
                              <w:ind w:firstLineChars="100" w:firstLine="217"/>
                              <w:rPr>
                                <w:rFonts w:ascii="HG丸ｺﾞｼｯｸM-PRO" w:eastAsia="HG丸ｺﾞｼｯｸM-PRO" w:hAnsi="HG丸ｺﾞｼｯｸM-PRO"/>
                                <w:sz w:val="18"/>
                                <w:szCs w:val="18"/>
                              </w:rPr>
                            </w:pPr>
                            <w:r w:rsidRPr="00BB7C06">
                              <w:rPr>
                                <w:rFonts w:ascii="HG丸ｺﾞｼｯｸM-PRO" w:eastAsia="HG丸ｺﾞｼｯｸM-PRO" w:hAnsi="HG丸ｺﾞｼｯｸM-PRO" w:hint="eastAsia"/>
                                <w:sz w:val="18"/>
                                <w:szCs w:val="18"/>
                              </w:rPr>
                              <w:t xml:space="preserve">◎在宅人工呼吸器使用者のための災害時個別支援事業　</w:t>
                            </w:r>
                            <w:r>
                              <w:rPr>
                                <w:rFonts w:ascii="HG丸ｺﾞｼｯｸM-PRO" w:eastAsia="HG丸ｺﾞｼｯｸM-PRO" w:hAnsi="HG丸ｺﾞｼｯｸM-PRO" w:hint="eastAsia"/>
                                <w:sz w:val="18"/>
                                <w:szCs w:val="18"/>
                              </w:rPr>
                              <w:t xml:space="preserve">　 </w:t>
                            </w:r>
                            <w:r w:rsidRPr="00BB7C06">
                              <w:rPr>
                                <w:rFonts w:ascii="HG丸ｺﾞｼｯｸM-PRO" w:eastAsia="HG丸ｺﾞｼｯｸM-PRO" w:hAnsi="HG丸ｺﾞｼｯｸM-PRO" w:hint="eastAsia"/>
                                <w:sz w:val="18"/>
                                <w:szCs w:val="18"/>
                              </w:rPr>
                              <w:t>◎保健師による相談支援</w:t>
                            </w:r>
                          </w:p>
                          <w:p w14:paraId="0FB45263" w14:textId="77777777" w:rsidR="00F14C6B" w:rsidRPr="00BB7C06" w:rsidRDefault="00F14C6B" w:rsidP="00441768">
                            <w:pPr>
                              <w:spacing w:line="240" w:lineRule="exact"/>
                              <w:ind w:firstLineChars="100" w:firstLine="217"/>
                              <w:rPr>
                                <w:rFonts w:ascii="HG丸ｺﾞｼｯｸM-PRO" w:eastAsia="HG丸ｺﾞｼｯｸM-PRO" w:hAnsi="HG丸ｺﾞｼｯｸM-PRO"/>
                                <w:sz w:val="18"/>
                                <w:szCs w:val="18"/>
                              </w:rPr>
                            </w:pPr>
                            <w:r w:rsidRPr="00BB7C06">
                              <w:rPr>
                                <w:rFonts w:ascii="HG丸ｺﾞｼｯｸM-PRO" w:eastAsia="HG丸ｺﾞｼｯｸM-PRO" w:hAnsi="HG丸ｺﾞｼｯｸM-PRO" w:hint="eastAsia"/>
                                <w:sz w:val="18"/>
                                <w:szCs w:val="18"/>
                              </w:rPr>
                              <w:t>◎もぐもぐごっくん歯科相談事業</w:t>
                            </w:r>
                            <w:r w:rsidRPr="00BB7C06">
                              <w:rPr>
                                <w:rFonts w:ascii="HG丸ｺﾞｼｯｸM-PRO" w:eastAsia="HG丸ｺﾞｼｯｸM-PRO" w:hAnsi="HG丸ｺﾞｼｯｸM-PRO"/>
                                <w:sz w:val="18"/>
                                <w:szCs w:val="18"/>
                              </w:rPr>
                              <w:t xml:space="preserve">　　　　　　　　　　</w:t>
                            </w:r>
                            <w:r w:rsidRPr="00BB7C06">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BB7C06">
                              <w:rPr>
                                <w:rFonts w:ascii="HG丸ｺﾞｼｯｸM-PRO" w:eastAsia="HG丸ｺﾞｼｯｸM-PRO" w:hAnsi="HG丸ｺﾞｼｯｸM-PRO" w:hint="eastAsia"/>
                                <w:sz w:val="18"/>
                                <w:szCs w:val="18"/>
                              </w:rPr>
                              <w:t>◎問い合わせ：保健センター</w:t>
                            </w:r>
                          </w:p>
                          <w:p w14:paraId="13C94894" w14:textId="77777777" w:rsidR="00F14C6B" w:rsidRPr="00BB7C06" w:rsidRDefault="00F14C6B" w:rsidP="00441768">
                            <w:pPr>
                              <w:spacing w:line="240" w:lineRule="exact"/>
                              <w:ind w:firstLineChars="100" w:firstLine="217"/>
                              <w:rPr>
                                <w:rFonts w:ascii="HG丸ｺﾞｼｯｸM-PRO" w:eastAsia="HG丸ｺﾞｼｯｸM-PRO" w:hAnsi="HG丸ｺﾞｼｯｸM-PRO"/>
                                <w:sz w:val="18"/>
                                <w:szCs w:val="18"/>
                              </w:rPr>
                            </w:pPr>
                            <w:r w:rsidRPr="00BB7C06">
                              <w:rPr>
                                <w:rFonts w:ascii="HG丸ｺﾞｼｯｸM-PRO" w:eastAsia="HG丸ｺﾞｼｯｸM-PRO" w:hAnsi="HG丸ｺﾞｼｯｸM-PRO" w:hint="eastAsia"/>
                                <w:sz w:val="18"/>
                                <w:szCs w:val="18"/>
                              </w:rPr>
                              <w:t>●</w:t>
                            </w:r>
                            <w:r w:rsidRPr="00BB7C06">
                              <w:rPr>
                                <w:rFonts w:ascii="HG丸ｺﾞｼｯｸM-PRO" w:eastAsia="HG丸ｺﾞｼｯｸM-PRO" w:hAnsi="HG丸ｺﾞｼｯｸM-PRO"/>
                                <w:sz w:val="18"/>
                                <w:szCs w:val="18"/>
                              </w:rPr>
                              <w:t>かかりつけ</w:t>
                            </w:r>
                            <w:r w:rsidRPr="00BB7C06">
                              <w:rPr>
                                <w:rFonts w:ascii="HG丸ｺﾞｼｯｸM-PRO" w:eastAsia="HG丸ｺﾞｼｯｸM-PRO" w:hAnsi="HG丸ｺﾞｼｯｸM-PRO" w:hint="eastAsia"/>
                                <w:sz w:val="18"/>
                                <w:szCs w:val="18"/>
                              </w:rPr>
                              <w:t xml:space="preserve">歯科医機能の推進事業　</w:t>
                            </w:r>
                            <w:r w:rsidRPr="00BB7C06">
                              <w:rPr>
                                <w:rFonts w:ascii="Segoe UI Emoji" w:eastAsia="Segoe UI Emoji" w:hAnsi="Segoe UI Emoji" w:cs="Segoe UI Emoji"/>
                                <w:sz w:val="18"/>
                                <w:szCs w:val="18"/>
                              </w:rPr>
                              <w:t>●</w:t>
                            </w:r>
                            <w:r w:rsidRPr="00BB7C06">
                              <w:rPr>
                                <w:rFonts w:ascii="HG丸ｺﾞｼｯｸM-PRO" w:eastAsia="HG丸ｺﾞｼｯｸM-PRO" w:hAnsi="HG丸ｺﾞｼｯｸM-PRO" w:hint="eastAsia"/>
                                <w:sz w:val="18"/>
                                <w:szCs w:val="18"/>
                              </w:rPr>
                              <w:t xml:space="preserve">在宅医療相談窓口　</w:t>
                            </w:r>
                            <w:r w:rsidRPr="00BB7C06">
                              <w:rPr>
                                <w:rFonts w:ascii="Segoe UI Emoji" w:eastAsia="Segoe UI Emoji" w:hAnsi="Segoe UI Emoji" w:cs="Segoe UI Emoji"/>
                                <w:sz w:val="18"/>
                                <w:szCs w:val="18"/>
                              </w:rPr>
                              <w:t>●</w:t>
                            </w:r>
                            <w:r w:rsidRPr="00BB7C06">
                              <w:rPr>
                                <w:rFonts w:ascii="HG丸ｺﾞｼｯｸM-PRO" w:eastAsia="HG丸ｺﾞｼｯｸM-PRO" w:hAnsi="HG丸ｺﾞｼｯｸM-PRO" w:hint="eastAsia"/>
                                <w:sz w:val="18"/>
                                <w:szCs w:val="18"/>
                              </w:rPr>
                              <w:t>問い合わせ：健康づくり課</w:t>
                            </w:r>
                          </w:p>
                          <w:p w14:paraId="2BF21A7A" w14:textId="77777777" w:rsidR="00F14C6B" w:rsidRDefault="00F14C6B" w:rsidP="00441768">
                            <w:pPr>
                              <w:spacing w:line="240" w:lineRule="exact"/>
                              <w:ind w:firstLineChars="100" w:firstLine="217"/>
                              <w:rPr>
                                <w:rFonts w:ascii="HG丸ｺﾞｼｯｸM-PRO" w:eastAsia="HG丸ｺﾞｼｯｸM-PRO" w:hAnsi="HG丸ｺﾞｼｯｸM-PRO"/>
                                <w:sz w:val="18"/>
                                <w:szCs w:val="18"/>
                              </w:rPr>
                            </w:pPr>
                            <w:r w:rsidRPr="00BB7C06">
                              <w:rPr>
                                <w:rFonts w:ascii="HG丸ｺﾞｼｯｸM-PRO" w:eastAsia="HG丸ｺﾞｼｯｸM-PRO" w:hAnsi="HG丸ｺﾞｼｯｸM-PRO" w:hint="eastAsia"/>
                                <w:sz w:val="18"/>
                                <w:szCs w:val="18"/>
                              </w:rPr>
                              <w:t>それぞれに相談方法などが異なります。詳しくはお問い合わせください。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B0A4B" id="_x0000_s1151" type="#_x0000_t202" style="position:absolute;left:0;text-align:left;margin-left:-9.5pt;margin-top:236.35pt;width:505.75pt;height:88.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" filled="f" stroked="f">
                <v:textbox>
                  <w:txbxContent>
                    <w:p w14:paraId="6F9BD732" w14:textId="77777777" w:rsidR="00F14C6B" w:rsidRPr="00BB7C06" w:rsidRDefault="00F14C6B" w:rsidP="00441768">
                      <w:pPr>
                        <w:rPr>
                          <w:rFonts w:ascii="HG丸ｺﾞｼｯｸM-PRO" w:eastAsia="HG丸ｺﾞｼｯｸM-PRO" w:hAnsi="HG丸ｺﾞｼｯｸM-PRO"/>
                          <w:sz w:val="18"/>
                          <w:szCs w:val="18"/>
                        </w:rPr>
                      </w:pPr>
                      <w:r w:rsidRPr="00BB7C06">
                        <w:rPr>
                          <w:rFonts w:ascii="HG丸ｺﾞｼｯｸM-PRO" w:eastAsia="HG丸ｺﾞｼｯｸM-PRO" w:hAnsi="HG丸ｺﾞｼｯｸM-PRO" w:hint="eastAsia"/>
                          <w:sz w:val="18"/>
                          <w:szCs w:val="18"/>
                        </w:rPr>
                        <w:t>※その他の専門相談</w:t>
                      </w:r>
                    </w:p>
                    <w:p w14:paraId="489B7A6C" w14:textId="77777777" w:rsidR="00F14C6B" w:rsidRPr="00BB7C06" w:rsidRDefault="00F14C6B" w:rsidP="00441768">
                      <w:pPr>
                        <w:spacing w:line="240" w:lineRule="exact"/>
                        <w:ind w:firstLineChars="100" w:firstLine="217"/>
                        <w:rPr>
                          <w:rFonts w:ascii="HG丸ｺﾞｼｯｸM-PRO" w:eastAsia="HG丸ｺﾞｼｯｸM-PRO" w:hAnsi="HG丸ｺﾞｼｯｸM-PRO"/>
                          <w:sz w:val="18"/>
                          <w:szCs w:val="18"/>
                        </w:rPr>
                      </w:pPr>
                      <w:r w:rsidRPr="00BB7C06">
                        <w:rPr>
                          <w:rFonts w:ascii="HG丸ｺﾞｼｯｸM-PRO" w:eastAsia="HG丸ｺﾞｼｯｸM-PRO" w:hAnsi="HG丸ｺﾞｼｯｸM-PRO" w:hint="eastAsia"/>
                          <w:sz w:val="18"/>
                          <w:szCs w:val="18"/>
                        </w:rPr>
                        <w:t xml:space="preserve">◎在宅人工呼吸器使用者のための災害時個別支援事業　</w:t>
                      </w:r>
                      <w:r>
                        <w:rPr>
                          <w:rFonts w:ascii="HG丸ｺﾞｼｯｸM-PRO" w:eastAsia="HG丸ｺﾞｼｯｸM-PRO" w:hAnsi="HG丸ｺﾞｼｯｸM-PRO" w:hint="eastAsia"/>
                          <w:sz w:val="18"/>
                          <w:szCs w:val="18"/>
                        </w:rPr>
                        <w:t xml:space="preserve">　 </w:t>
                      </w:r>
                      <w:r w:rsidRPr="00BB7C06">
                        <w:rPr>
                          <w:rFonts w:ascii="HG丸ｺﾞｼｯｸM-PRO" w:eastAsia="HG丸ｺﾞｼｯｸM-PRO" w:hAnsi="HG丸ｺﾞｼｯｸM-PRO" w:hint="eastAsia"/>
                          <w:sz w:val="18"/>
                          <w:szCs w:val="18"/>
                        </w:rPr>
                        <w:t>◎保健師による相談支援</w:t>
                      </w:r>
                    </w:p>
                    <w:p w14:paraId="0FB45263" w14:textId="77777777" w:rsidR="00F14C6B" w:rsidRPr="00BB7C06" w:rsidRDefault="00F14C6B" w:rsidP="00441768">
                      <w:pPr>
                        <w:spacing w:line="240" w:lineRule="exact"/>
                        <w:ind w:firstLineChars="100" w:firstLine="217"/>
                        <w:rPr>
                          <w:rFonts w:ascii="HG丸ｺﾞｼｯｸM-PRO" w:eastAsia="HG丸ｺﾞｼｯｸM-PRO" w:hAnsi="HG丸ｺﾞｼｯｸM-PRO"/>
                          <w:sz w:val="18"/>
                          <w:szCs w:val="18"/>
                        </w:rPr>
                      </w:pPr>
                      <w:r w:rsidRPr="00BB7C06">
                        <w:rPr>
                          <w:rFonts w:ascii="HG丸ｺﾞｼｯｸM-PRO" w:eastAsia="HG丸ｺﾞｼｯｸM-PRO" w:hAnsi="HG丸ｺﾞｼｯｸM-PRO" w:hint="eastAsia"/>
                          <w:sz w:val="18"/>
                          <w:szCs w:val="18"/>
                        </w:rPr>
                        <w:t>◎もぐもぐごっくん歯科相談事業</w:t>
                      </w:r>
                      <w:r w:rsidRPr="00BB7C06">
                        <w:rPr>
                          <w:rFonts w:ascii="HG丸ｺﾞｼｯｸM-PRO" w:eastAsia="HG丸ｺﾞｼｯｸM-PRO" w:hAnsi="HG丸ｺﾞｼｯｸM-PRO"/>
                          <w:sz w:val="18"/>
                          <w:szCs w:val="18"/>
                        </w:rPr>
                        <w:t xml:space="preserve">　　　　　　　　　　</w:t>
                      </w:r>
                      <w:r w:rsidRPr="00BB7C06">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BB7C06">
                        <w:rPr>
                          <w:rFonts w:ascii="HG丸ｺﾞｼｯｸM-PRO" w:eastAsia="HG丸ｺﾞｼｯｸM-PRO" w:hAnsi="HG丸ｺﾞｼｯｸM-PRO" w:hint="eastAsia"/>
                          <w:sz w:val="18"/>
                          <w:szCs w:val="18"/>
                        </w:rPr>
                        <w:t>◎問い合わせ：保健センター</w:t>
                      </w:r>
                    </w:p>
                    <w:p w14:paraId="13C94894" w14:textId="77777777" w:rsidR="00F14C6B" w:rsidRPr="00BB7C06" w:rsidRDefault="00F14C6B" w:rsidP="00441768">
                      <w:pPr>
                        <w:spacing w:line="240" w:lineRule="exact"/>
                        <w:ind w:firstLineChars="100" w:firstLine="217"/>
                        <w:rPr>
                          <w:rFonts w:ascii="HG丸ｺﾞｼｯｸM-PRO" w:eastAsia="HG丸ｺﾞｼｯｸM-PRO" w:hAnsi="HG丸ｺﾞｼｯｸM-PRO"/>
                          <w:sz w:val="18"/>
                          <w:szCs w:val="18"/>
                        </w:rPr>
                      </w:pPr>
                      <w:r w:rsidRPr="00BB7C06">
                        <w:rPr>
                          <w:rFonts w:ascii="HG丸ｺﾞｼｯｸM-PRO" w:eastAsia="HG丸ｺﾞｼｯｸM-PRO" w:hAnsi="HG丸ｺﾞｼｯｸM-PRO" w:hint="eastAsia"/>
                          <w:sz w:val="18"/>
                          <w:szCs w:val="18"/>
                        </w:rPr>
                        <w:t>●</w:t>
                      </w:r>
                      <w:r w:rsidRPr="00BB7C06">
                        <w:rPr>
                          <w:rFonts w:ascii="HG丸ｺﾞｼｯｸM-PRO" w:eastAsia="HG丸ｺﾞｼｯｸM-PRO" w:hAnsi="HG丸ｺﾞｼｯｸM-PRO"/>
                          <w:sz w:val="18"/>
                          <w:szCs w:val="18"/>
                        </w:rPr>
                        <w:t>かかりつけ</w:t>
                      </w:r>
                      <w:r w:rsidRPr="00BB7C06">
                        <w:rPr>
                          <w:rFonts w:ascii="HG丸ｺﾞｼｯｸM-PRO" w:eastAsia="HG丸ｺﾞｼｯｸM-PRO" w:hAnsi="HG丸ｺﾞｼｯｸM-PRO" w:hint="eastAsia"/>
                          <w:sz w:val="18"/>
                          <w:szCs w:val="18"/>
                        </w:rPr>
                        <w:t xml:space="preserve">歯科医機能の推進事業　</w:t>
                      </w:r>
                      <w:r w:rsidRPr="00BB7C06">
                        <w:rPr>
                          <w:rFonts w:ascii="Segoe UI Emoji" w:eastAsia="Segoe UI Emoji" w:hAnsi="Segoe UI Emoji" w:cs="Segoe UI Emoji"/>
                          <w:sz w:val="18"/>
                          <w:szCs w:val="18"/>
                        </w:rPr>
                        <w:t>●</w:t>
                      </w:r>
                      <w:r w:rsidRPr="00BB7C06">
                        <w:rPr>
                          <w:rFonts w:ascii="HG丸ｺﾞｼｯｸM-PRO" w:eastAsia="HG丸ｺﾞｼｯｸM-PRO" w:hAnsi="HG丸ｺﾞｼｯｸM-PRO" w:hint="eastAsia"/>
                          <w:sz w:val="18"/>
                          <w:szCs w:val="18"/>
                        </w:rPr>
                        <w:t xml:space="preserve">在宅医療相談窓口　</w:t>
                      </w:r>
                      <w:r w:rsidRPr="00BB7C06">
                        <w:rPr>
                          <w:rFonts w:ascii="Segoe UI Emoji" w:eastAsia="Segoe UI Emoji" w:hAnsi="Segoe UI Emoji" w:cs="Segoe UI Emoji"/>
                          <w:sz w:val="18"/>
                          <w:szCs w:val="18"/>
                        </w:rPr>
                        <w:t>●</w:t>
                      </w:r>
                      <w:r w:rsidRPr="00BB7C06">
                        <w:rPr>
                          <w:rFonts w:ascii="HG丸ｺﾞｼｯｸM-PRO" w:eastAsia="HG丸ｺﾞｼｯｸM-PRO" w:hAnsi="HG丸ｺﾞｼｯｸM-PRO" w:hint="eastAsia"/>
                          <w:sz w:val="18"/>
                          <w:szCs w:val="18"/>
                        </w:rPr>
                        <w:t>問い合わせ：健康づくり課</w:t>
                      </w:r>
                    </w:p>
                    <w:p w14:paraId="2BF21A7A" w14:textId="77777777" w:rsidR="00F14C6B" w:rsidRDefault="00F14C6B" w:rsidP="00441768">
                      <w:pPr>
                        <w:spacing w:line="240" w:lineRule="exact"/>
                        <w:ind w:firstLineChars="100" w:firstLine="217"/>
                        <w:rPr>
                          <w:rFonts w:ascii="HG丸ｺﾞｼｯｸM-PRO" w:eastAsia="HG丸ｺﾞｼｯｸM-PRO" w:hAnsi="HG丸ｺﾞｼｯｸM-PRO"/>
                          <w:sz w:val="18"/>
                          <w:szCs w:val="18"/>
                        </w:rPr>
                      </w:pPr>
                      <w:r w:rsidRPr="00BB7C06">
                        <w:rPr>
                          <w:rFonts w:ascii="HG丸ｺﾞｼｯｸM-PRO" w:eastAsia="HG丸ｺﾞｼｯｸM-PRO" w:hAnsi="HG丸ｺﾞｼｯｸM-PRO" w:hint="eastAsia"/>
                          <w:sz w:val="18"/>
                          <w:szCs w:val="18"/>
                        </w:rPr>
                        <w:t>それぞれに相談方法などが異なります。詳しくはお問い合わせください。</w:t>
                      </w:r>
                    </w:p>
                  </w:txbxContent>
                </v:textbox>
              </v:shape>
            </w:pict>
          </mc:Fallback>
        </mc:AlternateContent>
      </w:r>
      <w:r>
        <w:rPr>
          <w:rFonts w:ascii="メイリオ" w:eastAsia="メイリオ" w:hAnsi="メイリオ" w:cs="メイリオ" w:hint="eastAsia"/>
          <w:b/>
          <w:sz w:val="24"/>
          <w:szCs w:val="24"/>
        </w:rPr>
        <w:t>◇</w:t>
      </w:r>
      <w:r w:rsidRPr="00AD2812">
        <w:rPr>
          <w:rFonts w:ascii="メイリオ" w:eastAsia="メイリオ" w:hAnsi="メイリオ" w:cs="メイリオ" w:hint="eastAsia"/>
          <w:b/>
          <w:sz w:val="24"/>
          <w:szCs w:val="24"/>
        </w:rPr>
        <w:t>保健センター　①すこやか子ども発達相談　②幼児相談</w:t>
      </w:r>
    </w:p>
    <w:tbl>
      <w:tblPr>
        <w:tblStyle w:val="100"/>
        <w:tblpPr w:leftFromText="142" w:rightFromText="142" w:vertAnchor="text" w:tblpY="1"/>
        <w:tblOverlap w:val="never"/>
        <w:tblW w:w="963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995"/>
        <w:gridCol w:w="7638"/>
      </w:tblGrid>
      <w:tr w:rsidR="00441768" w:rsidRPr="003870AD" w14:paraId="667952BB" w14:textId="77777777" w:rsidTr="00DF1D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6" w:type="dxa"/>
            <w:tcBorders>
              <w:top w:val="none" w:sz="0" w:space="0" w:color="auto"/>
              <w:left w:val="none" w:sz="0" w:space="0" w:color="auto"/>
              <w:bottom w:val="none" w:sz="0" w:space="0" w:color="auto"/>
              <w:right w:val="none" w:sz="0" w:space="0" w:color="auto"/>
            </w:tcBorders>
            <w:shd w:val="clear" w:color="auto" w:fill="FFCCCC"/>
            <w:vAlign w:val="center"/>
          </w:tcPr>
          <w:p w14:paraId="463D8722" w14:textId="77777777" w:rsidR="00441768" w:rsidRPr="000D69B7" w:rsidRDefault="00441768" w:rsidP="00DF1DD8">
            <w:pPr>
              <w:spacing w:line="360" w:lineRule="exact"/>
              <w:jc w:val="center"/>
              <w:rPr>
                <w:rFonts w:ascii="メイリオ" w:eastAsia="メイリオ" w:hAnsi="メイリオ" w:cs="メイリオ"/>
                <w:color w:val="auto"/>
              </w:rPr>
            </w:pPr>
            <w:r w:rsidRPr="000D69B7">
              <w:rPr>
                <w:rFonts w:ascii="メイリオ" w:eastAsia="メイリオ" w:hAnsi="メイリオ" w:cs="メイリオ" w:hint="eastAsia"/>
                <w:color w:val="auto"/>
              </w:rPr>
              <w:t>相談のしかた</w:t>
            </w:r>
          </w:p>
        </w:tc>
        <w:tc>
          <w:tcPr>
            <w:tcW w:w="7657" w:type="dxa"/>
            <w:tcBorders>
              <w:top w:val="none" w:sz="0" w:space="0" w:color="auto"/>
              <w:left w:val="none" w:sz="0" w:space="0" w:color="auto"/>
              <w:bottom w:val="none" w:sz="0" w:space="0" w:color="auto"/>
              <w:right w:val="none" w:sz="0" w:space="0" w:color="auto"/>
            </w:tcBorders>
            <w:shd w:val="clear" w:color="auto" w:fill="auto"/>
            <w:vAlign w:val="center"/>
          </w:tcPr>
          <w:p w14:paraId="4175FD0A" w14:textId="77777777" w:rsidR="00441768" w:rsidRPr="00AD2812" w:rsidRDefault="00441768" w:rsidP="00DF1DD8">
            <w:pPr>
              <w:spacing w:line="280" w:lineRule="exact"/>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s="メイリオ"/>
                <w:b w:val="0"/>
                <w:color w:val="auto"/>
                <w:sz w:val="20"/>
                <w:szCs w:val="20"/>
              </w:rPr>
            </w:pPr>
            <w:r w:rsidRPr="00AD2812">
              <w:rPr>
                <w:rFonts w:ascii="メイリオ" w:eastAsia="メイリオ" w:hAnsi="メイリオ" w:cs="メイリオ" w:hint="eastAsia"/>
                <w:b w:val="0"/>
                <w:color w:val="auto"/>
                <w:sz w:val="20"/>
                <w:szCs w:val="20"/>
              </w:rPr>
              <w:t>①②担当保健センターを通して予約（電話などでまずは保健センターへ相談）</w:t>
            </w:r>
          </w:p>
        </w:tc>
      </w:tr>
      <w:tr w:rsidR="00441768" w:rsidRPr="003870AD" w14:paraId="53E50BF6" w14:textId="77777777" w:rsidTr="00DF1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6" w:type="dxa"/>
            <w:tcBorders>
              <w:top w:val="none" w:sz="0" w:space="0" w:color="auto"/>
              <w:left w:val="none" w:sz="0" w:space="0" w:color="auto"/>
              <w:bottom w:val="none" w:sz="0" w:space="0" w:color="auto"/>
              <w:right w:val="none" w:sz="0" w:space="0" w:color="auto"/>
            </w:tcBorders>
            <w:shd w:val="clear" w:color="auto" w:fill="FFCCCC"/>
            <w:vAlign w:val="center"/>
          </w:tcPr>
          <w:p w14:paraId="5767B190" w14:textId="77777777" w:rsidR="00441768" w:rsidRPr="000D69B7" w:rsidRDefault="00441768" w:rsidP="00DF1DD8">
            <w:pPr>
              <w:spacing w:line="360" w:lineRule="exact"/>
              <w:jc w:val="center"/>
              <w:rPr>
                <w:rFonts w:ascii="メイリオ" w:eastAsia="メイリオ" w:hAnsi="メイリオ" w:cs="メイリオ"/>
                <w:color w:val="auto"/>
              </w:rPr>
            </w:pPr>
            <w:r w:rsidRPr="000D69B7">
              <w:rPr>
                <w:rFonts w:ascii="メイリオ" w:eastAsia="メイリオ" w:hAnsi="メイリオ" w:cs="メイリオ" w:hint="eastAsia"/>
                <w:color w:val="auto"/>
              </w:rPr>
              <w:t>予約</w:t>
            </w:r>
          </w:p>
        </w:tc>
        <w:tc>
          <w:tcPr>
            <w:tcW w:w="7657" w:type="dxa"/>
            <w:tcBorders>
              <w:top w:val="none" w:sz="0" w:space="0" w:color="auto"/>
              <w:left w:val="none" w:sz="0" w:space="0" w:color="auto"/>
              <w:bottom w:val="none" w:sz="0" w:space="0" w:color="auto"/>
              <w:right w:val="none" w:sz="0" w:space="0" w:color="auto"/>
            </w:tcBorders>
            <w:shd w:val="clear" w:color="auto" w:fill="auto"/>
            <w:vAlign w:val="center"/>
          </w:tcPr>
          <w:p w14:paraId="4013D527" w14:textId="77777777" w:rsidR="00441768" w:rsidRPr="000E5B29" w:rsidRDefault="00441768" w:rsidP="00DF1DD8">
            <w:pPr>
              <w:spacing w:line="360" w:lineRule="exact"/>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rPr>
            </w:pPr>
            <w:r>
              <w:rPr>
                <w:rFonts w:ascii="メイリオ" w:eastAsia="メイリオ" w:hAnsi="メイリオ" w:cs="メイリオ" w:hint="eastAsia"/>
              </w:rPr>
              <w:t>①</w:t>
            </w:r>
            <w:r w:rsidRPr="000E5B29">
              <w:rPr>
                <w:rFonts w:ascii="メイリオ" w:eastAsia="メイリオ" w:hAnsi="メイリオ" w:cs="メイリオ" w:hint="eastAsia"/>
              </w:rPr>
              <w:t>②必要（担当保健センターを通して予約）</w:t>
            </w:r>
          </w:p>
        </w:tc>
      </w:tr>
      <w:tr w:rsidR="00441768" w:rsidRPr="003870AD" w14:paraId="6B2F8CA5" w14:textId="77777777" w:rsidTr="00DF1DD8">
        <w:trPr>
          <w:trHeight w:val="1123"/>
        </w:trPr>
        <w:tc>
          <w:tcPr>
            <w:cnfStyle w:val="001000000000" w:firstRow="0" w:lastRow="0" w:firstColumn="1" w:lastColumn="0" w:oddVBand="0" w:evenVBand="0" w:oddHBand="0" w:evenHBand="0" w:firstRowFirstColumn="0" w:firstRowLastColumn="0" w:lastRowFirstColumn="0" w:lastRowLastColumn="0"/>
            <w:tcW w:w="1976" w:type="dxa"/>
            <w:tcBorders>
              <w:left w:val="none" w:sz="0" w:space="0" w:color="auto"/>
              <w:bottom w:val="none" w:sz="0" w:space="0" w:color="auto"/>
              <w:right w:val="none" w:sz="0" w:space="0" w:color="auto"/>
            </w:tcBorders>
            <w:shd w:val="clear" w:color="auto" w:fill="FFCCCC"/>
            <w:vAlign w:val="center"/>
          </w:tcPr>
          <w:p w14:paraId="1508D18F" w14:textId="77777777" w:rsidR="00441768" w:rsidRPr="000D69B7" w:rsidRDefault="00441768" w:rsidP="00DF1DD8">
            <w:pPr>
              <w:spacing w:line="300" w:lineRule="exact"/>
              <w:jc w:val="center"/>
              <w:rPr>
                <w:rFonts w:ascii="メイリオ" w:eastAsia="メイリオ" w:hAnsi="メイリオ" w:cs="メイリオ"/>
                <w:color w:val="auto"/>
              </w:rPr>
            </w:pPr>
            <w:r w:rsidRPr="000D69B7">
              <w:rPr>
                <w:rFonts w:ascii="メイリオ" w:eastAsia="メイリオ" w:hAnsi="メイリオ" w:cs="メイリオ" w:hint="eastAsia"/>
                <w:color w:val="auto"/>
              </w:rPr>
              <w:t>相談内容</w:t>
            </w:r>
          </w:p>
        </w:tc>
        <w:tc>
          <w:tcPr>
            <w:tcW w:w="7657" w:type="dxa"/>
            <w:shd w:val="clear" w:color="auto" w:fill="auto"/>
            <w:vAlign w:val="center"/>
          </w:tcPr>
          <w:p w14:paraId="0E5C11BA" w14:textId="77777777" w:rsidR="00441768" w:rsidRPr="000159D1" w:rsidRDefault="00441768" w:rsidP="00DF1DD8">
            <w:pPr>
              <w:spacing w:line="26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sz w:val="20"/>
                <w:szCs w:val="20"/>
              </w:rPr>
            </w:pPr>
            <w:r w:rsidRPr="000159D1">
              <w:rPr>
                <w:rFonts w:ascii="メイリオ" w:eastAsia="メイリオ" w:hAnsi="メイリオ" w:cs="メイリオ" w:hint="eastAsia"/>
                <w:sz w:val="20"/>
                <w:szCs w:val="20"/>
              </w:rPr>
              <w:t>①発達上の心配がある乳幼児に対して、発達専門の小児科医師が、見立てや発達を促す生活上のアドバイスを行います。</w:t>
            </w:r>
          </w:p>
          <w:p w14:paraId="7D20B793" w14:textId="77777777" w:rsidR="00441768" w:rsidRPr="000159D1" w:rsidRDefault="00441768" w:rsidP="00DF1DD8">
            <w:pPr>
              <w:spacing w:line="26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sz w:val="20"/>
                <w:szCs w:val="20"/>
              </w:rPr>
            </w:pPr>
            <w:r w:rsidRPr="000159D1">
              <w:rPr>
                <w:rFonts w:ascii="メイリオ" w:eastAsia="メイリオ" w:hAnsi="メイリオ" w:cs="メイリオ" w:hint="eastAsia"/>
                <w:sz w:val="20"/>
                <w:szCs w:val="20"/>
              </w:rPr>
              <w:t>②発達上の心配がある乳幼児に対して、臨床心理士等が、見立てや発達を促す生活上のアドバイス、保護者への支援を行います。</w:t>
            </w:r>
          </w:p>
        </w:tc>
      </w:tr>
      <w:tr w:rsidR="00441768" w:rsidRPr="003870AD" w14:paraId="1E202590" w14:textId="77777777" w:rsidTr="00DF1DD8">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976" w:type="dxa"/>
            <w:tcBorders>
              <w:top w:val="none" w:sz="0" w:space="0" w:color="auto"/>
              <w:left w:val="none" w:sz="0" w:space="0" w:color="auto"/>
              <w:bottom w:val="none" w:sz="0" w:space="0" w:color="auto"/>
              <w:right w:val="none" w:sz="0" w:space="0" w:color="auto"/>
            </w:tcBorders>
            <w:shd w:val="clear" w:color="auto" w:fill="FFCCCC"/>
            <w:vAlign w:val="center"/>
          </w:tcPr>
          <w:p w14:paraId="1A3374BA" w14:textId="77777777" w:rsidR="00441768" w:rsidRPr="000D69B7" w:rsidRDefault="00441768" w:rsidP="00DF1DD8">
            <w:pPr>
              <w:spacing w:line="300" w:lineRule="exact"/>
              <w:jc w:val="center"/>
              <w:rPr>
                <w:rFonts w:ascii="メイリオ" w:eastAsia="メイリオ" w:hAnsi="メイリオ" w:cs="メイリオ"/>
                <w:color w:val="auto"/>
              </w:rPr>
            </w:pPr>
            <w:r w:rsidRPr="000D69B7">
              <w:rPr>
                <w:rFonts w:ascii="メイリオ" w:eastAsia="メイリオ" w:hAnsi="メイリオ" w:cs="メイリオ" w:hint="eastAsia"/>
                <w:color w:val="auto"/>
              </w:rPr>
              <w:t>対象となる方</w:t>
            </w:r>
          </w:p>
        </w:tc>
        <w:tc>
          <w:tcPr>
            <w:tcW w:w="7657" w:type="dxa"/>
            <w:tcBorders>
              <w:top w:val="none" w:sz="0" w:space="0" w:color="auto"/>
              <w:left w:val="none" w:sz="0" w:space="0" w:color="auto"/>
              <w:bottom w:val="none" w:sz="0" w:space="0" w:color="auto"/>
              <w:right w:val="none" w:sz="0" w:space="0" w:color="auto"/>
            </w:tcBorders>
            <w:shd w:val="clear" w:color="auto" w:fill="auto"/>
            <w:vAlign w:val="center"/>
          </w:tcPr>
          <w:p w14:paraId="4311D4DE" w14:textId="77777777" w:rsidR="00441768" w:rsidRPr="000E5B29" w:rsidRDefault="00441768" w:rsidP="00DF1DD8">
            <w:pPr>
              <w:spacing w:line="300" w:lineRule="exact"/>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rPr>
            </w:pPr>
            <w:r>
              <w:rPr>
                <w:rFonts w:ascii="メイリオ" w:eastAsia="メイリオ" w:hAnsi="メイリオ" w:cs="メイリオ" w:hint="eastAsia"/>
              </w:rPr>
              <w:t>①</w:t>
            </w:r>
            <w:r w:rsidRPr="000E5B29">
              <w:rPr>
                <w:rFonts w:ascii="メイリオ" w:eastAsia="メイリオ" w:hAnsi="メイリオ" w:cs="メイリオ" w:hint="eastAsia"/>
              </w:rPr>
              <w:t>②乳幼児（0歳～6歳）</w:t>
            </w:r>
            <w:r w:rsidRPr="000E5B29">
              <w:rPr>
                <w:rFonts w:ascii="メイリオ" w:eastAsia="メイリオ" w:hAnsi="メイリオ" w:hint="eastAsia"/>
              </w:rPr>
              <w:t>と保護者</w:t>
            </w:r>
          </w:p>
        </w:tc>
      </w:tr>
      <w:tr w:rsidR="00441768" w:rsidRPr="003870AD" w14:paraId="7C533FE0" w14:textId="77777777" w:rsidTr="00DF1DD8">
        <w:trPr>
          <w:trHeight w:val="1878"/>
        </w:trPr>
        <w:tc>
          <w:tcPr>
            <w:cnfStyle w:val="001000000000" w:firstRow="0" w:lastRow="0" w:firstColumn="1" w:lastColumn="0" w:oddVBand="0" w:evenVBand="0" w:oddHBand="0" w:evenHBand="0" w:firstRowFirstColumn="0" w:firstRowLastColumn="0" w:lastRowFirstColumn="0" w:lastRowLastColumn="0"/>
            <w:tcW w:w="1976" w:type="dxa"/>
            <w:tcBorders>
              <w:left w:val="none" w:sz="0" w:space="0" w:color="auto"/>
              <w:right w:val="none" w:sz="0" w:space="0" w:color="auto"/>
            </w:tcBorders>
            <w:shd w:val="clear" w:color="auto" w:fill="FFCCCC"/>
            <w:vAlign w:val="center"/>
          </w:tcPr>
          <w:p w14:paraId="524DC1C7" w14:textId="77777777" w:rsidR="00441768" w:rsidRPr="000D69B7" w:rsidRDefault="00441768" w:rsidP="00DF1DD8">
            <w:pPr>
              <w:spacing w:line="300" w:lineRule="exact"/>
              <w:rPr>
                <w:rFonts w:ascii="メイリオ" w:eastAsia="メイリオ" w:hAnsi="メイリオ" w:cs="メイリオ"/>
                <w:color w:val="auto"/>
              </w:rPr>
            </w:pPr>
            <w:r w:rsidRPr="00441768">
              <w:rPr>
                <w:rFonts w:ascii="メイリオ" w:eastAsia="メイリオ" w:hAnsi="メイリオ" w:cs="メイリオ" w:hint="eastAsia"/>
                <w:color w:val="000000" w:themeColor="text1"/>
                <w:spacing w:val="12"/>
                <w:kern w:val="0"/>
                <w:sz w:val="20"/>
                <w:szCs w:val="20"/>
                <w:fitText w:val="1778" w:id="-1852132607"/>
              </w:rPr>
              <w:t>アピールポイン</w:t>
            </w:r>
            <w:r w:rsidRPr="00441768">
              <w:rPr>
                <w:rFonts w:ascii="メイリオ" w:eastAsia="メイリオ" w:hAnsi="メイリオ" w:cs="メイリオ" w:hint="eastAsia"/>
                <w:color w:val="000000" w:themeColor="text1"/>
                <w:spacing w:val="5"/>
                <w:kern w:val="0"/>
                <w:sz w:val="20"/>
                <w:szCs w:val="20"/>
                <w:fitText w:val="1778" w:id="-1852132607"/>
              </w:rPr>
              <w:t>ト</w:t>
            </w:r>
          </w:p>
        </w:tc>
        <w:tc>
          <w:tcPr>
            <w:tcW w:w="7657" w:type="dxa"/>
            <w:shd w:val="clear" w:color="auto" w:fill="auto"/>
            <w:vAlign w:val="center"/>
          </w:tcPr>
          <w:p w14:paraId="0C0FDF8A" w14:textId="77777777" w:rsidR="00441768" w:rsidRPr="000159D1" w:rsidRDefault="00441768" w:rsidP="00DF1DD8">
            <w:pPr>
              <w:spacing w:line="26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sz w:val="20"/>
                <w:szCs w:val="20"/>
              </w:rPr>
            </w:pPr>
            <w:r w:rsidRPr="000159D1">
              <w:rPr>
                <w:rFonts w:ascii="メイリオ" w:eastAsia="メイリオ" w:hAnsi="メイリオ" w:cs="メイリオ" w:hint="eastAsia"/>
                <w:sz w:val="20"/>
                <w:szCs w:val="20"/>
              </w:rPr>
              <w:t>①保健センターの地区担当保健師は、小児科医師の見立てを踏まえて、医療や療育が必要のある方に対して、医療機関や療育機関等と連携し、適切な養育環境を整え、発達を促すように支援します。</w:t>
            </w:r>
          </w:p>
          <w:p w14:paraId="57FF685B" w14:textId="77777777" w:rsidR="00441768" w:rsidRPr="000159D1" w:rsidRDefault="00441768" w:rsidP="00DF1DD8">
            <w:pPr>
              <w:spacing w:line="26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sz w:val="20"/>
                <w:szCs w:val="20"/>
              </w:rPr>
            </w:pPr>
            <w:r w:rsidRPr="000159D1">
              <w:rPr>
                <w:rFonts w:ascii="メイリオ" w:eastAsia="メイリオ" w:hAnsi="メイリオ" w:cs="メイリオ" w:hint="eastAsia"/>
                <w:sz w:val="20"/>
                <w:szCs w:val="20"/>
              </w:rPr>
              <w:t>②相談専用の部屋で、子どもの遊びを観察しながら（保健師等が子どもを見守る）、保護者は安心して相談することができます。地区担当保健師は、相談の結果を踏まえ、保護者の気持ちに寄り添いながら、必要に応じて医療機関や療育機関などと連携していきます。</w:t>
            </w:r>
          </w:p>
        </w:tc>
      </w:tr>
    </w:tbl>
    <w:p w14:paraId="20C665E5" w14:textId="77777777" w:rsidR="00441768" w:rsidRDefault="00441768" w:rsidP="00441768">
      <w:pPr>
        <w:spacing w:line="400" w:lineRule="exact"/>
        <w:ind w:leftChars="-100" w:left="-247"/>
        <w:rPr>
          <w:rFonts w:ascii="メイリオ" w:eastAsia="メイリオ" w:hAnsi="メイリオ" w:cs="メイリオ"/>
          <w:b/>
          <w:sz w:val="24"/>
          <w:szCs w:val="24"/>
        </w:rPr>
      </w:pPr>
    </w:p>
    <w:p w14:paraId="763FBCDB" w14:textId="77777777" w:rsidR="00441768" w:rsidRDefault="00441768" w:rsidP="00441768">
      <w:pPr>
        <w:spacing w:line="400" w:lineRule="exact"/>
        <w:ind w:leftChars="-100" w:left="-247"/>
        <w:rPr>
          <w:rFonts w:ascii="メイリオ" w:eastAsia="メイリオ" w:hAnsi="メイリオ" w:cs="メイリオ"/>
          <w:b/>
          <w:sz w:val="24"/>
          <w:szCs w:val="24"/>
        </w:rPr>
      </w:pPr>
    </w:p>
    <w:p w14:paraId="063D2662" w14:textId="77777777" w:rsidR="00441768" w:rsidRDefault="00441768" w:rsidP="00441768">
      <w:pPr>
        <w:spacing w:line="400" w:lineRule="exact"/>
        <w:ind w:leftChars="-100" w:left="-247"/>
        <w:rPr>
          <w:rFonts w:ascii="メイリオ" w:eastAsia="メイリオ" w:hAnsi="メイリオ" w:cs="メイリオ"/>
          <w:b/>
          <w:sz w:val="24"/>
          <w:szCs w:val="24"/>
        </w:rPr>
      </w:pPr>
    </w:p>
    <w:p w14:paraId="72F624C9" w14:textId="77777777" w:rsidR="00441768" w:rsidRPr="00AD2812" w:rsidRDefault="00441768" w:rsidP="00441768">
      <w:pPr>
        <w:spacing w:beforeLines="30" w:before="105" w:line="400" w:lineRule="exact"/>
        <w:ind w:leftChars="-100" w:left="-247"/>
        <w:rPr>
          <w:rFonts w:ascii="メイリオ" w:eastAsia="メイリオ" w:hAnsi="メイリオ" w:cs="メイリオ"/>
          <w:b/>
          <w:sz w:val="24"/>
          <w:szCs w:val="24"/>
        </w:rPr>
      </w:pPr>
      <w:r>
        <w:rPr>
          <w:rFonts w:ascii="メイリオ" w:eastAsia="メイリオ" w:hAnsi="メイリオ" w:cs="メイリオ" w:hint="eastAsia"/>
          <w:b/>
          <w:sz w:val="24"/>
          <w:szCs w:val="24"/>
        </w:rPr>
        <w:t>◇</w:t>
      </w:r>
      <w:r w:rsidRPr="00AD2812">
        <w:rPr>
          <w:rFonts w:ascii="メイリオ" w:eastAsia="メイリオ" w:hAnsi="メイリオ" w:cs="メイリオ" w:hint="eastAsia"/>
          <w:b/>
          <w:sz w:val="24"/>
          <w:szCs w:val="24"/>
        </w:rPr>
        <w:t>教育委員会</w:t>
      </w:r>
    </w:p>
    <w:tbl>
      <w:tblPr>
        <w:tblStyle w:val="100"/>
        <w:tblpPr w:leftFromText="142" w:rightFromText="142" w:vertAnchor="text" w:tblpY="1"/>
        <w:tblOverlap w:val="never"/>
        <w:tblW w:w="963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995"/>
        <w:gridCol w:w="7638"/>
      </w:tblGrid>
      <w:tr w:rsidR="00441768" w:rsidRPr="000D69B7" w14:paraId="31F22F7B" w14:textId="77777777" w:rsidTr="0011561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95" w:type="dxa"/>
            <w:tcBorders>
              <w:top w:val="none" w:sz="0" w:space="0" w:color="auto"/>
              <w:left w:val="none" w:sz="0" w:space="0" w:color="auto"/>
              <w:bottom w:val="none" w:sz="0" w:space="0" w:color="auto"/>
              <w:right w:val="none" w:sz="0" w:space="0" w:color="auto"/>
            </w:tcBorders>
            <w:shd w:val="clear" w:color="auto" w:fill="FFCCCC"/>
            <w:vAlign w:val="center"/>
          </w:tcPr>
          <w:p w14:paraId="67EE3325" w14:textId="77777777" w:rsidR="00441768" w:rsidRPr="000D69B7" w:rsidRDefault="00441768" w:rsidP="00DF1DD8">
            <w:pPr>
              <w:spacing w:line="360" w:lineRule="exact"/>
              <w:jc w:val="center"/>
              <w:rPr>
                <w:rFonts w:ascii="メイリオ" w:eastAsia="メイリオ" w:hAnsi="メイリオ" w:cs="メイリオ"/>
                <w:color w:val="auto"/>
              </w:rPr>
            </w:pPr>
            <w:r w:rsidRPr="000D69B7">
              <w:rPr>
                <w:rFonts w:ascii="メイリオ" w:eastAsia="メイリオ" w:hAnsi="メイリオ" w:cs="メイリオ" w:hint="eastAsia"/>
                <w:color w:val="auto"/>
              </w:rPr>
              <w:t>相談のしかた</w:t>
            </w:r>
          </w:p>
        </w:tc>
        <w:tc>
          <w:tcPr>
            <w:tcW w:w="7638" w:type="dxa"/>
            <w:tcBorders>
              <w:top w:val="none" w:sz="0" w:space="0" w:color="auto"/>
              <w:left w:val="none" w:sz="0" w:space="0" w:color="auto"/>
              <w:bottom w:val="none" w:sz="0" w:space="0" w:color="auto"/>
              <w:right w:val="none" w:sz="0" w:space="0" w:color="auto"/>
            </w:tcBorders>
            <w:shd w:val="clear" w:color="auto" w:fill="auto"/>
            <w:vAlign w:val="center"/>
          </w:tcPr>
          <w:p w14:paraId="382D03A9" w14:textId="77777777" w:rsidR="00441768" w:rsidRPr="00AD2812" w:rsidRDefault="00441768" w:rsidP="00DF1DD8">
            <w:pPr>
              <w:spacing w:line="280" w:lineRule="exact"/>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s="メイリオ"/>
                <w:b w:val="0"/>
                <w:color w:val="auto"/>
                <w:sz w:val="20"/>
                <w:szCs w:val="20"/>
              </w:rPr>
            </w:pPr>
            <w:r w:rsidRPr="00AD2812">
              <w:rPr>
                <w:rFonts w:ascii="メイリオ" w:eastAsia="メイリオ" w:hAnsi="メイリオ" w:cs="メイリオ" w:hint="eastAsia"/>
                <w:b w:val="0"/>
                <w:color w:val="auto"/>
                <w:sz w:val="20"/>
                <w:szCs w:val="20"/>
              </w:rPr>
              <w:t>教育支援課特別支援教育係に連絡</w:t>
            </w:r>
          </w:p>
        </w:tc>
      </w:tr>
      <w:tr w:rsidR="00441768" w:rsidRPr="000D69B7" w14:paraId="1118A89C" w14:textId="77777777" w:rsidTr="0011561B">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995" w:type="dxa"/>
            <w:tcBorders>
              <w:top w:val="none" w:sz="0" w:space="0" w:color="auto"/>
              <w:left w:val="none" w:sz="0" w:space="0" w:color="auto"/>
              <w:bottom w:val="none" w:sz="0" w:space="0" w:color="auto"/>
              <w:right w:val="none" w:sz="0" w:space="0" w:color="auto"/>
            </w:tcBorders>
            <w:shd w:val="clear" w:color="auto" w:fill="FFCCCC"/>
            <w:vAlign w:val="center"/>
          </w:tcPr>
          <w:p w14:paraId="3314474B" w14:textId="77777777" w:rsidR="00441768" w:rsidRPr="000D69B7" w:rsidRDefault="00441768" w:rsidP="00DF1DD8">
            <w:pPr>
              <w:spacing w:line="360" w:lineRule="exact"/>
              <w:jc w:val="center"/>
              <w:rPr>
                <w:rFonts w:ascii="メイリオ" w:eastAsia="メイリオ" w:hAnsi="メイリオ" w:cs="メイリオ"/>
                <w:color w:val="auto"/>
              </w:rPr>
            </w:pPr>
            <w:r w:rsidRPr="000D69B7">
              <w:rPr>
                <w:rFonts w:ascii="メイリオ" w:eastAsia="メイリオ" w:hAnsi="メイリオ" w:cs="メイリオ" w:hint="eastAsia"/>
                <w:color w:val="auto"/>
              </w:rPr>
              <w:t>予約</w:t>
            </w:r>
          </w:p>
        </w:tc>
        <w:tc>
          <w:tcPr>
            <w:tcW w:w="7638" w:type="dxa"/>
            <w:tcBorders>
              <w:top w:val="none" w:sz="0" w:space="0" w:color="auto"/>
              <w:left w:val="none" w:sz="0" w:space="0" w:color="auto"/>
              <w:bottom w:val="none" w:sz="0" w:space="0" w:color="auto"/>
              <w:right w:val="none" w:sz="0" w:space="0" w:color="auto"/>
            </w:tcBorders>
            <w:shd w:val="clear" w:color="auto" w:fill="auto"/>
            <w:vAlign w:val="center"/>
          </w:tcPr>
          <w:p w14:paraId="2BFFD845" w14:textId="77777777" w:rsidR="00441768" w:rsidRPr="000159D1" w:rsidRDefault="00441768" w:rsidP="00DF1DD8">
            <w:pPr>
              <w:spacing w:line="360" w:lineRule="exact"/>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sz w:val="20"/>
                <w:szCs w:val="20"/>
              </w:rPr>
            </w:pPr>
            <w:r w:rsidRPr="000159D1">
              <w:rPr>
                <w:rFonts w:ascii="メイリオ" w:eastAsia="メイリオ" w:hAnsi="メイリオ" w:cs="メイリオ" w:hint="eastAsia"/>
                <w:sz w:val="20"/>
                <w:szCs w:val="20"/>
              </w:rPr>
              <w:t>必要</w:t>
            </w:r>
          </w:p>
        </w:tc>
      </w:tr>
      <w:tr w:rsidR="00441768" w:rsidRPr="000D69B7" w14:paraId="79A48764" w14:textId="77777777" w:rsidTr="0011561B">
        <w:trPr>
          <w:trHeight w:val="816"/>
        </w:trPr>
        <w:tc>
          <w:tcPr>
            <w:cnfStyle w:val="001000000000" w:firstRow="0" w:lastRow="0" w:firstColumn="1" w:lastColumn="0" w:oddVBand="0" w:evenVBand="0" w:oddHBand="0" w:evenHBand="0" w:firstRowFirstColumn="0" w:firstRowLastColumn="0" w:lastRowFirstColumn="0" w:lastRowLastColumn="0"/>
            <w:tcW w:w="1995" w:type="dxa"/>
            <w:tcBorders>
              <w:left w:val="none" w:sz="0" w:space="0" w:color="auto"/>
              <w:bottom w:val="none" w:sz="0" w:space="0" w:color="auto"/>
              <w:right w:val="none" w:sz="0" w:space="0" w:color="auto"/>
            </w:tcBorders>
            <w:shd w:val="clear" w:color="auto" w:fill="FFCCCC"/>
            <w:vAlign w:val="center"/>
          </w:tcPr>
          <w:p w14:paraId="7A091E78" w14:textId="77777777" w:rsidR="00441768" w:rsidRPr="000D69B7" w:rsidRDefault="00441768" w:rsidP="00DF1DD8">
            <w:pPr>
              <w:spacing w:line="300" w:lineRule="exact"/>
              <w:jc w:val="center"/>
              <w:rPr>
                <w:rFonts w:ascii="メイリオ" w:eastAsia="メイリオ" w:hAnsi="メイリオ" w:cs="メイリオ"/>
                <w:color w:val="auto"/>
              </w:rPr>
            </w:pPr>
            <w:r w:rsidRPr="000D69B7">
              <w:rPr>
                <w:rFonts w:ascii="メイリオ" w:eastAsia="メイリオ" w:hAnsi="メイリオ" w:cs="メイリオ" w:hint="eastAsia"/>
                <w:color w:val="auto"/>
              </w:rPr>
              <w:t>相談内容</w:t>
            </w:r>
          </w:p>
        </w:tc>
        <w:tc>
          <w:tcPr>
            <w:tcW w:w="7638" w:type="dxa"/>
            <w:shd w:val="clear" w:color="auto" w:fill="auto"/>
            <w:vAlign w:val="center"/>
          </w:tcPr>
          <w:p w14:paraId="4AE2CB78" w14:textId="77777777" w:rsidR="00441768" w:rsidRPr="000159D1" w:rsidRDefault="00441768" w:rsidP="00DF1DD8">
            <w:pPr>
              <w:spacing w:line="26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sz w:val="20"/>
                <w:szCs w:val="20"/>
              </w:rPr>
            </w:pPr>
            <w:r w:rsidRPr="000159D1">
              <w:rPr>
                <w:rFonts w:ascii="メイリオ" w:eastAsia="メイリオ" w:hAnsi="メイリオ" w:cs="メイリオ" w:hint="eastAsia"/>
                <w:sz w:val="20"/>
                <w:szCs w:val="20"/>
              </w:rPr>
              <w:t>お子さんにとってより適切な教育の場（就学先）を一緒に考えていきます。面接や発達検査、医師面接、在籍園等での行動観察を行い、就学支援委員会で総合的に検討します。</w:t>
            </w:r>
          </w:p>
        </w:tc>
      </w:tr>
      <w:tr w:rsidR="00441768" w:rsidRPr="000D69B7" w14:paraId="17F9567D" w14:textId="77777777" w:rsidTr="0011561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995" w:type="dxa"/>
            <w:tcBorders>
              <w:top w:val="none" w:sz="0" w:space="0" w:color="auto"/>
              <w:left w:val="none" w:sz="0" w:space="0" w:color="auto"/>
              <w:bottom w:val="none" w:sz="0" w:space="0" w:color="auto"/>
              <w:right w:val="none" w:sz="0" w:space="0" w:color="auto"/>
            </w:tcBorders>
            <w:shd w:val="clear" w:color="auto" w:fill="FFCCCC"/>
            <w:vAlign w:val="center"/>
          </w:tcPr>
          <w:p w14:paraId="37EB0E80" w14:textId="77777777" w:rsidR="00441768" w:rsidRPr="000D69B7" w:rsidRDefault="00441768" w:rsidP="00DF1DD8">
            <w:pPr>
              <w:spacing w:line="300" w:lineRule="exact"/>
              <w:jc w:val="center"/>
              <w:rPr>
                <w:rFonts w:ascii="メイリオ" w:eastAsia="メイリオ" w:hAnsi="メイリオ" w:cs="メイリオ"/>
                <w:color w:val="auto"/>
              </w:rPr>
            </w:pPr>
            <w:r w:rsidRPr="000D69B7">
              <w:rPr>
                <w:rFonts w:ascii="メイリオ" w:eastAsia="メイリオ" w:hAnsi="メイリオ" w:cs="メイリオ" w:hint="eastAsia"/>
                <w:color w:val="auto"/>
              </w:rPr>
              <w:t>対象となる方</w:t>
            </w:r>
          </w:p>
        </w:tc>
        <w:tc>
          <w:tcPr>
            <w:tcW w:w="7638" w:type="dxa"/>
            <w:tcBorders>
              <w:top w:val="none" w:sz="0" w:space="0" w:color="auto"/>
              <w:left w:val="none" w:sz="0" w:space="0" w:color="auto"/>
              <w:bottom w:val="none" w:sz="0" w:space="0" w:color="auto"/>
              <w:right w:val="none" w:sz="0" w:space="0" w:color="auto"/>
            </w:tcBorders>
            <w:shd w:val="clear" w:color="auto" w:fill="auto"/>
            <w:vAlign w:val="center"/>
          </w:tcPr>
          <w:p w14:paraId="4F98120D" w14:textId="77777777" w:rsidR="00441768" w:rsidRPr="000159D1" w:rsidRDefault="00441768" w:rsidP="00DF1DD8">
            <w:pPr>
              <w:spacing w:line="300" w:lineRule="exact"/>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s="メイリオ"/>
                <w:sz w:val="20"/>
                <w:szCs w:val="20"/>
              </w:rPr>
            </w:pPr>
            <w:r w:rsidRPr="000159D1">
              <w:rPr>
                <w:rFonts w:ascii="メイリオ" w:eastAsia="メイリオ" w:hAnsi="メイリオ" w:cs="メイリオ" w:hint="eastAsia"/>
                <w:sz w:val="20"/>
                <w:szCs w:val="20"/>
              </w:rPr>
              <w:t>翌年度就学予定の新小学1年生から中学生まで</w:t>
            </w:r>
          </w:p>
        </w:tc>
      </w:tr>
      <w:tr w:rsidR="00441768" w:rsidRPr="000D69B7" w14:paraId="2F101C36" w14:textId="77777777" w:rsidTr="0011561B">
        <w:trPr>
          <w:trHeight w:val="635"/>
        </w:trPr>
        <w:tc>
          <w:tcPr>
            <w:cnfStyle w:val="001000000000" w:firstRow="0" w:lastRow="0" w:firstColumn="1" w:lastColumn="0" w:oddVBand="0" w:evenVBand="0" w:oddHBand="0" w:evenHBand="0" w:firstRowFirstColumn="0" w:firstRowLastColumn="0" w:lastRowFirstColumn="0" w:lastRowLastColumn="0"/>
            <w:tcW w:w="1995" w:type="dxa"/>
            <w:tcBorders>
              <w:left w:val="none" w:sz="0" w:space="0" w:color="auto"/>
              <w:right w:val="none" w:sz="0" w:space="0" w:color="auto"/>
            </w:tcBorders>
            <w:shd w:val="clear" w:color="auto" w:fill="FFCCCC"/>
            <w:vAlign w:val="center"/>
          </w:tcPr>
          <w:p w14:paraId="5377C41D" w14:textId="77777777" w:rsidR="00441768" w:rsidRPr="000D69B7" w:rsidRDefault="00441768" w:rsidP="00DF1DD8">
            <w:pPr>
              <w:spacing w:line="300" w:lineRule="exact"/>
              <w:jc w:val="center"/>
              <w:rPr>
                <w:rFonts w:ascii="メイリオ" w:eastAsia="メイリオ" w:hAnsi="メイリオ" w:cs="メイリオ"/>
                <w:color w:val="auto"/>
              </w:rPr>
            </w:pPr>
            <w:r w:rsidRPr="00441768">
              <w:rPr>
                <w:rFonts w:ascii="メイリオ" w:eastAsia="メイリオ" w:hAnsi="メイリオ" w:cs="メイリオ" w:hint="eastAsia"/>
                <w:color w:val="000000" w:themeColor="text1"/>
                <w:spacing w:val="12"/>
                <w:kern w:val="0"/>
                <w:sz w:val="20"/>
                <w:szCs w:val="20"/>
                <w:fitText w:val="1778" w:id="-1852132606"/>
              </w:rPr>
              <w:t>アピールポイン</w:t>
            </w:r>
            <w:r w:rsidRPr="00441768">
              <w:rPr>
                <w:rFonts w:ascii="メイリオ" w:eastAsia="メイリオ" w:hAnsi="メイリオ" w:cs="メイリオ" w:hint="eastAsia"/>
                <w:color w:val="000000" w:themeColor="text1"/>
                <w:spacing w:val="5"/>
                <w:kern w:val="0"/>
                <w:sz w:val="20"/>
                <w:szCs w:val="20"/>
                <w:fitText w:val="1778" w:id="-1852132606"/>
              </w:rPr>
              <w:t>ト</w:t>
            </w:r>
          </w:p>
        </w:tc>
        <w:tc>
          <w:tcPr>
            <w:tcW w:w="7638" w:type="dxa"/>
            <w:shd w:val="clear" w:color="auto" w:fill="auto"/>
            <w:vAlign w:val="center"/>
          </w:tcPr>
          <w:p w14:paraId="34AB6A0C" w14:textId="77777777" w:rsidR="00441768" w:rsidRPr="000159D1" w:rsidRDefault="00441768" w:rsidP="00DF1DD8">
            <w:pPr>
              <w:spacing w:line="30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s="メイリオ"/>
                <w:spacing w:val="-4"/>
                <w:sz w:val="20"/>
                <w:szCs w:val="20"/>
              </w:rPr>
            </w:pPr>
            <w:r w:rsidRPr="000159D1">
              <w:rPr>
                <w:rFonts w:ascii="メイリオ" w:eastAsia="メイリオ" w:hAnsi="メイリオ" w:cs="メイリオ" w:hint="eastAsia"/>
                <w:spacing w:val="-4"/>
                <w:sz w:val="20"/>
                <w:szCs w:val="20"/>
              </w:rPr>
              <w:t>専門の相談員が、保護者や本人の意向を十分にお聞きしながら、心理学的・医学的・教育学的な観点から相談を行います。</w:t>
            </w:r>
          </w:p>
        </w:tc>
      </w:tr>
    </w:tbl>
    <w:p w14:paraId="181712E5" w14:textId="70D9BDA9" w:rsidR="00441768" w:rsidRDefault="0011561B" w:rsidP="00441768">
      <w:pPr>
        <w:widowControl/>
        <w:jc w:val="left"/>
        <w:rPr>
          <w:rFonts w:ascii="ＭＳ ゴシック" w:eastAsia="HG丸ｺﾞｼｯｸM-PRO" w:hAnsi="ＭＳ ゴシック"/>
          <w:color w:val="000000" w:themeColor="text1"/>
          <w:szCs w:val="21"/>
        </w:rPr>
      </w:pPr>
      <w:r>
        <w:rPr>
          <w:noProof/>
        </w:rPr>
        <w:drawing>
          <wp:anchor distT="0" distB="0" distL="114300" distR="114300" simplePos="0" relativeHeight="251951104" behindDoc="0" locked="0" layoutInCell="1" allowOverlap="1" wp14:anchorId="6C4DE8AA" wp14:editId="7A718F4F">
            <wp:simplePos x="0" y="0"/>
            <wp:positionH relativeFrom="page">
              <wp:posOffset>6301105</wp:posOffset>
            </wp:positionH>
            <wp:positionV relativeFrom="page">
              <wp:posOffset>9432925</wp:posOffset>
            </wp:positionV>
            <wp:extent cx="709200" cy="709200"/>
            <wp:effectExtent l="0" t="0" r="0" b="0"/>
            <wp:wrapNone/>
            <wp:docPr id="427" name="JAVISCODE093-410"/>
            <wp:cNvGraphicFramePr/>
            <a:graphic xmlns:a="http://schemas.openxmlformats.org/drawingml/2006/main">
              <a:graphicData uri="http://schemas.openxmlformats.org/drawingml/2006/picture">
                <pic:pic xmlns:pic="http://schemas.openxmlformats.org/drawingml/2006/picture">
                  <pic:nvPicPr>
                    <pic:cNvPr id="154" name="JAVISCODE093-410"/>
                    <pic:cNvPicPr/>
                  </pic:nvPicPr>
                  <pic:blipFill>
                    <a:blip r:embed="rId67"/>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2C95F634" w14:textId="059B33B9" w:rsidR="00441768" w:rsidRPr="00302D23" w:rsidRDefault="00441768" w:rsidP="00441768">
      <w:pPr>
        <w:ind w:leftChars="-100" w:left="-247" w:rightChars="56" w:right="138"/>
        <w:rPr>
          <w:rFonts w:ascii="HG創英角ｺﾞｼｯｸUB" w:eastAsia="HG創英角ｺﾞｼｯｸUB" w:hAnsi="HG創英角ｺﾞｼｯｸUB" w:cs="メイリオ"/>
          <w:color w:val="FFFFFF" w:themeColor="background1"/>
          <w:sz w:val="36"/>
          <w:szCs w:val="36"/>
          <w14:textOutline w14:w="9525" w14:cap="rnd" w14:cmpd="sng" w14:algn="ctr">
            <w14:solidFill>
              <w14:schemeClr w14:val="bg1">
                <w14:lumMod w14:val="50000"/>
              </w14:schemeClr>
            </w14:solidFill>
            <w14:prstDash w14:val="solid"/>
            <w14:bevel/>
          </w14:textOutline>
        </w:rPr>
      </w:pPr>
      <w:r w:rsidRPr="00302D23">
        <w:rPr>
          <w:rFonts w:ascii="HG創英角ｺﾞｼｯｸUB" w:eastAsia="HG創英角ｺﾞｼｯｸUB" w:hAnsi="HG創英角ｺﾞｼｯｸUB" w:cs="メイリオ" w:hint="eastAsia"/>
          <w:noProof/>
          <w:color w:val="FFFFFF" w:themeColor="background1"/>
          <w:sz w:val="36"/>
          <w:szCs w:val="36"/>
          <w14:textOutline w14:w="9525" w14:cap="rnd" w14:cmpd="sng" w14:algn="ctr">
            <w14:solidFill>
              <w14:schemeClr w14:val="bg1">
                <w14:lumMod w14:val="50000"/>
              </w14:schemeClr>
            </w14:solidFill>
            <w14:prstDash w14:val="solid"/>
            <w14:bevel/>
          </w14:textOutline>
        </w:rPr>
        <mc:AlternateContent>
          <mc:Choice Requires="wps">
            <w:drawing>
              <wp:anchor distT="0" distB="0" distL="114300" distR="114300" simplePos="0" relativeHeight="251653632" behindDoc="1" locked="0" layoutInCell="1" allowOverlap="1" wp14:anchorId="459F292E" wp14:editId="7193B3DF">
                <wp:simplePos x="0" y="0"/>
                <wp:positionH relativeFrom="column">
                  <wp:posOffset>-313690</wp:posOffset>
                </wp:positionH>
                <wp:positionV relativeFrom="paragraph">
                  <wp:posOffset>464185</wp:posOffset>
                </wp:positionV>
                <wp:extent cx="6277610" cy="6751320"/>
                <wp:effectExtent l="0" t="0" r="27940" b="11430"/>
                <wp:wrapNone/>
                <wp:docPr id="188" name="1 つの角を丸めた四角形 26"/>
                <wp:cNvGraphicFramePr/>
                <a:graphic xmlns:a="http://schemas.openxmlformats.org/drawingml/2006/main">
                  <a:graphicData uri="http://schemas.microsoft.com/office/word/2010/wordprocessingShape">
                    <wps:wsp>
                      <wps:cNvSpPr/>
                      <wps:spPr>
                        <a:xfrm>
                          <a:off x="0" y="0"/>
                          <a:ext cx="6277610" cy="6751320"/>
                        </a:xfrm>
                        <a:prstGeom prst="round1Rect">
                          <a:avLst>
                            <a:gd name="adj" fmla="val 0"/>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F6B0A" id="1 つの角を丸めた四角形 26" o:spid="_x0000_s1026" style="position:absolute;left:0;text-align:left;margin-left:-24.7pt;margin-top:36.55pt;width:494.3pt;height:531.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77610,675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" path="m,l6277610,r,l6277610,6751320,,6751320,,xe" filled="f" strokecolor="#f79646 [3209]" strokeweight="2pt">
                <v:path arrowok="t" o:connecttype="custom" o:connectlocs="0,0;6277610,0;6277610,0;6277610,6751320;0,6751320;0,0" o:connectangles="0,0,0,0,0,0"/>
              </v:shape>
            </w:pict>
          </mc:Fallback>
        </mc:AlternateContent>
      </w:r>
      <w:r w:rsidRPr="00302D23">
        <w:rPr>
          <w:rFonts w:ascii="HG創英角ｺﾞｼｯｸUB" w:eastAsia="HG創英角ｺﾞｼｯｸUB" w:hAnsi="HG創英角ｺﾞｼｯｸUB" w:cs="メイリオ" w:hint="eastAsia"/>
          <w:noProof/>
          <w:color w:val="FFFFFF" w:themeColor="background1"/>
          <w:sz w:val="36"/>
          <w:szCs w:val="36"/>
          <w14:textOutline w14:w="9525" w14:cap="rnd" w14:cmpd="sng" w14:algn="ctr">
            <w14:solidFill>
              <w14:schemeClr w14:val="bg1">
                <w14:lumMod w14:val="50000"/>
              </w14:schemeClr>
            </w14:solidFill>
            <w14:prstDash w14:val="solid"/>
            <w14:bevel/>
          </w14:textOutline>
        </w:rPr>
        <mc:AlternateContent>
          <mc:Choice Requires="wps">
            <w:drawing>
              <wp:anchor distT="0" distB="0" distL="114300" distR="114300" simplePos="0" relativeHeight="251652608" behindDoc="1" locked="0" layoutInCell="1" allowOverlap="1" wp14:anchorId="1F4B8617" wp14:editId="4A685AB0">
                <wp:simplePos x="0" y="0"/>
                <wp:positionH relativeFrom="column">
                  <wp:posOffset>-313575</wp:posOffset>
                </wp:positionH>
                <wp:positionV relativeFrom="paragraph">
                  <wp:posOffset>-2284</wp:posOffset>
                </wp:positionV>
                <wp:extent cx="6277970" cy="453390"/>
                <wp:effectExtent l="0" t="0" r="27940" b="22860"/>
                <wp:wrapNone/>
                <wp:docPr id="189" name="1 つの角を丸めた四角形 25"/>
                <wp:cNvGraphicFramePr/>
                <a:graphic xmlns:a="http://schemas.openxmlformats.org/drawingml/2006/main">
                  <a:graphicData uri="http://schemas.microsoft.com/office/word/2010/wordprocessingShape">
                    <wps:wsp>
                      <wps:cNvSpPr/>
                      <wps:spPr>
                        <a:xfrm>
                          <a:off x="0" y="0"/>
                          <a:ext cx="6277970" cy="453390"/>
                        </a:xfrm>
                        <a:prstGeom prst="round1Rect">
                          <a:avLst>
                            <a:gd name="adj" fmla="val 50000"/>
                          </a:avLst>
                        </a:prstGeom>
                        <a:solidFill>
                          <a:schemeClr val="accent6"/>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DEE51" id="1 つの角を丸めた四角形 25" o:spid="_x0000_s1026" style="position:absolute;left:0;text-align:left;margin-left:-24.7pt;margin-top:-.2pt;width:494.35pt;height:35.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77970,45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" path="m,l6051275,v125200,,226695,101495,226695,226695l6277970,453390,,453390,,xe" fillcolor="#f79646 [3209]" strokecolor="#f79646 [3209]" strokeweight="2pt">
                <v:path arrowok="t" o:connecttype="custom" o:connectlocs="0,0;6051275,0;6277970,226695;6277970,453390;0,453390;0,0" o:connectangles="0,0,0,0,0,0"/>
              </v:shape>
            </w:pict>
          </mc:Fallback>
        </mc:AlternateContent>
      </w:r>
      <w:r>
        <w:rPr>
          <w:rFonts w:ascii="HG創英角ｺﾞｼｯｸUB" w:eastAsia="HG創英角ｺﾞｼｯｸUB" w:hAnsi="HG創英角ｺﾞｼｯｸUB" w:cs="メイリオ" w:hint="eastAsia"/>
          <w:color w:val="FFFFFF" w:themeColor="background1"/>
          <w:sz w:val="36"/>
          <w:szCs w:val="36"/>
          <w14:textOutline w14:w="9525" w14:cap="rnd" w14:cmpd="sng" w14:algn="ctr">
            <w14:solidFill>
              <w14:schemeClr w14:val="bg1">
                <w14:lumMod w14:val="50000"/>
              </w14:schemeClr>
            </w14:solidFill>
            <w14:prstDash w14:val="solid"/>
            <w14:bevel/>
          </w14:textOutline>
        </w:rPr>
        <w:t>コラム</w:t>
      </w:r>
      <w:r w:rsidRPr="00302D23">
        <w:rPr>
          <w:rFonts w:ascii="HG創英角ｺﾞｼｯｸUB" w:eastAsia="HG創英角ｺﾞｼｯｸUB" w:hAnsi="HG創英角ｺﾞｼｯｸUB" w:cs="メイリオ" w:hint="eastAsia"/>
          <w:color w:val="FFFFFF" w:themeColor="background1"/>
          <w:sz w:val="36"/>
          <w:szCs w:val="36"/>
          <w14:textOutline w14:w="9525" w14:cap="rnd" w14:cmpd="sng" w14:algn="ctr">
            <w14:solidFill>
              <w14:schemeClr w14:val="bg1">
                <w14:lumMod w14:val="50000"/>
              </w14:schemeClr>
            </w14:solidFill>
            <w14:prstDash w14:val="solid"/>
            <w14:bevel/>
          </w14:textOutline>
        </w:rPr>
        <w:t xml:space="preserve">　子ども総合センターの役割等</w:t>
      </w:r>
    </w:p>
    <w:p w14:paraId="1012F745" w14:textId="77777777" w:rsidR="00441768" w:rsidRPr="00460280" w:rsidRDefault="00441768" w:rsidP="00441768">
      <w:pPr>
        <w:jc w:val="center"/>
        <w:rPr>
          <w:sz w:val="24"/>
          <w:szCs w:val="24"/>
        </w:rPr>
      </w:pPr>
      <w:r w:rsidRPr="006F3CFE">
        <w:rPr>
          <w:noProof/>
          <w:sz w:val="24"/>
          <w:szCs w:val="24"/>
        </w:rPr>
        <mc:AlternateContent>
          <mc:Choice Requires="wps">
            <w:drawing>
              <wp:anchor distT="45720" distB="45720" distL="114300" distR="114300" simplePos="0" relativeHeight="251751424" behindDoc="0" locked="0" layoutInCell="1" allowOverlap="1" wp14:anchorId="26184927" wp14:editId="206BE256">
                <wp:simplePos x="0" y="0"/>
                <wp:positionH relativeFrom="margin">
                  <wp:posOffset>-207010</wp:posOffset>
                </wp:positionH>
                <wp:positionV relativeFrom="paragraph">
                  <wp:posOffset>255905</wp:posOffset>
                </wp:positionV>
                <wp:extent cx="6004560" cy="1404620"/>
                <wp:effectExtent l="0" t="0" r="0" b="0"/>
                <wp:wrapSquare wrapText="bothSides"/>
                <wp:docPr id="1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1404620"/>
                        </a:xfrm>
                        <a:prstGeom prst="rect">
                          <a:avLst/>
                        </a:prstGeom>
                        <a:solidFill>
                          <a:srgbClr val="FFFFFF"/>
                        </a:solidFill>
                        <a:ln w="9525">
                          <a:noFill/>
                          <a:miter lim="800000"/>
                          <a:headEnd/>
                          <a:tailEnd/>
                        </a:ln>
                      </wps:spPr>
                      <wps:txbx>
                        <w:txbxContent>
                          <w:p w14:paraId="5946FDCA" w14:textId="77777777" w:rsidR="00F14C6B" w:rsidRPr="00460280" w:rsidRDefault="00F14C6B" w:rsidP="00441768">
                            <w:pPr>
                              <w:spacing w:line="280" w:lineRule="exact"/>
                              <w:ind w:firstLineChars="100" w:firstLine="257"/>
                              <w:rPr>
                                <w:rFonts w:ascii="メイリオ" w:eastAsia="メイリオ" w:hAnsi="メイリオ" w:cs="メイリオ"/>
                                <w:sz w:val="22"/>
                              </w:rPr>
                            </w:pPr>
                            <w:r w:rsidRPr="00460280">
                              <w:rPr>
                                <w:rFonts w:ascii="メイリオ" w:eastAsia="メイリオ" w:hAnsi="メイリオ" w:cs="メイリオ"/>
                                <w:sz w:val="22"/>
                              </w:rPr>
                              <w:t>新宿区立子ども総合センターは「総合的な子育て支援施設」として、平成</w:t>
                            </w:r>
                            <w:r w:rsidRPr="00460280">
                              <w:rPr>
                                <w:rFonts w:ascii="メイリオ" w:eastAsia="メイリオ" w:hAnsi="メイリオ" w:cs="メイリオ" w:hint="eastAsia"/>
                                <w:sz w:val="22"/>
                              </w:rPr>
                              <w:t>23</w:t>
                            </w:r>
                            <w:r w:rsidRPr="00460280">
                              <w:rPr>
                                <w:rFonts w:ascii="メイリオ" w:eastAsia="メイリオ" w:hAnsi="メイリオ" w:cs="メイリオ"/>
                                <w:sz w:val="22"/>
                              </w:rPr>
                              <w:t>年に開設しました。</w:t>
                            </w:r>
                          </w:p>
                          <w:p w14:paraId="138310B1" w14:textId="77777777" w:rsidR="00F14C6B" w:rsidRPr="00460280" w:rsidRDefault="00F14C6B" w:rsidP="00441768">
                            <w:pPr>
                              <w:spacing w:line="280" w:lineRule="exact"/>
                              <w:ind w:firstLineChars="100" w:firstLine="257"/>
                              <w:rPr>
                                <w:rFonts w:ascii="メイリオ" w:eastAsia="メイリオ" w:hAnsi="メイリオ" w:cs="メイリオ"/>
                                <w:sz w:val="22"/>
                              </w:rPr>
                            </w:pPr>
                            <w:r w:rsidRPr="00276471">
                              <w:rPr>
                                <w:rFonts w:ascii="メイリオ" w:eastAsia="メイリオ" w:hAnsi="メイリオ" w:cs="メイリオ" w:hint="eastAsia"/>
                                <w:sz w:val="22"/>
                              </w:rPr>
                              <w:t>児童発達支援センター機能、子ども家庭支援センター機能、学童クラブ機能</w:t>
                            </w:r>
                            <w:r>
                              <w:rPr>
                                <w:rFonts w:ascii="メイリオ" w:eastAsia="メイリオ" w:hAnsi="メイリオ" w:cs="メイリオ" w:hint="eastAsia"/>
                                <w:sz w:val="22"/>
                              </w:rPr>
                              <w:t>等</w:t>
                            </w:r>
                            <w:r w:rsidRPr="00276471">
                              <w:rPr>
                                <w:rFonts w:ascii="メイリオ" w:eastAsia="メイリオ" w:hAnsi="メイリオ" w:cs="メイリオ" w:hint="eastAsia"/>
                                <w:sz w:val="22"/>
                              </w:rPr>
                              <w:t>を１か所に集め、有機的連携を図ることにより、各事業を一体的に運営しています。</w:t>
                            </w:r>
                          </w:p>
                          <w:p w14:paraId="262415C4" w14:textId="0251BBB9" w:rsidR="00F14C6B" w:rsidRDefault="00F14C6B" w:rsidP="00441768">
                            <w:pPr>
                              <w:spacing w:line="280" w:lineRule="exact"/>
                              <w:ind w:firstLineChars="100" w:firstLine="257"/>
                              <w:rPr>
                                <w:rFonts w:ascii="メイリオ" w:eastAsia="メイリオ" w:hAnsi="メイリオ" w:cs="メイリオ"/>
                                <w:color w:val="FF0000"/>
                                <w:sz w:val="22"/>
                              </w:rPr>
                            </w:pPr>
                            <w:r>
                              <w:rPr>
                                <w:rFonts w:ascii="メイリオ" w:eastAsia="メイリオ" w:hAnsi="メイリオ" w:cs="メイリオ" w:hint="eastAsia"/>
                                <w:sz w:val="22"/>
                              </w:rPr>
                              <w:t>また、</w:t>
                            </w:r>
                            <w:r w:rsidRPr="00B45336">
                              <w:rPr>
                                <w:rFonts w:ascii="メイリオ" w:eastAsia="メイリオ" w:hAnsi="メイリオ" w:cs="メイリオ" w:hint="eastAsia"/>
                                <w:sz w:val="22"/>
                              </w:rPr>
                              <w:t>区では、</w:t>
                            </w:r>
                            <w:r>
                              <w:rPr>
                                <w:rFonts w:ascii="メイリオ" w:eastAsia="メイリオ" w:hAnsi="メイリオ" w:cs="メイリオ" w:hint="eastAsia"/>
                                <w:sz w:val="22"/>
                              </w:rPr>
                              <w:t>令和6年４月以降の</w:t>
                            </w:r>
                            <w:r w:rsidRPr="00B45336">
                              <w:rPr>
                                <w:rFonts w:ascii="メイリオ" w:eastAsia="メイリオ" w:hAnsi="メイリオ" w:cs="メイリオ" w:hint="eastAsia"/>
                                <w:sz w:val="22"/>
                              </w:rPr>
                              <w:t>児童相談所の開設</w:t>
                            </w:r>
                            <w:r>
                              <w:rPr>
                                <w:rFonts w:ascii="メイリオ" w:eastAsia="メイリオ" w:hAnsi="メイリオ" w:cs="メイリオ" w:hint="eastAsia"/>
                                <w:sz w:val="22"/>
                              </w:rPr>
                              <w:t>を目指し</w:t>
                            </w:r>
                            <w:r w:rsidRPr="00B45336">
                              <w:rPr>
                                <w:rFonts w:ascii="メイリオ" w:eastAsia="メイリオ" w:hAnsi="メイリオ" w:cs="メイリオ" w:hint="eastAsia"/>
                                <w:sz w:val="22"/>
                              </w:rPr>
                              <w:t>準備を進めています。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184927" id="_x0000_s1152" type="#_x0000_t202" style="position:absolute;left:0;text-align:left;margin-left:-16.3pt;margin-top:20.15pt;width:472.8pt;height:110.6pt;z-index:2517514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" stroked="f">
                <v:textbox style="mso-fit-shape-to-text:t">
                  <w:txbxContent>
                    <w:p w14:paraId="5946FDCA" w14:textId="77777777" w:rsidR="00F14C6B" w:rsidRPr="00460280" w:rsidRDefault="00F14C6B" w:rsidP="00441768">
                      <w:pPr>
                        <w:spacing w:line="280" w:lineRule="exact"/>
                        <w:ind w:firstLineChars="100" w:firstLine="257"/>
                        <w:rPr>
                          <w:rFonts w:ascii="メイリオ" w:eastAsia="メイリオ" w:hAnsi="メイリオ" w:cs="メイリオ"/>
                          <w:sz w:val="22"/>
                        </w:rPr>
                      </w:pPr>
                      <w:r w:rsidRPr="00460280">
                        <w:rPr>
                          <w:rFonts w:ascii="メイリオ" w:eastAsia="メイリオ" w:hAnsi="メイリオ" w:cs="メイリオ"/>
                          <w:sz w:val="22"/>
                        </w:rPr>
                        <w:t>新宿区立子ども総合センターは「総合的な子育て支援施設」として、平成</w:t>
                      </w:r>
                      <w:r w:rsidRPr="00460280">
                        <w:rPr>
                          <w:rFonts w:ascii="メイリオ" w:eastAsia="メイリオ" w:hAnsi="メイリオ" w:cs="メイリオ" w:hint="eastAsia"/>
                          <w:sz w:val="22"/>
                        </w:rPr>
                        <w:t>23</w:t>
                      </w:r>
                      <w:r w:rsidRPr="00460280">
                        <w:rPr>
                          <w:rFonts w:ascii="メイリオ" w:eastAsia="メイリオ" w:hAnsi="メイリオ" w:cs="メイリオ"/>
                          <w:sz w:val="22"/>
                        </w:rPr>
                        <w:t>年に開設しました。</w:t>
                      </w:r>
                    </w:p>
                    <w:p w14:paraId="138310B1" w14:textId="77777777" w:rsidR="00F14C6B" w:rsidRPr="00460280" w:rsidRDefault="00F14C6B" w:rsidP="00441768">
                      <w:pPr>
                        <w:spacing w:line="280" w:lineRule="exact"/>
                        <w:ind w:firstLineChars="100" w:firstLine="257"/>
                        <w:rPr>
                          <w:rFonts w:ascii="メイリオ" w:eastAsia="メイリオ" w:hAnsi="メイリオ" w:cs="メイリオ"/>
                          <w:sz w:val="22"/>
                        </w:rPr>
                      </w:pPr>
                      <w:r w:rsidRPr="00276471">
                        <w:rPr>
                          <w:rFonts w:ascii="メイリオ" w:eastAsia="メイリオ" w:hAnsi="メイリオ" w:cs="メイリオ" w:hint="eastAsia"/>
                          <w:sz w:val="22"/>
                        </w:rPr>
                        <w:t>児童発達支援センター機能、子ども家庭支援センター機能、学童クラブ機能</w:t>
                      </w:r>
                      <w:r>
                        <w:rPr>
                          <w:rFonts w:ascii="メイリオ" w:eastAsia="メイリオ" w:hAnsi="メイリオ" w:cs="メイリオ" w:hint="eastAsia"/>
                          <w:sz w:val="22"/>
                        </w:rPr>
                        <w:t>等</w:t>
                      </w:r>
                      <w:r w:rsidRPr="00276471">
                        <w:rPr>
                          <w:rFonts w:ascii="メイリオ" w:eastAsia="メイリオ" w:hAnsi="メイリオ" w:cs="メイリオ" w:hint="eastAsia"/>
                          <w:sz w:val="22"/>
                        </w:rPr>
                        <w:t>を１か所に集め、有機的連携を図ることにより、各事業を一体的に運営しています。</w:t>
                      </w:r>
                    </w:p>
                    <w:p w14:paraId="262415C4" w14:textId="0251BBB9" w:rsidR="00F14C6B" w:rsidRDefault="00F14C6B" w:rsidP="00441768">
                      <w:pPr>
                        <w:spacing w:line="280" w:lineRule="exact"/>
                        <w:ind w:firstLineChars="100" w:firstLine="257"/>
                        <w:rPr>
                          <w:rFonts w:ascii="メイリオ" w:eastAsia="メイリオ" w:hAnsi="メイリオ" w:cs="メイリオ"/>
                          <w:color w:val="FF0000"/>
                          <w:sz w:val="22"/>
                        </w:rPr>
                      </w:pPr>
                      <w:r>
                        <w:rPr>
                          <w:rFonts w:ascii="メイリオ" w:eastAsia="メイリオ" w:hAnsi="メイリオ" w:cs="メイリオ" w:hint="eastAsia"/>
                          <w:sz w:val="22"/>
                        </w:rPr>
                        <w:t>また、</w:t>
                      </w:r>
                      <w:r w:rsidRPr="00B45336">
                        <w:rPr>
                          <w:rFonts w:ascii="メイリオ" w:eastAsia="メイリオ" w:hAnsi="メイリオ" w:cs="メイリオ" w:hint="eastAsia"/>
                          <w:sz w:val="22"/>
                        </w:rPr>
                        <w:t>区では、</w:t>
                      </w:r>
                      <w:r>
                        <w:rPr>
                          <w:rFonts w:ascii="メイリオ" w:eastAsia="メイリオ" w:hAnsi="メイリオ" w:cs="メイリオ" w:hint="eastAsia"/>
                          <w:sz w:val="22"/>
                        </w:rPr>
                        <w:t>令和6年４月以降の</w:t>
                      </w:r>
                      <w:r w:rsidRPr="00B45336">
                        <w:rPr>
                          <w:rFonts w:ascii="メイリオ" w:eastAsia="メイリオ" w:hAnsi="メイリオ" w:cs="メイリオ" w:hint="eastAsia"/>
                          <w:sz w:val="22"/>
                        </w:rPr>
                        <w:t>児童相談所の開設</w:t>
                      </w:r>
                      <w:r>
                        <w:rPr>
                          <w:rFonts w:ascii="メイリオ" w:eastAsia="メイリオ" w:hAnsi="メイリオ" w:cs="メイリオ" w:hint="eastAsia"/>
                          <w:sz w:val="22"/>
                        </w:rPr>
                        <w:t>を目指し</w:t>
                      </w:r>
                      <w:r w:rsidRPr="00B45336">
                        <w:rPr>
                          <w:rFonts w:ascii="メイリオ" w:eastAsia="メイリオ" w:hAnsi="メイリオ" w:cs="メイリオ" w:hint="eastAsia"/>
                          <w:sz w:val="22"/>
                        </w:rPr>
                        <w:t>準備を進めています。</w:t>
                      </w:r>
                    </w:p>
                  </w:txbxContent>
                </v:textbox>
                <w10:wrap type="square" anchorx="margin"/>
              </v:shape>
            </w:pict>
          </mc:Fallback>
        </mc:AlternateContent>
      </w:r>
    </w:p>
    <w:tbl>
      <w:tblPr>
        <w:tblW w:w="9498" w:type="dxa"/>
        <w:tblInd w:w="-284" w:type="dxa"/>
        <w:tblBorders>
          <w:top w:val="single" w:sz="4" w:space="0" w:color="7F7F7F"/>
          <w:bottom w:val="single" w:sz="4" w:space="0" w:color="7F7F7F"/>
        </w:tblBorders>
        <w:shd w:val="clear" w:color="auto" w:fill="FFFF99"/>
        <w:tblCellMar>
          <w:left w:w="57" w:type="dxa"/>
          <w:right w:w="57" w:type="dxa"/>
        </w:tblCellMar>
        <w:tblLook w:val="04A0" w:firstRow="1" w:lastRow="0" w:firstColumn="1" w:lastColumn="0" w:noHBand="0" w:noVBand="1"/>
      </w:tblPr>
      <w:tblGrid>
        <w:gridCol w:w="3196"/>
        <w:gridCol w:w="3196"/>
        <w:gridCol w:w="3106"/>
      </w:tblGrid>
      <w:tr w:rsidR="00126D58" w14:paraId="4635776D" w14:textId="77777777" w:rsidTr="00DF1DD8">
        <w:trPr>
          <w:trHeight w:val="300"/>
        </w:trPr>
        <w:tc>
          <w:tcPr>
            <w:tcW w:w="9498" w:type="dxa"/>
            <w:gridSpan w:val="3"/>
            <w:tcBorders>
              <w:top w:val="nil"/>
              <w:left w:val="nil"/>
              <w:bottom w:val="single" w:sz="8" w:space="0" w:color="auto"/>
              <w:right w:val="nil"/>
            </w:tcBorders>
            <w:shd w:val="clear" w:color="auto" w:fill="auto"/>
          </w:tcPr>
          <w:p w14:paraId="42A4C564" w14:textId="6BD12FA4" w:rsidR="00126D58" w:rsidRPr="00F364AA" w:rsidRDefault="00126D58" w:rsidP="00126D58">
            <w:pPr>
              <w:jc w:val="center"/>
              <w:rPr>
                <w:rFonts w:ascii="メイリオ" w:eastAsia="メイリオ" w:hAnsi="メイリオ" w:cs="メイリオ"/>
                <w:b/>
                <w:bCs/>
                <w:color w:val="1D1B11"/>
                <w:sz w:val="32"/>
                <w:szCs w:val="32"/>
              </w:rPr>
            </w:pPr>
            <w:bookmarkStart w:id="1" w:name="OLE_LINK1"/>
            <w:bookmarkStart w:id="2" w:name="OLE_LINK2"/>
            <w:bookmarkStart w:id="3" w:name="OLE_LINK3"/>
            <w:bookmarkStart w:id="4" w:name="OLE_LINK4"/>
            <w:r w:rsidRPr="00F364AA">
              <w:rPr>
                <w:rFonts w:ascii="メイリオ" w:eastAsia="メイリオ" w:hAnsi="メイリオ" w:cs="メイリオ" w:hint="eastAsia"/>
                <w:b/>
                <w:bCs/>
                <w:color w:val="1D1B11"/>
                <w:sz w:val="32"/>
                <w:szCs w:val="32"/>
              </w:rPr>
              <w:t>新宿区立子ども総合センター</w:t>
            </w:r>
          </w:p>
        </w:tc>
      </w:tr>
      <w:tr w:rsidR="00126D58" w14:paraId="1CCAECF7" w14:textId="77777777" w:rsidTr="00DF1DD8">
        <w:trPr>
          <w:trHeight w:val="664"/>
        </w:trPr>
        <w:tc>
          <w:tcPr>
            <w:tcW w:w="3196" w:type="dxa"/>
            <w:tcBorders>
              <w:top w:val="single" w:sz="8" w:space="0" w:color="auto"/>
              <w:left w:val="single" w:sz="8" w:space="0" w:color="auto"/>
              <w:bottom w:val="single" w:sz="4" w:space="0" w:color="auto"/>
              <w:right w:val="single" w:sz="4" w:space="0" w:color="auto"/>
            </w:tcBorders>
            <w:shd w:val="clear" w:color="auto" w:fill="FFFF99"/>
            <w:vAlign w:val="center"/>
          </w:tcPr>
          <w:p w14:paraId="0C33723C" w14:textId="531DA9DA" w:rsidR="00126D58" w:rsidRPr="00F364AA" w:rsidRDefault="00126D58" w:rsidP="00126D58">
            <w:pPr>
              <w:spacing w:line="280" w:lineRule="exact"/>
              <w:jc w:val="center"/>
              <w:rPr>
                <w:rFonts w:ascii="メイリオ" w:eastAsia="メイリオ" w:hAnsi="メイリオ" w:cs="メイリオ"/>
                <w:b/>
                <w:bCs/>
              </w:rPr>
            </w:pPr>
            <w:r w:rsidRPr="00F364AA">
              <w:rPr>
                <w:rFonts w:ascii="メイリオ" w:eastAsia="メイリオ" w:hAnsi="メイリオ" w:cs="メイリオ" w:hint="eastAsia"/>
                <w:b/>
              </w:rPr>
              <w:t>障害児</w:t>
            </w:r>
            <w:r>
              <w:rPr>
                <w:rFonts w:ascii="メイリオ" w:eastAsia="メイリオ" w:hAnsi="メイリオ" w:cs="メイリオ" w:hint="eastAsia"/>
                <w:b/>
              </w:rPr>
              <w:t>等</w:t>
            </w:r>
            <w:r w:rsidRPr="00F364AA">
              <w:rPr>
                <w:rFonts w:ascii="メイリオ" w:eastAsia="メイリオ" w:hAnsi="メイリオ" w:cs="メイリオ" w:hint="eastAsia"/>
                <w:b/>
              </w:rPr>
              <w:t>への支援</w:t>
            </w:r>
          </w:p>
        </w:tc>
        <w:tc>
          <w:tcPr>
            <w:tcW w:w="3196" w:type="dxa"/>
            <w:tcBorders>
              <w:top w:val="single" w:sz="8" w:space="0" w:color="auto"/>
              <w:left w:val="single" w:sz="4" w:space="0" w:color="auto"/>
              <w:bottom w:val="single" w:sz="4" w:space="0" w:color="auto"/>
              <w:right w:val="single" w:sz="4" w:space="0" w:color="auto"/>
            </w:tcBorders>
            <w:shd w:val="clear" w:color="auto" w:fill="FFFF99"/>
          </w:tcPr>
          <w:p w14:paraId="3409F307" w14:textId="77777777" w:rsidR="00126D58" w:rsidRPr="00F364AA" w:rsidRDefault="00126D58" w:rsidP="00126D58">
            <w:pPr>
              <w:spacing w:line="280" w:lineRule="exact"/>
              <w:jc w:val="center"/>
              <w:rPr>
                <w:rFonts w:ascii="メイリオ" w:eastAsia="メイリオ" w:hAnsi="メイリオ" w:cs="メイリオ"/>
                <w:b/>
                <w:bCs/>
              </w:rPr>
            </w:pPr>
            <w:r w:rsidRPr="00F364AA">
              <w:rPr>
                <w:rFonts w:ascii="メイリオ" w:eastAsia="メイリオ" w:hAnsi="メイリオ" w:cs="メイリオ" w:hint="eastAsia"/>
                <w:b/>
                <w:bCs/>
              </w:rPr>
              <w:t>子どもと家庭の</w:t>
            </w:r>
          </w:p>
          <w:p w14:paraId="7CBD1D6B" w14:textId="77777777" w:rsidR="00126D58" w:rsidRPr="00F364AA" w:rsidRDefault="00126D58" w:rsidP="00126D58">
            <w:pPr>
              <w:spacing w:line="280" w:lineRule="exact"/>
              <w:jc w:val="center"/>
              <w:rPr>
                <w:rFonts w:ascii="メイリオ" w:eastAsia="メイリオ" w:hAnsi="メイリオ" w:cs="メイリオ"/>
                <w:b/>
                <w:bCs/>
              </w:rPr>
            </w:pPr>
            <w:r w:rsidRPr="00F364AA">
              <w:rPr>
                <w:rFonts w:ascii="メイリオ" w:eastAsia="メイリオ" w:hAnsi="メイリオ" w:cs="メイリオ" w:hint="eastAsia"/>
                <w:b/>
                <w:bCs/>
              </w:rPr>
              <w:t>総合相談</w:t>
            </w:r>
          </w:p>
          <w:p w14:paraId="0FA664E1" w14:textId="7E1E95D1" w:rsidR="00126D58" w:rsidRPr="00F364AA" w:rsidRDefault="00126D58" w:rsidP="00126D58">
            <w:pPr>
              <w:spacing w:line="280" w:lineRule="exact"/>
              <w:jc w:val="center"/>
              <w:rPr>
                <w:rFonts w:ascii="メイリオ" w:eastAsia="メイリオ" w:hAnsi="メイリオ" w:cs="メイリオ"/>
                <w:b/>
                <w:bCs/>
              </w:rPr>
            </w:pPr>
            <w:r w:rsidRPr="00F364AA">
              <w:rPr>
                <w:rFonts w:ascii="メイリオ" w:eastAsia="メイリオ" w:hAnsi="メイリオ" w:cs="メイリオ" w:hint="eastAsia"/>
                <w:b/>
              </w:rPr>
              <w:t>虐待防止への対応</w:t>
            </w:r>
          </w:p>
        </w:tc>
        <w:tc>
          <w:tcPr>
            <w:tcW w:w="3106" w:type="dxa"/>
            <w:tcBorders>
              <w:top w:val="single" w:sz="8" w:space="0" w:color="auto"/>
              <w:left w:val="single" w:sz="4" w:space="0" w:color="auto"/>
              <w:bottom w:val="single" w:sz="4" w:space="0" w:color="auto"/>
              <w:right w:val="single" w:sz="4" w:space="0" w:color="auto"/>
            </w:tcBorders>
            <w:shd w:val="clear" w:color="auto" w:fill="FFFF99"/>
            <w:vAlign w:val="center"/>
          </w:tcPr>
          <w:p w14:paraId="7D78C282" w14:textId="76666E2E" w:rsidR="00126D58" w:rsidRPr="00922B30" w:rsidRDefault="00126D58" w:rsidP="00126D58">
            <w:pPr>
              <w:spacing w:line="280" w:lineRule="exact"/>
              <w:jc w:val="center"/>
              <w:rPr>
                <w:rFonts w:ascii="メイリオ" w:eastAsia="メイリオ" w:hAnsi="メイリオ" w:cs="メイリオ"/>
                <w:b/>
                <w:spacing w:val="-8"/>
              </w:rPr>
            </w:pPr>
            <w:r w:rsidRPr="00922B30">
              <w:rPr>
                <w:rFonts w:ascii="メイリオ" w:eastAsia="メイリオ" w:hAnsi="メイリオ" w:cs="メイリオ" w:hint="eastAsia"/>
                <w:b/>
                <w:spacing w:val="-8"/>
              </w:rPr>
              <w:t>子ども・親子の居場所</w:t>
            </w:r>
          </w:p>
        </w:tc>
      </w:tr>
      <w:tr w:rsidR="00126D58" w:rsidRPr="001B47FB" w14:paraId="2615623A" w14:textId="77777777" w:rsidTr="00DF1DD8">
        <w:trPr>
          <w:trHeight w:val="2801"/>
        </w:trPr>
        <w:tc>
          <w:tcPr>
            <w:tcW w:w="3196" w:type="dxa"/>
            <w:tcBorders>
              <w:top w:val="single" w:sz="4" w:space="0" w:color="auto"/>
              <w:left w:val="single" w:sz="8" w:space="0" w:color="auto"/>
              <w:bottom w:val="single" w:sz="4" w:space="0" w:color="auto"/>
              <w:right w:val="single" w:sz="4" w:space="0" w:color="auto"/>
            </w:tcBorders>
            <w:shd w:val="clear" w:color="auto" w:fill="FFFFCC"/>
            <w:vAlign w:val="center"/>
          </w:tcPr>
          <w:p w14:paraId="529DD345" w14:textId="77777777" w:rsidR="00126D58" w:rsidRPr="005C3BA3" w:rsidRDefault="00126D58" w:rsidP="00126D58">
            <w:pPr>
              <w:spacing w:line="280" w:lineRule="exact"/>
              <w:ind w:left="247" w:hangingChars="100" w:hanging="247"/>
              <w:jc w:val="left"/>
              <w:rPr>
                <w:rFonts w:ascii="メイリオ" w:eastAsia="メイリオ" w:hAnsi="メイリオ" w:cs="メイリオ"/>
              </w:rPr>
            </w:pPr>
            <w:r>
              <w:rPr>
                <w:rFonts w:ascii="メイリオ" w:eastAsia="メイリオ" w:hAnsi="メイリオ" w:cs="メイリオ" w:hint="eastAsia"/>
              </w:rPr>
              <w:t>○</w:t>
            </w:r>
            <w:r w:rsidRPr="005C3BA3">
              <w:rPr>
                <w:rFonts w:ascii="メイリオ" w:eastAsia="メイリオ" w:hAnsi="メイリオ" w:cs="メイリオ" w:hint="eastAsia"/>
              </w:rPr>
              <w:t>発達相談・</w:t>
            </w:r>
            <w:r>
              <w:rPr>
                <w:rFonts w:ascii="メイリオ" w:eastAsia="メイリオ" w:hAnsi="メイリオ" w:cs="メイリオ" w:hint="eastAsia"/>
              </w:rPr>
              <w:t>サービス</w:t>
            </w:r>
            <w:r w:rsidRPr="005C3BA3">
              <w:rPr>
                <w:rFonts w:ascii="メイリオ" w:eastAsia="メイリオ" w:hAnsi="メイリオ" w:cs="メイリオ" w:hint="eastAsia"/>
              </w:rPr>
              <w:t>利用相談</w:t>
            </w:r>
          </w:p>
          <w:p w14:paraId="0BBEE1F3" w14:textId="77777777" w:rsidR="00126D58" w:rsidRPr="005C3BA3" w:rsidRDefault="00126D58" w:rsidP="00126D58">
            <w:pPr>
              <w:spacing w:line="280" w:lineRule="exact"/>
              <w:ind w:left="247" w:hangingChars="100" w:hanging="247"/>
              <w:jc w:val="left"/>
              <w:rPr>
                <w:rFonts w:ascii="メイリオ" w:eastAsia="メイリオ" w:hAnsi="メイリオ" w:cs="メイリオ"/>
              </w:rPr>
            </w:pPr>
            <w:r>
              <w:rPr>
                <w:rFonts w:ascii="メイリオ" w:eastAsia="メイリオ" w:hAnsi="メイリオ" w:cs="メイリオ" w:hint="eastAsia"/>
              </w:rPr>
              <w:t>○</w:t>
            </w:r>
            <w:r w:rsidRPr="005C3BA3">
              <w:rPr>
                <w:rFonts w:ascii="メイリオ" w:eastAsia="メイリオ" w:hAnsi="メイリオ" w:cs="メイリオ" w:hint="eastAsia"/>
              </w:rPr>
              <w:t>児童発達支援・放課後等</w:t>
            </w:r>
            <w:r>
              <w:rPr>
                <w:rFonts w:ascii="メイリオ" w:eastAsia="メイリオ" w:hAnsi="メイリオ" w:cs="メイリオ" w:hint="eastAsia"/>
              </w:rPr>
              <w:t>デイサービス</w:t>
            </w:r>
          </w:p>
          <w:p w14:paraId="34EEDFA0" w14:textId="77777777" w:rsidR="00126D58" w:rsidRPr="005C3BA3" w:rsidRDefault="00126D58" w:rsidP="00126D58">
            <w:pPr>
              <w:spacing w:line="280" w:lineRule="exact"/>
              <w:ind w:left="247" w:hangingChars="100" w:hanging="247"/>
              <w:jc w:val="left"/>
              <w:rPr>
                <w:rFonts w:ascii="メイリオ" w:eastAsia="メイリオ" w:hAnsi="メイリオ" w:cs="メイリオ"/>
              </w:rPr>
            </w:pPr>
            <w:r w:rsidRPr="005C3BA3">
              <w:rPr>
                <w:rFonts w:ascii="メイリオ" w:eastAsia="メイリオ" w:hAnsi="メイリオ" w:cs="メイリオ" w:hint="eastAsia"/>
              </w:rPr>
              <w:t>○保育所等訪問支援</w:t>
            </w:r>
          </w:p>
          <w:p w14:paraId="4B05C761" w14:textId="77777777" w:rsidR="00126D58" w:rsidRPr="005C3BA3" w:rsidRDefault="00126D58" w:rsidP="00126D58">
            <w:pPr>
              <w:spacing w:line="280" w:lineRule="exact"/>
              <w:ind w:left="247" w:hangingChars="100" w:hanging="247"/>
              <w:jc w:val="left"/>
              <w:rPr>
                <w:rFonts w:ascii="メイリオ" w:eastAsia="メイリオ" w:hAnsi="メイリオ" w:cs="メイリオ"/>
              </w:rPr>
            </w:pPr>
            <w:r>
              <w:rPr>
                <w:rFonts w:ascii="メイリオ" w:eastAsia="メイリオ" w:hAnsi="メイリオ" w:cs="メイリオ" w:hint="eastAsia"/>
              </w:rPr>
              <w:t>○</w:t>
            </w:r>
            <w:r w:rsidRPr="005C3BA3">
              <w:rPr>
                <w:rFonts w:ascii="メイリオ" w:eastAsia="メイリオ" w:hAnsi="メイリオ" w:cs="メイリオ" w:hint="eastAsia"/>
              </w:rPr>
              <w:t>在宅児等訪問支援</w:t>
            </w:r>
          </w:p>
          <w:p w14:paraId="37BEAE4E" w14:textId="77777777" w:rsidR="00126D58" w:rsidRPr="005C3BA3" w:rsidRDefault="00126D58" w:rsidP="00126D58">
            <w:pPr>
              <w:spacing w:line="280" w:lineRule="exact"/>
              <w:ind w:left="247" w:hangingChars="100" w:hanging="247"/>
              <w:jc w:val="left"/>
              <w:rPr>
                <w:rFonts w:ascii="メイリオ" w:eastAsia="メイリオ" w:hAnsi="メイリオ" w:cs="メイリオ"/>
              </w:rPr>
            </w:pPr>
            <w:r>
              <w:rPr>
                <w:rFonts w:ascii="メイリオ" w:eastAsia="メイリオ" w:hAnsi="メイリオ" w:cs="メイリオ" w:hint="eastAsia"/>
              </w:rPr>
              <w:t>○</w:t>
            </w:r>
            <w:r w:rsidRPr="005C3BA3">
              <w:rPr>
                <w:rFonts w:ascii="メイリオ" w:eastAsia="メイリオ" w:hAnsi="メイリオ" w:cs="メイリオ" w:hint="eastAsia"/>
              </w:rPr>
              <w:t>障害幼児一時保育</w:t>
            </w:r>
          </w:p>
          <w:p w14:paraId="49D81459" w14:textId="2931A68D" w:rsidR="00126D58" w:rsidRPr="005C3BA3" w:rsidRDefault="00126D58" w:rsidP="00126D58">
            <w:pPr>
              <w:spacing w:line="280" w:lineRule="exact"/>
              <w:ind w:left="247" w:hangingChars="100" w:hanging="247"/>
              <w:jc w:val="left"/>
              <w:rPr>
                <w:rFonts w:ascii="メイリオ" w:eastAsia="メイリオ" w:hAnsi="メイリオ" w:cs="メイリオ"/>
              </w:rPr>
            </w:pPr>
            <w:r w:rsidRPr="005C3BA3">
              <w:rPr>
                <w:rFonts w:ascii="メイリオ" w:eastAsia="メイリオ" w:hAnsi="メイリオ" w:cs="メイリオ" w:hint="eastAsia"/>
              </w:rPr>
              <w:t>○</w:t>
            </w:r>
            <w:r>
              <w:rPr>
                <w:rFonts w:ascii="メイリオ" w:eastAsia="メイリオ" w:hAnsi="メイリオ" w:cs="メイリオ" w:hint="eastAsia"/>
              </w:rPr>
              <w:t>ペアレントメンタ―</w:t>
            </w:r>
          </w:p>
        </w:tc>
        <w:tc>
          <w:tcPr>
            <w:tcW w:w="3196" w:type="dxa"/>
            <w:tcBorders>
              <w:top w:val="single" w:sz="4" w:space="0" w:color="auto"/>
              <w:left w:val="single" w:sz="4" w:space="0" w:color="auto"/>
              <w:bottom w:val="single" w:sz="4" w:space="0" w:color="auto"/>
              <w:right w:val="single" w:sz="4" w:space="0" w:color="auto"/>
            </w:tcBorders>
            <w:shd w:val="clear" w:color="auto" w:fill="FFFFCC"/>
            <w:vAlign w:val="center"/>
          </w:tcPr>
          <w:p w14:paraId="70CF3C3F" w14:textId="77777777" w:rsidR="00126D58" w:rsidRPr="005C3BA3" w:rsidRDefault="00126D58" w:rsidP="00126D58">
            <w:pPr>
              <w:spacing w:line="280" w:lineRule="exact"/>
              <w:ind w:left="247" w:hangingChars="100" w:hanging="247"/>
              <w:jc w:val="left"/>
              <w:rPr>
                <w:rFonts w:ascii="メイリオ" w:eastAsia="メイリオ" w:hAnsi="メイリオ" w:cs="メイリオ"/>
                <w:bCs/>
              </w:rPr>
            </w:pPr>
            <w:r>
              <w:rPr>
                <w:rFonts w:ascii="メイリオ" w:eastAsia="メイリオ" w:hAnsi="メイリオ" w:cs="メイリオ" w:hint="eastAsia"/>
                <w:bCs/>
              </w:rPr>
              <w:t>○</w:t>
            </w:r>
            <w:r w:rsidRPr="005C3BA3">
              <w:rPr>
                <w:rFonts w:ascii="メイリオ" w:eastAsia="メイリオ" w:hAnsi="メイリオ" w:cs="メイリオ" w:hint="eastAsia"/>
                <w:bCs/>
              </w:rPr>
              <w:t>子育て相談</w:t>
            </w:r>
          </w:p>
          <w:p w14:paraId="59473299" w14:textId="77777777" w:rsidR="00126D58" w:rsidRPr="005C3BA3" w:rsidRDefault="00126D58" w:rsidP="00126D58">
            <w:pPr>
              <w:spacing w:line="280" w:lineRule="exact"/>
              <w:ind w:left="247" w:hangingChars="100" w:hanging="247"/>
              <w:jc w:val="left"/>
              <w:rPr>
                <w:rFonts w:ascii="メイリオ" w:eastAsia="メイリオ" w:hAnsi="メイリオ" w:cs="メイリオ"/>
                <w:bCs/>
              </w:rPr>
            </w:pPr>
            <w:r>
              <w:rPr>
                <w:rFonts w:ascii="メイリオ" w:eastAsia="メイリオ" w:hAnsi="メイリオ" w:cs="メイリオ" w:hint="eastAsia"/>
                <w:bCs/>
              </w:rPr>
              <w:t>○サービス</w:t>
            </w:r>
            <w:r w:rsidRPr="005C3BA3">
              <w:rPr>
                <w:rFonts w:ascii="メイリオ" w:eastAsia="メイリオ" w:hAnsi="メイリオ" w:cs="メイリオ" w:hint="eastAsia"/>
                <w:bCs/>
              </w:rPr>
              <w:t>利用相談</w:t>
            </w:r>
          </w:p>
          <w:p w14:paraId="1B6CFF36" w14:textId="77777777" w:rsidR="00126D58" w:rsidRPr="005C3BA3" w:rsidRDefault="00126D58" w:rsidP="00126D58">
            <w:pPr>
              <w:spacing w:line="280" w:lineRule="exact"/>
              <w:ind w:left="247" w:hangingChars="100" w:hanging="247"/>
              <w:jc w:val="left"/>
              <w:rPr>
                <w:rFonts w:ascii="メイリオ" w:eastAsia="メイリオ" w:hAnsi="メイリオ" w:cs="メイリオ"/>
              </w:rPr>
            </w:pPr>
            <w:r>
              <w:rPr>
                <w:rFonts w:ascii="メイリオ" w:eastAsia="メイリオ" w:hAnsi="メイリオ" w:cs="メイリオ" w:hint="eastAsia"/>
              </w:rPr>
              <w:t>○</w:t>
            </w:r>
            <w:r w:rsidRPr="005C3BA3">
              <w:rPr>
                <w:rFonts w:ascii="メイリオ" w:eastAsia="メイリオ" w:hAnsi="メイリオ" w:cs="メイリオ" w:hint="eastAsia"/>
              </w:rPr>
              <w:t>虐待通報への対応</w:t>
            </w:r>
          </w:p>
          <w:p w14:paraId="3F87761C" w14:textId="77777777" w:rsidR="00126D58" w:rsidRPr="005C3BA3" w:rsidRDefault="00126D58" w:rsidP="00126D58">
            <w:pPr>
              <w:spacing w:line="280" w:lineRule="exact"/>
              <w:ind w:left="247" w:hangingChars="100" w:hanging="247"/>
              <w:jc w:val="left"/>
              <w:rPr>
                <w:rFonts w:ascii="メイリオ" w:eastAsia="メイリオ" w:hAnsi="メイリオ" w:cs="メイリオ"/>
              </w:rPr>
            </w:pPr>
            <w:r w:rsidRPr="005C3BA3">
              <w:rPr>
                <w:rFonts w:ascii="メイリオ" w:eastAsia="メイリオ" w:hAnsi="メイリオ" w:cs="メイリオ" w:hint="eastAsia"/>
              </w:rPr>
              <w:t>（調査・児童の現認）</w:t>
            </w:r>
          </w:p>
          <w:p w14:paraId="567DEF9F" w14:textId="4ACAF28D" w:rsidR="00126D58" w:rsidRPr="005C3BA3" w:rsidRDefault="00126D58" w:rsidP="00126D58">
            <w:pPr>
              <w:spacing w:line="280" w:lineRule="exact"/>
              <w:ind w:left="247" w:hangingChars="100" w:hanging="247"/>
              <w:jc w:val="left"/>
              <w:rPr>
                <w:rFonts w:ascii="メイリオ" w:eastAsia="メイリオ" w:hAnsi="メイリオ" w:cs="メイリオ"/>
              </w:rPr>
            </w:pPr>
            <w:r>
              <w:rPr>
                <w:rFonts w:ascii="メイリオ" w:eastAsia="メイリオ" w:hAnsi="メイリオ" w:cs="メイリオ" w:hint="eastAsia"/>
              </w:rPr>
              <w:t>○</w:t>
            </w:r>
            <w:r w:rsidRPr="005C3BA3">
              <w:rPr>
                <w:rFonts w:ascii="メイリオ" w:eastAsia="メイリオ" w:hAnsi="メイリオ" w:cs="メイリオ" w:hint="eastAsia"/>
              </w:rPr>
              <w:t>東京都児童相談</w:t>
            </w:r>
            <w:r>
              <w:rPr>
                <w:rFonts w:ascii="メイリオ" w:eastAsia="メイリオ" w:hAnsi="メイリオ" w:cs="メイリオ" w:hint="eastAsia"/>
              </w:rPr>
              <w:t>センター</w:t>
            </w:r>
            <w:r w:rsidRPr="005C3BA3">
              <w:rPr>
                <w:rFonts w:ascii="メイリオ" w:eastAsia="メイリオ" w:hAnsi="メイリオ" w:cs="メイリオ" w:hint="eastAsia"/>
              </w:rPr>
              <w:t>との連携</w:t>
            </w:r>
          </w:p>
        </w:tc>
        <w:tc>
          <w:tcPr>
            <w:tcW w:w="3106" w:type="dxa"/>
            <w:tcBorders>
              <w:top w:val="single" w:sz="4" w:space="0" w:color="auto"/>
              <w:left w:val="single" w:sz="4" w:space="0" w:color="auto"/>
              <w:bottom w:val="single" w:sz="4" w:space="0" w:color="auto"/>
              <w:right w:val="single" w:sz="4" w:space="0" w:color="auto"/>
            </w:tcBorders>
            <w:shd w:val="clear" w:color="auto" w:fill="FFFFCC"/>
            <w:vAlign w:val="center"/>
          </w:tcPr>
          <w:p w14:paraId="66C7F804" w14:textId="77777777" w:rsidR="00126D58" w:rsidRPr="005C3BA3" w:rsidRDefault="00126D58" w:rsidP="00126D58">
            <w:pPr>
              <w:spacing w:line="280" w:lineRule="exact"/>
              <w:ind w:left="247" w:hangingChars="100" w:hanging="247"/>
              <w:jc w:val="left"/>
              <w:rPr>
                <w:rFonts w:ascii="メイリオ" w:eastAsia="メイリオ" w:hAnsi="メイリオ" w:cs="メイリオ"/>
              </w:rPr>
            </w:pPr>
            <w:r>
              <w:rPr>
                <w:rFonts w:ascii="メイリオ" w:eastAsia="メイリオ" w:hAnsi="メイリオ" w:cs="メイリオ" w:hint="eastAsia"/>
              </w:rPr>
              <w:t>○</w:t>
            </w:r>
            <w:r w:rsidRPr="005C3BA3">
              <w:rPr>
                <w:rFonts w:ascii="メイリオ" w:eastAsia="メイリオ" w:hAnsi="メイリオ" w:cs="メイリオ" w:hint="eastAsia"/>
              </w:rPr>
              <w:t>親と子のひろば</w:t>
            </w:r>
          </w:p>
          <w:p w14:paraId="2082A7C4" w14:textId="77777777" w:rsidR="00126D58" w:rsidRPr="005C3BA3" w:rsidRDefault="00126D58" w:rsidP="00126D58">
            <w:pPr>
              <w:spacing w:line="280" w:lineRule="exact"/>
              <w:ind w:left="247" w:hangingChars="100" w:hanging="247"/>
              <w:jc w:val="left"/>
              <w:rPr>
                <w:rFonts w:ascii="メイリオ" w:eastAsia="メイリオ" w:hAnsi="メイリオ" w:cs="メイリオ"/>
              </w:rPr>
            </w:pPr>
            <w:r w:rsidRPr="005C3BA3">
              <w:rPr>
                <w:rFonts w:ascii="メイリオ" w:eastAsia="メイリオ" w:hAnsi="メイリオ" w:cs="メイリオ" w:hint="eastAsia"/>
              </w:rPr>
              <w:t>（乳幼児</w:t>
            </w:r>
            <w:r>
              <w:rPr>
                <w:rFonts w:ascii="メイリオ" w:eastAsia="メイリオ" w:hAnsi="メイリオ" w:cs="メイリオ" w:hint="eastAsia"/>
              </w:rPr>
              <w:t>スペース</w:t>
            </w:r>
            <w:r w:rsidRPr="005C3BA3">
              <w:rPr>
                <w:rFonts w:ascii="メイリオ" w:eastAsia="メイリオ" w:hAnsi="メイリオ" w:cs="メイリオ" w:hint="eastAsia"/>
              </w:rPr>
              <w:t>）</w:t>
            </w:r>
          </w:p>
          <w:p w14:paraId="4F6ADCC6" w14:textId="77777777" w:rsidR="00126D58" w:rsidRDefault="00126D58" w:rsidP="00126D58">
            <w:pPr>
              <w:spacing w:line="280" w:lineRule="exact"/>
              <w:ind w:left="247" w:hangingChars="100" w:hanging="247"/>
              <w:jc w:val="left"/>
              <w:rPr>
                <w:rFonts w:ascii="メイリオ" w:eastAsia="メイリオ" w:hAnsi="メイリオ" w:cs="メイリオ"/>
              </w:rPr>
            </w:pPr>
            <w:r>
              <w:rPr>
                <w:rFonts w:ascii="メイリオ" w:eastAsia="メイリオ" w:hAnsi="メイリオ" w:cs="メイリオ" w:hint="eastAsia"/>
              </w:rPr>
              <w:t>○ひろば型一時保育</w:t>
            </w:r>
          </w:p>
          <w:p w14:paraId="51A47836" w14:textId="77777777" w:rsidR="00126D58" w:rsidRPr="005C3BA3" w:rsidRDefault="00126D58" w:rsidP="00126D58">
            <w:pPr>
              <w:spacing w:line="280" w:lineRule="exact"/>
              <w:ind w:left="247" w:hangingChars="100" w:hanging="247"/>
              <w:jc w:val="left"/>
              <w:rPr>
                <w:rFonts w:ascii="メイリオ" w:eastAsia="メイリオ" w:hAnsi="メイリオ" w:cs="メイリオ"/>
              </w:rPr>
            </w:pPr>
            <w:r>
              <w:rPr>
                <w:rFonts w:ascii="メイリオ" w:eastAsia="メイリオ" w:hAnsi="メイリオ" w:cs="メイリオ" w:hint="eastAsia"/>
              </w:rPr>
              <w:t>○</w:t>
            </w:r>
            <w:r w:rsidRPr="005C3BA3">
              <w:rPr>
                <w:rFonts w:ascii="メイリオ" w:eastAsia="メイリオ" w:hAnsi="メイリオ" w:cs="メイリオ" w:hint="eastAsia"/>
              </w:rPr>
              <w:t>児童</w:t>
            </w:r>
            <w:r>
              <w:rPr>
                <w:rFonts w:ascii="メイリオ" w:eastAsia="メイリオ" w:hAnsi="メイリオ" w:cs="メイリオ" w:hint="eastAsia"/>
              </w:rPr>
              <w:t>コーナー</w:t>
            </w:r>
          </w:p>
          <w:p w14:paraId="2DA4991E" w14:textId="77777777" w:rsidR="00126D58" w:rsidRPr="005C3BA3" w:rsidRDefault="00126D58" w:rsidP="00126D58">
            <w:pPr>
              <w:spacing w:line="280" w:lineRule="exact"/>
              <w:ind w:left="247" w:hangingChars="100" w:hanging="247"/>
              <w:jc w:val="left"/>
              <w:rPr>
                <w:rFonts w:ascii="メイリオ" w:eastAsia="メイリオ" w:hAnsi="メイリオ" w:cs="メイリオ"/>
              </w:rPr>
            </w:pPr>
            <w:r>
              <w:rPr>
                <w:rFonts w:ascii="メイリオ" w:eastAsia="メイリオ" w:hAnsi="メイリオ" w:cs="メイリオ" w:hint="eastAsia"/>
              </w:rPr>
              <w:t>○</w:t>
            </w:r>
            <w:r w:rsidRPr="005C3BA3">
              <w:rPr>
                <w:rFonts w:ascii="メイリオ" w:eastAsia="メイリオ" w:hAnsi="メイリオ" w:cs="メイリオ" w:hint="eastAsia"/>
              </w:rPr>
              <w:t>学童</w:t>
            </w:r>
            <w:r>
              <w:rPr>
                <w:rFonts w:ascii="メイリオ" w:eastAsia="メイリオ" w:hAnsi="メイリオ" w:cs="メイリオ" w:hint="eastAsia"/>
              </w:rPr>
              <w:t>クラブ</w:t>
            </w:r>
          </w:p>
          <w:p w14:paraId="1502C392" w14:textId="77777777" w:rsidR="00126D58" w:rsidRPr="005C3BA3" w:rsidRDefault="00126D58" w:rsidP="00126D58">
            <w:pPr>
              <w:spacing w:line="280" w:lineRule="exact"/>
              <w:jc w:val="left"/>
              <w:rPr>
                <w:rFonts w:ascii="メイリオ" w:eastAsia="メイリオ" w:hAnsi="メイリオ" w:cs="メイリオ"/>
              </w:rPr>
            </w:pPr>
          </w:p>
        </w:tc>
      </w:tr>
      <w:tr w:rsidR="00126D58" w:rsidRPr="001B47FB" w14:paraId="2047F8C5" w14:textId="77777777" w:rsidTr="00DF1DD8">
        <w:trPr>
          <w:trHeight w:val="3107"/>
        </w:trPr>
        <w:tc>
          <w:tcPr>
            <w:tcW w:w="9498" w:type="dxa"/>
            <w:gridSpan w:val="3"/>
            <w:tcBorders>
              <w:top w:val="single" w:sz="4" w:space="0" w:color="auto"/>
              <w:left w:val="single" w:sz="8" w:space="0" w:color="auto"/>
              <w:bottom w:val="single" w:sz="4" w:space="0" w:color="auto"/>
              <w:right w:val="single" w:sz="8" w:space="0" w:color="auto"/>
            </w:tcBorders>
            <w:shd w:val="clear" w:color="auto" w:fill="FFFFCC"/>
          </w:tcPr>
          <w:p w14:paraId="28299381" w14:textId="77777777" w:rsidR="00126D58" w:rsidRPr="000E2B67" w:rsidRDefault="00126D58" w:rsidP="00126D58">
            <w:pPr>
              <w:spacing w:line="280" w:lineRule="exact"/>
              <w:ind w:firstLineChars="100" w:firstLine="257"/>
              <w:rPr>
                <w:rFonts w:ascii="メイリオ" w:eastAsia="メイリオ" w:hAnsi="メイリオ" w:cs="メイリオ"/>
              </w:rPr>
            </w:pPr>
            <w:r>
              <w:rPr>
                <w:rFonts w:ascii="メイリオ" w:eastAsia="メイリオ" w:hAnsi="メイリオ" w:cs="メイリオ" w:hint="eastAsia"/>
                <w:sz w:val="22"/>
              </w:rPr>
              <w:t>上記のほか、</w:t>
            </w:r>
            <w:r w:rsidRPr="00276471">
              <w:rPr>
                <w:rFonts w:ascii="メイリオ" w:eastAsia="メイリオ" w:hAnsi="メイリオ" w:cs="メイリオ" w:hint="eastAsia"/>
                <w:sz w:val="22"/>
              </w:rPr>
              <w:t>区内の子育て支援施設の総合調整</w:t>
            </w:r>
            <w:r w:rsidRPr="000E2B67">
              <w:rPr>
                <w:rFonts w:ascii="メイリオ" w:eastAsia="メイリオ" w:hAnsi="メイリオ" w:cs="メイリオ" w:hint="eastAsia"/>
                <w:sz w:val="22"/>
              </w:rPr>
              <w:t>や、地域の子育て支援事業を行っています。</w:t>
            </w:r>
          </w:p>
          <w:p w14:paraId="5E0C95B3" w14:textId="77777777" w:rsidR="00126D58" w:rsidRPr="000E2B67" w:rsidRDefault="00126D58" w:rsidP="00126D58">
            <w:pPr>
              <w:spacing w:line="280" w:lineRule="exact"/>
              <w:rPr>
                <w:rFonts w:ascii="メイリオ" w:eastAsia="メイリオ" w:hAnsi="メイリオ" w:cs="メイリオ"/>
                <w:b/>
                <w:sz w:val="22"/>
              </w:rPr>
            </w:pPr>
            <w:r w:rsidRPr="000E2B67">
              <w:rPr>
                <w:rFonts w:ascii="メイリオ" w:eastAsia="メイリオ" w:hAnsi="メイリオ" w:cs="メイリオ" w:hint="eastAsia"/>
                <w:b/>
                <w:sz w:val="22"/>
              </w:rPr>
              <w:t>○区内子育て支援施設の総合調整</w:t>
            </w:r>
          </w:p>
          <w:p w14:paraId="23D7EC11" w14:textId="77777777" w:rsidR="00126D58" w:rsidRDefault="00126D58" w:rsidP="00126D58">
            <w:pPr>
              <w:spacing w:line="280" w:lineRule="exact"/>
              <w:rPr>
                <w:rFonts w:ascii="メイリオ" w:eastAsia="メイリオ" w:hAnsi="メイリオ" w:cs="メイリオ"/>
              </w:rPr>
            </w:pPr>
            <w:r w:rsidRPr="000E2B67">
              <w:rPr>
                <w:rFonts w:ascii="メイリオ" w:eastAsia="メイリオ" w:hAnsi="メイリオ" w:cs="メイリオ" w:hint="eastAsia"/>
              </w:rPr>
              <w:t xml:space="preserve">　児童館・児童</w:t>
            </w:r>
            <w:r>
              <w:rPr>
                <w:rFonts w:ascii="メイリオ" w:eastAsia="メイリオ" w:hAnsi="メイリオ" w:cs="メイリオ" w:hint="eastAsia"/>
              </w:rPr>
              <w:t>コーナー</w:t>
            </w:r>
            <w:r w:rsidRPr="000E2B67">
              <w:rPr>
                <w:rFonts w:ascii="メイリオ" w:eastAsia="メイリオ" w:hAnsi="メイリオ" w:cs="メイリオ" w:hint="eastAsia"/>
              </w:rPr>
              <w:t>（20か所）、学童</w:t>
            </w:r>
            <w:r>
              <w:rPr>
                <w:rFonts w:ascii="メイリオ" w:eastAsia="メイリオ" w:hAnsi="メイリオ" w:cs="メイリオ" w:hint="eastAsia"/>
              </w:rPr>
              <w:t>クラブ</w:t>
            </w:r>
            <w:r w:rsidRPr="000E2B67">
              <w:rPr>
                <w:rFonts w:ascii="メイリオ" w:eastAsia="メイリオ" w:hAnsi="メイリオ" w:cs="メイリオ" w:hint="eastAsia"/>
              </w:rPr>
              <w:t>（</w:t>
            </w:r>
            <w:r>
              <w:rPr>
                <w:rFonts w:ascii="メイリオ" w:eastAsia="メイリオ" w:hAnsi="メイリオ" w:cs="メイリオ" w:hint="eastAsia"/>
              </w:rPr>
              <w:t>31</w:t>
            </w:r>
            <w:r w:rsidRPr="000E2B67">
              <w:rPr>
                <w:rFonts w:ascii="メイリオ" w:eastAsia="メイリオ" w:hAnsi="メイリオ" w:cs="メイリオ" w:hint="eastAsia"/>
              </w:rPr>
              <w:t>か所）、放課後子どもひろば（</w:t>
            </w:r>
            <w:r>
              <w:rPr>
                <w:rFonts w:ascii="メイリオ" w:eastAsia="メイリオ" w:hAnsi="メイリオ" w:cs="メイリオ" w:hint="eastAsia"/>
              </w:rPr>
              <w:t>30</w:t>
            </w:r>
          </w:p>
          <w:p w14:paraId="2D87FB34" w14:textId="77777777" w:rsidR="00126D58" w:rsidRPr="000E2B67" w:rsidRDefault="00126D58" w:rsidP="00126D58">
            <w:pPr>
              <w:spacing w:line="280" w:lineRule="exact"/>
              <w:ind w:firstLineChars="100" w:firstLine="247"/>
              <w:rPr>
                <w:rFonts w:ascii="メイリオ" w:eastAsia="メイリオ" w:hAnsi="メイリオ" w:cs="メイリオ"/>
              </w:rPr>
            </w:pPr>
            <w:r>
              <w:rPr>
                <w:rFonts w:ascii="メイリオ" w:eastAsia="メイリオ" w:hAnsi="メイリオ" w:cs="メイリオ" w:hint="eastAsia"/>
              </w:rPr>
              <w:t>か所</w:t>
            </w:r>
            <w:r w:rsidRPr="000E2B67">
              <w:rPr>
                <w:rFonts w:ascii="メイリオ" w:eastAsia="メイリオ" w:hAnsi="メイリオ" w:cs="メイリオ" w:hint="eastAsia"/>
              </w:rPr>
              <w:t>）</w:t>
            </w:r>
            <w:r>
              <w:rPr>
                <w:rFonts w:ascii="メイリオ" w:eastAsia="メイリオ" w:hAnsi="メイリオ" w:cs="メイリオ" w:hint="eastAsia"/>
              </w:rPr>
              <w:t>、</w:t>
            </w:r>
            <w:r w:rsidRPr="000E2B67">
              <w:rPr>
                <w:rFonts w:ascii="メイリオ" w:eastAsia="メイリオ" w:hAnsi="メイリオ" w:cs="メイリオ" w:hint="eastAsia"/>
              </w:rPr>
              <w:t>子ども家庭支援</w:t>
            </w:r>
            <w:r>
              <w:rPr>
                <w:rFonts w:ascii="メイリオ" w:eastAsia="メイリオ" w:hAnsi="メイリオ" w:cs="メイリオ" w:hint="eastAsia"/>
              </w:rPr>
              <w:t>センター</w:t>
            </w:r>
            <w:r w:rsidRPr="000E2B67">
              <w:rPr>
                <w:rFonts w:ascii="メイリオ" w:eastAsia="メイリオ" w:hAnsi="メイリオ" w:cs="メイリオ" w:hint="eastAsia"/>
              </w:rPr>
              <w:t>（4か所）</w:t>
            </w:r>
          </w:p>
          <w:p w14:paraId="54BCC81D" w14:textId="77777777" w:rsidR="00126D58" w:rsidRPr="00C631A4" w:rsidRDefault="00126D58" w:rsidP="00126D58">
            <w:pPr>
              <w:spacing w:line="280" w:lineRule="exact"/>
              <w:rPr>
                <w:rFonts w:ascii="メイリオ" w:eastAsia="メイリオ" w:hAnsi="メイリオ" w:cs="メイリオ"/>
                <w:b/>
                <w:sz w:val="22"/>
              </w:rPr>
            </w:pPr>
            <w:r w:rsidRPr="00C631A4">
              <w:rPr>
                <w:rFonts w:ascii="メイリオ" w:eastAsia="メイリオ" w:hAnsi="メイリオ" w:cs="メイリオ" w:hint="eastAsia"/>
                <w:b/>
                <w:sz w:val="22"/>
              </w:rPr>
              <w:t>○地域の子育て支援</w:t>
            </w:r>
          </w:p>
          <w:p w14:paraId="38CCB4FC" w14:textId="7783B1EE" w:rsidR="00126D58" w:rsidRPr="001B47FB" w:rsidRDefault="00126D58" w:rsidP="003E14E7">
            <w:pPr>
              <w:spacing w:line="280" w:lineRule="exact"/>
              <w:ind w:leftChars="100" w:left="247"/>
              <w:rPr>
                <w:rFonts w:ascii="ＭＳ Ｐゴシック" w:eastAsia="ＭＳ Ｐゴシック" w:hAnsi="ＭＳ Ｐゴシック"/>
                <w:bCs/>
              </w:rPr>
            </w:pPr>
            <w:r w:rsidRPr="005C3BA3">
              <w:rPr>
                <w:rFonts w:ascii="メイリオ" w:eastAsia="メイリオ" w:hAnsi="メイリオ" w:cs="メイリオ" w:hint="eastAsia"/>
                <w:bCs/>
              </w:rPr>
              <w:t>子育て訪問相談</w:t>
            </w:r>
            <w:r>
              <w:rPr>
                <w:rFonts w:ascii="メイリオ" w:eastAsia="メイリオ" w:hAnsi="メイリオ" w:cs="メイリオ" w:hint="eastAsia"/>
                <w:bCs/>
              </w:rPr>
              <w:t>、産前</w:t>
            </w:r>
            <w:r w:rsidRPr="005C3BA3">
              <w:rPr>
                <w:rFonts w:ascii="メイリオ" w:eastAsia="メイリオ" w:hAnsi="メイリオ" w:cs="メイリオ" w:hint="eastAsia"/>
                <w:bCs/>
              </w:rPr>
              <w:t>産後支援</w:t>
            </w:r>
            <w:r>
              <w:rPr>
                <w:rFonts w:ascii="メイリオ" w:eastAsia="メイリオ" w:hAnsi="メイリオ" w:cs="メイリオ" w:hint="eastAsia"/>
                <w:bCs/>
              </w:rPr>
              <w:t>、ショートステイ、トワイライトステイ、ファミリーサポート、ホームスタート</w:t>
            </w:r>
            <w:r>
              <w:rPr>
                <w:rFonts w:ascii="メイリオ" w:eastAsia="メイリオ" w:hAnsi="メイリオ" w:cs="メイリオ" w:hint="eastAsia"/>
                <w:bCs/>
                <w:color w:val="000000"/>
              </w:rPr>
              <w:t>、プレイパーク</w:t>
            </w:r>
            <w:r w:rsidRPr="00F364AA">
              <w:rPr>
                <w:rFonts w:ascii="メイリオ" w:eastAsia="メイリオ" w:hAnsi="メイリオ" w:cs="メイリオ" w:hint="eastAsia"/>
              </w:rPr>
              <w:t>活動の推進、落合三世代交流事業、</w:t>
            </w:r>
            <w:r>
              <w:rPr>
                <w:rFonts w:ascii="メイリオ" w:eastAsia="メイリオ" w:hAnsi="メイリオ" w:cs="メイリオ" w:hint="eastAsia"/>
              </w:rPr>
              <w:t>ジュニアリーダー</w:t>
            </w:r>
            <w:r w:rsidRPr="00F364AA">
              <w:rPr>
                <w:rFonts w:ascii="メイリオ" w:eastAsia="メイリオ" w:hAnsi="メイリオ" w:cs="メイリオ" w:hint="eastAsia"/>
              </w:rPr>
              <w:t>の育成、思春期の子育て支援事業、青少年活動推進</w:t>
            </w:r>
            <w:r w:rsidR="00E97B22">
              <w:rPr>
                <w:rFonts w:ascii="メイリオ" w:eastAsia="メイリオ" w:hAnsi="メイリオ" w:cs="メイリオ" w:hint="eastAsia"/>
              </w:rPr>
              <w:t>委員</w:t>
            </w:r>
            <w:r w:rsidR="003E14E7">
              <w:rPr>
                <w:rFonts w:ascii="メイリオ" w:eastAsia="メイリオ" w:hAnsi="メイリオ" w:cs="メイリオ" w:hint="eastAsia"/>
              </w:rPr>
              <w:t>会</w:t>
            </w:r>
            <w:r w:rsidRPr="00F364AA">
              <w:rPr>
                <w:rFonts w:ascii="メイリオ" w:eastAsia="メイリオ" w:hAnsi="メイリオ" w:cs="メイリオ" w:hint="eastAsia"/>
              </w:rPr>
              <w:t>（</w:t>
            </w:r>
            <w:r w:rsidR="00F14C6B" w:rsidRPr="00F14C6B">
              <w:rPr>
                <w:rFonts w:ascii="メイリオ" w:eastAsia="メイリオ" w:hAnsi="メイリオ" w:cs="メイリオ" w:hint="eastAsia"/>
              </w:rPr>
              <w:t>体験活動や情報誌の発行</w:t>
            </w:r>
            <w:r w:rsidRPr="00F364AA">
              <w:rPr>
                <w:rFonts w:ascii="メイリオ" w:eastAsia="メイリオ" w:hAnsi="メイリオ" w:cs="メイリオ" w:hint="eastAsia"/>
              </w:rPr>
              <w:t>）、新宿子育て</w:t>
            </w:r>
            <w:r>
              <w:rPr>
                <w:rFonts w:ascii="メイリオ" w:eastAsia="メイリオ" w:hAnsi="メイリオ" w:cs="メイリオ" w:hint="eastAsia"/>
              </w:rPr>
              <w:t>メッセ</w:t>
            </w:r>
            <w:r w:rsidRPr="00F364AA">
              <w:rPr>
                <w:rFonts w:ascii="メイリオ" w:eastAsia="メイリオ" w:hAnsi="メイリオ" w:cs="メイリオ" w:hint="eastAsia"/>
              </w:rPr>
              <w:t>の開催</w:t>
            </w:r>
            <w:r>
              <w:rPr>
                <w:rFonts w:ascii="メイリオ" w:eastAsia="メイリオ" w:hAnsi="メイリオ" w:cs="メイリオ" w:hint="eastAsia"/>
              </w:rPr>
              <w:t>、</w:t>
            </w:r>
            <w:r w:rsidRPr="00F364AA">
              <w:rPr>
                <w:rFonts w:ascii="メイリオ" w:eastAsia="メイリオ" w:hAnsi="メイリオ" w:cs="メイリオ" w:hint="eastAsia"/>
              </w:rPr>
              <w:t>子育て支援者養成講座</w:t>
            </w:r>
          </w:p>
        </w:tc>
      </w:tr>
      <w:bookmarkEnd w:id="1"/>
      <w:bookmarkEnd w:id="2"/>
      <w:bookmarkEnd w:id="3"/>
      <w:bookmarkEnd w:id="4"/>
    </w:tbl>
    <w:p w14:paraId="041F7383" w14:textId="77777777" w:rsidR="00441768" w:rsidRDefault="00441768" w:rsidP="00441768">
      <w:pPr>
        <w:widowControl/>
        <w:jc w:val="left"/>
        <w:rPr>
          <w:rFonts w:ascii="ＭＳ ゴシック" w:eastAsia="HG丸ｺﾞｼｯｸM-PRO" w:hAnsi="ＭＳ ゴシック"/>
          <w:color w:val="000000" w:themeColor="text1"/>
          <w:szCs w:val="21"/>
        </w:rPr>
      </w:pPr>
    </w:p>
    <w:p w14:paraId="4ECCFF67" w14:textId="7BDC1271" w:rsidR="007741D6" w:rsidRDefault="008D5861">
      <w:pPr>
        <w:widowControl/>
        <w:jc w:val="left"/>
        <w:rPr>
          <w:rFonts w:ascii="ＭＳ ゴシック" w:eastAsia="ＭＳ ゴシック" w:hAnsi="ＭＳ ゴシック" w:cs="Times New Roman"/>
          <w:b/>
          <w:color w:val="000000" w:themeColor="text1"/>
          <w:sz w:val="28"/>
          <w:szCs w:val="28"/>
          <w:bdr w:val="single" w:sz="4" w:space="0" w:color="auto"/>
          <w:lang w:val="x-none" w:eastAsia="x-none"/>
        </w:rPr>
      </w:pPr>
      <w:r>
        <w:rPr>
          <w:noProof/>
        </w:rPr>
        <w:drawing>
          <wp:anchor distT="0" distB="0" distL="114300" distR="114300" simplePos="0" relativeHeight="252121088" behindDoc="0" locked="0" layoutInCell="1" allowOverlap="1" wp14:anchorId="44BC683F" wp14:editId="12FD7B01">
            <wp:simplePos x="0" y="0"/>
            <wp:positionH relativeFrom="page">
              <wp:posOffset>540385</wp:posOffset>
            </wp:positionH>
            <wp:positionV relativeFrom="page">
              <wp:posOffset>9432925</wp:posOffset>
            </wp:positionV>
            <wp:extent cx="715680" cy="715680"/>
            <wp:effectExtent l="0" t="0" r="8255" b="8255"/>
            <wp:wrapNone/>
            <wp:docPr id="2940" name="JAVISCODE094-230"/>
            <wp:cNvGraphicFramePr/>
            <a:graphic xmlns:a="http://schemas.openxmlformats.org/drawingml/2006/main">
              <a:graphicData uri="http://schemas.openxmlformats.org/drawingml/2006/picture">
                <pic:pic xmlns:pic="http://schemas.openxmlformats.org/drawingml/2006/picture">
                  <pic:nvPicPr>
                    <pic:cNvPr id="2940" name="JAVISCODE094-230"/>
                    <pic:cNvPicPr/>
                  </pic:nvPicPr>
                  <pic:blipFill>
                    <a:blip r:embed="rId68"/>
                    <a:stretch>
                      <a:fillRect/>
                    </a:stretch>
                  </pic:blipFill>
                  <pic:spPr>
                    <a:xfrm>
                      <a:off x="0" y="0"/>
                      <a:ext cx="715680" cy="715680"/>
                    </a:xfrm>
                    <a:prstGeom prst="rect">
                      <a:avLst/>
                    </a:prstGeom>
                  </pic:spPr>
                </pic:pic>
              </a:graphicData>
            </a:graphic>
            <wp14:sizeRelH relativeFrom="margin">
              <wp14:pctWidth>0</wp14:pctWidth>
            </wp14:sizeRelH>
            <wp14:sizeRelV relativeFrom="margin">
              <wp14:pctHeight>0</wp14:pctHeight>
            </wp14:sizeRelV>
          </wp:anchor>
        </w:drawing>
      </w:r>
      <w:r w:rsidR="007741D6">
        <w:rPr>
          <w:rFonts w:ascii="ＭＳ ゴシック" w:eastAsia="ＭＳ ゴシック" w:hAnsi="ＭＳ ゴシック" w:cs="Times New Roman"/>
          <w:b/>
          <w:color w:val="000000" w:themeColor="text1"/>
          <w:sz w:val="28"/>
          <w:szCs w:val="28"/>
          <w:bdr w:val="single" w:sz="4" w:space="0" w:color="auto"/>
          <w:lang w:val="x-none" w:eastAsia="x-none"/>
        </w:rPr>
        <w:br w:type="page"/>
      </w:r>
    </w:p>
    <w:p w14:paraId="07B15763" w14:textId="44E98CD7" w:rsidR="00051454" w:rsidRPr="00FE0DCB" w:rsidRDefault="00051454" w:rsidP="00051454">
      <w:pPr>
        <w:rPr>
          <w:color w:val="000000" w:themeColor="text1"/>
        </w:rPr>
      </w:pPr>
      <w:r w:rsidRPr="00FE0DCB">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97824" behindDoc="0" locked="0" layoutInCell="1" allowOverlap="1" wp14:anchorId="36F12D78" wp14:editId="7D7378E5">
                <wp:simplePos x="0" y="0"/>
                <wp:positionH relativeFrom="column">
                  <wp:posOffset>-3810</wp:posOffset>
                </wp:positionH>
                <wp:positionV relativeFrom="paragraph">
                  <wp:posOffset>393700</wp:posOffset>
                </wp:positionV>
                <wp:extent cx="5760000" cy="0"/>
                <wp:effectExtent l="0" t="0" r="12700" b="19050"/>
                <wp:wrapNone/>
                <wp:docPr id="164" name="直線コネクタ 164"/>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75B02F" id="直線コネクタ 164" o:spid="_x0000_s1026" style="position:absolute;left:0;text-align:left;z-index:25159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31pt" to="453.2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" strokecolor="black [3213]"/>
            </w:pict>
          </mc:Fallback>
        </mc:AlternateContent>
      </w:r>
      <w:proofErr w:type="spellStart"/>
      <w:r w:rsidRPr="00FE0DCB">
        <w:rPr>
          <w:rFonts w:ascii="ＭＳ ゴシック" w:eastAsia="ＭＳ ゴシック" w:hAnsi="ＭＳ ゴシック" w:cs="Times New Roman" w:hint="eastAsia"/>
          <w:b/>
          <w:color w:val="000000" w:themeColor="text1"/>
          <w:sz w:val="28"/>
          <w:szCs w:val="28"/>
          <w:bdr w:val="single" w:sz="4" w:space="0" w:color="auto"/>
          <w:lang w:val="x-none" w:eastAsia="x-none"/>
        </w:rPr>
        <w:t>個別施策</w:t>
      </w:r>
      <w:proofErr w:type="spellEnd"/>
      <w:r w:rsidRPr="00FE0DCB">
        <w:rPr>
          <w:rFonts w:ascii="ＭＳ ゴシック" w:eastAsia="ＭＳ ゴシック" w:hAnsi="ＭＳ ゴシック" w:cs="Times New Roman" w:hint="eastAsia"/>
          <w:b/>
          <w:color w:val="000000" w:themeColor="text1"/>
          <w:sz w:val="28"/>
          <w:szCs w:val="28"/>
          <w:bdr w:val="single" w:sz="4" w:space="0" w:color="auto"/>
          <w:lang w:val="x-none"/>
        </w:rPr>
        <w:t>⑱</w:t>
      </w:r>
      <w:r w:rsidRPr="00FE0DCB">
        <w:rPr>
          <w:rFonts w:ascii="ＭＳ ゴシック" w:eastAsia="ＭＳ ゴシック" w:hAnsi="ＭＳ ゴシック" w:cs="Times New Roman" w:hint="eastAsia"/>
          <w:b/>
          <w:color w:val="000000" w:themeColor="text1"/>
          <w:sz w:val="28"/>
          <w:szCs w:val="28"/>
          <w:lang w:val="x-none" w:eastAsia="x-none"/>
        </w:rPr>
        <w:t xml:space="preserve">　</w:t>
      </w:r>
      <w:r w:rsidRPr="00FE0DCB">
        <w:rPr>
          <w:rFonts w:ascii="ＭＳ ゴシック" w:eastAsia="ＭＳ ゴシック" w:hAnsi="ＭＳ ゴシック" w:hint="eastAsia"/>
          <w:b/>
          <w:color w:val="000000" w:themeColor="text1"/>
          <w:sz w:val="28"/>
          <w:szCs w:val="28"/>
        </w:rPr>
        <w:t>学校教育修了後の進路の確保</w:t>
      </w:r>
    </w:p>
    <w:p w14:paraId="397237C6" w14:textId="77777777" w:rsidR="00051454" w:rsidRPr="00FE0DCB" w:rsidRDefault="00051454" w:rsidP="00051454">
      <w:pPr>
        <w:ind w:left="277" w:hangingChars="100" w:hanging="277"/>
        <w:rPr>
          <w:rFonts w:ascii="HG丸ｺﾞｼｯｸM-PRO" w:eastAsia="HG丸ｺﾞｼｯｸM-PRO" w:hAnsi="HG丸ｺﾞｼｯｸM-PRO"/>
          <w:color w:val="000000" w:themeColor="text1"/>
          <w:sz w:val="24"/>
          <w:szCs w:val="24"/>
        </w:rPr>
      </w:pPr>
      <w:r w:rsidRPr="00FE0DCB">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95776" behindDoc="0" locked="0" layoutInCell="1" allowOverlap="1" wp14:anchorId="4ABE29F0" wp14:editId="51F1D4F0">
                <wp:simplePos x="0" y="0"/>
                <wp:positionH relativeFrom="column">
                  <wp:posOffset>3229</wp:posOffset>
                </wp:positionH>
                <wp:positionV relativeFrom="paragraph">
                  <wp:posOffset>49558</wp:posOffset>
                </wp:positionV>
                <wp:extent cx="1224000" cy="295200"/>
                <wp:effectExtent l="0" t="0" r="14605" b="10160"/>
                <wp:wrapNone/>
                <wp:docPr id="162" name="角丸四角形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14:paraId="6B93AA8F" w14:textId="77777777" w:rsidR="00F14C6B" w:rsidRPr="00401B0C" w:rsidRDefault="00F14C6B" w:rsidP="00051454">
                            <w:pPr>
                              <w:jc w:val="center"/>
                              <w:rPr>
                                <w:rFonts w:ascii="ＭＳ ゴシック" w:eastAsia="ＭＳ ゴシック" w:hAnsi="ＭＳ ゴシック" w:cs="Times New Roman"/>
                                <w:b/>
                                <w:spacing w:val="20"/>
                                <w:sz w:val="24"/>
                                <w:szCs w:val="24"/>
                              </w:rPr>
                            </w:pPr>
                            <w:r w:rsidRPr="00401B0C">
                              <w:rPr>
                                <w:rFonts w:ascii="ＭＳ ゴシック" w:eastAsia="ＭＳ ゴシック" w:hAnsi="ＭＳ ゴシック"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BE29F0" id="角丸四角形 162" o:spid="_x0000_s1153" style="position:absolute;left:0;text-align:left;margin-left:.25pt;margin-top:3.9pt;width:96.4pt;height:23.2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" filled="f" fillcolor="#fde9d9" strokecolor="#e36c0a" strokeweight="1.5pt">
                <v:textbox inset="5.85pt,.7pt,5.85pt,.7pt">
                  <w:txbxContent>
                    <w:p w14:paraId="6B93AA8F" w14:textId="77777777" w:rsidR="00F14C6B" w:rsidRPr="00401B0C" w:rsidRDefault="00F14C6B" w:rsidP="00051454">
                      <w:pPr>
                        <w:jc w:val="center"/>
                        <w:rPr>
                          <w:rFonts w:ascii="ＭＳ ゴシック" w:eastAsia="ＭＳ ゴシック" w:hAnsi="ＭＳ ゴシック" w:cs="Times New Roman"/>
                          <w:b/>
                          <w:spacing w:val="20"/>
                          <w:sz w:val="24"/>
                          <w:szCs w:val="24"/>
                        </w:rPr>
                      </w:pPr>
                      <w:r w:rsidRPr="00401B0C">
                        <w:rPr>
                          <w:rFonts w:ascii="ＭＳ ゴシック" w:eastAsia="ＭＳ ゴシック" w:hAnsi="ＭＳ ゴシック" w:cs="Times New Roman" w:hint="eastAsia"/>
                          <w:b/>
                          <w:spacing w:val="20"/>
                          <w:sz w:val="24"/>
                          <w:szCs w:val="24"/>
                        </w:rPr>
                        <w:t>現状と課題</w:t>
                      </w:r>
                    </w:p>
                  </w:txbxContent>
                </v:textbox>
              </v:roundrect>
            </w:pict>
          </mc:Fallback>
        </mc:AlternateContent>
      </w:r>
    </w:p>
    <w:p w14:paraId="6DD2735B" w14:textId="77777777" w:rsidR="00051454" w:rsidRPr="00B41B7E" w:rsidRDefault="00051454" w:rsidP="00051454">
      <w:pPr>
        <w:ind w:left="277" w:hangingChars="100" w:hanging="277"/>
        <w:rPr>
          <w:rFonts w:ascii="HG丸ｺﾞｼｯｸM-PRO" w:eastAsia="HG丸ｺﾞｼｯｸM-PRO" w:hAnsi="HG丸ｺﾞｼｯｸM-PRO"/>
          <w:color w:val="000000" w:themeColor="text1"/>
          <w:sz w:val="24"/>
          <w:szCs w:val="24"/>
        </w:rPr>
      </w:pPr>
    </w:p>
    <w:p w14:paraId="34612DAF" w14:textId="6411FDAC" w:rsidR="00401B0C" w:rsidRPr="00401B0C" w:rsidRDefault="009C044D" w:rsidP="00401B0C">
      <w:pPr>
        <w:ind w:leftChars="100" w:left="524" w:hangingChars="100" w:hanging="277"/>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w:t>
      </w:r>
      <w:r w:rsidR="00401B0C" w:rsidRPr="00401B0C">
        <w:rPr>
          <w:rFonts w:asciiTheme="minorEastAsia" w:hAnsiTheme="minorEastAsia" w:hint="eastAsia"/>
          <w:color w:val="000000" w:themeColor="text1"/>
          <w:sz w:val="24"/>
          <w:szCs w:val="24"/>
        </w:rPr>
        <w:t>学校教育修了後の進路の選択肢を確保するため、日中活動の場を充実させる必要があります。特に重度の知的障害者・身体障害者が通所する生活介護事業の定員確保が課題となっています。また、区内では、就労継続支援</w:t>
      </w:r>
      <w:r w:rsidR="00AD20D9">
        <w:rPr>
          <w:rFonts w:asciiTheme="minorEastAsia" w:hAnsiTheme="minorEastAsia" w:hint="eastAsia"/>
          <w:color w:val="000000" w:themeColor="text1"/>
          <w:sz w:val="24"/>
          <w:szCs w:val="24"/>
        </w:rPr>
        <w:t>B型</w:t>
      </w:r>
      <w:r w:rsidR="00401B0C" w:rsidRPr="00401B0C">
        <w:rPr>
          <w:rFonts w:asciiTheme="minorEastAsia" w:hAnsiTheme="minorEastAsia" w:hint="eastAsia"/>
          <w:color w:val="000000" w:themeColor="text1"/>
          <w:sz w:val="24"/>
          <w:szCs w:val="24"/>
        </w:rPr>
        <w:t>、生活介護だけではなく、自立訓練や就労移行支援等の日中活動の事業所も多様な形態により実施されており、今後は、個人個人の希望や能力等に合わせた多様な進路先の開拓も必要です。</w:t>
      </w:r>
    </w:p>
    <w:p w14:paraId="7FE97305" w14:textId="54DC5E43" w:rsidR="00051454" w:rsidRPr="00401B0C" w:rsidRDefault="00401B0C" w:rsidP="00401B0C">
      <w:pPr>
        <w:ind w:leftChars="200" w:left="494" w:firstLineChars="100" w:firstLine="277"/>
        <w:rPr>
          <w:rFonts w:asciiTheme="minorEastAsia" w:hAnsiTheme="minorEastAsia"/>
          <w:color w:val="000000" w:themeColor="text1"/>
          <w:sz w:val="24"/>
          <w:szCs w:val="24"/>
        </w:rPr>
      </w:pPr>
      <w:r w:rsidRPr="00401B0C">
        <w:rPr>
          <w:rFonts w:asciiTheme="minorEastAsia" w:hAnsiTheme="minorEastAsia" w:hint="eastAsia"/>
          <w:color w:val="000000" w:themeColor="text1"/>
          <w:sz w:val="24"/>
          <w:szCs w:val="24"/>
        </w:rPr>
        <w:t>障害者雇用促進法に基づく法定雇用率引き上げなどにより、特別支援学校卒業後に一般就労する人数は、増加傾向にあります。企業実習、就労の開始、就労の安定した継続等の個別的なきめ細かな支援が、出身校及び障害者就労支援事業等によって提供される必要があります。</w:t>
      </w:r>
    </w:p>
    <w:p w14:paraId="39EE855F" w14:textId="77777777" w:rsidR="00051454" w:rsidRPr="00FE0DCB" w:rsidRDefault="00051454" w:rsidP="00051454">
      <w:pPr>
        <w:spacing w:line="240" w:lineRule="exact"/>
        <w:ind w:left="277" w:hangingChars="100" w:hanging="277"/>
        <w:rPr>
          <w:rFonts w:ascii="HG丸ｺﾞｼｯｸM-PRO" w:eastAsia="HG丸ｺﾞｼｯｸM-PRO" w:hAnsi="HG丸ｺﾞｼｯｸM-PRO"/>
          <w:color w:val="000000" w:themeColor="text1"/>
          <w:sz w:val="24"/>
          <w:szCs w:val="24"/>
        </w:rPr>
      </w:pPr>
    </w:p>
    <w:p w14:paraId="477C0713" w14:textId="5AE3AFA2" w:rsidR="00051454" w:rsidRPr="00FE0DCB" w:rsidRDefault="00760E6E" w:rsidP="00051454">
      <w:pPr>
        <w:ind w:left="277" w:hangingChars="100" w:hanging="277"/>
        <w:rPr>
          <w:rFonts w:ascii="HG丸ｺﾞｼｯｸM-PRO" w:eastAsia="HG丸ｺﾞｼｯｸM-PRO" w:hAnsi="HG丸ｺﾞｼｯｸM-PRO"/>
          <w:color w:val="000000" w:themeColor="text1"/>
          <w:sz w:val="24"/>
          <w:szCs w:val="24"/>
        </w:rPr>
      </w:pPr>
      <w:r w:rsidRPr="00C8720A">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6BD5C5BF" wp14:editId="4582DCD2">
                <wp:extent cx="1692000" cy="295200"/>
                <wp:effectExtent l="0" t="0" r="22860" b="10160"/>
                <wp:docPr id="44" name="角丸四角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14:paraId="5AED4101" w14:textId="77777777" w:rsidR="00F14C6B" w:rsidRPr="0045758D" w:rsidRDefault="00F14C6B" w:rsidP="00760E6E">
                            <w:pPr>
                              <w:spacing w:line="280" w:lineRule="exact"/>
                              <w:jc w:val="center"/>
                              <w:rPr>
                                <w:rFonts w:ascii="ＭＳ ゴシック" w:eastAsia="ＭＳ ゴシック" w:hAnsi="ＭＳ ゴシック"/>
                                <w:b/>
                                <w:spacing w:val="20"/>
                                <w:sz w:val="24"/>
                                <w:szCs w:val="24"/>
                              </w:rPr>
                            </w:pPr>
                            <w:r w:rsidRPr="0045758D">
                              <w:rPr>
                                <w:rFonts w:ascii="ＭＳ ゴシック" w:eastAsia="ＭＳ ゴシック" w:hAnsi="ＭＳ ゴシック" w:hint="eastAsia"/>
                                <w:b/>
                                <w:spacing w:val="20"/>
                                <w:sz w:val="24"/>
                                <w:szCs w:val="24"/>
                              </w:rPr>
                              <w:t>個別施策の方向</w:t>
                            </w:r>
                          </w:p>
                        </w:txbxContent>
                      </wps:txbx>
                      <wps:bodyPr rot="0" vert="horz" wrap="square" lIns="74295" tIns="8890" rIns="74295" bIns="8890" anchor="t" anchorCtr="0" upright="1">
                        <a:noAutofit/>
                      </wps:bodyPr>
                    </wps:wsp>
                  </a:graphicData>
                </a:graphic>
              </wp:inline>
            </w:drawing>
          </mc:Choice>
          <mc:Fallback>
            <w:pict>
              <v:roundrect w14:anchorId="6BD5C5BF" id="角丸四角形 44" o:spid="_x0000_s1154" style="width:133.25pt;height:23.2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" fillcolor="#fde9d9" strokecolor="#e36c0a" strokeweight="1.5pt">
                <v:textbox inset="5.85pt,.7pt,5.85pt,.7pt">
                  <w:txbxContent>
                    <w:p w14:paraId="5AED4101" w14:textId="77777777" w:rsidR="00F14C6B" w:rsidRPr="0045758D" w:rsidRDefault="00F14C6B" w:rsidP="00760E6E">
                      <w:pPr>
                        <w:spacing w:line="280" w:lineRule="exact"/>
                        <w:jc w:val="center"/>
                        <w:rPr>
                          <w:rFonts w:ascii="ＭＳ ゴシック" w:eastAsia="ＭＳ ゴシック" w:hAnsi="ＭＳ ゴシック"/>
                          <w:b/>
                          <w:spacing w:val="20"/>
                          <w:sz w:val="24"/>
                          <w:szCs w:val="24"/>
                        </w:rPr>
                      </w:pPr>
                      <w:r w:rsidRPr="0045758D">
                        <w:rPr>
                          <w:rFonts w:ascii="ＭＳ ゴシック" w:eastAsia="ＭＳ ゴシック" w:hAnsi="ＭＳ ゴシック" w:hint="eastAsia"/>
                          <w:b/>
                          <w:spacing w:val="20"/>
                          <w:sz w:val="24"/>
                          <w:szCs w:val="24"/>
                        </w:rPr>
                        <w:t>個別施策の方向</w:t>
                      </w:r>
                    </w:p>
                  </w:txbxContent>
                </v:textbox>
                <w10:anchorlock/>
              </v:roundrect>
            </w:pict>
          </mc:Fallback>
        </mc:AlternateContent>
      </w:r>
    </w:p>
    <w:p w14:paraId="7C284C20" w14:textId="25191C04" w:rsidR="00051454" w:rsidRPr="00401B0C" w:rsidRDefault="00051454" w:rsidP="00051454">
      <w:pPr>
        <w:ind w:leftChars="100" w:left="524" w:hangingChars="100" w:hanging="277"/>
        <w:rPr>
          <w:rFonts w:asciiTheme="minorEastAsia" w:hAnsiTheme="minorEastAsia"/>
          <w:color w:val="000000" w:themeColor="text1"/>
          <w:sz w:val="24"/>
          <w:szCs w:val="24"/>
        </w:rPr>
      </w:pPr>
      <w:r w:rsidRPr="00401B0C">
        <w:rPr>
          <w:rFonts w:asciiTheme="minorEastAsia" w:hAnsiTheme="minorEastAsia" w:hint="eastAsia"/>
          <w:color w:val="000000" w:themeColor="text1"/>
          <w:sz w:val="24"/>
          <w:szCs w:val="24"/>
        </w:rPr>
        <w:t xml:space="preserve">　</w:t>
      </w:r>
      <w:r w:rsidR="009C044D">
        <w:rPr>
          <w:rFonts w:asciiTheme="minorEastAsia" w:hAnsiTheme="minorEastAsia" w:hint="eastAsia"/>
          <w:color w:val="000000" w:themeColor="text1"/>
          <w:sz w:val="24"/>
          <w:szCs w:val="24"/>
        </w:rPr>
        <w:t xml:space="preserve">　</w:t>
      </w:r>
      <w:r w:rsidR="00401B0C" w:rsidRPr="00401B0C">
        <w:rPr>
          <w:rFonts w:asciiTheme="minorEastAsia" w:hAnsiTheme="minorEastAsia" w:hint="eastAsia"/>
          <w:color w:val="000000" w:themeColor="text1"/>
          <w:sz w:val="24"/>
          <w:szCs w:val="24"/>
        </w:rPr>
        <w:t>毎年行っている、特別支援学校の在籍状況調査を今後も継続し、その結果を事業所、学校、区の担当者により構成されている「進路対策等連絡会」で確認していきます。</w:t>
      </w:r>
    </w:p>
    <w:p w14:paraId="0293B811" w14:textId="4F54799A" w:rsidR="00051454" w:rsidRDefault="00401B0C" w:rsidP="00F34F67">
      <w:pPr>
        <w:ind w:leftChars="100" w:left="524" w:hangingChars="100" w:hanging="277"/>
        <w:rPr>
          <w:rFonts w:asciiTheme="minorEastAsia" w:hAnsiTheme="minorEastAsia"/>
          <w:color w:val="000000" w:themeColor="text1"/>
          <w:sz w:val="24"/>
          <w:szCs w:val="24"/>
        </w:rPr>
      </w:pPr>
      <w:r w:rsidRPr="00401B0C">
        <w:rPr>
          <w:rFonts w:asciiTheme="minorEastAsia" w:hAnsiTheme="minorEastAsia" w:hint="eastAsia"/>
          <w:color w:val="000000" w:themeColor="text1"/>
          <w:sz w:val="24"/>
          <w:szCs w:val="24"/>
        </w:rPr>
        <w:t xml:space="preserve">　</w:t>
      </w:r>
      <w:r w:rsidR="009C044D">
        <w:rPr>
          <w:rFonts w:asciiTheme="minorEastAsia" w:hAnsiTheme="minorEastAsia" w:hint="eastAsia"/>
          <w:color w:val="000000" w:themeColor="text1"/>
          <w:sz w:val="24"/>
          <w:szCs w:val="24"/>
        </w:rPr>
        <w:t xml:space="preserve">　</w:t>
      </w:r>
      <w:r w:rsidRPr="00401B0C">
        <w:rPr>
          <w:rFonts w:asciiTheme="minorEastAsia" w:hAnsiTheme="minorEastAsia" w:hint="eastAsia"/>
          <w:color w:val="000000" w:themeColor="text1"/>
          <w:sz w:val="24"/>
          <w:szCs w:val="24"/>
        </w:rPr>
        <w:t>就労だけでなく、就労継続支援</w:t>
      </w:r>
      <w:r w:rsidR="00AD20D9">
        <w:rPr>
          <w:rFonts w:asciiTheme="minorEastAsia" w:hAnsiTheme="minorEastAsia" w:hint="eastAsia"/>
          <w:color w:val="000000" w:themeColor="text1"/>
          <w:sz w:val="24"/>
          <w:szCs w:val="24"/>
        </w:rPr>
        <w:t>B型</w:t>
      </w:r>
      <w:r w:rsidRPr="00401B0C">
        <w:rPr>
          <w:rFonts w:asciiTheme="minorEastAsia" w:hAnsiTheme="minorEastAsia" w:hint="eastAsia"/>
          <w:color w:val="000000" w:themeColor="text1"/>
          <w:sz w:val="24"/>
          <w:szCs w:val="24"/>
        </w:rPr>
        <w:t>、生活介護、自立訓練、就労移行支援等の多様な日中活動の場の充実と就労支援事業の実施等により、学校教育修了後の進路の確保とともに、複数の機関を活用して就労への支援を進めていきます。</w:t>
      </w:r>
      <w:r w:rsidR="00F34F67">
        <w:rPr>
          <w:rFonts w:asciiTheme="minorEastAsia" w:hAnsiTheme="minorEastAsia" w:hint="eastAsia"/>
          <w:color w:val="000000" w:themeColor="text1"/>
          <w:sz w:val="24"/>
          <w:szCs w:val="24"/>
        </w:rPr>
        <w:t>特に</w:t>
      </w:r>
      <w:r w:rsidR="00F34F67" w:rsidRPr="00401B0C">
        <w:rPr>
          <w:rFonts w:asciiTheme="minorEastAsia" w:hAnsiTheme="minorEastAsia" w:hint="eastAsia"/>
          <w:color w:val="000000" w:themeColor="text1"/>
          <w:sz w:val="24"/>
          <w:szCs w:val="24"/>
        </w:rPr>
        <w:t>新宿生活実習所の建替えに伴い、生活介護事業の定員拡充を図り、日中活動の場を充実させていきます。</w:t>
      </w:r>
    </w:p>
    <w:p w14:paraId="3F5AEE56" w14:textId="77777777" w:rsidR="009242FA" w:rsidRPr="00401B0C" w:rsidRDefault="009242FA" w:rsidP="00F34F67">
      <w:pPr>
        <w:ind w:leftChars="100" w:left="524" w:hangingChars="100" w:hanging="277"/>
        <w:rPr>
          <w:rFonts w:asciiTheme="minorEastAsia" w:hAnsiTheme="minorEastAsia"/>
          <w:color w:val="000000" w:themeColor="text1"/>
          <w:sz w:val="24"/>
          <w:szCs w:val="24"/>
        </w:rPr>
      </w:pPr>
    </w:p>
    <w:p w14:paraId="5DCAEAF1" w14:textId="6D54C821" w:rsidR="00051454" w:rsidRDefault="00051454" w:rsidP="00051454">
      <w:pPr>
        <w:spacing w:line="300" w:lineRule="exact"/>
        <w:ind w:left="277" w:hanging="277"/>
        <w:rPr>
          <w:rFonts w:ascii="HG丸ｺﾞｼｯｸM-PRO" w:eastAsia="HG丸ｺﾞｼｯｸM-PRO" w:hAnsi="HG丸ｺﾞｼｯｸM-PRO"/>
          <w:color w:val="000000" w:themeColor="text1"/>
          <w:sz w:val="24"/>
          <w:szCs w:val="24"/>
        </w:rPr>
      </w:pPr>
    </w:p>
    <w:p w14:paraId="11211F92" w14:textId="57349D35" w:rsidR="009242FA" w:rsidRDefault="009242FA" w:rsidP="00051454">
      <w:pPr>
        <w:spacing w:line="300" w:lineRule="exact"/>
        <w:ind w:left="277" w:hanging="277"/>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5652F9E2" wp14:editId="485E31C4">
                <wp:extent cx="4460240" cy="333375"/>
                <wp:effectExtent l="0" t="0" r="16510" b="28575"/>
                <wp:docPr id="55" name="横巻き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14:paraId="2463412C" w14:textId="77777777" w:rsidR="00F14C6B" w:rsidRPr="002B6367" w:rsidRDefault="00F14C6B" w:rsidP="009242FA">
                            <w:pPr>
                              <w:jc w:val="center"/>
                              <w:rPr>
                                <w:rFonts w:ascii="ＭＳ ゴシック" w:eastAsia="ＭＳ ゴシック" w:hAnsi="ＭＳ ゴシック"/>
                                <w:b/>
                              </w:rPr>
                            </w:pPr>
                            <w:r w:rsidRPr="002B6367">
                              <w:rPr>
                                <w:rFonts w:ascii="ＭＳ ゴシック" w:eastAsia="ＭＳ ゴシック" w:hAnsi="ＭＳ ゴシック" w:hint="eastAsia"/>
                                <w:b/>
                              </w:rPr>
                              <w:t>第</w:t>
                            </w:r>
                            <w:r w:rsidRPr="002B6367">
                              <w:rPr>
                                <w:rFonts w:ascii="ＭＳ ゴシック" w:eastAsia="ＭＳ ゴシック" w:hAnsi="ＭＳ ゴシック"/>
                                <w:b/>
                              </w:rPr>
                              <w:t>2</w:t>
                            </w:r>
                            <w:r w:rsidRPr="002B6367">
                              <w:rPr>
                                <w:rFonts w:ascii="ＭＳ ゴシック" w:eastAsia="ＭＳ ゴシック" w:hAnsi="ＭＳ ゴシック" w:hint="eastAsia"/>
                                <w:b/>
                              </w:rPr>
                              <w:t>期障害児福祉計画・第</w:t>
                            </w:r>
                            <w:r w:rsidRPr="002B6367">
                              <w:rPr>
                                <w:rFonts w:ascii="ＭＳ ゴシック" w:eastAsia="ＭＳ ゴシック" w:hAnsi="ＭＳ ゴシック"/>
                                <w:b/>
                              </w:rPr>
                              <w:t>6</w:t>
                            </w:r>
                            <w:r w:rsidRPr="002B6367">
                              <w:rPr>
                                <w:rFonts w:ascii="ＭＳ ゴシック" w:eastAsia="ＭＳ ゴシック" w:hAnsi="ＭＳ ゴシック" w:hint="eastAsia"/>
                                <w:b/>
                              </w:rPr>
                              <w:t>期障害福祉計画に基づく事業</w:t>
                            </w:r>
                          </w:p>
                          <w:p w14:paraId="0EC80A7B" w14:textId="77777777" w:rsidR="00F14C6B" w:rsidRPr="007673B0" w:rsidRDefault="00F14C6B" w:rsidP="009242FA">
                            <w:pPr>
                              <w:jc w:val="center"/>
                            </w:pPr>
                          </w:p>
                        </w:txbxContent>
                      </wps:txbx>
                      <wps:bodyPr rot="0" vert="horz" wrap="square" lIns="74295" tIns="8890" rIns="74295" bIns="8890" anchor="t" anchorCtr="0" upright="1">
                        <a:noAutofit/>
                      </wps:bodyPr>
                    </wps:wsp>
                  </a:graphicData>
                </a:graphic>
              </wp:inline>
            </w:drawing>
          </mc:Choice>
          <mc:Fallback>
            <w:pict>
              <v:shape w14:anchorId="5652F9E2" id="横巻き 55" o:spid="_x0000_s1155" type="#_x0000_t98" style="width:351.2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" fillcolor="#92cddc">
                <v:textbox inset="5.85pt,.7pt,5.85pt,.7pt">
                  <w:txbxContent>
                    <w:p w14:paraId="2463412C" w14:textId="77777777" w:rsidR="00F14C6B" w:rsidRPr="002B6367" w:rsidRDefault="00F14C6B" w:rsidP="009242FA">
                      <w:pPr>
                        <w:jc w:val="center"/>
                        <w:rPr>
                          <w:rFonts w:ascii="ＭＳ ゴシック" w:eastAsia="ＭＳ ゴシック" w:hAnsi="ＭＳ ゴシック"/>
                          <w:b/>
                        </w:rPr>
                      </w:pPr>
                      <w:r w:rsidRPr="002B6367">
                        <w:rPr>
                          <w:rFonts w:ascii="ＭＳ ゴシック" w:eastAsia="ＭＳ ゴシック" w:hAnsi="ＭＳ ゴシック" w:hint="eastAsia"/>
                          <w:b/>
                        </w:rPr>
                        <w:t>第</w:t>
                      </w:r>
                      <w:r w:rsidRPr="002B6367">
                        <w:rPr>
                          <w:rFonts w:ascii="ＭＳ ゴシック" w:eastAsia="ＭＳ ゴシック" w:hAnsi="ＭＳ ゴシック"/>
                          <w:b/>
                        </w:rPr>
                        <w:t>2</w:t>
                      </w:r>
                      <w:r w:rsidRPr="002B6367">
                        <w:rPr>
                          <w:rFonts w:ascii="ＭＳ ゴシック" w:eastAsia="ＭＳ ゴシック" w:hAnsi="ＭＳ ゴシック" w:hint="eastAsia"/>
                          <w:b/>
                        </w:rPr>
                        <w:t>期障害児福祉計画・第</w:t>
                      </w:r>
                      <w:r w:rsidRPr="002B6367">
                        <w:rPr>
                          <w:rFonts w:ascii="ＭＳ ゴシック" w:eastAsia="ＭＳ ゴシック" w:hAnsi="ＭＳ ゴシック"/>
                          <w:b/>
                        </w:rPr>
                        <w:t>6</w:t>
                      </w:r>
                      <w:r w:rsidRPr="002B6367">
                        <w:rPr>
                          <w:rFonts w:ascii="ＭＳ ゴシック" w:eastAsia="ＭＳ ゴシック" w:hAnsi="ＭＳ ゴシック" w:hint="eastAsia"/>
                          <w:b/>
                        </w:rPr>
                        <w:t>期障害福祉計画に基づく事業</w:t>
                      </w:r>
                    </w:p>
                    <w:p w14:paraId="0EC80A7B" w14:textId="77777777" w:rsidR="00F14C6B" w:rsidRPr="007673B0" w:rsidRDefault="00F14C6B" w:rsidP="009242FA">
                      <w:pPr>
                        <w:jc w:val="center"/>
                      </w:pPr>
                    </w:p>
                  </w:txbxContent>
                </v:textbox>
                <w10:anchorlock/>
              </v:shape>
            </w:pict>
          </mc:Fallback>
        </mc:AlternateContent>
      </w:r>
    </w:p>
    <w:p w14:paraId="4CA405C1" w14:textId="3113AE14" w:rsidR="00051454" w:rsidRPr="008B593F" w:rsidRDefault="00051454" w:rsidP="008B593F">
      <w:pPr>
        <w:ind w:leftChars="72" w:left="425" w:hangingChars="100" w:hanging="247"/>
        <w:rPr>
          <w:rFonts w:ascii="HG丸ｺﾞｼｯｸM-PRO" w:eastAsia="HG丸ｺﾞｼｯｸM-PRO" w:hAnsi="ＭＳ ゴシック"/>
          <w:color w:val="000000" w:themeColor="text1"/>
          <w:szCs w:val="21"/>
        </w:rPr>
      </w:pPr>
      <w:r w:rsidRPr="008B593F">
        <w:rPr>
          <w:rFonts w:ascii="HG丸ｺﾞｼｯｸM-PRO" w:eastAsia="HG丸ｺﾞｼｯｸM-PRO" w:hAnsi="ＭＳ ゴシック" w:hint="eastAsia"/>
          <w:color w:val="000000" w:themeColor="text1"/>
          <w:szCs w:val="21"/>
        </w:rPr>
        <w:t>・生活介護   ・自立訓練（機能訓練・生活訓</w:t>
      </w:r>
      <w:r w:rsidR="0011561B">
        <w:rPr>
          <w:noProof/>
        </w:rPr>
        <w:drawing>
          <wp:anchor distT="0" distB="0" distL="114300" distR="114300" simplePos="0" relativeHeight="251955200" behindDoc="0" locked="0" layoutInCell="1" allowOverlap="1" wp14:anchorId="5B0A03A4" wp14:editId="60A7FEFF">
            <wp:simplePos x="0" y="0"/>
            <wp:positionH relativeFrom="page">
              <wp:posOffset>6301105</wp:posOffset>
            </wp:positionH>
            <wp:positionV relativeFrom="page">
              <wp:posOffset>9432925</wp:posOffset>
            </wp:positionV>
            <wp:extent cx="709200" cy="709200"/>
            <wp:effectExtent l="0" t="0" r="0" b="0"/>
            <wp:wrapNone/>
            <wp:docPr id="430" name="JAVISCODE095-87"/>
            <wp:cNvGraphicFramePr/>
            <a:graphic xmlns:a="http://schemas.openxmlformats.org/drawingml/2006/main">
              <a:graphicData uri="http://schemas.openxmlformats.org/drawingml/2006/picture">
                <pic:pic xmlns:pic="http://schemas.openxmlformats.org/drawingml/2006/picture">
                  <pic:nvPicPr>
                    <pic:cNvPr id="157" name="JAVISCODE095-87"/>
                    <pic:cNvPicPr/>
                  </pic:nvPicPr>
                  <pic:blipFill>
                    <a:blip r:embed="rId69"/>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Pr="008B593F">
        <w:rPr>
          <w:rFonts w:ascii="HG丸ｺﾞｼｯｸM-PRO" w:eastAsia="HG丸ｺﾞｼｯｸM-PRO" w:hAnsi="ＭＳ ゴシック" w:hint="eastAsia"/>
          <w:color w:val="000000" w:themeColor="text1"/>
          <w:szCs w:val="21"/>
        </w:rPr>
        <w:t>練）</w:t>
      </w:r>
      <w:r w:rsidRPr="008B593F">
        <w:rPr>
          <w:rFonts w:ascii="HG丸ｺﾞｼｯｸM-PRO" w:eastAsia="HG丸ｺﾞｼｯｸM-PRO" w:hAnsi="ＭＳ ゴシック" w:hint="eastAsia"/>
          <w:color w:val="000000" w:themeColor="text1"/>
          <w:szCs w:val="21"/>
        </w:rPr>
        <w:tab/>
        <w:t xml:space="preserve">・就労移行支援　</w:t>
      </w:r>
    </w:p>
    <w:p w14:paraId="4B7D8DA9" w14:textId="187FDB83" w:rsidR="00051454" w:rsidRPr="008B593F" w:rsidRDefault="00FA1FC3" w:rsidP="008B593F">
      <w:pPr>
        <w:ind w:leftChars="72" w:left="455" w:hangingChars="100" w:hanging="277"/>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w:drawing>
          <wp:anchor distT="0" distB="0" distL="114300" distR="114300" simplePos="0" relativeHeight="251780096" behindDoc="0" locked="0" layoutInCell="1" allowOverlap="1" wp14:anchorId="5998EB11" wp14:editId="27EE71D4">
            <wp:simplePos x="0" y="0"/>
            <wp:positionH relativeFrom="margin">
              <wp:posOffset>1090296</wp:posOffset>
            </wp:positionH>
            <wp:positionV relativeFrom="paragraph">
              <wp:posOffset>596265</wp:posOffset>
            </wp:positionV>
            <wp:extent cx="3238500" cy="1981200"/>
            <wp:effectExtent l="0" t="0"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0534" t="21084" r="13166" b="16679"/>
                    <a:stretch/>
                  </pic:blipFill>
                  <pic:spPr bwMode="auto">
                    <a:xfrm>
                      <a:off x="0" y="0"/>
                      <a:ext cx="3238954" cy="19814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1454" w:rsidRPr="008B593F">
        <w:rPr>
          <w:rFonts w:ascii="HG丸ｺﾞｼｯｸM-PRO" w:eastAsia="HG丸ｺﾞｼｯｸM-PRO" w:hAnsi="ＭＳ ゴシック" w:hint="eastAsia"/>
          <w:color w:val="000000" w:themeColor="text1"/>
          <w:szCs w:val="21"/>
        </w:rPr>
        <w:t>・就労継続支援</w:t>
      </w:r>
      <w:r w:rsidR="006719B7" w:rsidRPr="008B593F">
        <w:rPr>
          <w:rFonts w:ascii="HG丸ｺﾞｼｯｸM-PRO" w:eastAsia="HG丸ｺﾞｼｯｸM-PRO" w:hAnsi="ＭＳ ゴシック" w:hint="eastAsia"/>
          <w:color w:val="000000" w:themeColor="text1"/>
          <w:szCs w:val="21"/>
        </w:rPr>
        <w:t>A型</w:t>
      </w:r>
      <w:r w:rsidR="00051454" w:rsidRPr="008B593F">
        <w:rPr>
          <w:rFonts w:ascii="HG丸ｺﾞｼｯｸM-PRO" w:eastAsia="HG丸ｺﾞｼｯｸM-PRO" w:hAnsi="ＭＳ ゴシック" w:hint="eastAsia"/>
          <w:color w:val="000000" w:themeColor="text1"/>
          <w:szCs w:val="21"/>
        </w:rPr>
        <w:t xml:space="preserve"> ・就労継続支援</w:t>
      </w:r>
      <w:r w:rsidR="00AD20D9" w:rsidRPr="008B593F">
        <w:rPr>
          <w:rFonts w:ascii="HG丸ｺﾞｼｯｸM-PRO" w:eastAsia="HG丸ｺﾞｼｯｸM-PRO" w:hAnsi="ＭＳ ゴシック" w:hint="eastAsia"/>
          <w:color w:val="000000" w:themeColor="text1"/>
          <w:szCs w:val="21"/>
        </w:rPr>
        <w:t>B型</w:t>
      </w:r>
      <w:r w:rsidR="00051454" w:rsidRPr="008B593F">
        <w:rPr>
          <w:rFonts w:ascii="HG丸ｺﾞｼｯｸM-PRO" w:eastAsia="HG丸ｺﾞｼｯｸM-PRO" w:hAnsi="HG丸ｺﾞｼｯｸM-PRO"/>
          <w:color w:val="000000" w:themeColor="text1"/>
          <w:sz w:val="24"/>
          <w:szCs w:val="24"/>
        </w:rPr>
        <w:br w:type="page"/>
      </w:r>
    </w:p>
    <w:p w14:paraId="2AB0705A" w14:textId="77777777" w:rsidR="00051454" w:rsidRPr="00FE0DCB" w:rsidRDefault="00051454" w:rsidP="00051454">
      <w:pPr>
        <w:widowControl/>
        <w:jc w:val="left"/>
        <w:rPr>
          <w:color w:val="000000" w:themeColor="text1"/>
        </w:rPr>
      </w:pPr>
      <w:r w:rsidRPr="00C8720A">
        <w:rPr>
          <w:noProof/>
          <w:color w:val="000000" w:themeColor="text1"/>
        </w:rPr>
        <mc:AlternateContent>
          <mc:Choice Requires="wps">
            <w:drawing>
              <wp:inline distT="0" distB="0" distL="0" distR="0" wp14:anchorId="0C9C88DE" wp14:editId="019188CB">
                <wp:extent cx="5829300" cy="466725"/>
                <wp:effectExtent l="0" t="0" r="57150" b="85725"/>
                <wp:docPr id="132" name="正方形/長方形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6725"/>
                        </a:xfrm>
                        <a:prstGeom prst="rect">
                          <a:avLst/>
                        </a:prstGeom>
                        <a:solidFill>
                          <a:srgbClr val="FFFFFF"/>
                        </a:solidFill>
                        <a:ln w="9525">
                          <a:solidFill>
                            <a:srgbClr val="000000"/>
                          </a:solidFill>
                          <a:miter lim="800000"/>
                          <a:headEnd/>
                          <a:tailEnd/>
                        </a:ln>
                        <a:effectLst>
                          <a:outerShdw dist="63500" dir="3187806" algn="ctr" rotWithShape="0">
                            <a:srgbClr val="808080"/>
                          </a:outerShdw>
                        </a:effectLst>
                      </wps:spPr>
                      <wps:txbx>
                        <w:txbxContent>
                          <w:p w14:paraId="58E06E16" w14:textId="78BF95FB" w:rsidR="00F14C6B" w:rsidRPr="002D31F3" w:rsidRDefault="00F14C6B" w:rsidP="00051454">
                            <w:pPr>
                              <w:rPr>
                                <w:rFonts w:ascii="HGP創英角ｺﾞｼｯｸUB" w:eastAsia="HGP創英角ｺﾞｼｯｸUB"/>
                                <w:sz w:val="32"/>
                                <w:szCs w:val="32"/>
                              </w:rPr>
                            </w:pPr>
                            <w:r w:rsidRPr="002D31F3">
                              <w:rPr>
                                <w:rFonts w:ascii="HGP創英角ｺﾞｼｯｸUB" w:eastAsia="HGP創英角ｺﾞｼｯｸUB" w:hint="eastAsia"/>
                                <w:sz w:val="32"/>
                                <w:szCs w:val="32"/>
                              </w:rPr>
                              <w:t>個別目標</w:t>
                            </w:r>
                            <w:r>
                              <w:rPr>
                                <w:rFonts w:ascii="HGP創英角ｺﾞｼｯｸUB" w:eastAsia="HGP創英角ｺﾞｼｯｸUB"/>
                                <w:sz w:val="32"/>
                                <w:szCs w:val="32"/>
                              </w:rPr>
                              <w:t>3</w:t>
                            </w:r>
                            <w:r>
                              <w:rPr>
                                <w:rFonts w:ascii="HGP創英角ｺﾞｼｯｸUB" w:eastAsia="HGP創英角ｺﾞｼｯｸUB" w:hint="eastAsia"/>
                                <w:sz w:val="32"/>
                                <w:szCs w:val="32"/>
                              </w:rPr>
                              <w:t xml:space="preserve">　地域サービスの充実・地域生活への移行の推進</w:t>
                            </w:r>
                          </w:p>
                        </w:txbxContent>
                      </wps:txbx>
                      <wps:bodyPr rot="0" vert="horz" wrap="square" lIns="74295" tIns="8890" rIns="74295" bIns="8890" anchor="t" anchorCtr="0" upright="1">
                        <a:noAutofit/>
                      </wps:bodyPr>
                    </wps:wsp>
                  </a:graphicData>
                </a:graphic>
              </wp:inline>
            </w:drawing>
          </mc:Choice>
          <mc:Fallback>
            <w:pict>
              <v:rect w14:anchorId="0C9C88DE" id="正方形/長方形 132" o:spid="_x0000_s1156" style="width:459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">
                <v:shadow on="t" offset="3pt,4pt"/>
                <v:textbox inset="5.85pt,.7pt,5.85pt,.7pt">
                  <w:txbxContent>
                    <w:p w14:paraId="58E06E16" w14:textId="78BF95FB" w:rsidR="00F14C6B" w:rsidRPr="002D31F3" w:rsidRDefault="00F14C6B" w:rsidP="00051454">
                      <w:pPr>
                        <w:rPr>
                          <w:rFonts w:ascii="HGP創英角ｺﾞｼｯｸUB" w:eastAsia="HGP創英角ｺﾞｼｯｸUB"/>
                          <w:sz w:val="32"/>
                          <w:szCs w:val="32"/>
                        </w:rPr>
                      </w:pPr>
                      <w:r w:rsidRPr="002D31F3">
                        <w:rPr>
                          <w:rFonts w:ascii="HGP創英角ｺﾞｼｯｸUB" w:eastAsia="HGP創英角ｺﾞｼｯｸUB" w:hint="eastAsia"/>
                          <w:sz w:val="32"/>
                          <w:szCs w:val="32"/>
                        </w:rPr>
                        <w:t>個別目標</w:t>
                      </w:r>
                      <w:r>
                        <w:rPr>
                          <w:rFonts w:ascii="HGP創英角ｺﾞｼｯｸUB" w:eastAsia="HGP創英角ｺﾞｼｯｸUB"/>
                          <w:sz w:val="32"/>
                          <w:szCs w:val="32"/>
                        </w:rPr>
                        <w:t>3</w:t>
                      </w:r>
                      <w:r>
                        <w:rPr>
                          <w:rFonts w:ascii="HGP創英角ｺﾞｼｯｸUB" w:eastAsia="HGP創英角ｺﾞｼｯｸUB" w:hint="eastAsia"/>
                          <w:sz w:val="32"/>
                          <w:szCs w:val="32"/>
                        </w:rPr>
                        <w:t xml:space="preserve">　地域サービスの充実・地域生活への移行の推進</w:t>
                      </w:r>
                    </w:p>
                  </w:txbxContent>
                </v:textbox>
                <w10:anchorlock/>
              </v:rect>
            </w:pict>
          </mc:Fallback>
        </mc:AlternateContent>
      </w:r>
    </w:p>
    <w:p w14:paraId="4C306625" w14:textId="77777777" w:rsidR="00051454" w:rsidRPr="00FE0DCB" w:rsidRDefault="00051454" w:rsidP="00051454">
      <w:pPr>
        <w:rPr>
          <w:color w:val="000000" w:themeColor="text1"/>
        </w:rPr>
      </w:pPr>
      <w:r w:rsidRPr="00C8720A">
        <w:rPr>
          <w:noProof/>
          <w:color w:val="000000" w:themeColor="text1"/>
        </w:rPr>
        <mc:AlternateContent>
          <mc:Choice Requires="wps">
            <w:drawing>
              <wp:inline distT="0" distB="0" distL="0" distR="0" wp14:anchorId="514A4EB3" wp14:editId="47397EC1">
                <wp:extent cx="5829300" cy="466725"/>
                <wp:effectExtent l="0" t="0" r="19050" b="28575"/>
                <wp:docPr id="131" name="角丸四角形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6725"/>
                        </a:xfrm>
                        <a:prstGeom prst="roundRect">
                          <a:avLst>
                            <a:gd name="adj" fmla="val 50000"/>
                          </a:avLst>
                        </a:prstGeom>
                        <a:solidFill>
                          <a:srgbClr val="FFFFFF"/>
                        </a:solidFill>
                        <a:ln w="9525">
                          <a:solidFill>
                            <a:srgbClr val="000000"/>
                          </a:solidFill>
                          <a:round/>
                          <a:headEnd/>
                          <a:tailEnd/>
                        </a:ln>
                      </wps:spPr>
                      <wps:txbx>
                        <w:txbxContent>
                          <w:p w14:paraId="64E29EC9" w14:textId="03BAD4B4" w:rsidR="00F14C6B" w:rsidRPr="0004114C" w:rsidRDefault="00F14C6B" w:rsidP="00051454">
                            <w:pPr>
                              <w:spacing w:line="440" w:lineRule="exact"/>
                              <w:rPr>
                                <w:rFonts w:ascii="HG丸ｺﾞｼｯｸM-PRO" w:eastAsia="HG丸ｺﾞｼｯｸM-PRO" w:hAnsi="Century" w:cs="Times New Roman"/>
                                <w:b/>
                                <w:sz w:val="28"/>
                                <w:szCs w:val="28"/>
                              </w:rPr>
                            </w:pPr>
                            <w:r w:rsidRPr="0004114C">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（１）</w:t>
                            </w:r>
                            <w:r w:rsidRPr="0004114C">
                              <w:rPr>
                                <w:rFonts w:ascii="HG丸ｺﾞｼｯｸM-PRO" w:eastAsia="HG丸ｺﾞｼｯｸM-PRO" w:hAnsi="Century" w:cs="Times New Roman" w:hint="eastAsia"/>
                                <w:b/>
                                <w:sz w:val="28"/>
                                <w:szCs w:val="28"/>
                              </w:rPr>
                              <w:t xml:space="preserve">　地域で生活するための基盤整備</w:t>
                            </w:r>
                          </w:p>
                        </w:txbxContent>
                      </wps:txbx>
                      <wps:bodyPr rot="0" vert="horz" wrap="square" lIns="74295" tIns="8890" rIns="74295" bIns="8890" anchor="t" anchorCtr="0" upright="1">
                        <a:noAutofit/>
                      </wps:bodyPr>
                    </wps:wsp>
                  </a:graphicData>
                </a:graphic>
              </wp:inline>
            </w:drawing>
          </mc:Choice>
          <mc:Fallback>
            <w:pict>
              <v:roundrect w14:anchorId="514A4EB3" id="角丸四角形 131" o:spid="_x0000_s1157" style="width:459pt;height:36.7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">
                <v:textbox inset="5.85pt,.7pt,5.85pt,.7pt">
                  <w:txbxContent>
                    <w:p w14:paraId="64E29EC9" w14:textId="03BAD4B4" w:rsidR="00F14C6B" w:rsidRPr="0004114C" w:rsidRDefault="00F14C6B" w:rsidP="00051454">
                      <w:pPr>
                        <w:spacing w:line="440" w:lineRule="exact"/>
                        <w:rPr>
                          <w:rFonts w:ascii="HG丸ｺﾞｼｯｸM-PRO" w:eastAsia="HG丸ｺﾞｼｯｸM-PRO" w:hAnsi="Century" w:cs="Times New Roman"/>
                          <w:b/>
                          <w:sz w:val="28"/>
                          <w:szCs w:val="28"/>
                        </w:rPr>
                      </w:pPr>
                      <w:r w:rsidRPr="0004114C">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（１）</w:t>
                      </w:r>
                      <w:r w:rsidRPr="0004114C">
                        <w:rPr>
                          <w:rFonts w:ascii="HG丸ｺﾞｼｯｸM-PRO" w:eastAsia="HG丸ｺﾞｼｯｸM-PRO" w:hAnsi="Century" w:cs="Times New Roman" w:hint="eastAsia"/>
                          <w:b/>
                          <w:sz w:val="28"/>
                          <w:szCs w:val="28"/>
                        </w:rPr>
                        <w:t xml:space="preserve">　地域で生活するための基盤整備</w:t>
                      </w:r>
                    </w:p>
                  </w:txbxContent>
                </v:textbox>
                <w10:anchorlock/>
              </v:roundrect>
            </w:pict>
          </mc:Fallback>
        </mc:AlternateContent>
      </w:r>
    </w:p>
    <w:p w14:paraId="7F3B1907" w14:textId="77777777" w:rsidR="00051454" w:rsidRPr="00FE0DCB" w:rsidRDefault="00051454" w:rsidP="00051454">
      <w:pPr>
        <w:rPr>
          <w:color w:val="000000" w:themeColor="text1"/>
        </w:rPr>
      </w:pPr>
      <w:r w:rsidRPr="00FE0DCB">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59264" behindDoc="0" locked="0" layoutInCell="1" allowOverlap="1" wp14:anchorId="65AE939F" wp14:editId="03C095FF">
                <wp:simplePos x="0" y="0"/>
                <wp:positionH relativeFrom="column">
                  <wp:posOffset>-3810</wp:posOffset>
                </wp:positionH>
                <wp:positionV relativeFrom="paragraph">
                  <wp:posOffset>387350</wp:posOffset>
                </wp:positionV>
                <wp:extent cx="5759450" cy="0"/>
                <wp:effectExtent l="0" t="0" r="12700" b="19050"/>
                <wp:wrapNone/>
                <wp:docPr id="461" name="直線コネクタ 461"/>
                <wp:cNvGraphicFramePr/>
                <a:graphic xmlns:a="http://schemas.openxmlformats.org/drawingml/2006/main">
                  <a:graphicData uri="http://schemas.microsoft.com/office/word/2010/wordprocessingShape">
                    <wps:wsp>
                      <wps:cNvCnPr/>
                      <wps:spPr>
                        <a:xfrm>
                          <a:off x="0" y="0"/>
                          <a:ext cx="5759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9DB01C" id="直線コネクタ 461" o:spid="_x0000_s1026" style="position:absolute;left:0;text-align:lef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30.5pt" to="453.2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" strokecolor="black [3213]"/>
            </w:pict>
          </mc:Fallback>
        </mc:AlternateContent>
      </w:r>
      <w:r w:rsidRPr="00FE0DCB">
        <w:rPr>
          <w:rFonts w:ascii="ＭＳ ゴシック" w:eastAsia="ＭＳ ゴシック" w:hAnsi="ＭＳ ゴシック" w:hint="eastAsia"/>
          <w:b/>
          <w:color w:val="000000" w:themeColor="text1"/>
          <w:sz w:val="28"/>
          <w:szCs w:val="28"/>
          <w:bdr w:val="single" w:sz="4" w:space="0" w:color="auto"/>
        </w:rPr>
        <w:t>個別施策⑲</w:t>
      </w:r>
      <w:r w:rsidRPr="00FE0DCB">
        <w:rPr>
          <w:rFonts w:ascii="ＭＳ ゴシック" w:eastAsia="ＭＳ ゴシック" w:hAnsi="ＭＳ ゴシック" w:hint="eastAsia"/>
          <w:b/>
          <w:color w:val="000000" w:themeColor="text1"/>
          <w:sz w:val="28"/>
          <w:szCs w:val="28"/>
        </w:rPr>
        <w:t xml:space="preserve">　日中活動の充実</w:t>
      </w:r>
    </w:p>
    <w:p w14:paraId="193C24D2" w14:textId="77777777" w:rsidR="00051454" w:rsidRPr="00FE0DCB" w:rsidRDefault="00051454" w:rsidP="00051454">
      <w:pPr>
        <w:rPr>
          <w:rFonts w:ascii="HG丸ｺﾞｼｯｸM-PRO" w:eastAsia="HG丸ｺﾞｼｯｸM-PRO" w:hAnsi="HG丸ｺﾞｼｯｸM-PRO"/>
          <w:b/>
          <w:color w:val="000000" w:themeColor="text1"/>
          <w:sz w:val="24"/>
          <w:szCs w:val="24"/>
        </w:rPr>
      </w:pPr>
      <w:r w:rsidRPr="00C8720A">
        <w:rPr>
          <w:noProof/>
          <w:color w:val="000000" w:themeColor="text1"/>
        </w:rPr>
        <mc:AlternateContent>
          <mc:Choice Requires="wps">
            <w:drawing>
              <wp:anchor distT="0" distB="0" distL="114300" distR="114300" simplePos="0" relativeHeight="251601920" behindDoc="0" locked="0" layoutInCell="1" allowOverlap="1" wp14:anchorId="5221428F" wp14:editId="0E471B73">
                <wp:simplePos x="0" y="0"/>
                <wp:positionH relativeFrom="column">
                  <wp:posOffset>45720</wp:posOffset>
                </wp:positionH>
                <wp:positionV relativeFrom="paragraph">
                  <wp:posOffset>63500</wp:posOffset>
                </wp:positionV>
                <wp:extent cx="1224000" cy="295200"/>
                <wp:effectExtent l="0" t="0" r="14605" b="10160"/>
                <wp:wrapNone/>
                <wp:docPr id="165" name="角丸四角形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14:paraId="436CD5BB" w14:textId="77777777" w:rsidR="00F14C6B" w:rsidRPr="007B2A65" w:rsidRDefault="00F14C6B" w:rsidP="00051454">
                            <w:pPr>
                              <w:jc w:val="center"/>
                              <w:rPr>
                                <w:rFonts w:ascii="ＭＳ ゴシック" w:eastAsia="ＭＳ ゴシック" w:hAnsi="ＭＳ ゴシック"/>
                                <w:b/>
                                <w:spacing w:val="20"/>
                                <w:sz w:val="24"/>
                                <w:szCs w:val="24"/>
                              </w:rPr>
                            </w:pPr>
                            <w:r w:rsidRPr="007B2A65">
                              <w:rPr>
                                <w:rFonts w:ascii="ＭＳ ゴシック" w:eastAsia="ＭＳ ゴシック" w:hAnsi="ＭＳ ゴシック"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21428F" id="角丸四角形 165" o:spid="_x0000_s1158" style="position:absolute;left:0;text-align:left;margin-left:3.6pt;margin-top:5pt;width:96.4pt;height:23.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" filled="f" fillcolor="#fde9d9" strokecolor="#e36c0a" strokeweight="1.5pt">
                <v:textbox inset="5.85pt,.7pt,5.85pt,.7pt">
                  <w:txbxContent>
                    <w:p w14:paraId="436CD5BB" w14:textId="77777777" w:rsidR="00F14C6B" w:rsidRPr="007B2A65" w:rsidRDefault="00F14C6B" w:rsidP="00051454">
                      <w:pPr>
                        <w:jc w:val="center"/>
                        <w:rPr>
                          <w:rFonts w:ascii="ＭＳ ゴシック" w:eastAsia="ＭＳ ゴシック" w:hAnsi="ＭＳ ゴシック"/>
                          <w:b/>
                          <w:spacing w:val="20"/>
                          <w:sz w:val="24"/>
                          <w:szCs w:val="24"/>
                        </w:rPr>
                      </w:pPr>
                      <w:r w:rsidRPr="007B2A65">
                        <w:rPr>
                          <w:rFonts w:ascii="ＭＳ ゴシック" w:eastAsia="ＭＳ ゴシック" w:hAnsi="ＭＳ ゴシック" w:hint="eastAsia"/>
                          <w:b/>
                          <w:spacing w:val="20"/>
                          <w:sz w:val="24"/>
                          <w:szCs w:val="24"/>
                        </w:rPr>
                        <w:t>現状と課題</w:t>
                      </w:r>
                    </w:p>
                  </w:txbxContent>
                </v:textbox>
              </v:roundrect>
            </w:pict>
          </mc:Fallback>
        </mc:AlternateContent>
      </w:r>
    </w:p>
    <w:p w14:paraId="335D48C2" w14:textId="77777777" w:rsidR="00051454" w:rsidRPr="00FE0DCB" w:rsidRDefault="00051454" w:rsidP="00051454">
      <w:pPr>
        <w:rPr>
          <w:rFonts w:ascii="HG丸ｺﾞｼｯｸM-PRO" w:eastAsia="HG丸ｺﾞｼｯｸM-PRO" w:hAnsi="HG丸ｺﾞｼｯｸM-PRO"/>
          <w:b/>
          <w:color w:val="000000" w:themeColor="text1"/>
          <w:sz w:val="24"/>
          <w:szCs w:val="24"/>
        </w:rPr>
      </w:pPr>
    </w:p>
    <w:p w14:paraId="1CBD045C" w14:textId="0A44B1EE" w:rsidR="00051454" w:rsidRPr="007B2A65" w:rsidRDefault="00957C29" w:rsidP="0044696B">
      <w:pPr>
        <w:ind w:left="284"/>
        <w:rPr>
          <w:rFonts w:ascii="ＭＳ ゴシック" w:eastAsia="ＭＳ ゴシック" w:hAnsi="ＭＳ ゴシック"/>
          <w:color w:val="000000" w:themeColor="text1"/>
          <w:sz w:val="24"/>
          <w:szCs w:val="24"/>
        </w:rPr>
      </w:pPr>
      <w:r w:rsidRPr="00C01A80">
        <w:rPr>
          <w:rFonts w:ascii="ＭＳ ゴシック" w:eastAsia="ＭＳ ゴシック" w:hAnsi="ＭＳ ゴシック" w:hint="eastAsia"/>
          <w:color w:val="000000" w:themeColor="text1"/>
          <w:sz w:val="24"/>
          <w:szCs w:val="24"/>
          <w:highlight w:val="lightGray"/>
        </w:rPr>
        <w:t>【</w:t>
      </w:r>
      <w:r w:rsidR="00051454" w:rsidRPr="00C01A80">
        <w:rPr>
          <w:rFonts w:ascii="ＭＳ ゴシック" w:eastAsia="ＭＳ ゴシック" w:hAnsi="ＭＳ ゴシック" w:hint="eastAsia"/>
          <w:color w:val="000000" w:themeColor="text1"/>
          <w:sz w:val="24"/>
          <w:szCs w:val="24"/>
          <w:highlight w:val="lightGray"/>
        </w:rPr>
        <w:t>高齢化・重度化に対応した日中活動】</w:t>
      </w:r>
    </w:p>
    <w:p w14:paraId="6A022DFE" w14:textId="76C9F2F7" w:rsidR="00051454" w:rsidRPr="007B2A65" w:rsidRDefault="00051454" w:rsidP="00EF42A1">
      <w:pPr>
        <w:pStyle w:val="a3"/>
        <w:ind w:leftChars="100" w:left="524" w:hangingChars="100" w:hanging="277"/>
        <w:rPr>
          <w:rFonts w:asciiTheme="minorEastAsia" w:hAnsiTheme="minorEastAsia"/>
          <w:color w:val="000000" w:themeColor="text1"/>
          <w:sz w:val="24"/>
          <w:szCs w:val="24"/>
        </w:rPr>
      </w:pPr>
      <w:r w:rsidRPr="007B2A65">
        <w:rPr>
          <w:rFonts w:asciiTheme="minorEastAsia" w:hAnsiTheme="minorEastAsia" w:hint="eastAsia"/>
          <w:color w:val="000000" w:themeColor="text1"/>
          <w:sz w:val="24"/>
          <w:szCs w:val="24"/>
        </w:rPr>
        <w:t xml:space="preserve">　</w:t>
      </w:r>
      <w:r w:rsidR="00F34F67">
        <w:rPr>
          <w:rFonts w:asciiTheme="minorEastAsia" w:hAnsiTheme="minorEastAsia" w:hint="eastAsia"/>
          <w:color w:val="000000" w:themeColor="text1"/>
          <w:sz w:val="24"/>
          <w:szCs w:val="24"/>
        </w:rPr>
        <w:t xml:space="preserve">　</w:t>
      </w:r>
      <w:r w:rsidR="00EF42A1" w:rsidRPr="007B2A65">
        <w:rPr>
          <w:rFonts w:asciiTheme="minorEastAsia" w:hAnsiTheme="minorEastAsia" w:hint="eastAsia"/>
          <w:color w:val="000000" w:themeColor="text1"/>
          <w:sz w:val="24"/>
          <w:szCs w:val="24"/>
        </w:rPr>
        <w:t>障害者の高齢化や障害の重度化・重複化に対応する日中活動の場が求められています。障害者がその人らしく充実した地域生活を送る上で、日中活動の場の充実が必要ですが、加齢などによる心身の変化に伴い、利用している日中活動の従来のサービス内容が、次第にそぐわなくなるケースがあります。具体的には、軽作業が中心の「就労継続支援</w:t>
      </w:r>
      <w:r w:rsidR="00AD20D9">
        <w:rPr>
          <w:rFonts w:asciiTheme="minorEastAsia" w:hAnsiTheme="minorEastAsia" w:hint="eastAsia"/>
          <w:color w:val="000000" w:themeColor="text1"/>
          <w:sz w:val="24"/>
          <w:szCs w:val="24"/>
        </w:rPr>
        <w:t>B型</w:t>
      </w:r>
      <w:r w:rsidR="00EF42A1" w:rsidRPr="007B2A65">
        <w:rPr>
          <w:rFonts w:asciiTheme="minorEastAsia" w:hAnsiTheme="minorEastAsia" w:hint="eastAsia"/>
          <w:color w:val="000000" w:themeColor="text1"/>
          <w:sz w:val="24"/>
          <w:szCs w:val="24"/>
        </w:rPr>
        <w:t>」</w:t>
      </w:r>
      <w:r w:rsidR="00296186">
        <w:rPr>
          <w:rFonts w:asciiTheme="minorEastAsia" w:hAnsiTheme="minorEastAsia" w:hint="eastAsia"/>
          <w:color w:val="000000" w:themeColor="text1"/>
          <w:sz w:val="24"/>
          <w:szCs w:val="24"/>
        </w:rPr>
        <w:t>という</w:t>
      </w:r>
      <w:r w:rsidR="00EF42A1" w:rsidRPr="007B2A65">
        <w:rPr>
          <w:rFonts w:asciiTheme="minorEastAsia" w:hAnsiTheme="minorEastAsia" w:hint="eastAsia"/>
          <w:color w:val="000000" w:themeColor="text1"/>
          <w:sz w:val="24"/>
          <w:szCs w:val="24"/>
        </w:rPr>
        <w:t>サービスを提供する事業所に長年通所していた知的障害のある方が、加齢とともに作業に集中して取り組むことが困難になったり、身体障害や精神障害といった別の障害を併発し、排泄や</w:t>
      </w:r>
      <w:r w:rsidR="00296186">
        <w:rPr>
          <w:rFonts w:asciiTheme="minorEastAsia" w:hAnsiTheme="minorEastAsia" w:hint="eastAsia"/>
          <w:color w:val="000000" w:themeColor="text1"/>
          <w:sz w:val="24"/>
          <w:szCs w:val="24"/>
        </w:rPr>
        <w:t>食事など身辺の介助や通所時の移動に関しても支援が必要な状況になったりする</w:t>
      </w:r>
      <w:r w:rsidR="00EF42A1" w:rsidRPr="007B2A65">
        <w:rPr>
          <w:rFonts w:asciiTheme="minorEastAsia" w:hAnsiTheme="minorEastAsia" w:hint="eastAsia"/>
          <w:color w:val="000000" w:themeColor="text1"/>
          <w:sz w:val="24"/>
          <w:szCs w:val="24"/>
        </w:rPr>
        <w:t>ケースです。</w:t>
      </w:r>
    </w:p>
    <w:p w14:paraId="70AB4A4E" w14:textId="77777777" w:rsidR="00051454" w:rsidRPr="00FE0DCB" w:rsidRDefault="00051454" w:rsidP="00051454">
      <w:pPr>
        <w:ind w:leftChars="100" w:left="247"/>
        <w:rPr>
          <w:rFonts w:ascii="HG丸ｺﾞｼｯｸM-PRO" w:eastAsia="HG丸ｺﾞｼｯｸM-PRO" w:hAnsi="HG丸ｺﾞｼｯｸM-PRO"/>
          <w:color w:val="000000" w:themeColor="text1"/>
          <w:sz w:val="24"/>
          <w:szCs w:val="24"/>
        </w:rPr>
      </w:pPr>
    </w:p>
    <w:p w14:paraId="764E74CA" w14:textId="28792163" w:rsidR="00051454" w:rsidRPr="007B2A65" w:rsidRDefault="00957C29" w:rsidP="0044696B">
      <w:pPr>
        <w:ind w:left="284"/>
        <w:rPr>
          <w:rFonts w:ascii="ＭＳ ゴシック" w:eastAsia="ＭＳ ゴシック" w:hAnsi="ＭＳ ゴシック"/>
          <w:color w:val="000000" w:themeColor="text1"/>
          <w:sz w:val="24"/>
          <w:szCs w:val="24"/>
        </w:rPr>
      </w:pPr>
      <w:r w:rsidRPr="00957C29">
        <w:rPr>
          <w:rFonts w:ascii="ＭＳ ゴシック" w:eastAsia="ＭＳ ゴシック" w:hAnsi="ＭＳ ゴシック" w:hint="eastAsia"/>
          <w:color w:val="000000" w:themeColor="text1"/>
          <w:sz w:val="24"/>
          <w:szCs w:val="24"/>
        </w:rPr>
        <w:t xml:space="preserve"> </w:t>
      </w:r>
      <w:r w:rsidRPr="00C01A80">
        <w:rPr>
          <w:rFonts w:ascii="ＭＳ ゴシック" w:eastAsia="ＭＳ ゴシック" w:hAnsi="ＭＳ ゴシック" w:hint="eastAsia"/>
          <w:color w:val="000000" w:themeColor="text1"/>
          <w:sz w:val="24"/>
          <w:szCs w:val="24"/>
          <w:highlight w:val="lightGray"/>
        </w:rPr>
        <w:t>【</w:t>
      </w:r>
      <w:r w:rsidR="00296186" w:rsidRPr="00C01A80">
        <w:rPr>
          <w:rFonts w:ascii="ＭＳ ゴシック" w:eastAsia="ＭＳ ゴシック" w:hAnsi="ＭＳ ゴシック" w:hint="eastAsia"/>
          <w:color w:val="000000" w:themeColor="text1"/>
          <w:sz w:val="24"/>
          <w:szCs w:val="24"/>
          <w:highlight w:val="lightGray"/>
        </w:rPr>
        <w:t>障害特性に合わせた日中活動や就労支援サービスの場</w:t>
      </w:r>
      <w:r w:rsidR="00051454" w:rsidRPr="00C01A80">
        <w:rPr>
          <w:rFonts w:ascii="ＭＳ ゴシック" w:eastAsia="ＭＳ ゴシック" w:hAnsi="ＭＳ ゴシック" w:hint="eastAsia"/>
          <w:color w:val="000000" w:themeColor="text1"/>
          <w:sz w:val="24"/>
          <w:szCs w:val="24"/>
          <w:highlight w:val="lightGray"/>
        </w:rPr>
        <w:t>】</w:t>
      </w:r>
    </w:p>
    <w:p w14:paraId="2A9A67AB" w14:textId="455B628F" w:rsidR="00051454" w:rsidRPr="007B2A65" w:rsidRDefault="00051454" w:rsidP="00EF42A1">
      <w:pPr>
        <w:pStyle w:val="a3"/>
        <w:ind w:leftChars="100" w:left="524" w:hangingChars="100" w:hanging="277"/>
        <w:rPr>
          <w:rFonts w:asciiTheme="minorEastAsia" w:hAnsiTheme="minorEastAsia"/>
          <w:color w:val="000000" w:themeColor="text1"/>
          <w:sz w:val="24"/>
          <w:szCs w:val="24"/>
        </w:rPr>
      </w:pPr>
      <w:r w:rsidRPr="007B2A65">
        <w:rPr>
          <w:rFonts w:asciiTheme="minorEastAsia" w:hAnsiTheme="minorEastAsia" w:hint="eastAsia"/>
          <w:color w:val="000000" w:themeColor="text1"/>
          <w:sz w:val="24"/>
          <w:szCs w:val="24"/>
        </w:rPr>
        <w:t xml:space="preserve">　</w:t>
      </w:r>
      <w:r w:rsidR="00F34F67">
        <w:rPr>
          <w:rFonts w:asciiTheme="minorEastAsia" w:hAnsiTheme="minorEastAsia" w:hint="eastAsia"/>
          <w:color w:val="000000" w:themeColor="text1"/>
          <w:sz w:val="24"/>
          <w:szCs w:val="24"/>
        </w:rPr>
        <w:t xml:space="preserve">　</w:t>
      </w:r>
      <w:r w:rsidR="00EF42A1" w:rsidRPr="007B2A65">
        <w:rPr>
          <w:rFonts w:asciiTheme="minorEastAsia" w:hAnsiTheme="minorEastAsia" w:hint="eastAsia"/>
          <w:color w:val="000000" w:themeColor="text1"/>
          <w:sz w:val="24"/>
          <w:szCs w:val="24"/>
        </w:rPr>
        <w:t>発達障害者、高次脳機能障害者、難病患者等、医療的ケアを必要とする</w:t>
      </w:r>
      <w:r w:rsidR="00C32563">
        <w:rPr>
          <w:rFonts w:asciiTheme="minorEastAsia" w:hAnsiTheme="minorEastAsia" w:hint="eastAsia"/>
          <w:color w:val="000000" w:themeColor="text1"/>
          <w:sz w:val="24"/>
          <w:szCs w:val="24"/>
        </w:rPr>
        <w:t>障害児・障害者</w:t>
      </w:r>
      <w:r w:rsidR="00EF42A1" w:rsidRPr="007B2A65">
        <w:rPr>
          <w:rFonts w:asciiTheme="minorEastAsia" w:hAnsiTheme="minorEastAsia" w:hint="eastAsia"/>
          <w:color w:val="000000" w:themeColor="text1"/>
          <w:sz w:val="24"/>
          <w:szCs w:val="24"/>
        </w:rPr>
        <w:t>など、障害特性に合わせた日中活動や就労支援サービスの場が求められています。必要な情報の提供や専門的な相談窓口への紹介等が課題となっています。</w:t>
      </w:r>
    </w:p>
    <w:p w14:paraId="0087E3C4" w14:textId="592385E3" w:rsidR="00051454" w:rsidRDefault="00051454" w:rsidP="00051454">
      <w:pPr>
        <w:widowControl/>
        <w:jc w:val="left"/>
        <w:rPr>
          <w:rFonts w:ascii="HG丸ｺﾞｼｯｸM-PRO" w:eastAsia="HG丸ｺﾞｼｯｸM-PRO" w:hAnsi="HG丸ｺﾞｼｯｸM-PRO"/>
          <w:color w:val="000000" w:themeColor="text1"/>
          <w:sz w:val="24"/>
          <w:szCs w:val="24"/>
        </w:rPr>
      </w:pPr>
    </w:p>
    <w:p w14:paraId="7DCF8BD7" w14:textId="77777777" w:rsidR="00051454" w:rsidRPr="00FE0DCB" w:rsidRDefault="00051454" w:rsidP="00051454">
      <w:pPr>
        <w:widowControl/>
        <w:jc w:val="left"/>
        <w:rPr>
          <w:rFonts w:ascii="HG丸ｺﾞｼｯｸM-PRO" w:eastAsia="HG丸ｺﾞｼｯｸM-PRO" w:hAnsi="HG丸ｺﾞｼｯｸM-PRO"/>
          <w:color w:val="000000" w:themeColor="text1"/>
          <w:sz w:val="24"/>
          <w:szCs w:val="24"/>
        </w:rPr>
      </w:pPr>
      <w:r w:rsidRPr="00C8720A">
        <w:rPr>
          <w:noProof/>
          <w:color w:val="000000" w:themeColor="text1"/>
        </w:rPr>
        <mc:AlternateContent>
          <mc:Choice Requires="wps">
            <w:drawing>
              <wp:anchor distT="0" distB="0" distL="114300" distR="114300" simplePos="0" relativeHeight="251599872" behindDoc="0" locked="0" layoutInCell="1" allowOverlap="1" wp14:anchorId="13990D53" wp14:editId="58F4CD03">
                <wp:simplePos x="0" y="0"/>
                <wp:positionH relativeFrom="column">
                  <wp:posOffset>71755</wp:posOffset>
                </wp:positionH>
                <wp:positionV relativeFrom="paragraph">
                  <wp:posOffset>73025</wp:posOffset>
                </wp:positionV>
                <wp:extent cx="1692000" cy="295200"/>
                <wp:effectExtent l="0" t="0" r="22860" b="10160"/>
                <wp:wrapNone/>
                <wp:docPr id="129" name="角丸四角形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14:paraId="3BF79E73" w14:textId="77777777" w:rsidR="00F14C6B" w:rsidRPr="007B2A65" w:rsidRDefault="00F14C6B" w:rsidP="00051454">
                            <w:pPr>
                              <w:spacing w:line="300" w:lineRule="exact"/>
                              <w:jc w:val="center"/>
                              <w:rPr>
                                <w:rFonts w:ascii="ＭＳ ゴシック" w:eastAsia="ＭＳ ゴシック" w:hAnsi="ＭＳ ゴシック"/>
                                <w:b/>
                                <w:spacing w:val="20"/>
                                <w:sz w:val="24"/>
                                <w:szCs w:val="24"/>
                              </w:rPr>
                            </w:pPr>
                            <w:r w:rsidRPr="007B2A65">
                              <w:rPr>
                                <w:rFonts w:ascii="ＭＳ ゴシック" w:eastAsia="ＭＳ ゴシック" w:hAnsi="ＭＳ ゴシック"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990D53" id="角丸四角形 129" o:spid="_x0000_s1159" style="position:absolute;margin-left:5.65pt;margin-top:5.75pt;width:133.25pt;height:23.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" fillcolor="#fde9d9" strokecolor="#e36c0a" strokeweight="1.5pt">
                <v:textbox inset="5.85pt,.7pt,5.85pt,.7pt">
                  <w:txbxContent>
                    <w:p w14:paraId="3BF79E73" w14:textId="77777777" w:rsidR="00F14C6B" w:rsidRPr="007B2A65" w:rsidRDefault="00F14C6B" w:rsidP="00051454">
                      <w:pPr>
                        <w:spacing w:line="300" w:lineRule="exact"/>
                        <w:jc w:val="center"/>
                        <w:rPr>
                          <w:rFonts w:ascii="ＭＳ ゴシック" w:eastAsia="ＭＳ ゴシック" w:hAnsi="ＭＳ ゴシック"/>
                          <w:b/>
                          <w:spacing w:val="20"/>
                          <w:sz w:val="24"/>
                          <w:szCs w:val="24"/>
                        </w:rPr>
                      </w:pPr>
                      <w:r w:rsidRPr="007B2A65">
                        <w:rPr>
                          <w:rFonts w:ascii="ＭＳ ゴシック" w:eastAsia="ＭＳ ゴシック" w:hAnsi="ＭＳ ゴシック" w:hint="eastAsia"/>
                          <w:b/>
                          <w:spacing w:val="20"/>
                          <w:sz w:val="24"/>
                          <w:szCs w:val="24"/>
                        </w:rPr>
                        <w:t>個別施策の方向</w:t>
                      </w:r>
                    </w:p>
                  </w:txbxContent>
                </v:textbox>
              </v:roundrect>
            </w:pict>
          </mc:Fallback>
        </mc:AlternateContent>
      </w:r>
    </w:p>
    <w:p w14:paraId="1E34AF85" w14:textId="77777777" w:rsidR="00051454" w:rsidRPr="00FE0DCB" w:rsidRDefault="00051454" w:rsidP="00051454">
      <w:pPr>
        <w:widowControl/>
        <w:jc w:val="left"/>
        <w:rPr>
          <w:rFonts w:ascii="HG丸ｺﾞｼｯｸM-PRO" w:eastAsia="HG丸ｺﾞｼｯｸM-PRO" w:hAnsi="HG丸ｺﾞｼｯｸM-PRO"/>
          <w:color w:val="000000" w:themeColor="text1"/>
          <w:sz w:val="24"/>
          <w:szCs w:val="24"/>
        </w:rPr>
      </w:pPr>
    </w:p>
    <w:p w14:paraId="41F4D09A" w14:textId="77EBB0DE" w:rsidR="00F34F67" w:rsidRPr="007B2A65" w:rsidRDefault="00957C29" w:rsidP="00B41B7E">
      <w:pPr>
        <w:ind w:left="284" w:firstLine="147"/>
        <w:rPr>
          <w:rFonts w:ascii="ＭＳ ゴシック" w:eastAsia="ＭＳ ゴシック" w:hAnsi="ＭＳ ゴシック"/>
          <w:color w:val="000000" w:themeColor="text1"/>
          <w:sz w:val="24"/>
          <w:szCs w:val="24"/>
        </w:rPr>
      </w:pPr>
      <w:r w:rsidRPr="00C01A80">
        <w:rPr>
          <w:rFonts w:ascii="ＭＳ ゴシック" w:eastAsia="ＭＳ ゴシック" w:hAnsi="ＭＳ ゴシック" w:hint="eastAsia"/>
          <w:color w:val="000000" w:themeColor="text1"/>
          <w:sz w:val="24"/>
          <w:szCs w:val="24"/>
          <w:highlight w:val="lightGray"/>
        </w:rPr>
        <w:t>【</w:t>
      </w:r>
      <w:r w:rsidR="00F34F67" w:rsidRPr="00C01A80">
        <w:rPr>
          <w:rFonts w:ascii="ＭＳ ゴシック" w:eastAsia="ＭＳ ゴシック" w:hAnsi="ＭＳ ゴシック" w:hint="eastAsia"/>
          <w:color w:val="000000" w:themeColor="text1"/>
          <w:sz w:val="24"/>
          <w:szCs w:val="24"/>
          <w:highlight w:val="lightGray"/>
        </w:rPr>
        <w:t>高齢化・重度化に対応した日中活動】</w:t>
      </w:r>
    </w:p>
    <w:p w14:paraId="459CD4A0" w14:textId="687C84A1" w:rsidR="00EF42A1" w:rsidRPr="007B2A65" w:rsidRDefault="00EF42A1" w:rsidP="00F34F67">
      <w:pPr>
        <w:ind w:leftChars="200" w:left="494" w:firstLine="295"/>
        <w:rPr>
          <w:rFonts w:asciiTheme="minorEastAsia" w:hAnsiTheme="minorEastAsia"/>
          <w:color w:val="000000" w:themeColor="text1"/>
          <w:sz w:val="24"/>
          <w:szCs w:val="24"/>
        </w:rPr>
      </w:pPr>
      <w:r w:rsidRPr="007B2A65">
        <w:rPr>
          <w:rFonts w:asciiTheme="minorEastAsia" w:hAnsiTheme="minorEastAsia" w:hint="eastAsia"/>
          <w:color w:val="000000" w:themeColor="text1"/>
          <w:sz w:val="24"/>
          <w:szCs w:val="24"/>
        </w:rPr>
        <w:t>現在、社会福祉法人や株式会社などの様々な運営主体が就労継続支援や生活介護などの日中活動を行う事業所を運営しており、提供されるサービスも</w:t>
      </w:r>
      <w:r w:rsidR="0011561B">
        <w:rPr>
          <w:noProof/>
        </w:rPr>
        <w:drawing>
          <wp:anchor distT="0" distB="0" distL="114300" distR="114300" simplePos="0" relativeHeight="251957248" behindDoc="0" locked="0" layoutInCell="1" allowOverlap="1" wp14:anchorId="0BF8FA18" wp14:editId="4269DBCF">
            <wp:simplePos x="0" y="0"/>
            <wp:positionH relativeFrom="page">
              <wp:posOffset>540385</wp:posOffset>
            </wp:positionH>
            <wp:positionV relativeFrom="page">
              <wp:posOffset>9432925</wp:posOffset>
            </wp:positionV>
            <wp:extent cx="709200" cy="709200"/>
            <wp:effectExtent l="0" t="0" r="0" b="0"/>
            <wp:wrapNone/>
            <wp:docPr id="431" name="JAVISCODE096-369"/>
            <wp:cNvGraphicFramePr/>
            <a:graphic xmlns:a="http://schemas.openxmlformats.org/drawingml/2006/main">
              <a:graphicData uri="http://schemas.openxmlformats.org/drawingml/2006/picture">
                <pic:pic xmlns:pic="http://schemas.openxmlformats.org/drawingml/2006/picture">
                  <pic:nvPicPr>
                    <pic:cNvPr id="159" name="JAVISCODE096-369"/>
                    <pic:cNvPicPr/>
                  </pic:nvPicPr>
                  <pic:blipFill>
                    <a:blip r:embed="rId71"/>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Pr="007B2A65">
        <w:rPr>
          <w:rFonts w:asciiTheme="minorEastAsia" w:hAnsiTheme="minorEastAsia" w:hint="eastAsia"/>
          <w:color w:val="000000" w:themeColor="text1"/>
          <w:sz w:val="24"/>
          <w:szCs w:val="24"/>
        </w:rPr>
        <w:t>多様化しています。加齢に伴い体力や集中力が低下し、生活面でより多くの介助が必要になったような場合にも、長年通い慣れた場所で安心して過ごせるように、「就労継続支援</w:t>
      </w:r>
      <w:r w:rsidR="00AD20D9">
        <w:rPr>
          <w:rFonts w:asciiTheme="minorEastAsia" w:hAnsiTheme="minorEastAsia" w:hint="eastAsia"/>
          <w:color w:val="000000" w:themeColor="text1"/>
          <w:sz w:val="24"/>
          <w:szCs w:val="24"/>
        </w:rPr>
        <w:t>B型</w:t>
      </w:r>
      <w:r w:rsidRPr="007B2A65">
        <w:rPr>
          <w:rFonts w:asciiTheme="minorEastAsia" w:hAnsiTheme="minorEastAsia" w:hint="eastAsia"/>
          <w:color w:val="000000" w:themeColor="text1"/>
          <w:sz w:val="24"/>
          <w:szCs w:val="24"/>
        </w:rPr>
        <w:t>」というサービスを提供している福祉作業所で排泄や食事の介護など「生活介護」のサービスも提供できるようにする多機能化や「生活介護」の定員拡充などにより、既存の施設を活かしながら日中活動の場を充実させていきます。</w:t>
      </w:r>
    </w:p>
    <w:p w14:paraId="663E30E5" w14:textId="5F47DF47" w:rsidR="00051454" w:rsidRPr="007B2A65" w:rsidRDefault="00EF42A1" w:rsidP="00EF42A1">
      <w:pPr>
        <w:ind w:leftChars="200" w:left="494" w:firstLineChars="100" w:firstLine="277"/>
        <w:rPr>
          <w:rFonts w:asciiTheme="minorEastAsia" w:hAnsiTheme="minorEastAsia"/>
          <w:color w:val="000000" w:themeColor="text1"/>
          <w:sz w:val="24"/>
          <w:szCs w:val="24"/>
          <w:lang w:val="x-none"/>
        </w:rPr>
      </w:pPr>
      <w:r w:rsidRPr="007B2A65">
        <w:rPr>
          <w:rFonts w:asciiTheme="minorEastAsia" w:hAnsiTheme="minorEastAsia" w:hint="eastAsia"/>
          <w:color w:val="000000" w:themeColor="text1"/>
          <w:sz w:val="24"/>
          <w:szCs w:val="24"/>
        </w:rPr>
        <w:t>これからも丁寧な相談等により個々の状況やニーズに合った事業所利用につながる支援を行うとともに、事業者への研修会を通じサービス提供者の技術や知識の向上の支援や情報共有を行い、地域で孤立しない生活を送るために、提供サービスの質の向上を図ります。</w:t>
      </w:r>
    </w:p>
    <w:p w14:paraId="7AE6A824" w14:textId="7D7F08FA" w:rsidR="00051454" w:rsidRDefault="00051454" w:rsidP="00051454">
      <w:pPr>
        <w:ind w:left="277" w:hangingChars="100" w:hanging="277"/>
        <w:rPr>
          <w:rFonts w:ascii="HG丸ｺﾞｼｯｸM-PRO" w:eastAsia="HG丸ｺﾞｼｯｸM-PRO" w:hAnsi="HG丸ｺﾞｼｯｸM-PRO"/>
          <w:color w:val="000000" w:themeColor="text1"/>
          <w:sz w:val="24"/>
          <w:szCs w:val="24"/>
        </w:rPr>
      </w:pPr>
    </w:p>
    <w:p w14:paraId="322D2FCE" w14:textId="762B9492" w:rsidR="00296186" w:rsidRPr="007B2A65" w:rsidRDefault="00957C29" w:rsidP="0044696B">
      <w:pPr>
        <w:ind w:left="284"/>
        <w:rPr>
          <w:rFonts w:ascii="ＭＳ ゴシック" w:eastAsia="ＭＳ ゴシック" w:hAnsi="ＭＳ ゴシック"/>
          <w:color w:val="000000" w:themeColor="text1"/>
          <w:sz w:val="24"/>
          <w:szCs w:val="24"/>
        </w:rPr>
      </w:pPr>
      <w:r w:rsidRPr="00957C29">
        <w:rPr>
          <w:rFonts w:ascii="ＭＳ ゴシック" w:eastAsia="ＭＳ ゴシック" w:hAnsi="ＭＳ ゴシック" w:hint="eastAsia"/>
          <w:color w:val="000000" w:themeColor="text1"/>
          <w:sz w:val="24"/>
          <w:szCs w:val="24"/>
        </w:rPr>
        <w:t xml:space="preserve"> </w:t>
      </w:r>
      <w:r w:rsidRPr="00C01A80">
        <w:rPr>
          <w:rFonts w:ascii="ＭＳ ゴシック" w:eastAsia="ＭＳ ゴシック" w:hAnsi="ＭＳ ゴシック" w:hint="eastAsia"/>
          <w:color w:val="000000" w:themeColor="text1"/>
          <w:sz w:val="24"/>
          <w:szCs w:val="24"/>
          <w:highlight w:val="lightGray"/>
        </w:rPr>
        <w:t>【</w:t>
      </w:r>
      <w:r w:rsidR="00296186" w:rsidRPr="00C01A80">
        <w:rPr>
          <w:rFonts w:ascii="ＭＳ ゴシック" w:eastAsia="ＭＳ ゴシック" w:hAnsi="ＭＳ ゴシック" w:hint="eastAsia"/>
          <w:color w:val="000000" w:themeColor="text1"/>
          <w:sz w:val="24"/>
          <w:szCs w:val="24"/>
          <w:highlight w:val="lightGray"/>
        </w:rPr>
        <w:t>障害特性に合わせた日中活動や就労支援サービスの場】</w:t>
      </w:r>
    </w:p>
    <w:p w14:paraId="3CD76C66" w14:textId="69DA5227" w:rsidR="007B2A65" w:rsidRPr="007B2A65" w:rsidRDefault="00051454" w:rsidP="007B2A65">
      <w:pPr>
        <w:ind w:leftChars="100" w:left="524" w:hangingChars="100" w:hanging="277"/>
        <w:rPr>
          <w:rFonts w:asciiTheme="minorEastAsia" w:hAnsiTheme="minorEastAsia"/>
          <w:color w:val="000000" w:themeColor="text1"/>
          <w:sz w:val="24"/>
          <w:szCs w:val="24"/>
        </w:rPr>
      </w:pPr>
      <w:r w:rsidRPr="007B2A65">
        <w:rPr>
          <w:rFonts w:asciiTheme="minorEastAsia" w:hAnsiTheme="minorEastAsia" w:hint="eastAsia"/>
          <w:color w:val="000000" w:themeColor="text1"/>
          <w:sz w:val="24"/>
          <w:szCs w:val="24"/>
        </w:rPr>
        <w:t xml:space="preserve">　</w:t>
      </w:r>
      <w:r w:rsidR="00F34F67">
        <w:rPr>
          <w:rFonts w:asciiTheme="minorEastAsia" w:hAnsiTheme="minorEastAsia" w:hint="eastAsia"/>
          <w:color w:val="000000" w:themeColor="text1"/>
          <w:sz w:val="24"/>
          <w:szCs w:val="24"/>
        </w:rPr>
        <w:t xml:space="preserve">　</w:t>
      </w:r>
      <w:r w:rsidR="007B2A65" w:rsidRPr="007B2A65">
        <w:rPr>
          <w:rFonts w:asciiTheme="minorEastAsia" w:hAnsiTheme="minorEastAsia" w:hint="eastAsia"/>
          <w:color w:val="000000" w:themeColor="text1"/>
          <w:sz w:val="24"/>
          <w:szCs w:val="24"/>
        </w:rPr>
        <w:t>発達障害者や高次脳機能障害に対応した日中活動については、区内外において、就労移行支援、自立訓練、就労継続支援</w:t>
      </w:r>
      <w:r w:rsidR="00AD20D9">
        <w:rPr>
          <w:rFonts w:asciiTheme="minorEastAsia" w:hAnsiTheme="minorEastAsia" w:hint="eastAsia"/>
          <w:color w:val="000000" w:themeColor="text1"/>
          <w:sz w:val="24"/>
          <w:szCs w:val="24"/>
        </w:rPr>
        <w:t>B型</w:t>
      </w:r>
      <w:r w:rsidR="007B2A65" w:rsidRPr="007B2A65">
        <w:rPr>
          <w:rFonts w:asciiTheme="minorEastAsia" w:hAnsiTheme="minorEastAsia" w:hint="eastAsia"/>
          <w:color w:val="000000" w:themeColor="text1"/>
          <w:sz w:val="24"/>
          <w:szCs w:val="24"/>
        </w:rPr>
        <w:t>等の事業所がそれぞれに異なるサービスを提供しています。</w:t>
      </w:r>
    </w:p>
    <w:p w14:paraId="2F66590D" w14:textId="67EFA8CB" w:rsidR="007B2A65" w:rsidRPr="007B2A65" w:rsidRDefault="007B2A65" w:rsidP="007B2A65">
      <w:pPr>
        <w:ind w:leftChars="200" w:left="494" w:firstLineChars="100" w:firstLine="277"/>
        <w:rPr>
          <w:rFonts w:asciiTheme="minorEastAsia" w:hAnsiTheme="minorEastAsia"/>
          <w:color w:val="000000" w:themeColor="text1"/>
          <w:sz w:val="24"/>
          <w:szCs w:val="24"/>
        </w:rPr>
      </w:pPr>
      <w:r w:rsidRPr="007B2A65">
        <w:rPr>
          <w:rFonts w:asciiTheme="minorEastAsia" w:hAnsiTheme="minorEastAsia" w:hint="eastAsia"/>
          <w:color w:val="000000" w:themeColor="text1"/>
          <w:sz w:val="24"/>
          <w:szCs w:val="24"/>
        </w:rPr>
        <w:t>高次脳機能障害者の社会参加の場として、区立障害者福祉センターで</w:t>
      </w:r>
      <w:r w:rsidR="008C66F7">
        <w:rPr>
          <w:rFonts w:asciiTheme="minorEastAsia" w:hAnsiTheme="minorEastAsia" w:hint="eastAsia"/>
          <w:color w:val="000000" w:themeColor="text1"/>
          <w:sz w:val="24"/>
          <w:szCs w:val="24"/>
        </w:rPr>
        <w:t>当事者グループ支援</w:t>
      </w:r>
      <w:r w:rsidRPr="007B2A65">
        <w:rPr>
          <w:rFonts w:asciiTheme="minorEastAsia" w:hAnsiTheme="minorEastAsia" w:hint="eastAsia"/>
          <w:color w:val="000000" w:themeColor="text1"/>
          <w:sz w:val="24"/>
          <w:szCs w:val="24"/>
        </w:rPr>
        <w:t>を</w:t>
      </w:r>
      <w:r w:rsidR="008C66F7">
        <w:rPr>
          <w:rFonts w:asciiTheme="minorEastAsia" w:hAnsiTheme="minorEastAsia" w:hint="eastAsia"/>
          <w:color w:val="000000" w:themeColor="text1"/>
          <w:sz w:val="24"/>
          <w:szCs w:val="24"/>
        </w:rPr>
        <w:t>週1</w:t>
      </w:r>
      <w:r w:rsidRPr="007B2A65">
        <w:rPr>
          <w:rFonts w:asciiTheme="minorEastAsia" w:hAnsiTheme="minorEastAsia" w:hint="eastAsia"/>
          <w:color w:val="000000" w:themeColor="text1"/>
          <w:sz w:val="24"/>
          <w:szCs w:val="24"/>
        </w:rPr>
        <w:t>回実施しています。</w:t>
      </w:r>
      <w:r w:rsidR="00296186">
        <w:rPr>
          <w:rFonts w:asciiTheme="minorEastAsia" w:hAnsiTheme="minorEastAsia" w:hint="eastAsia"/>
          <w:color w:val="000000" w:themeColor="text1"/>
          <w:sz w:val="24"/>
          <w:szCs w:val="24"/>
        </w:rPr>
        <w:t>このほか、</w:t>
      </w:r>
      <w:r w:rsidR="00296186" w:rsidRPr="007B2A65">
        <w:rPr>
          <w:rFonts w:asciiTheme="minorEastAsia" w:hAnsiTheme="minorEastAsia" w:hint="eastAsia"/>
          <w:color w:val="000000" w:themeColor="text1"/>
          <w:sz w:val="24"/>
          <w:szCs w:val="24"/>
        </w:rPr>
        <w:t>高次脳機能障害者の支援拠点機関である東京都心身障害者福祉センターと連携し、専門的な相談支援に努めていきます。</w:t>
      </w:r>
    </w:p>
    <w:p w14:paraId="1DE623F6" w14:textId="35FD0448" w:rsidR="00296186" w:rsidRDefault="007B2A65" w:rsidP="00296186">
      <w:pPr>
        <w:ind w:leftChars="200" w:left="494" w:firstLineChars="100" w:firstLine="277"/>
        <w:rPr>
          <w:rFonts w:asciiTheme="minorEastAsia" w:hAnsiTheme="minorEastAsia"/>
          <w:color w:val="000000" w:themeColor="text1"/>
          <w:sz w:val="24"/>
          <w:szCs w:val="24"/>
        </w:rPr>
      </w:pPr>
      <w:r w:rsidRPr="007B2A65">
        <w:rPr>
          <w:rFonts w:asciiTheme="minorEastAsia" w:hAnsiTheme="minorEastAsia" w:hint="eastAsia"/>
          <w:color w:val="000000" w:themeColor="text1"/>
          <w:sz w:val="24"/>
          <w:szCs w:val="24"/>
        </w:rPr>
        <w:t>難病患者等や重度障害者へ日中活動で医療的ケアを提供できるよう、区立あゆみの家の体制を強化していきます。</w:t>
      </w:r>
    </w:p>
    <w:p w14:paraId="1DAF88F6" w14:textId="020F46B9" w:rsidR="00296186" w:rsidRPr="007B2A65" w:rsidRDefault="00296186" w:rsidP="00296186">
      <w:pPr>
        <w:ind w:leftChars="100" w:left="524" w:hangingChars="100" w:hanging="277"/>
        <w:rPr>
          <w:rFonts w:asciiTheme="minorEastAsia" w:hAnsiTheme="minorEastAsia"/>
          <w:color w:val="000000" w:themeColor="text1"/>
          <w:sz w:val="24"/>
          <w:szCs w:val="24"/>
          <w:lang w:val="x-none"/>
        </w:rPr>
      </w:pPr>
      <w:r w:rsidRPr="007B2A65">
        <w:rPr>
          <w:rFonts w:asciiTheme="minorEastAsia" w:hAnsiTheme="minorEastAsia" w:hint="eastAsia"/>
          <w:color w:val="000000" w:themeColor="text1"/>
          <w:sz w:val="24"/>
          <w:szCs w:val="24"/>
          <w:lang w:val="x-none"/>
        </w:rPr>
        <w:t xml:space="preserve">　</w:t>
      </w:r>
      <w:r>
        <w:rPr>
          <w:rFonts w:asciiTheme="minorEastAsia" w:hAnsiTheme="minorEastAsia" w:hint="eastAsia"/>
          <w:color w:val="000000" w:themeColor="text1"/>
          <w:sz w:val="24"/>
          <w:szCs w:val="24"/>
          <w:lang w:val="x-none"/>
        </w:rPr>
        <w:t xml:space="preserve">　また、</w:t>
      </w:r>
      <w:r w:rsidRPr="007B2A65">
        <w:rPr>
          <w:rFonts w:asciiTheme="minorEastAsia" w:hAnsiTheme="minorEastAsia" w:hint="eastAsia"/>
          <w:color w:val="000000" w:themeColor="text1"/>
          <w:sz w:val="24"/>
          <w:szCs w:val="24"/>
          <w:lang w:val="x-none"/>
        </w:rPr>
        <w:t>「ふれあい・いきいきサロン」は、外出機会の少ない障害者、高齢者、子育て中の方など、地域に住む誰もが参加できる</w:t>
      </w:r>
      <w:r w:rsidR="009B6A91">
        <w:rPr>
          <w:rFonts w:asciiTheme="minorEastAsia" w:hAnsiTheme="minorEastAsia" w:hint="eastAsia"/>
          <w:color w:val="000000" w:themeColor="text1"/>
          <w:sz w:val="24"/>
          <w:szCs w:val="24"/>
          <w:lang w:val="x-none"/>
        </w:rPr>
        <w:t>区民による</w:t>
      </w:r>
      <w:r w:rsidRPr="007B2A65">
        <w:rPr>
          <w:rFonts w:asciiTheme="minorEastAsia" w:hAnsiTheme="minorEastAsia" w:hint="eastAsia"/>
          <w:color w:val="000000" w:themeColor="text1"/>
          <w:sz w:val="24"/>
          <w:szCs w:val="24"/>
          <w:lang w:val="x-none"/>
        </w:rPr>
        <w:t>居場所づくりの活動です。</w:t>
      </w:r>
    </w:p>
    <w:p w14:paraId="7226098D" w14:textId="77777777" w:rsidR="00296186" w:rsidRPr="007B2A65" w:rsidRDefault="00296186" w:rsidP="00296186">
      <w:pPr>
        <w:ind w:leftChars="200" w:left="494" w:firstLineChars="100" w:firstLine="277"/>
        <w:rPr>
          <w:rFonts w:asciiTheme="minorEastAsia" w:hAnsiTheme="minorEastAsia"/>
          <w:color w:val="000000" w:themeColor="text1"/>
          <w:sz w:val="24"/>
          <w:szCs w:val="24"/>
          <w:lang w:val="x-none"/>
        </w:rPr>
      </w:pPr>
      <w:r w:rsidRPr="007B2A65">
        <w:rPr>
          <w:rFonts w:asciiTheme="minorEastAsia" w:hAnsiTheme="minorEastAsia" w:hint="eastAsia"/>
          <w:color w:val="000000" w:themeColor="text1"/>
          <w:sz w:val="24"/>
          <w:szCs w:val="24"/>
          <w:lang w:val="x-none"/>
        </w:rPr>
        <w:t>地域包括ケアの推進をめざし、ささえあいのしくみづくりを進めるために、「ふれあい・いきいきサロン」の普及啓発、立ち上げや運営の支援を、社会福祉協議会が行っています。</w:t>
      </w:r>
    </w:p>
    <w:p w14:paraId="38494B4D" w14:textId="32FE5971" w:rsidR="00296186" w:rsidRPr="007B2A65" w:rsidRDefault="00296186" w:rsidP="00296186">
      <w:pPr>
        <w:ind w:leftChars="200" w:left="494" w:firstLineChars="100" w:firstLine="277"/>
        <w:rPr>
          <w:rFonts w:asciiTheme="minorEastAsia" w:hAnsiTheme="minorEastAsia"/>
          <w:color w:val="000000" w:themeColor="text1"/>
          <w:sz w:val="24"/>
          <w:szCs w:val="24"/>
          <w:lang w:val="x-none"/>
        </w:rPr>
      </w:pPr>
      <w:r w:rsidRPr="007B2A65">
        <w:rPr>
          <w:rFonts w:asciiTheme="minorEastAsia" w:hAnsiTheme="minorEastAsia" w:hint="eastAsia"/>
          <w:color w:val="000000" w:themeColor="text1"/>
          <w:sz w:val="24"/>
          <w:szCs w:val="24"/>
          <w:lang w:val="x-none"/>
        </w:rPr>
        <w:t>今後は、サロンの活動状況を把握し、普及啓発を強化して、生活支援体制整備事業と一体的に、障害があっても安心して過ごせる地域の居場所確保をすすめていきます。</w:t>
      </w:r>
    </w:p>
    <w:p w14:paraId="4E923630" w14:textId="44399041" w:rsidR="00051454" w:rsidRPr="007B2A65" w:rsidRDefault="00051454" w:rsidP="007B2A65">
      <w:pPr>
        <w:ind w:leftChars="200" w:left="494" w:firstLineChars="100" w:firstLine="277"/>
        <w:rPr>
          <w:rFonts w:asciiTheme="minorEastAsia" w:hAnsiTheme="minorEastAsia"/>
          <w:color w:val="000000" w:themeColor="text1"/>
          <w:sz w:val="24"/>
          <w:szCs w:val="24"/>
        </w:rPr>
      </w:pPr>
    </w:p>
    <w:p w14:paraId="5A359B90" w14:textId="77777777" w:rsidR="00051454" w:rsidRPr="001D3FEE" w:rsidRDefault="00051454" w:rsidP="00051454">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kern w:val="0"/>
          <w:sz w:val="24"/>
          <w:szCs w:val="24"/>
        </w:rPr>
        <mc:AlternateContent>
          <mc:Choice Requires="wps">
            <w:drawing>
              <wp:inline distT="0" distB="0" distL="0" distR="0" wp14:anchorId="751611B6" wp14:editId="7222675E">
                <wp:extent cx="1892300" cy="332740"/>
                <wp:effectExtent l="0" t="0" r="12700" b="10160"/>
                <wp:docPr id="462" name="横巻き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14:paraId="34D39BF7" w14:textId="77777777" w:rsidR="00F14C6B" w:rsidRPr="007B2A65" w:rsidRDefault="00F14C6B" w:rsidP="00051454">
                            <w:pPr>
                              <w:jc w:val="center"/>
                              <w:rPr>
                                <w:rFonts w:ascii="ＭＳ ゴシック" w:eastAsia="ＭＳ ゴシック" w:hAnsi="ＭＳ ゴシック"/>
                                <w:b/>
                                <w:szCs w:val="21"/>
                              </w:rPr>
                            </w:pPr>
                            <w:r w:rsidRPr="007B2A65">
                              <w:rPr>
                                <w:rFonts w:ascii="ＭＳ ゴシック" w:eastAsia="ＭＳ ゴシック" w:hAnsi="ＭＳ ゴシック" w:hint="eastAsia"/>
                                <w:b/>
                                <w:szCs w:val="21"/>
                              </w:rPr>
                              <w:t>施策に関する主な事業</w:t>
                            </w:r>
                          </w:p>
                          <w:p w14:paraId="35132A9F" w14:textId="77777777" w:rsidR="00F14C6B" w:rsidRPr="007673B0" w:rsidRDefault="00F14C6B" w:rsidP="00051454">
                            <w:pPr>
                              <w:jc w:val="center"/>
                            </w:pPr>
                          </w:p>
                        </w:txbxContent>
                      </wps:txbx>
                      <wps:bodyPr rot="0" vert="horz" wrap="square" lIns="74295" tIns="8890" rIns="74295" bIns="8890" anchor="t" anchorCtr="0" upright="1">
                        <a:noAutofit/>
                      </wps:bodyPr>
                    </wps:wsp>
                  </a:graphicData>
                </a:graphic>
              </wp:inline>
            </w:drawing>
          </mc:Choice>
          <mc:Fallback>
            <w:pict>
              <v:shape w14:anchorId="751611B6" id="横巻き 462" o:spid="_x0000_s1160" type="#_x0000_t98" style="width:149pt;height: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" fillcolor="#92cddc">
                <v:textbox inset="5.85pt,.7pt,5.85pt,.7pt">
                  <w:txbxContent>
                    <w:p w14:paraId="34D39BF7" w14:textId="77777777" w:rsidR="00F14C6B" w:rsidRPr="007B2A65" w:rsidRDefault="00F14C6B" w:rsidP="00051454">
                      <w:pPr>
                        <w:jc w:val="center"/>
                        <w:rPr>
                          <w:rFonts w:ascii="ＭＳ ゴシック" w:eastAsia="ＭＳ ゴシック" w:hAnsi="ＭＳ ゴシック"/>
                          <w:b/>
                          <w:szCs w:val="21"/>
                        </w:rPr>
                      </w:pPr>
                      <w:r w:rsidRPr="007B2A65">
                        <w:rPr>
                          <w:rFonts w:ascii="ＭＳ ゴシック" w:eastAsia="ＭＳ ゴシック" w:hAnsi="ＭＳ ゴシック" w:hint="eastAsia"/>
                          <w:b/>
                          <w:szCs w:val="21"/>
                        </w:rPr>
                        <w:t>施策に関する主な事業</w:t>
                      </w:r>
                    </w:p>
                    <w:p w14:paraId="35132A9F" w14:textId="77777777" w:rsidR="00F14C6B" w:rsidRPr="007673B0" w:rsidRDefault="00F14C6B" w:rsidP="00051454">
                      <w:pPr>
                        <w:jc w:val="center"/>
                      </w:pPr>
                    </w:p>
                  </w:txbxContent>
                </v:textbox>
                <w10:anchorlock/>
              </v:shape>
            </w:pict>
          </mc:Fallback>
        </mc:AlternateContent>
      </w:r>
    </w:p>
    <w:p w14:paraId="22932EA1" w14:textId="77777777" w:rsidR="00051454" w:rsidRPr="008B593F" w:rsidRDefault="00051454" w:rsidP="002856F6">
      <w:pPr>
        <w:ind w:left="142"/>
        <w:rPr>
          <w:rFonts w:ascii="ＭＳ ゴシック" w:eastAsia="HG丸ｺﾞｼｯｸM-PRO" w:hAnsi="ＭＳ ゴシック"/>
          <w:color w:val="000000" w:themeColor="text1"/>
          <w:szCs w:val="21"/>
        </w:rPr>
      </w:pPr>
      <w:r w:rsidRPr="008B593F">
        <w:rPr>
          <w:rFonts w:ascii="ＭＳ ゴシック" w:eastAsia="HG丸ｺﾞｼｯｸM-PRO" w:hAnsi="ＭＳ ゴシック" w:hint="eastAsia"/>
          <w:color w:val="000000" w:themeColor="text1"/>
          <w:szCs w:val="21"/>
        </w:rPr>
        <w:t>・区立障害者福祉センターの管理運営　・区立あゆみの家の管理運営</w:t>
      </w:r>
    </w:p>
    <w:p w14:paraId="0370ACE2" w14:textId="77777777" w:rsidR="00051454" w:rsidRPr="008B593F" w:rsidRDefault="00051454" w:rsidP="002856F6">
      <w:pPr>
        <w:ind w:left="142"/>
        <w:rPr>
          <w:rFonts w:ascii="ＭＳ ゴシック" w:eastAsia="HG丸ｺﾞｼｯｸM-PRO" w:hAnsi="ＭＳ ゴシック"/>
          <w:color w:val="000000" w:themeColor="text1"/>
          <w:szCs w:val="21"/>
        </w:rPr>
      </w:pPr>
      <w:r w:rsidRPr="008B593F">
        <w:rPr>
          <w:rFonts w:ascii="ＭＳ ゴシック" w:eastAsia="HG丸ｺﾞｼｯｸM-PRO" w:hAnsi="ＭＳ ゴシック" w:hint="eastAsia"/>
          <w:color w:val="000000" w:themeColor="text1"/>
          <w:szCs w:val="21"/>
        </w:rPr>
        <w:t>・区立新宿福祉作業所の管理運営　・区立高田馬場福祉作業所の管理運営</w:t>
      </w:r>
    </w:p>
    <w:p w14:paraId="14A51E24" w14:textId="77777777" w:rsidR="00051454" w:rsidRPr="008B593F" w:rsidRDefault="00051454" w:rsidP="002856F6">
      <w:pPr>
        <w:ind w:left="142"/>
        <w:rPr>
          <w:rFonts w:ascii="ＭＳ ゴシック" w:eastAsia="HG丸ｺﾞｼｯｸM-PRO" w:hAnsi="ＭＳ ゴシック"/>
          <w:color w:val="000000" w:themeColor="text1"/>
          <w:szCs w:val="21"/>
        </w:rPr>
      </w:pPr>
      <w:r w:rsidRPr="008B593F">
        <w:rPr>
          <w:rFonts w:ascii="ＭＳ ゴシック" w:eastAsia="HG丸ｺﾞｼｯｸM-PRO" w:hAnsi="ＭＳ ゴシック" w:hint="eastAsia"/>
          <w:color w:val="000000" w:themeColor="text1"/>
          <w:szCs w:val="21"/>
        </w:rPr>
        <w:t>・区立新宿生活実習所の管理運営　・区立障害者生活支援センターの管理運営</w:t>
      </w:r>
    </w:p>
    <w:p w14:paraId="1D81FBDC" w14:textId="056BA87F" w:rsidR="00051454" w:rsidRDefault="00051454" w:rsidP="002856F6">
      <w:pPr>
        <w:ind w:left="142"/>
        <w:rPr>
          <w:rFonts w:ascii="ＭＳ ゴシック" w:eastAsia="HG丸ｺﾞｼｯｸM-PRO" w:hAnsi="ＭＳ ゴシック"/>
          <w:color w:val="000000" w:themeColor="text1"/>
          <w:szCs w:val="21"/>
        </w:rPr>
      </w:pPr>
      <w:r w:rsidRPr="008B593F">
        <w:rPr>
          <w:rFonts w:ascii="ＭＳ ゴシック" w:eastAsia="HG丸ｺﾞｼｯｸM-PRO" w:hAnsi="ＭＳ ゴシック" w:hint="eastAsia"/>
          <w:color w:val="000000" w:themeColor="text1"/>
          <w:szCs w:val="21"/>
        </w:rPr>
        <w:t>・高次脳機能障害者支援事業</w:t>
      </w:r>
      <w:r w:rsidR="00342F57">
        <w:rPr>
          <w:rFonts w:ascii="ＭＳ ゴシック" w:eastAsia="HG丸ｺﾞｼｯｸM-PRO" w:hAnsi="ＭＳ ゴシック" w:hint="eastAsia"/>
          <w:color w:val="000000" w:themeColor="text1"/>
          <w:szCs w:val="21"/>
        </w:rPr>
        <w:t xml:space="preserve">　</w:t>
      </w:r>
      <w:r w:rsidR="00342F57" w:rsidRPr="00342F57">
        <w:rPr>
          <w:rFonts w:ascii="ＭＳ ゴシック" w:eastAsia="HG丸ｺﾞｼｯｸM-PRO" w:hAnsi="ＭＳ ゴシック" w:hint="eastAsia"/>
          <w:color w:val="000000" w:themeColor="text1"/>
          <w:szCs w:val="21"/>
        </w:rPr>
        <w:t>・牛込保健センター等複合施設の建替え</w:t>
      </w:r>
    </w:p>
    <w:p w14:paraId="4DC125E1" w14:textId="77777777" w:rsidR="002856F6" w:rsidRPr="008B593F" w:rsidRDefault="002856F6" w:rsidP="002856F6">
      <w:pPr>
        <w:ind w:left="142"/>
        <w:rPr>
          <w:rFonts w:ascii="ＭＳ ゴシック" w:eastAsia="HG丸ｺﾞｼｯｸM-PRO" w:hAnsi="ＭＳ ゴシック"/>
          <w:color w:val="000000" w:themeColor="text1"/>
          <w:szCs w:val="21"/>
        </w:rPr>
      </w:pPr>
    </w:p>
    <w:p w14:paraId="20C9651E" w14:textId="662D669D" w:rsidR="00296186" w:rsidRPr="008B593F" w:rsidRDefault="00296186" w:rsidP="002856F6">
      <w:pPr>
        <w:ind w:left="142"/>
        <w:rPr>
          <w:rFonts w:ascii="ＭＳ ゴシック" w:eastAsia="HG丸ｺﾞｼｯｸM-PRO" w:hAnsi="ＭＳ ゴシック"/>
          <w:color w:val="000000" w:themeColor="text1"/>
          <w:szCs w:val="21"/>
          <w:u w:val="single"/>
        </w:rPr>
      </w:pPr>
      <w:r w:rsidRPr="008B593F">
        <w:rPr>
          <w:rFonts w:ascii="ＭＳ ゴシック" w:eastAsia="HG丸ｺﾞｼｯｸM-PRO" w:hAnsi="ＭＳ ゴシック" w:hint="eastAsia"/>
          <w:color w:val="000000" w:themeColor="text1"/>
          <w:szCs w:val="21"/>
          <w:u w:val="single"/>
        </w:rPr>
        <w:t>社会福祉協議会による事業</w:t>
      </w:r>
    </w:p>
    <w:p w14:paraId="20631B77" w14:textId="725AB0D5" w:rsidR="00296186" w:rsidRDefault="00296186" w:rsidP="008B593F">
      <w:pPr>
        <w:ind w:left="284"/>
        <w:rPr>
          <w:rFonts w:ascii="ＭＳ ゴシック" w:eastAsia="HG丸ｺﾞｼｯｸM-PRO" w:hAnsi="ＭＳ ゴシック"/>
          <w:color w:val="000000" w:themeColor="text1"/>
          <w:spacing w:val="-2"/>
          <w:szCs w:val="21"/>
        </w:rPr>
      </w:pPr>
      <w:r w:rsidRPr="008B593F">
        <w:rPr>
          <w:rFonts w:ascii="ＭＳ ゴシック" w:eastAsia="HG丸ｺﾞｼｯｸM-PRO" w:hAnsi="ＭＳ ゴシック" w:hint="eastAsia"/>
          <w:color w:val="000000" w:themeColor="text1"/>
          <w:spacing w:val="-2"/>
          <w:szCs w:val="21"/>
        </w:rPr>
        <w:t>・ふれあい・いきいきサロン</w:t>
      </w:r>
    </w:p>
    <w:p w14:paraId="78E4DD12" w14:textId="054EF396" w:rsidR="00051454" w:rsidRDefault="00051454" w:rsidP="00051454">
      <w:pPr>
        <w:rPr>
          <w:rFonts w:ascii="HG丸ｺﾞｼｯｸM-PRO" w:eastAsia="HG丸ｺﾞｼｯｸM-PRO" w:hAnsi="HG丸ｺﾞｼｯｸM-PRO"/>
          <w:color w:val="000000" w:themeColor="text1"/>
        </w:rPr>
      </w:pPr>
    </w:p>
    <w:p w14:paraId="40E36588" w14:textId="776F98F7" w:rsidR="009242FA" w:rsidRPr="001D3FEE" w:rsidRDefault="009242FA" w:rsidP="00051454">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0F4C3EDC" wp14:editId="2CE472D1">
                <wp:extent cx="4460240" cy="333375"/>
                <wp:effectExtent l="0" t="0" r="16510" b="28575"/>
                <wp:docPr id="62" name="横巻き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14:paraId="2F500AF2" w14:textId="77777777" w:rsidR="00F14C6B" w:rsidRPr="002B6367" w:rsidRDefault="00F14C6B" w:rsidP="009242FA">
                            <w:pPr>
                              <w:jc w:val="center"/>
                              <w:rPr>
                                <w:rFonts w:ascii="ＭＳ ゴシック" w:eastAsia="ＭＳ ゴシック" w:hAnsi="ＭＳ ゴシック"/>
                                <w:b/>
                              </w:rPr>
                            </w:pPr>
                            <w:r w:rsidRPr="002B6367">
                              <w:rPr>
                                <w:rFonts w:ascii="ＭＳ ゴシック" w:eastAsia="ＭＳ ゴシック" w:hAnsi="ＭＳ ゴシック" w:hint="eastAsia"/>
                                <w:b/>
                              </w:rPr>
                              <w:t>第</w:t>
                            </w:r>
                            <w:r w:rsidRPr="002B6367">
                              <w:rPr>
                                <w:rFonts w:ascii="ＭＳ ゴシック" w:eastAsia="ＭＳ ゴシック" w:hAnsi="ＭＳ ゴシック"/>
                                <w:b/>
                              </w:rPr>
                              <w:t>2</w:t>
                            </w:r>
                            <w:r w:rsidRPr="002B6367">
                              <w:rPr>
                                <w:rFonts w:ascii="ＭＳ ゴシック" w:eastAsia="ＭＳ ゴシック" w:hAnsi="ＭＳ ゴシック" w:hint="eastAsia"/>
                                <w:b/>
                              </w:rPr>
                              <w:t>期障害児福祉計画・第</w:t>
                            </w:r>
                            <w:r w:rsidRPr="002B6367">
                              <w:rPr>
                                <w:rFonts w:ascii="ＭＳ ゴシック" w:eastAsia="ＭＳ ゴシック" w:hAnsi="ＭＳ ゴシック"/>
                                <w:b/>
                              </w:rPr>
                              <w:t>6</w:t>
                            </w:r>
                            <w:r w:rsidRPr="002B6367">
                              <w:rPr>
                                <w:rFonts w:ascii="ＭＳ ゴシック" w:eastAsia="ＭＳ ゴシック" w:hAnsi="ＭＳ ゴシック" w:hint="eastAsia"/>
                                <w:b/>
                              </w:rPr>
                              <w:t>期障害福祉計画に基づく事業</w:t>
                            </w:r>
                          </w:p>
                          <w:p w14:paraId="2CC0B1BE" w14:textId="77777777" w:rsidR="00F14C6B" w:rsidRPr="007673B0" w:rsidRDefault="00F14C6B" w:rsidP="009242FA">
                            <w:pPr>
                              <w:jc w:val="center"/>
                            </w:pPr>
                          </w:p>
                        </w:txbxContent>
                      </wps:txbx>
                      <wps:bodyPr rot="0" vert="horz" wrap="square" lIns="74295" tIns="8890" rIns="74295" bIns="8890" anchor="t" anchorCtr="0" upright="1">
                        <a:noAutofit/>
                      </wps:bodyPr>
                    </wps:wsp>
                  </a:graphicData>
                </a:graphic>
              </wp:inline>
            </w:drawing>
          </mc:Choice>
          <mc:Fallback>
            <w:pict>
              <v:shape w14:anchorId="0F4C3EDC" id="横巻き 62" o:spid="_x0000_s1161" type="#_x0000_t98" style="width:351.2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" fillcolor="#92cddc">
                <v:textbox inset="5.85pt,.7pt,5.85pt,.7pt">
                  <w:txbxContent>
                    <w:p w14:paraId="2F500AF2" w14:textId="77777777" w:rsidR="00F14C6B" w:rsidRPr="002B6367" w:rsidRDefault="00F14C6B" w:rsidP="009242FA">
                      <w:pPr>
                        <w:jc w:val="center"/>
                        <w:rPr>
                          <w:rFonts w:ascii="ＭＳ ゴシック" w:eastAsia="ＭＳ ゴシック" w:hAnsi="ＭＳ ゴシック"/>
                          <w:b/>
                        </w:rPr>
                      </w:pPr>
                      <w:r w:rsidRPr="002B6367">
                        <w:rPr>
                          <w:rFonts w:ascii="ＭＳ ゴシック" w:eastAsia="ＭＳ ゴシック" w:hAnsi="ＭＳ ゴシック" w:hint="eastAsia"/>
                          <w:b/>
                        </w:rPr>
                        <w:t>第</w:t>
                      </w:r>
                      <w:r w:rsidRPr="002B6367">
                        <w:rPr>
                          <w:rFonts w:ascii="ＭＳ ゴシック" w:eastAsia="ＭＳ ゴシック" w:hAnsi="ＭＳ ゴシック"/>
                          <w:b/>
                        </w:rPr>
                        <w:t>2</w:t>
                      </w:r>
                      <w:r w:rsidRPr="002B6367">
                        <w:rPr>
                          <w:rFonts w:ascii="ＭＳ ゴシック" w:eastAsia="ＭＳ ゴシック" w:hAnsi="ＭＳ ゴシック" w:hint="eastAsia"/>
                          <w:b/>
                        </w:rPr>
                        <w:t>期障害児福祉計画・第</w:t>
                      </w:r>
                      <w:r w:rsidRPr="002B6367">
                        <w:rPr>
                          <w:rFonts w:ascii="ＭＳ ゴシック" w:eastAsia="ＭＳ ゴシック" w:hAnsi="ＭＳ ゴシック"/>
                          <w:b/>
                        </w:rPr>
                        <w:t>6</w:t>
                      </w:r>
                      <w:r w:rsidRPr="002B6367">
                        <w:rPr>
                          <w:rFonts w:ascii="ＭＳ ゴシック" w:eastAsia="ＭＳ ゴシック" w:hAnsi="ＭＳ ゴシック" w:hint="eastAsia"/>
                          <w:b/>
                        </w:rPr>
                        <w:t>期障害福祉計画に基づく事業</w:t>
                      </w:r>
                    </w:p>
                    <w:p w14:paraId="2CC0B1BE" w14:textId="77777777" w:rsidR="00F14C6B" w:rsidRPr="007673B0" w:rsidRDefault="00F14C6B" w:rsidP="009242FA">
                      <w:pPr>
                        <w:jc w:val="center"/>
                      </w:pPr>
                    </w:p>
                  </w:txbxContent>
                </v:textbox>
                <w10:anchorlock/>
              </v:shape>
            </w:pict>
          </mc:Fallback>
        </mc:AlternateContent>
      </w:r>
    </w:p>
    <w:p w14:paraId="7F01F957" w14:textId="7427B46C" w:rsidR="00051454" w:rsidRPr="008B593F" w:rsidRDefault="00051454" w:rsidP="00B41B7E">
      <w:pPr>
        <w:ind w:leftChars="72" w:left="425" w:hangingChars="100" w:hanging="247"/>
        <w:rPr>
          <w:rFonts w:ascii="HG丸ｺﾞｼｯｸM-PRO" w:eastAsia="HG丸ｺﾞｼｯｸM-PRO" w:hAnsi="ＭＳ ゴシック"/>
          <w:color w:val="000000" w:themeColor="text1"/>
          <w:szCs w:val="21"/>
        </w:rPr>
      </w:pPr>
      <w:r w:rsidRPr="008B593F">
        <w:rPr>
          <w:rFonts w:ascii="HG丸ｺﾞｼｯｸM-PRO" w:eastAsia="HG丸ｺﾞｼｯｸM-PRO" w:hAnsi="ＭＳ ゴシック" w:hint="eastAsia"/>
          <w:color w:val="000000" w:themeColor="text1"/>
          <w:szCs w:val="21"/>
        </w:rPr>
        <w:t>・生活介護　・自立訓練（機能訓練・生活訓練）</w:t>
      </w:r>
      <w:r w:rsidRPr="008B593F">
        <w:rPr>
          <w:rFonts w:ascii="HG丸ｺﾞｼｯｸM-PRO" w:eastAsia="HG丸ｺﾞｼｯｸM-PRO" w:hAnsi="ＭＳ ゴシック" w:hint="eastAsia"/>
          <w:color w:val="000000" w:themeColor="text1"/>
          <w:szCs w:val="21"/>
        </w:rPr>
        <w:tab/>
        <w:t>・就労</w:t>
      </w:r>
      <w:r w:rsidR="0011561B">
        <w:rPr>
          <w:noProof/>
        </w:rPr>
        <w:drawing>
          <wp:anchor distT="0" distB="0" distL="114300" distR="114300" simplePos="0" relativeHeight="251959296" behindDoc="0" locked="0" layoutInCell="1" allowOverlap="1" wp14:anchorId="324184D4" wp14:editId="53158488">
            <wp:simplePos x="0" y="0"/>
            <wp:positionH relativeFrom="page">
              <wp:posOffset>6301105</wp:posOffset>
            </wp:positionH>
            <wp:positionV relativeFrom="page">
              <wp:posOffset>9432925</wp:posOffset>
            </wp:positionV>
            <wp:extent cx="709200" cy="709200"/>
            <wp:effectExtent l="0" t="0" r="0" b="0"/>
            <wp:wrapNone/>
            <wp:docPr id="432" name="JAVISCODE097-451"/>
            <wp:cNvGraphicFramePr/>
            <a:graphic xmlns:a="http://schemas.openxmlformats.org/drawingml/2006/main">
              <a:graphicData uri="http://schemas.openxmlformats.org/drawingml/2006/picture">
                <pic:pic xmlns:pic="http://schemas.openxmlformats.org/drawingml/2006/picture">
                  <pic:nvPicPr>
                    <pic:cNvPr id="160" name="JAVISCODE097-451"/>
                    <pic:cNvPicPr/>
                  </pic:nvPicPr>
                  <pic:blipFill>
                    <a:blip r:embed="rId72"/>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Pr="008B593F">
        <w:rPr>
          <w:rFonts w:ascii="HG丸ｺﾞｼｯｸM-PRO" w:eastAsia="HG丸ｺﾞｼｯｸM-PRO" w:hAnsi="ＭＳ ゴシック" w:hint="eastAsia"/>
          <w:color w:val="000000" w:themeColor="text1"/>
          <w:szCs w:val="21"/>
        </w:rPr>
        <w:t>移行支援</w:t>
      </w:r>
    </w:p>
    <w:p w14:paraId="09C77DEA" w14:textId="4324841A" w:rsidR="00051454" w:rsidRPr="008B593F" w:rsidRDefault="00051454" w:rsidP="00B41B7E">
      <w:pPr>
        <w:ind w:leftChars="72" w:left="425" w:hangingChars="100" w:hanging="247"/>
        <w:rPr>
          <w:rFonts w:ascii="HG丸ｺﾞｼｯｸM-PRO" w:eastAsia="HG丸ｺﾞｼｯｸM-PRO" w:hAnsi="ＭＳ ゴシック"/>
          <w:color w:val="000000" w:themeColor="text1"/>
          <w:szCs w:val="21"/>
        </w:rPr>
      </w:pPr>
      <w:r w:rsidRPr="008B593F">
        <w:rPr>
          <w:rFonts w:ascii="HG丸ｺﾞｼｯｸM-PRO" w:eastAsia="HG丸ｺﾞｼｯｸM-PRO" w:hAnsi="ＭＳ ゴシック" w:hint="eastAsia"/>
          <w:color w:val="000000" w:themeColor="text1"/>
          <w:szCs w:val="21"/>
        </w:rPr>
        <w:t>・就労継続支援</w:t>
      </w:r>
      <w:r w:rsidR="006719B7" w:rsidRPr="008B593F">
        <w:rPr>
          <w:rFonts w:ascii="HG丸ｺﾞｼｯｸM-PRO" w:eastAsia="HG丸ｺﾞｼｯｸM-PRO" w:hAnsi="ＭＳ ゴシック" w:hint="eastAsia"/>
          <w:color w:val="000000" w:themeColor="text1"/>
          <w:szCs w:val="21"/>
        </w:rPr>
        <w:t>A型</w:t>
      </w:r>
      <w:r w:rsidRPr="008B593F">
        <w:rPr>
          <w:rFonts w:ascii="HG丸ｺﾞｼｯｸM-PRO" w:eastAsia="HG丸ｺﾞｼｯｸM-PRO" w:hAnsi="ＭＳ ゴシック" w:hint="eastAsia"/>
          <w:color w:val="000000" w:themeColor="text1"/>
          <w:szCs w:val="21"/>
        </w:rPr>
        <w:t xml:space="preserve"> ・就労継続支援</w:t>
      </w:r>
      <w:r w:rsidR="00AD20D9" w:rsidRPr="008B593F">
        <w:rPr>
          <w:rFonts w:ascii="HG丸ｺﾞｼｯｸM-PRO" w:eastAsia="HG丸ｺﾞｼｯｸM-PRO" w:hAnsi="ＭＳ ゴシック" w:hint="eastAsia"/>
          <w:color w:val="000000" w:themeColor="text1"/>
          <w:szCs w:val="21"/>
        </w:rPr>
        <w:t>B型</w:t>
      </w:r>
      <w:r w:rsidRPr="008B593F">
        <w:rPr>
          <w:rFonts w:ascii="HG丸ｺﾞｼｯｸM-PRO" w:eastAsia="HG丸ｺﾞｼｯｸM-PRO" w:hAnsi="ＭＳ ゴシック" w:hint="eastAsia"/>
          <w:color w:val="000000" w:themeColor="text1"/>
          <w:szCs w:val="21"/>
        </w:rPr>
        <w:t xml:space="preserve">　・地域活動支援センター</w:t>
      </w:r>
    </w:p>
    <w:p w14:paraId="4E306B24" w14:textId="569A4F52" w:rsidR="00051454" w:rsidRPr="00FE0DCB" w:rsidRDefault="00051454" w:rsidP="00051454">
      <w:pPr>
        <w:widowControl/>
        <w:jc w:val="left"/>
        <w:rPr>
          <w:rFonts w:ascii="ＭＳ ゴシック" w:eastAsia="ＭＳ ゴシック" w:hAnsi="ＭＳ ゴシック"/>
          <w:b/>
          <w:color w:val="000000" w:themeColor="text1"/>
          <w:sz w:val="28"/>
          <w:szCs w:val="28"/>
        </w:rPr>
      </w:pPr>
      <w:r w:rsidRPr="00C8720A">
        <w:rPr>
          <w:rFonts w:ascii="ＭＳ ゴシック" w:eastAsia="ＭＳ ゴシック" w:hAnsi="ＭＳ ゴシック"/>
          <w:b/>
          <w:noProof/>
          <w:color w:val="000000" w:themeColor="text1"/>
          <w:sz w:val="28"/>
          <w:szCs w:val="28"/>
        </w:rPr>
        <mc:AlternateContent>
          <mc:Choice Requires="wps">
            <w:drawing>
              <wp:anchor distT="0" distB="0" distL="114300" distR="114300" simplePos="0" relativeHeight="251603968" behindDoc="0" locked="0" layoutInCell="1" allowOverlap="1" wp14:anchorId="4D1A2A46" wp14:editId="7B8A2F9E">
                <wp:simplePos x="0" y="0"/>
                <wp:positionH relativeFrom="column">
                  <wp:posOffset>-6985</wp:posOffset>
                </wp:positionH>
                <wp:positionV relativeFrom="paragraph">
                  <wp:posOffset>391160</wp:posOffset>
                </wp:positionV>
                <wp:extent cx="5760000" cy="0"/>
                <wp:effectExtent l="0" t="0" r="12700" b="19050"/>
                <wp:wrapNone/>
                <wp:docPr id="168" name="直線コネクタ 168"/>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6747A0" id="直線コネクタ 168" o:spid="_x0000_s1026" style="position:absolute;left:0;text-align:left;z-index:25160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30.8pt" to="453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" strokecolor="black [3213]"/>
            </w:pict>
          </mc:Fallback>
        </mc:AlternateContent>
      </w:r>
      <w:r w:rsidRPr="00FE0DCB">
        <w:rPr>
          <w:rFonts w:ascii="ＭＳ ゴシック" w:eastAsia="ＭＳ ゴシック" w:hAnsi="ＭＳ ゴシック" w:hint="eastAsia"/>
          <w:b/>
          <w:color w:val="000000" w:themeColor="text1"/>
          <w:sz w:val="28"/>
          <w:szCs w:val="28"/>
          <w:bdr w:val="single" w:sz="4" w:space="0" w:color="auto"/>
        </w:rPr>
        <w:t>個別施策⑳</w:t>
      </w:r>
      <w:r w:rsidRPr="00FE0DCB">
        <w:rPr>
          <w:rFonts w:ascii="ＭＳ ゴシック" w:eastAsia="ＭＳ ゴシック" w:hAnsi="ＭＳ ゴシック" w:hint="eastAsia"/>
          <w:b/>
          <w:color w:val="000000" w:themeColor="text1"/>
          <w:sz w:val="28"/>
          <w:szCs w:val="28"/>
        </w:rPr>
        <w:t xml:space="preserve">　住まいの場の充実</w:t>
      </w:r>
    </w:p>
    <w:p w14:paraId="328B1D78" w14:textId="77777777" w:rsidR="00051454" w:rsidRPr="00FE0DCB" w:rsidRDefault="00051454" w:rsidP="00051454">
      <w:pPr>
        <w:rPr>
          <w:color w:val="000000" w:themeColor="text1"/>
        </w:rPr>
      </w:pPr>
      <w:r w:rsidRPr="00C8720A">
        <w:rPr>
          <w:noProof/>
          <w:color w:val="000000" w:themeColor="text1"/>
        </w:rPr>
        <mc:AlternateContent>
          <mc:Choice Requires="wps">
            <w:drawing>
              <wp:anchor distT="0" distB="0" distL="114300" distR="114300" simplePos="0" relativeHeight="251546624" behindDoc="0" locked="0" layoutInCell="1" allowOverlap="1" wp14:anchorId="1A171D18" wp14:editId="7F51B4E9">
                <wp:simplePos x="0" y="0"/>
                <wp:positionH relativeFrom="column">
                  <wp:posOffset>-6985</wp:posOffset>
                </wp:positionH>
                <wp:positionV relativeFrom="paragraph">
                  <wp:posOffset>70485</wp:posOffset>
                </wp:positionV>
                <wp:extent cx="1224000" cy="295200"/>
                <wp:effectExtent l="0" t="0" r="14605" b="10160"/>
                <wp:wrapNone/>
                <wp:docPr id="1"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14:paraId="3007A581" w14:textId="77777777" w:rsidR="00F14C6B" w:rsidRPr="0045758D" w:rsidRDefault="00F14C6B" w:rsidP="00051454">
                            <w:pPr>
                              <w:jc w:val="center"/>
                              <w:rPr>
                                <w:rFonts w:ascii="ＭＳ ゴシック" w:eastAsia="ＭＳ ゴシック" w:hAnsi="ＭＳ ゴシック"/>
                                <w:b/>
                                <w:spacing w:val="20"/>
                                <w:sz w:val="24"/>
                                <w:szCs w:val="24"/>
                              </w:rPr>
                            </w:pPr>
                            <w:r w:rsidRPr="0045758D">
                              <w:rPr>
                                <w:rFonts w:ascii="ＭＳ ゴシック" w:eastAsia="ＭＳ ゴシック" w:hAnsi="ＭＳ ゴシック"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171D18" id="角丸四角形 1" o:spid="_x0000_s1162" style="position:absolute;left:0;text-align:left;margin-left:-.55pt;margin-top:5.55pt;width:96.4pt;height:23.2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" filled="f" fillcolor="#fde9d9" strokecolor="#e36c0a" strokeweight="1.5pt">
                <v:textbox inset="5.85pt,.7pt,5.85pt,.7pt">
                  <w:txbxContent>
                    <w:p w14:paraId="3007A581" w14:textId="77777777" w:rsidR="00F14C6B" w:rsidRPr="0045758D" w:rsidRDefault="00F14C6B" w:rsidP="00051454">
                      <w:pPr>
                        <w:jc w:val="center"/>
                        <w:rPr>
                          <w:rFonts w:ascii="ＭＳ ゴシック" w:eastAsia="ＭＳ ゴシック" w:hAnsi="ＭＳ ゴシック"/>
                          <w:b/>
                          <w:spacing w:val="20"/>
                          <w:sz w:val="24"/>
                          <w:szCs w:val="24"/>
                        </w:rPr>
                      </w:pPr>
                      <w:r w:rsidRPr="0045758D">
                        <w:rPr>
                          <w:rFonts w:ascii="ＭＳ ゴシック" w:eastAsia="ＭＳ ゴシック" w:hAnsi="ＭＳ ゴシック" w:hint="eastAsia"/>
                          <w:b/>
                          <w:spacing w:val="20"/>
                          <w:sz w:val="24"/>
                          <w:szCs w:val="24"/>
                        </w:rPr>
                        <w:t>現状と課題</w:t>
                      </w:r>
                    </w:p>
                  </w:txbxContent>
                </v:textbox>
              </v:roundrect>
            </w:pict>
          </mc:Fallback>
        </mc:AlternateContent>
      </w:r>
    </w:p>
    <w:p w14:paraId="1DF652D2" w14:textId="77777777" w:rsidR="00051454" w:rsidRPr="00FE0DCB" w:rsidRDefault="00051454" w:rsidP="00051454">
      <w:pPr>
        <w:rPr>
          <w:color w:val="000000" w:themeColor="text1"/>
        </w:rPr>
      </w:pPr>
    </w:p>
    <w:p w14:paraId="0DD40E0C" w14:textId="012AD550" w:rsidR="00051454" w:rsidRPr="0045758D" w:rsidRDefault="00957C29" w:rsidP="0044696B">
      <w:pPr>
        <w:spacing w:line="340" w:lineRule="exact"/>
        <w:ind w:left="284"/>
        <w:rPr>
          <w:rFonts w:ascii="ＭＳ ゴシック" w:eastAsia="ＭＳ ゴシック" w:hAnsi="ＭＳ ゴシック"/>
          <w:color w:val="000000" w:themeColor="text1"/>
          <w:sz w:val="24"/>
          <w:szCs w:val="24"/>
        </w:rPr>
      </w:pPr>
      <w:r w:rsidRPr="00957C29">
        <w:rPr>
          <w:rFonts w:ascii="ＭＳ ゴシック" w:eastAsia="ＭＳ ゴシック" w:hAnsi="ＭＳ ゴシック" w:hint="eastAsia"/>
          <w:color w:val="000000" w:themeColor="text1"/>
          <w:sz w:val="24"/>
          <w:szCs w:val="24"/>
        </w:rPr>
        <w:t xml:space="preserve"> </w:t>
      </w:r>
      <w:r w:rsidRPr="00C01A80">
        <w:rPr>
          <w:rFonts w:ascii="ＭＳ ゴシック" w:eastAsia="ＭＳ ゴシック" w:hAnsi="ＭＳ ゴシック" w:hint="eastAsia"/>
          <w:color w:val="000000" w:themeColor="text1"/>
          <w:sz w:val="24"/>
          <w:szCs w:val="24"/>
          <w:highlight w:val="lightGray"/>
        </w:rPr>
        <w:t>【</w:t>
      </w:r>
      <w:r w:rsidR="00051454" w:rsidRPr="00C01A80">
        <w:rPr>
          <w:rFonts w:ascii="ＭＳ ゴシック" w:eastAsia="ＭＳ ゴシック" w:hAnsi="ＭＳ ゴシック" w:hint="eastAsia"/>
          <w:color w:val="000000" w:themeColor="text1"/>
          <w:sz w:val="24"/>
          <w:szCs w:val="24"/>
          <w:highlight w:val="lightGray"/>
        </w:rPr>
        <w:t>住まい</w:t>
      </w:r>
      <w:r w:rsidR="00296186" w:rsidRPr="00C01A80">
        <w:rPr>
          <w:rFonts w:ascii="ＭＳ ゴシック" w:eastAsia="ＭＳ ゴシック" w:hAnsi="ＭＳ ゴシック" w:hint="eastAsia"/>
          <w:color w:val="000000" w:themeColor="text1"/>
          <w:sz w:val="24"/>
          <w:szCs w:val="24"/>
          <w:highlight w:val="lightGray"/>
        </w:rPr>
        <w:t>の場の充実</w:t>
      </w:r>
      <w:r w:rsidR="00051454" w:rsidRPr="00C01A80">
        <w:rPr>
          <w:rFonts w:ascii="ＭＳ ゴシック" w:eastAsia="ＭＳ ゴシック" w:hAnsi="ＭＳ ゴシック" w:hint="eastAsia"/>
          <w:color w:val="000000" w:themeColor="text1"/>
          <w:sz w:val="24"/>
          <w:szCs w:val="24"/>
          <w:highlight w:val="lightGray"/>
        </w:rPr>
        <w:t>】</w:t>
      </w:r>
    </w:p>
    <w:p w14:paraId="3EDE94E2" w14:textId="77777777" w:rsidR="00760E6E" w:rsidRDefault="00051454" w:rsidP="004C13C1">
      <w:pPr>
        <w:ind w:leftChars="100" w:left="524" w:hangingChars="100" w:hanging="277"/>
        <w:rPr>
          <w:rFonts w:asciiTheme="minorEastAsia" w:hAnsiTheme="minorEastAsia"/>
          <w:color w:val="000000" w:themeColor="text1"/>
          <w:sz w:val="24"/>
          <w:szCs w:val="24"/>
        </w:rPr>
      </w:pPr>
      <w:r w:rsidRPr="0045758D">
        <w:rPr>
          <w:rFonts w:asciiTheme="minorEastAsia" w:hAnsiTheme="minorEastAsia" w:hint="eastAsia"/>
          <w:color w:val="000000" w:themeColor="text1"/>
          <w:sz w:val="24"/>
          <w:szCs w:val="24"/>
        </w:rPr>
        <w:t xml:space="preserve">　</w:t>
      </w:r>
      <w:r w:rsidR="00296186">
        <w:rPr>
          <w:rFonts w:asciiTheme="minorEastAsia" w:hAnsiTheme="minorEastAsia" w:hint="eastAsia"/>
          <w:color w:val="000000" w:themeColor="text1"/>
          <w:sz w:val="24"/>
          <w:szCs w:val="24"/>
        </w:rPr>
        <w:t xml:space="preserve">　</w:t>
      </w:r>
      <w:r w:rsidR="004C13C1" w:rsidRPr="0045758D">
        <w:rPr>
          <w:rFonts w:asciiTheme="minorEastAsia" w:hAnsiTheme="minorEastAsia" w:hint="eastAsia"/>
          <w:color w:val="000000" w:themeColor="text1"/>
          <w:sz w:val="24"/>
          <w:szCs w:val="24"/>
        </w:rPr>
        <w:t>家族の介護を受けながら在宅生活を送ってきた障害者にとっては、本人や家族の高齢化等により、主に介護をしてくれる者の存在や、安心して暮らせる家など地域で生活するための生活基盤を失うことがあり、これまでと同じ生活の継続ができなくなる恐れがあります。</w:t>
      </w:r>
    </w:p>
    <w:p w14:paraId="65B660DA" w14:textId="62BA084F" w:rsidR="00296186" w:rsidRDefault="004C13C1" w:rsidP="00760E6E">
      <w:pPr>
        <w:ind w:leftChars="212" w:left="524" w:firstLine="316"/>
        <w:rPr>
          <w:rFonts w:asciiTheme="minorEastAsia" w:hAnsiTheme="minorEastAsia"/>
          <w:color w:val="000000" w:themeColor="text1"/>
          <w:sz w:val="24"/>
          <w:szCs w:val="24"/>
        </w:rPr>
      </w:pPr>
      <w:r w:rsidRPr="0045758D">
        <w:rPr>
          <w:rFonts w:asciiTheme="minorEastAsia" w:hAnsiTheme="minorEastAsia" w:hint="eastAsia"/>
          <w:color w:val="000000" w:themeColor="text1"/>
          <w:sz w:val="24"/>
          <w:szCs w:val="24"/>
        </w:rPr>
        <w:t>個別的なニーズに応じ、居宅介護や通所系施設を利用した日中活動、移動支援など適切な在宅サービスを組み合わせて自宅での一人暮らしを継続したり、グループホームや24時間の支援の整った施設に入所したりといった選択肢が確保されていることが必要です。特に、単身生活が困難な障害者にとっては地域で生活し続けられるよう、グループホームを整備することが求められています。</w:t>
      </w:r>
    </w:p>
    <w:p w14:paraId="700C3C56" w14:textId="2318EE8E" w:rsidR="00051454" w:rsidRDefault="00296186" w:rsidP="00296186">
      <w:pPr>
        <w:ind w:leftChars="212" w:left="524" w:firstLine="316"/>
        <w:rPr>
          <w:rFonts w:asciiTheme="minorEastAsia" w:hAnsiTheme="minorEastAsia"/>
          <w:color w:val="000000" w:themeColor="text1"/>
          <w:sz w:val="24"/>
          <w:szCs w:val="24"/>
        </w:rPr>
      </w:pPr>
      <w:r>
        <w:rPr>
          <w:rFonts w:asciiTheme="minorEastAsia" w:hAnsiTheme="minorEastAsia" w:hint="eastAsia"/>
          <w:color w:val="000000" w:themeColor="text1"/>
          <w:sz w:val="24"/>
          <w:szCs w:val="24"/>
        </w:rPr>
        <w:t>一方、</w:t>
      </w:r>
      <w:r w:rsidR="00397615" w:rsidRPr="0045758D">
        <w:rPr>
          <w:rFonts w:asciiTheme="minorEastAsia" w:hAnsiTheme="minorEastAsia" w:hint="eastAsia"/>
          <w:color w:val="000000" w:themeColor="text1"/>
          <w:sz w:val="24"/>
          <w:szCs w:val="24"/>
        </w:rPr>
        <w:t>障害者</w:t>
      </w:r>
      <w:r w:rsidRPr="0045758D">
        <w:rPr>
          <w:rFonts w:asciiTheme="minorEastAsia" w:hAnsiTheme="minorEastAsia" w:hint="eastAsia"/>
          <w:color w:val="000000" w:themeColor="text1"/>
          <w:sz w:val="24"/>
          <w:szCs w:val="24"/>
        </w:rPr>
        <w:t>や</w:t>
      </w:r>
      <w:r w:rsidR="00397615" w:rsidRPr="0045758D">
        <w:rPr>
          <w:rFonts w:asciiTheme="minorEastAsia" w:hAnsiTheme="minorEastAsia" w:hint="eastAsia"/>
          <w:color w:val="000000" w:themeColor="text1"/>
          <w:sz w:val="24"/>
          <w:szCs w:val="24"/>
        </w:rPr>
        <w:t>高齢者</w:t>
      </w:r>
      <w:r w:rsidRPr="0045758D">
        <w:rPr>
          <w:rFonts w:asciiTheme="minorEastAsia" w:hAnsiTheme="minorEastAsia" w:hint="eastAsia"/>
          <w:color w:val="000000" w:themeColor="text1"/>
          <w:sz w:val="24"/>
          <w:szCs w:val="24"/>
        </w:rPr>
        <w:t>等の住宅確保要配慮者の住まい確保が困難な状況です。</w:t>
      </w:r>
      <w:r w:rsidR="00397615" w:rsidRPr="0045758D">
        <w:rPr>
          <w:rFonts w:asciiTheme="minorEastAsia" w:hAnsiTheme="minorEastAsia" w:hint="eastAsia"/>
          <w:color w:val="000000" w:themeColor="text1"/>
          <w:sz w:val="24"/>
          <w:szCs w:val="24"/>
        </w:rPr>
        <w:t>障害者</w:t>
      </w:r>
      <w:r w:rsidRPr="0045758D">
        <w:rPr>
          <w:rFonts w:asciiTheme="minorEastAsia" w:hAnsiTheme="minorEastAsia" w:hint="eastAsia"/>
          <w:color w:val="000000" w:themeColor="text1"/>
          <w:sz w:val="24"/>
          <w:szCs w:val="24"/>
        </w:rPr>
        <w:t>や</w:t>
      </w:r>
      <w:r w:rsidR="00397615" w:rsidRPr="0045758D">
        <w:rPr>
          <w:rFonts w:asciiTheme="minorEastAsia" w:hAnsiTheme="minorEastAsia" w:hint="eastAsia"/>
          <w:color w:val="000000" w:themeColor="text1"/>
          <w:sz w:val="24"/>
          <w:szCs w:val="24"/>
        </w:rPr>
        <w:t>高齢者</w:t>
      </w:r>
      <w:r w:rsidRPr="0045758D">
        <w:rPr>
          <w:rFonts w:asciiTheme="minorEastAsia" w:hAnsiTheme="minorEastAsia" w:hint="eastAsia"/>
          <w:color w:val="000000" w:themeColor="text1"/>
          <w:sz w:val="24"/>
          <w:szCs w:val="24"/>
        </w:rPr>
        <w:t>等の条件に適う民間賃貸住宅の空き物件が少ないなか、単身高齢者の孤独死などに対する家主の不安があることが理由です。</w:t>
      </w:r>
    </w:p>
    <w:p w14:paraId="62E279D7" w14:textId="77777777" w:rsidR="00296186" w:rsidRPr="0045758D" w:rsidRDefault="00296186" w:rsidP="004C13C1">
      <w:pPr>
        <w:ind w:leftChars="100" w:left="524" w:hangingChars="100" w:hanging="277"/>
        <w:rPr>
          <w:rFonts w:asciiTheme="minorEastAsia" w:hAnsiTheme="minorEastAsia"/>
          <w:color w:val="000000" w:themeColor="text1"/>
          <w:sz w:val="24"/>
          <w:szCs w:val="24"/>
        </w:rPr>
      </w:pPr>
    </w:p>
    <w:p w14:paraId="160FBD4E" w14:textId="0F7DF671" w:rsidR="00296186" w:rsidRPr="0045758D" w:rsidRDefault="00957C29" w:rsidP="0044696B">
      <w:pPr>
        <w:spacing w:line="340" w:lineRule="exact"/>
        <w:ind w:left="284"/>
        <w:rPr>
          <w:rFonts w:ascii="ＭＳ ゴシック" w:eastAsia="ＭＳ ゴシック" w:hAnsi="ＭＳ ゴシック"/>
          <w:color w:val="000000" w:themeColor="text1"/>
          <w:sz w:val="24"/>
          <w:szCs w:val="24"/>
        </w:rPr>
      </w:pPr>
      <w:r w:rsidRPr="00957C29">
        <w:rPr>
          <w:rFonts w:ascii="ＭＳ ゴシック" w:eastAsia="ＭＳ ゴシック" w:hAnsi="ＭＳ ゴシック" w:hint="eastAsia"/>
          <w:color w:val="000000" w:themeColor="text1"/>
          <w:sz w:val="24"/>
          <w:szCs w:val="24"/>
        </w:rPr>
        <w:t xml:space="preserve"> </w:t>
      </w:r>
      <w:r w:rsidRPr="00C01A80">
        <w:rPr>
          <w:rFonts w:ascii="ＭＳ ゴシック" w:eastAsia="ＭＳ ゴシック" w:hAnsi="ＭＳ ゴシック" w:hint="eastAsia"/>
          <w:color w:val="000000" w:themeColor="text1"/>
          <w:sz w:val="24"/>
          <w:szCs w:val="24"/>
          <w:highlight w:val="lightGray"/>
        </w:rPr>
        <w:t>【</w:t>
      </w:r>
      <w:r w:rsidR="00296186" w:rsidRPr="00C01A80">
        <w:rPr>
          <w:rFonts w:ascii="ＭＳ ゴシック" w:eastAsia="ＭＳ ゴシック" w:hAnsi="ＭＳ ゴシック" w:hint="eastAsia"/>
          <w:color w:val="000000" w:themeColor="text1"/>
          <w:sz w:val="24"/>
          <w:szCs w:val="24"/>
          <w:highlight w:val="lightGray"/>
        </w:rPr>
        <w:t>精神障害者の地域生活への移行】</w:t>
      </w:r>
    </w:p>
    <w:p w14:paraId="10526345" w14:textId="73EC3860" w:rsidR="00051454" w:rsidRDefault="00051454" w:rsidP="00051454">
      <w:pPr>
        <w:ind w:leftChars="100" w:left="524" w:hangingChars="100" w:hanging="277"/>
        <w:rPr>
          <w:rFonts w:asciiTheme="minorEastAsia" w:hAnsiTheme="minorEastAsia"/>
          <w:color w:val="000000" w:themeColor="text1"/>
          <w:sz w:val="24"/>
          <w:szCs w:val="24"/>
        </w:rPr>
      </w:pPr>
      <w:r w:rsidRPr="0045758D">
        <w:rPr>
          <w:rFonts w:asciiTheme="minorEastAsia" w:hAnsiTheme="minorEastAsia" w:hint="eastAsia"/>
          <w:color w:val="000000" w:themeColor="text1"/>
          <w:sz w:val="24"/>
          <w:szCs w:val="24"/>
        </w:rPr>
        <w:t xml:space="preserve">　</w:t>
      </w:r>
      <w:r w:rsidR="00296186">
        <w:rPr>
          <w:rFonts w:asciiTheme="minorEastAsia" w:hAnsiTheme="minorEastAsia" w:hint="eastAsia"/>
          <w:color w:val="000000" w:themeColor="text1"/>
          <w:sz w:val="24"/>
          <w:szCs w:val="24"/>
        </w:rPr>
        <w:t xml:space="preserve">　</w:t>
      </w:r>
      <w:r w:rsidR="004C13C1" w:rsidRPr="0045758D">
        <w:rPr>
          <w:rFonts w:asciiTheme="minorEastAsia" w:hAnsiTheme="minorEastAsia" w:hint="eastAsia"/>
          <w:color w:val="000000" w:themeColor="text1"/>
          <w:sz w:val="24"/>
          <w:szCs w:val="24"/>
        </w:rPr>
        <w:t>精神障害者が円滑に地域生活に移行するには、住まいの場の整備と併せて、自宅での生活を支える幅広い支援を充実していくことが必要となります。グループホームや病院等から居宅生活に移行する方を支援するため、新たな障害福祉サービスの一つとして自立生活援助が創設され</w:t>
      </w:r>
      <w:r w:rsidR="006719B7">
        <w:rPr>
          <w:rFonts w:asciiTheme="minorEastAsia" w:hAnsiTheme="minorEastAsia" w:hint="eastAsia"/>
          <w:color w:val="000000" w:themeColor="text1"/>
          <w:sz w:val="24"/>
          <w:szCs w:val="24"/>
        </w:rPr>
        <w:t>、</w:t>
      </w:r>
      <w:r w:rsidR="004C13C1" w:rsidRPr="0045758D">
        <w:rPr>
          <w:rFonts w:asciiTheme="minorEastAsia" w:hAnsiTheme="minorEastAsia" w:hint="eastAsia"/>
          <w:color w:val="000000" w:themeColor="text1"/>
          <w:sz w:val="24"/>
          <w:szCs w:val="24"/>
        </w:rPr>
        <w:t>令和元年度は15名の利用がありました。このサービスの利用者の</w:t>
      </w:r>
      <w:r w:rsidR="00B25192" w:rsidRPr="0045758D">
        <w:rPr>
          <w:rFonts w:asciiTheme="minorEastAsia" w:hAnsiTheme="minorEastAsia"/>
          <w:color w:val="000000" w:themeColor="text1"/>
          <w:sz w:val="24"/>
          <w:szCs w:val="24"/>
        </w:rPr>
        <w:t>9</w:t>
      </w:r>
      <w:r w:rsidR="004C13C1" w:rsidRPr="0045758D">
        <w:rPr>
          <w:rFonts w:asciiTheme="minorEastAsia" w:hAnsiTheme="minorEastAsia" w:hint="eastAsia"/>
          <w:color w:val="000000" w:themeColor="text1"/>
          <w:sz w:val="24"/>
          <w:szCs w:val="24"/>
        </w:rPr>
        <w:t>割は精神障害者であり、精神障害者が地域生活に移行するためには、定期的な訪問等による相談や情報提供等が必要です。しかし、未だサービスに関する認知度が低く、提供できる事業者が少ないため</w:t>
      </w:r>
      <w:r w:rsidR="00296186" w:rsidRPr="0045758D">
        <w:rPr>
          <w:rFonts w:asciiTheme="minorEastAsia" w:hAnsiTheme="minorEastAsia" w:hint="eastAsia"/>
          <w:color w:val="000000" w:themeColor="text1"/>
          <w:sz w:val="24"/>
          <w:szCs w:val="24"/>
        </w:rPr>
        <w:t>（現在</w:t>
      </w:r>
      <w:r w:rsidR="00B25192" w:rsidRPr="0045758D">
        <w:rPr>
          <w:rFonts w:asciiTheme="minorEastAsia" w:hAnsiTheme="minorEastAsia"/>
          <w:color w:val="000000" w:themeColor="text1"/>
          <w:sz w:val="24"/>
          <w:szCs w:val="24"/>
        </w:rPr>
        <w:t>1</w:t>
      </w:r>
      <w:r w:rsidR="00296186" w:rsidRPr="0045758D">
        <w:rPr>
          <w:rFonts w:asciiTheme="minorEastAsia" w:hAnsiTheme="minorEastAsia" w:hint="eastAsia"/>
          <w:color w:val="000000" w:themeColor="text1"/>
          <w:sz w:val="24"/>
          <w:szCs w:val="24"/>
        </w:rPr>
        <w:t>所）</w:t>
      </w:r>
      <w:r w:rsidR="00296186">
        <w:rPr>
          <w:rFonts w:asciiTheme="minorEastAsia" w:hAnsiTheme="minorEastAsia" w:hint="eastAsia"/>
          <w:color w:val="000000" w:themeColor="text1"/>
          <w:sz w:val="24"/>
          <w:szCs w:val="24"/>
        </w:rPr>
        <w:t>、今後</w:t>
      </w:r>
      <w:r w:rsidR="004C13C1" w:rsidRPr="0045758D">
        <w:rPr>
          <w:rFonts w:asciiTheme="minorEastAsia" w:hAnsiTheme="minorEastAsia" w:hint="eastAsia"/>
          <w:color w:val="000000" w:themeColor="text1"/>
          <w:sz w:val="24"/>
          <w:szCs w:val="24"/>
        </w:rPr>
        <w:t>区民等への周知や体制整備を行っていく必要があります。</w:t>
      </w:r>
    </w:p>
    <w:p w14:paraId="47CE2AF1" w14:textId="77777777" w:rsidR="00A45176" w:rsidRPr="0045758D" w:rsidRDefault="00A45176" w:rsidP="00051454">
      <w:pPr>
        <w:ind w:leftChars="100" w:left="524" w:hangingChars="100" w:hanging="277"/>
        <w:rPr>
          <w:rFonts w:asciiTheme="minorEastAsia" w:hAnsiTheme="minorEastAsia"/>
          <w:color w:val="000000" w:themeColor="text1"/>
          <w:sz w:val="24"/>
          <w:szCs w:val="24"/>
        </w:rPr>
      </w:pPr>
    </w:p>
    <w:p w14:paraId="7A6C8B2F" w14:textId="300ACAC6" w:rsidR="00051454" w:rsidRPr="00FE0DCB" w:rsidRDefault="00A45176" w:rsidP="00051454">
      <w:pPr>
        <w:widowControl/>
        <w:jc w:val="left"/>
        <w:rPr>
          <w:rFonts w:ascii="HG丸ｺﾞｼｯｸM-PRO" w:eastAsia="HG丸ｺﾞｼｯｸM-PRO" w:hAnsi="HG丸ｺﾞｼｯｸM-PRO"/>
          <w:b/>
          <w:color w:val="000000" w:themeColor="text1"/>
          <w:sz w:val="24"/>
          <w:szCs w:val="24"/>
        </w:rPr>
      </w:pPr>
      <w:r w:rsidRPr="00C8720A">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2911E945" wp14:editId="7C9639DD">
                <wp:extent cx="1692000" cy="295200"/>
                <wp:effectExtent l="0" t="0" r="22860" b="10160"/>
                <wp:docPr id="2"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14:paraId="47375027" w14:textId="77777777" w:rsidR="00F14C6B" w:rsidRPr="0045758D" w:rsidRDefault="00F14C6B" w:rsidP="00A45176">
                            <w:pPr>
                              <w:spacing w:line="280" w:lineRule="exact"/>
                              <w:jc w:val="center"/>
                              <w:rPr>
                                <w:rFonts w:ascii="ＭＳ ゴシック" w:eastAsia="ＭＳ ゴシック" w:hAnsi="ＭＳ ゴシック"/>
                                <w:b/>
                                <w:spacing w:val="20"/>
                                <w:sz w:val="24"/>
                                <w:szCs w:val="24"/>
                              </w:rPr>
                            </w:pPr>
                            <w:r w:rsidRPr="0045758D">
                              <w:rPr>
                                <w:rFonts w:ascii="ＭＳ ゴシック" w:eastAsia="ＭＳ ゴシック" w:hAnsi="ＭＳ ゴシック" w:hint="eastAsia"/>
                                <w:b/>
                                <w:spacing w:val="20"/>
                                <w:sz w:val="24"/>
                                <w:szCs w:val="24"/>
                              </w:rPr>
                              <w:t>個別施策の方向</w:t>
                            </w:r>
                          </w:p>
                        </w:txbxContent>
                      </wps:txbx>
                      <wps:bodyPr rot="0" vert="horz" wrap="square" lIns="74295" tIns="8890" rIns="74295" bIns="8890" anchor="t" anchorCtr="0" upright="1">
                        <a:noAutofit/>
                      </wps:bodyPr>
                    </wps:wsp>
                  </a:graphicData>
                </a:graphic>
              </wp:inline>
            </w:drawing>
          </mc:Choice>
          <mc:Fallback>
            <w:pict>
              <v:roundrect w14:anchorId="2911E945" id="角丸四角形 2" o:spid="_x0000_s1163" style="width:133.25pt;height:23.2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" fillcolor="#fde9d9" strokecolor="#e36c0a" strokeweight="1.5pt">
                <v:textbox inset="5.85pt,.7pt,5.85pt,.7pt">
                  <w:txbxContent>
                    <w:p w14:paraId="47375027" w14:textId="77777777" w:rsidR="00F14C6B" w:rsidRPr="0045758D" w:rsidRDefault="00F14C6B" w:rsidP="00A45176">
                      <w:pPr>
                        <w:spacing w:line="280" w:lineRule="exact"/>
                        <w:jc w:val="center"/>
                        <w:rPr>
                          <w:rFonts w:ascii="ＭＳ ゴシック" w:eastAsia="ＭＳ ゴシック" w:hAnsi="ＭＳ ゴシック"/>
                          <w:b/>
                          <w:spacing w:val="20"/>
                          <w:sz w:val="24"/>
                          <w:szCs w:val="24"/>
                        </w:rPr>
                      </w:pPr>
                      <w:r w:rsidRPr="0045758D">
                        <w:rPr>
                          <w:rFonts w:ascii="ＭＳ ゴシック" w:eastAsia="ＭＳ ゴシック" w:hAnsi="ＭＳ ゴシック" w:hint="eastAsia"/>
                          <w:b/>
                          <w:spacing w:val="20"/>
                          <w:sz w:val="24"/>
                          <w:szCs w:val="24"/>
                        </w:rPr>
                        <w:t>個別施策の方向</w:t>
                      </w:r>
                    </w:p>
                  </w:txbxContent>
                </v:textbox>
                <w10:anchorlock/>
              </v:roundrect>
            </w:pict>
          </mc:Fallback>
        </mc:AlternateContent>
      </w:r>
    </w:p>
    <w:p w14:paraId="6DE741E4" w14:textId="0C4FD9E9" w:rsidR="00760E6E" w:rsidRPr="0045758D" w:rsidRDefault="00957C29" w:rsidP="0044696B">
      <w:pPr>
        <w:spacing w:line="340" w:lineRule="exact"/>
        <w:ind w:left="284"/>
        <w:rPr>
          <w:rFonts w:ascii="ＭＳ ゴシック" w:eastAsia="ＭＳ ゴシック" w:hAnsi="ＭＳ ゴシック"/>
          <w:color w:val="000000" w:themeColor="text1"/>
          <w:sz w:val="24"/>
          <w:szCs w:val="24"/>
        </w:rPr>
      </w:pPr>
      <w:r w:rsidRPr="00957C29">
        <w:rPr>
          <w:rFonts w:ascii="ＭＳ ゴシック" w:eastAsia="ＭＳ ゴシック" w:hAnsi="ＭＳ ゴシック" w:hint="eastAsia"/>
          <w:color w:val="000000" w:themeColor="text1"/>
          <w:sz w:val="24"/>
          <w:szCs w:val="24"/>
        </w:rPr>
        <w:t xml:space="preserve"> </w:t>
      </w:r>
      <w:r w:rsidRPr="00C01A80">
        <w:rPr>
          <w:rFonts w:ascii="ＭＳ ゴシック" w:eastAsia="ＭＳ ゴシック" w:hAnsi="ＭＳ ゴシック" w:hint="eastAsia"/>
          <w:color w:val="000000" w:themeColor="text1"/>
          <w:sz w:val="24"/>
          <w:szCs w:val="24"/>
          <w:highlight w:val="lightGray"/>
        </w:rPr>
        <w:t>【</w:t>
      </w:r>
      <w:r w:rsidR="00760E6E" w:rsidRPr="00C01A80">
        <w:rPr>
          <w:rFonts w:ascii="ＭＳ ゴシック" w:eastAsia="ＭＳ ゴシック" w:hAnsi="ＭＳ ゴシック" w:hint="eastAsia"/>
          <w:color w:val="000000" w:themeColor="text1"/>
          <w:sz w:val="24"/>
          <w:szCs w:val="24"/>
          <w:highlight w:val="lightGray"/>
        </w:rPr>
        <w:t>住まいの場の充実】</w:t>
      </w:r>
    </w:p>
    <w:p w14:paraId="7DB28F78" w14:textId="3113F188" w:rsidR="00051454" w:rsidRDefault="00051454" w:rsidP="00051454">
      <w:pPr>
        <w:ind w:leftChars="100" w:left="524" w:hangingChars="100" w:hanging="277"/>
        <w:rPr>
          <w:rFonts w:asciiTheme="minorEastAsia" w:hAnsiTheme="minorEastAsia"/>
          <w:sz w:val="24"/>
          <w:szCs w:val="24"/>
          <w:lang w:val="x-none"/>
        </w:rPr>
      </w:pPr>
      <w:r w:rsidRPr="0045758D">
        <w:rPr>
          <w:rFonts w:asciiTheme="minorEastAsia" w:hAnsiTheme="minorEastAsia" w:hint="eastAsia"/>
          <w:color w:val="000000" w:themeColor="text1"/>
          <w:sz w:val="24"/>
          <w:szCs w:val="24"/>
          <w:lang w:val="x-none"/>
        </w:rPr>
        <w:t xml:space="preserve">　</w:t>
      </w:r>
      <w:r w:rsidR="00760E6E">
        <w:rPr>
          <w:rFonts w:asciiTheme="minorEastAsia" w:hAnsiTheme="minorEastAsia" w:hint="eastAsia"/>
          <w:color w:val="000000" w:themeColor="text1"/>
          <w:sz w:val="24"/>
          <w:szCs w:val="24"/>
          <w:lang w:val="x-none"/>
        </w:rPr>
        <w:t xml:space="preserve">　</w:t>
      </w:r>
      <w:r w:rsidR="004C13C1" w:rsidRPr="0045758D">
        <w:rPr>
          <w:rFonts w:asciiTheme="minorEastAsia" w:hAnsiTheme="minorEastAsia" w:hint="eastAsia"/>
          <w:sz w:val="24"/>
          <w:szCs w:val="24"/>
          <w:lang w:val="x-none"/>
        </w:rPr>
        <w:t>在宅での生活が困難になった方や入所施設等から地域移行を望む方の受け皿と</w:t>
      </w:r>
      <w:r w:rsidR="0011561B">
        <w:rPr>
          <w:noProof/>
        </w:rPr>
        <w:drawing>
          <wp:anchor distT="0" distB="0" distL="114300" distR="114300" simplePos="0" relativeHeight="251961344" behindDoc="0" locked="0" layoutInCell="1" allowOverlap="1" wp14:anchorId="6525B177" wp14:editId="2A36D0CB">
            <wp:simplePos x="0" y="0"/>
            <wp:positionH relativeFrom="page">
              <wp:posOffset>540385</wp:posOffset>
            </wp:positionH>
            <wp:positionV relativeFrom="page">
              <wp:posOffset>9432925</wp:posOffset>
            </wp:positionV>
            <wp:extent cx="709200" cy="709200"/>
            <wp:effectExtent l="0" t="0" r="0" b="0"/>
            <wp:wrapNone/>
            <wp:docPr id="434" name="JAVISCODE098-21"/>
            <wp:cNvGraphicFramePr/>
            <a:graphic xmlns:a="http://schemas.openxmlformats.org/drawingml/2006/main">
              <a:graphicData uri="http://schemas.openxmlformats.org/drawingml/2006/picture">
                <pic:pic xmlns:pic="http://schemas.openxmlformats.org/drawingml/2006/picture">
                  <pic:nvPicPr>
                    <pic:cNvPr id="161" name="JAVISCODE098-21"/>
                    <pic:cNvPicPr/>
                  </pic:nvPicPr>
                  <pic:blipFill>
                    <a:blip r:embed="rId73"/>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004C13C1" w:rsidRPr="0045758D">
        <w:rPr>
          <w:rFonts w:asciiTheme="minorEastAsia" w:hAnsiTheme="minorEastAsia" w:hint="eastAsia"/>
          <w:sz w:val="24"/>
          <w:szCs w:val="24"/>
          <w:lang w:val="x-none"/>
        </w:rPr>
        <w:t>して、グループホームの重要性が高まっていることから、設置を促進していきます。区有地や国、都有地については、グループホーム設置への活用を具体的に検討し、民有地についても、区から所有者を紹介する等、事業者の整備計画の具体化に向け、必要な情報を提供していきます。建設</w:t>
      </w:r>
      <w:r w:rsidR="00D52FE8">
        <w:rPr>
          <w:rFonts w:asciiTheme="minorEastAsia" w:hAnsiTheme="minorEastAsia" w:hint="eastAsia"/>
          <w:sz w:val="24"/>
          <w:szCs w:val="24"/>
          <w:lang w:val="x-none"/>
        </w:rPr>
        <w:t>にあたっては</w:t>
      </w:r>
      <w:r w:rsidR="004C13C1" w:rsidRPr="0045758D">
        <w:rPr>
          <w:rFonts w:asciiTheme="minorEastAsia" w:hAnsiTheme="minorEastAsia" w:hint="eastAsia"/>
          <w:sz w:val="24"/>
          <w:szCs w:val="24"/>
          <w:lang w:val="x-none"/>
        </w:rPr>
        <w:t>費</w:t>
      </w:r>
      <w:r w:rsidR="00D52FE8">
        <w:rPr>
          <w:rFonts w:asciiTheme="minorEastAsia" w:hAnsiTheme="minorEastAsia" w:hint="eastAsia"/>
          <w:sz w:val="24"/>
          <w:szCs w:val="24"/>
          <w:lang w:val="x-none"/>
        </w:rPr>
        <w:t>用</w:t>
      </w:r>
      <w:r w:rsidR="004C13C1" w:rsidRPr="0045758D">
        <w:rPr>
          <w:rFonts w:asciiTheme="minorEastAsia" w:hAnsiTheme="minorEastAsia" w:hint="eastAsia"/>
          <w:sz w:val="24"/>
          <w:szCs w:val="24"/>
          <w:lang w:val="x-none"/>
        </w:rPr>
        <w:t>補助を継続し、設置に向けて事業者を支援します。なお、住まいの確保の一環としては、自宅の改修や賃貸住宅への入居等の要望にも応じられるように居住サポート事業による支援を行っています</w:t>
      </w:r>
      <w:r w:rsidRPr="0045758D">
        <w:rPr>
          <w:rFonts w:asciiTheme="minorEastAsia" w:hAnsiTheme="minorEastAsia" w:hint="eastAsia"/>
          <w:sz w:val="24"/>
          <w:szCs w:val="24"/>
          <w:lang w:val="x-none"/>
        </w:rPr>
        <w:t>。</w:t>
      </w:r>
    </w:p>
    <w:p w14:paraId="13A268AF" w14:textId="548E40BE" w:rsidR="00D170C5" w:rsidRPr="0045758D" w:rsidRDefault="00D170C5" w:rsidP="00D170C5">
      <w:pPr>
        <w:ind w:left="524" w:firstLine="295"/>
        <w:rPr>
          <w:rFonts w:asciiTheme="minorEastAsia" w:hAnsiTheme="minorEastAsia"/>
          <w:sz w:val="24"/>
          <w:szCs w:val="24"/>
          <w:lang w:val="x-none"/>
        </w:rPr>
      </w:pPr>
      <w:r>
        <w:rPr>
          <w:rFonts w:asciiTheme="minorEastAsia" w:hAnsiTheme="minorEastAsia" w:hint="eastAsia"/>
          <w:sz w:val="24"/>
          <w:szCs w:val="24"/>
          <w:lang w:val="x-none"/>
        </w:rPr>
        <w:t>また、</w:t>
      </w:r>
      <w:r w:rsidR="00397615">
        <w:rPr>
          <w:rFonts w:asciiTheme="minorEastAsia" w:hAnsiTheme="minorEastAsia" w:hint="eastAsia"/>
          <w:sz w:val="24"/>
          <w:szCs w:val="24"/>
          <w:lang w:val="x-none"/>
        </w:rPr>
        <w:t>障害者</w:t>
      </w:r>
      <w:r>
        <w:rPr>
          <w:rFonts w:asciiTheme="minorEastAsia" w:hAnsiTheme="minorEastAsia" w:hint="eastAsia"/>
          <w:sz w:val="24"/>
          <w:szCs w:val="24"/>
          <w:lang w:val="x-none"/>
        </w:rPr>
        <w:t>や</w:t>
      </w:r>
      <w:r w:rsidR="00397615">
        <w:rPr>
          <w:rFonts w:asciiTheme="minorEastAsia" w:hAnsiTheme="minorEastAsia" w:hint="eastAsia"/>
          <w:sz w:val="24"/>
          <w:szCs w:val="24"/>
          <w:lang w:val="x-none"/>
        </w:rPr>
        <w:t>高齢者</w:t>
      </w:r>
      <w:r>
        <w:rPr>
          <w:rFonts w:asciiTheme="minorEastAsia" w:hAnsiTheme="minorEastAsia" w:hint="eastAsia"/>
          <w:sz w:val="24"/>
          <w:szCs w:val="24"/>
          <w:lang w:val="x-none"/>
        </w:rPr>
        <w:t>等の民間賃貸住宅への円滑な入居を支援するため、以下の取組を行います。</w:t>
      </w:r>
    </w:p>
    <w:p w14:paraId="5896AE28" w14:textId="65CDBD29" w:rsidR="00D170C5" w:rsidRPr="00D170C5" w:rsidRDefault="00D170C5" w:rsidP="00D170C5">
      <w:pPr>
        <w:pStyle w:val="a3"/>
        <w:numPr>
          <w:ilvl w:val="0"/>
          <w:numId w:val="15"/>
        </w:numPr>
        <w:ind w:leftChars="0"/>
        <w:rPr>
          <w:rFonts w:asciiTheme="minorEastAsia" w:hAnsiTheme="minorEastAsia"/>
          <w:sz w:val="24"/>
          <w:szCs w:val="24"/>
          <w:lang w:val="x-none"/>
        </w:rPr>
      </w:pPr>
      <w:r w:rsidRPr="00D170C5">
        <w:rPr>
          <w:rFonts w:asciiTheme="minorEastAsia" w:hAnsiTheme="minorEastAsia" w:hint="eastAsia"/>
          <w:sz w:val="24"/>
          <w:szCs w:val="24"/>
          <w:lang w:val="x-none"/>
        </w:rPr>
        <w:t>民間賃貸住宅の賃貸借契約に必要とされる保証委託契約を締結したとき及び保証委託契約を継続した（最長10年間）とき</w:t>
      </w:r>
      <w:r w:rsidR="001D1B2B">
        <w:rPr>
          <w:rFonts w:asciiTheme="minorEastAsia" w:hAnsiTheme="minorEastAsia" w:hint="eastAsia"/>
          <w:sz w:val="24"/>
          <w:szCs w:val="24"/>
          <w:lang w:val="x-none"/>
        </w:rPr>
        <w:t>に</w:t>
      </w:r>
      <w:r w:rsidRPr="00D170C5">
        <w:rPr>
          <w:rFonts w:asciiTheme="minorEastAsia" w:hAnsiTheme="minorEastAsia" w:hint="eastAsia"/>
          <w:sz w:val="24"/>
          <w:szCs w:val="24"/>
          <w:lang w:val="x-none"/>
        </w:rPr>
        <w:t>支払った保証料の一部を助成します。</w:t>
      </w:r>
    </w:p>
    <w:p w14:paraId="27A4114B" w14:textId="6C70582D" w:rsidR="00D170C5" w:rsidRPr="00D170C5" w:rsidRDefault="00D170C5" w:rsidP="001D1B2B">
      <w:pPr>
        <w:pStyle w:val="a3"/>
        <w:numPr>
          <w:ilvl w:val="0"/>
          <w:numId w:val="15"/>
        </w:numPr>
        <w:ind w:leftChars="0"/>
        <w:rPr>
          <w:rFonts w:asciiTheme="minorEastAsia" w:hAnsiTheme="minorEastAsia"/>
          <w:sz w:val="24"/>
          <w:szCs w:val="24"/>
          <w:lang w:val="x-none"/>
        </w:rPr>
      </w:pPr>
      <w:r w:rsidRPr="00D170C5">
        <w:rPr>
          <w:rFonts w:asciiTheme="minorEastAsia" w:hAnsiTheme="minorEastAsia" w:hint="eastAsia"/>
          <w:sz w:val="24"/>
          <w:szCs w:val="24"/>
          <w:lang w:val="x-none"/>
        </w:rPr>
        <w:t>家主が単身高齢者に貸しやすい仕組みとして、入居受け入れに伴う家主の不安を取り除くため、死亡発生時の</w:t>
      </w:r>
      <w:r w:rsidR="001D1B2B" w:rsidRPr="001D1B2B">
        <w:rPr>
          <w:rFonts w:asciiTheme="minorEastAsia" w:hAnsiTheme="minorEastAsia" w:hint="eastAsia"/>
          <w:sz w:val="24"/>
          <w:szCs w:val="24"/>
          <w:lang w:val="x-none"/>
        </w:rPr>
        <w:t>残存家財整理</w:t>
      </w:r>
      <w:r w:rsidRPr="00D170C5">
        <w:rPr>
          <w:rFonts w:asciiTheme="minorEastAsia" w:hAnsiTheme="minorEastAsia" w:hint="eastAsia"/>
          <w:sz w:val="24"/>
          <w:szCs w:val="24"/>
          <w:lang w:val="x-none"/>
        </w:rPr>
        <w:t>費用</w:t>
      </w:r>
      <w:r w:rsidR="001D1B2B">
        <w:rPr>
          <w:rFonts w:asciiTheme="minorEastAsia" w:hAnsiTheme="minorEastAsia" w:hint="eastAsia"/>
          <w:sz w:val="24"/>
          <w:szCs w:val="24"/>
          <w:lang w:val="x-none"/>
        </w:rPr>
        <w:t>等</w:t>
      </w:r>
      <w:r w:rsidRPr="00D170C5">
        <w:rPr>
          <w:rFonts w:asciiTheme="minorEastAsia" w:hAnsiTheme="minorEastAsia" w:hint="eastAsia"/>
          <w:sz w:val="24"/>
          <w:szCs w:val="24"/>
          <w:lang w:val="x-none"/>
        </w:rPr>
        <w:t>を補償する保険料の一部を助成します。（最長10年間）</w:t>
      </w:r>
    </w:p>
    <w:p w14:paraId="5C383F23" w14:textId="03B9D9EB" w:rsidR="00D170C5" w:rsidRPr="00D170C5" w:rsidRDefault="00D170C5" w:rsidP="001D1B2B">
      <w:pPr>
        <w:pStyle w:val="a3"/>
        <w:numPr>
          <w:ilvl w:val="0"/>
          <w:numId w:val="15"/>
        </w:numPr>
        <w:ind w:leftChars="0"/>
        <w:rPr>
          <w:rFonts w:asciiTheme="minorEastAsia" w:hAnsiTheme="minorEastAsia"/>
          <w:sz w:val="24"/>
          <w:szCs w:val="24"/>
          <w:lang w:val="x-none"/>
        </w:rPr>
      </w:pPr>
      <w:r w:rsidRPr="00D170C5">
        <w:rPr>
          <w:rFonts w:asciiTheme="minorEastAsia" w:hAnsiTheme="minorEastAsia" w:hint="eastAsia"/>
          <w:sz w:val="24"/>
          <w:szCs w:val="24"/>
          <w:lang w:val="x-none"/>
        </w:rPr>
        <w:t>居住する民間賃貸住宅の取り壊し等に伴う立退きで転居を余儀なくされたときに、区内転居に要する</w:t>
      </w:r>
      <w:r w:rsidR="001D1B2B" w:rsidRPr="001D1B2B">
        <w:rPr>
          <w:rFonts w:asciiTheme="minorEastAsia" w:hAnsiTheme="minorEastAsia" w:hint="eastAsia"/>
          <w:sz w:val="24"/>
          <w:szCs w:val="24"/>
          <w:lang w:val="x-none"/>
        </w:rPr>
        <w:t>引越し</w:t>
      </w:r>
      <w:r w:rsidRPr="00D170C5">
        <w:rPr>
          <w:rFonts w:asciiTheme="minorEastAsia" w:hAnsiTheme="minorEastAsia" w:hint="eastAsia"/>
          <w:sz w:val="24"/>
          <w:szCs w:val="24"/>
          <w:lang w:val="x-none"/>
        </w:rPr>
        <w:t>費用</w:t>
      </w:r>
      <w:r w:rsidR="00BE5688">
        <w:rPr>
          <w:rFonts w:asciiTheme="minorEastAsia" w:hAnsiTheme="minorEastAsia" w:hint="eastAsia"/>
          <w:sz w:val="24"/>
          <w:szCs w:val="24"/>
          <w:lang w:val="x-none"/>
        </w:rPr>
        <w:t>と家賃差額</w:t>
      </w:r>
      <w:r w:rsidRPr="00D170C5">
        <w:rPr>
          <w:rFonts w:asciiTheme="minorEastAsia" w:hAnsiTheme="minorEastAsia" w:hint="eastAsia"/>
          <w:sz w:val="24"/>
          <w:szCs w:val="24"/>
          <w:lang w:val="x-none"/>
        </w:rPr>
        <w:t>の一部を助成し、住み替え居住継続を支援します。</w:t>
      </w:r>
    </w:p>
    <w:p w14:paraId="74DB1A32" w14:textId="58944E73" w:rsidR="00D170C5" w:rsidRPr="00D170C5" w:rsidRDefault="00D170C5" w:rsidP="00D170C5">
      <w:pPr>
        <w:pStyle w:val="a3"/>
        <w:numPr>
          <w:ilvl w:val="0"/>
          <w:numId w:val="15"/>
        </w:numPr>
        <w:ind w:leftChars="0"/>
        <w:rPr>
          <w:rFonts w:asciiTheme="minorEastAsia" w:hAnsiTheme="minorEastAsia"/>
          <w:sz w:val="24"/>
          <w:szCs w:val="24"/>
          <w:lang w:val="x-none"/>
        </w:rPr>
      </w:pPr>
      <w:r w:rsidRPr="00D170C5">
        <w:rPr>
          <w:rFonts w:asciiTheme="minorEastAsia" w:hAnsiTheme="minorEastAsia" w:hint="eastAsia"/>
          <w:sz w:val="24"/>
          <w:szCs w:val="24"/>
          <w:lang w:val="x-none"/>
        </w:rPr>
        <w:t>区内不動産業団体から派遣された住宅相談員が空き物件情報の提供を行う住み替え相談によるサポート</w:t>
      </w:r>
      <w:r w:rsidR="00BE5688">
        <w:rPr>
          <w:rFonts w:asciiTheme="minorEastAsia" w:hAnsiTheme="minorEastAsia" w:hint="eastAsia"/>
          <w:sz w:val="24"/>
          <w:szCs w:val="24"/>
          <w:lang w:val="x-none"/>
        </w:rPr>
        <w:t>を継続します。</w:t>
      </w:r>
    </w:p>
    <w:p w14:paraId="2A86CC96" w14:textId="24C1B499" w:rsidR="00051454" w:rsidRDefault="00051454" w:rsidP="006D242F">
      <w:pPr>
        <w:ind w:leftChars="211" w:left="521" w:firstLine="295"/>
        <w:rPr>
          <w:rFonts w:ascii="HG丸ｺﾞｼｯｸM-PRO" w:eastAsia="HG丸ｺﾞｼｯｸM-PRO" w:hAnsi="HG丸ｺﾞｼｯｸM-PRO"/>
          <w:color w:val="000000" w:themeColor="text1"/>
          <w:sz w:val="24"/>
          <w:szCs w:val="24"/>
        </w:rPr>
      </w:pPr>
    </w:p>
    <w:p w14:paraId="7C1E101B" w14:textId="1167C18F" w:rsidR="00A45176" w:rsidRPr="0045758D" w:rsidRDefault="00957C29" w:rsidP="0044696B">
      <w:pPr>
        <w:spacing w:line="340" w:lineRule="exact"/>
        <w:ind w:left="284"/>
        <w:rPr>
          <w:rFonts w:ascii="ＭＳ ゴシック" w:eastAsia="ＭＳ ゴシック" w:hAnsi="ＭＳ ゴシック"/>
          <w:color w:val="000000" w:themeColor="text1"/>
          <w:sz w:val="24"/>
          <w:szCs w:val="24"/>
        </w:rPr>
      </w:pPr>
      <w:r w:rsidRPr="00957C29">
        <w:rPr>
          <w:rFonts w:ascii="ＭＳ ゴシック" w:eastAsia="ＭＳ ゴシック" w:hAnsi="ＭＳ ゴシック" w:hint="eastAsia"/>
          <w:color w:val="000000" w:themeColor="text1"/>
          <w:sz w:val="24"/>
          <w:szCs w:val="24"/>
        </w:rPr>
        <w:t xml:space="preserve"> </w:t>
      </w:r>
      <w:r w:rsidRPr="00C01A80">
        <w:rPr>
          <w:rFonts w:ascii="ＭＳ ゴシック" w:eastAsia="ＭＳ ゴシック" w:hAnsi="ＭＳ ゴシック" w:hint="eastAsia"/>
          <w:color w:val="000000" w:themeColor="text1"/>
          <w:sz w:val="24"/>
          <w:szCs w:val="24"/>
          <w:highlight w:val="lightGray"/>
        </w:rPr>
        <w:t>【</w:t>
      </w:r>
      <w:r w:rsidR="00A45176" w:rsidRPr="00C01A80">
        <w:rPr>
          <w:rFonts w:ascii="ＭＳ ゴシック" w:eastAsia="ＭＳ ゴシック" w:hAnsi="ＭＳ ゴシック" w:hint="eastAsia"/>
          <w:color w:val="000000" w:themeColor="text1"/>
          <w:sz w:val="24"/>
          <w:szCs w:val="24"/>
          <w:highlight w:val="lightGray"/>
        </w:rPr>
        <w:t>精神障害者の地域生活への移行】</w:t>
      </w:r>
    </w:p>
    <w:p w14:paraId="106351C4" w14:textId="4F9F5F1A" w:rsidR="00051454" w:rsidRPr="0045758D" w:rsidRDefault="00051454" w:rsidP="00051454">
      <w:pPr>
        <w:ind w:leftChars="100" w:left="524" w:hangingChars="100" w:hanging="277"/>
        <w:rPr>
          <w:rFonts w:asciiTheme="minorEastAsia" w:hAnsiTheme="minorEastAsia"/>
          <w:color w:val="000000" w:themeColor="text1"/>
          <w:sz w:val="24"/>
          <w:szCs w:val="24"/>
        </w:rPr>
      </w:pPr>
      <w:r w:rsidRPr="0045758D">
        <w:rPr>
          <w:rFonts w:asciiTheme="minorEastAsia" w:hAnsiTheme="minorEastAsia" w:hint="eastAsia"/>
          <w:color w:val="000000" w:themeColor="text1"/>
          <w:sz w:val="24"/>
          <w:szCs w:val="24"/>
        </w:rPr>
        <w:t xml:space="preserve">　</w:t>
      </w:r>
      <w:r w:rsidR="008F1A0C">
        <w:rPr>
          <w:rFonts w:asciiTheme="minorEastAsia" w:hAnsiTheme="minorEastAsia" w:hint="eastAsia"/>
          <w:color w:val="000000" w:themeColor="text1"/>
          <w:sz w:val="24"/>
          <w:szCs w:val="24"/>
        </w:rPr>
        <w:t xml:space="preserve">　</w:t>
      </w:r>
      <w:r w:rsidR="00C41670" w:rsidRPr="0045758D">
        <w:rPr>
          <w:rFonts w:asciiTheme="minorEastAsia" w:hAnsiTheme="minorEastAsia" w:hint="eastAsia"/>
          <w:color w:val="000000" w:themeColor="text1"/>
          <w:sz w:val="24"/>
          <w:szCs w:val="24"/>
        </w:rPr>
        <w:t>精神障害者が円滑に地域生活に移行できるよう、自立生活援助のサービスの周知、利用促進、事業所の整備を図ります。あわせて、区内の精神障害者を対象としたグループホーム及び身体障害者、精神障害者を対象とした福祉ホームの運営事業者に対し、運営助成等の支援を継続し、安定した施設運営を図ります。</w:t>
      </w:r>
    </w:p>
    <w:p w14:paraId="4F949B48" w14:textId="3A1499A1" w:rsidR="00C41670" w:rsidRPr="0045758D" w:rsidRDefault="00051454" w:rsidP="00C41670">
      <w:pPr>
        <w:ind w:leftChars="100" w:left="524" w:hangingChars="100" w:hanging="277"/>
        <w:rPr>
          <w:rFonts w:asciiTheme="minorEastAsia" w:hAnsiTheme="minorEastAsia"/>
          <w:color w:val="000000" w:themeColor="text1"/>
          <w:sz w:val="24"/>
          <w:szCs w:val="24"/>
        </w:rPr>
      </w:pPr>
      <w:r w:rsidRPr="0045758D">
        <w:rPr>
          <w:rFonts w:asciiTheme="minorEastAsia" w:hAnsiTheme="minorEastAsia" w:hint="eastAsia"/>
          <w:color w:val="000000" w:themeColor="text1"/>
          <w:sz w:val="24"/>
          <w:szCs w:val="24"/>
        </w:rPr>
        <w:t xml:space="preserve">　</w:t>
      </w:r>
      <w:r w:rsidR="008F1A0C">
        <w:rPr>
          <w:rFonts w:asciiTheme="minorEastAsia" w:hAnsiTheme="minorEastAsia" w:hint="eastAsia"/>
          <w:color w:val="000000" w:themeColor="text1"/>
          <w:sz w:val="24"/>
          <w:szCs w:val="24"/>
        </w:rPr>
        <w:t xml:space="preserve">　</w:t>
      </w:r>
      <w:r w:rsidR="008532EB">
        <w:rPr>
          <w:rFonts w:asciiTheme="minorEastAsia" w:hAnsiTheme="minorEastAsia" w:hint="eastAsia"/>
          <w:color w:val="000000" w:themeColor="text1"/>
          <w:sz w:val="24"/>
          <w:szCs w:val="24"/>
        </w:rPr>
        <w:t>一方、</w:t>
      </w:r>
      <w:r w:rsidR="00C41670" w:rsidRPr="0045758D">
        <w:rPr>
          <w:rFonts w:asciiTheme="minorEastAsia" w:hAnsiTheme="minorEastAsia" w:hint="eastAsia"/>
          <w:color w:val="000000" w:themeColor="text1"/>
          <w:sz w:val="24"/>
          <w:szCs w:val="24"/>
        </w:rPr>
        <w:t>居住サポート事業として、アパート探し等住まいの相談支援を行う4所の地域活動支援センターの運営事業者に対し、運営補助を継</w:t>
      </w:r>
      <w:r w:rsidR="00D52FE8">
        <w:rPr>
          <w:rFonts w:asciiTheme="minorEastAsia" w:hAnsiTheme="minorEastAsia" w:hint="eastAsia"/>
          <w:color w:val="000000" w:themeColor="text1"/>
          <w:sz w:val="24"/>
          <w:szCs w:val="24"/>
        </w:rPr>
        <w:t>続して行っていきます。</w:t>
      </w:r>
      <w:r w:rsidR="00C41670" w:rsidRPr="0045758D">
        <w:rPr>
          <w:rFonts w:asciiTheme="minorEastAsia" w:hAnsiTheme="minorEastAsia" w:hint="eastAsia"/>
          <w:color w:val="000000" w:themeColor="text1"/>
          <w:sz w:val="24"/>
          <w:szCs w:val="24"/>
        </w:rPr>
        <w:t>区立障害者福祉センターにおいても、居住サポート事業として、住居探し等の相談支援を継続して行っていきます。</w:t>
      </w:r>
    </w:p>
    <w:p w14:paraId="207DF88B" w14:textId="3389CC07" w:rsidR="00051454" w:rsidRDefault="00C41670" w:rsidP="00C41670">
      <w:pPr>
        <w:ind w:leftChars="200" w:left="494" w:firstLineChars="100" w:firstLine="277"/>
        <w:rPr>
          <w:rFonts w:asciiTheme="minorEastAsia" w:hAnsiTheme="minorEastAsia"/>
          <w:sz w:val="24"/>
          <w:szCs w:val="24"/>
          <w:lang w:val="x-none"/>
        </w:rPr>
      </w:pPr>
      <w:r w:rsidRPr="0045758D">
        <w:rPr>
          <w:rFonts w:asciiTheme="minorEastAsia" w:hAnsiTheme="minorEastAsia" w:hint="eastAsia"/>
          <w:color w:val="000000" w:themeColor="text1"/>
          <w:sz w:val="24"/>
          <w:szCs w:val="24"/>
        </w:rPr>
        <w:t>また、住み慣れた家で暮らし続けられるように、重度障害者が住宅設備を改善しようとする場合、区の事業の一つとして住宅改修費を給付していきます。</w:t>
      </w:r>
    </w:p>
    <w:p w14:paraId="0D809526" w14:textId="377D7311" w:rsidR="002856F6" w:rsidRPr="0045758D" w:rsidRDefault="00957DD4" w:rsidP="00957DD4">
      <w:pPr>
        <w:widowControl/>
        <w:jc w:val="left"/>
        <w:rPr>
          <w:rFonts w:asciiTheme="minorEastAsia" w:hAnsiTheme="minorEastAsia"/>
          <w:color w:val="000000" w:themeColor="text1"/>
          <w:sz w:val="24"/>
          <w:szCs w:val="24"/>
        </w:rPr>
      </w:pPr>
      <w:r>
        <w:rPr>
          <w:rFonts w:asciiTheme="minorEastAsia" w:hAnsiTheme="minorEastAsia"/>
          <w:color w:val="000000" w:themeColor="text1"/>
          <w:sz w:val="24"/>
          <w:szCs w:val="24"/>
        </w:rPr>
        <w:br w:type="page"/>
      </w:r>
      <w:r w:rsidR="0011561B">
        <w:rPr>
          <w:noProof/>
        </w:rPr>
        <w:drawing>
          <wp:anchor distT="0" distB="0" distL="114300" distR="114300" simplePos="0" relativeHeight="251963392" behindDoc="0" locked="0" layoutInCell="1" allowOverlap="1" wp14:anchorId="62B434BB" wp14:editId="13F4B8D1">
            <wp:simplePos x="0" y="0"/>
            <wp:positionH relativeFrom="page">
              <wp:posOffset>6301105</wp:posOffset>
            </wp:positionH>
            <wp:positionV relativeFrom="page">
              <wp:posOffset>9432925</wp:posOffset>
            </wp:positionV>
            <wp:extent cx="709200" cy="709200"/>
            <wp:effectExtent l="0" t="0" r="0" b="0"/>
            <wp:wrapNone/>
            <wp:docPr id="437" name="JAVISCODE099-103"/>
            <wp:cNvGraphicFramePr/>
            <a:graphic xmlns:a="http://schemas.openxmlformats.org/drawingml/2006/main">
              <a:graphicData uri="http://schemas.openxmlformats.org/drawingml/2006/picture">
                <pic:pic xmlns:pic="http://schemas.openxmlformats.org/drawingml/2006/picture">
                  <pic:nvPicPr>
                    <pic:cNvPr id="162" name="JAVISCODE099-103"/>
                    <pic:cNvPicPr/>
                  </pic:nvPicPr>
                  <pic:blipFill>
                    <a:blip r:embed="rId74"/>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75827A50" w14:textId="77777777" w:rsidR="00B96F34" w:rsidRPr="00FE0DCB" w:rsidRDefault="00B96F34" w:rsidP="00B96F34">
      <w:pPr>
        <w:rPr>
          <w:rFonts w:ascii="HG丸ｺﾞｼｯｸM-PRO" w:eastAsia="HG丸ｺﾞｼｯｸM-PRO" w:hAnsi="HG丸ｺﾞｼｯｸM-PRO"/>
          <w:color w:val="000000" w:themeColor="text1"/>
          <w:sz w:val="24"/>
          <w:szCs w:val="24"/>
          <w:lang w:val="x-none"/>
        </w:rPr>
      </w:pPr>
      <w:r w:rsidRPr="001D3FEE">
        <w:rPr>
          <w:rFonts w:ascii="HG丸ｺﾞｼｯｸM-PRO" w:eastAsia="HG丸ｺﾞｼｯｸM-PRO" w:hAnsi="HG丸ｺﾞｼｯｸM-PRO"/>
          <w:noProof/>
          <w:color w:val="000000" w:themeColor="text1"/>
          <w:kern w:val="0"/>
          <w:sz w:val="24"/>
          <w:szCs w:val="24"/>
        </w:rPr>
        <mc:AlternateContent>
          <mc:Choice Requires="wps">
            <w:drawing>
              <wp:inline distT="0" distB="0" distL="0" distR="0" wp14:anchorId="357BEA22" wp14:editId="2E62DED4">
                <wp:extent cx="1892300" cy="332740"/>
                <wp:effectExtent l="0" t="0" r="12700" b="10160"/>
                <wp:docPr id="45" name="横巻き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14:paraId="37F71CEE" w14:textId="77777777" w:rsidR="00F14C6B" w:rsidRPr="007B2A65" w:rsidRDefault="00F14C6B" w:rsidP="00B96F34">
                            <w:pPr>
                              <w:jc w:val="center"/>
                              <w:rPr>
                                <w:rFonts w:ascii="ＭＳ ゴシック" w:eastAsia="ＭＳ ゴシック" w:hAnsi="ＭＳ ゴシック"/>
                                <w:b/>
                                <w:szCs w:val="21"/>
                              </w:rPr>
                            </w:pPr>
                            <w:r w:rsidRPr="007B2A65">
                              <w:rPr>
                                <w:rFonts w:ascii="ＭＳ ゴシック" w:eastAsia="ＭＳ ゴシック" w:hAnsi="ＭＳ ゴシック" w:hint="eastAsia"/>
                                <w:b/>
                                <w:szCs w:val="21"/>
                              </w:rPr>
                              <w:t>施策に関する主な事業</w:t>
                            </w:r>
                          </w:p>
                          <w:p w14:paraId="1E1DBA58" w14:textId="77777777" w:rsidR="00F14C6B" w:rsidRPr="007673B0" w:rsidRDefault="00F14C6B" w:rsidP="00B96F34">
                            <w:pPr>
                              <w:jc w:val="center"/>
                            </w:pPr>
                          </w:p>
                        </w:txbxContent>
                      </wps:txbx>
                      <wps:bodyPr rot="0" vert="horz" wrap="square" lIns="74295" tIns="8890" rIns="74295" bIns="8890" anchor="t" anchorCtr="0" upright="1">
                        <a:noAutofit/>
                      </wps:bodyPr>
                    </wps:wsp>
                  </a:graphicData>
                </a:graphic>
              </wp:inline>
            </w:drawing>
          </mc:Choice>
          <mc:Fallback>
            <w:pict>
              <v:shape w14:anchorId="357BEA22" id="横巻き 45" o:spid="_x0000_s1164" type="#_x0000_t98" style="width:149pt;height: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" fillcolor="#92cddc">
                <v:textbox inset="5.85pt,.7pt,5.85pt,.7pt">
                  <w:txbxContent>
                    <w:p w14:paraId="37F71CEE" w14:textId="77777777" w:rsidR="00F14C6B" w:rsidRPr="007B2A65" w:rsidRDefault="00F14C6B" w:rsidP="00B96F34">
                      <w:pPr>
                        <w:jc w:val="center"/>
                        <w:rPr>
                          <w:rFonts w:ascii="ＭＳ ゴシック" w:eastAsia="ＭＳ ゴシック" w:hAnsi="ＭＳ ゴシック"/>
                          <w:b/>
                          <w:szCs w:val="21"/>
                        </w:rPr>
                      </w:pPr>
                      <w:r w:rsidRPr="007B2A65">
                        <w:rPr>
                          <w:rFonts w:ascii="ＭＳ ゴシック" w:eastAsia="ＭＳ ゴシック" w:hAnsi="ＭＳ ゴシック" w:hint="eastAsia"/>
                          <w:b/>
                          <w:szCs w:val="21"/>
                        </w:rPr>
                        <w:t>施策に関する主な事業</w:t>
                      </w:r>
                    </w:p>
                    <w:p w14:paraId="1E1DBA58" w14:textId="77777777" w:rsidR="00F14C6B" w:rsidRPr="007673B0" w:rsidRDefault="00F14C6B" w:rsidP="00B96F34">
                      <w:pPr>
                        <w:jc w:val="center"/>
                      </w:pPr>
                    </w:p>
                  </w:txbxContent>
                </v:textbox>
                <w10:anchorlock/>
              </v:shape>
            </w:pict>
          </mc:Fallback>
        </mc:AlternateContent>
      </w:r>
    </w:p>
    <w:p w14:paraId="3E66E1F1" w14:textId="10EA7F8C" w:rsidR="00342F57" w:rsidRPr="00342F57" w:rsidRDefault="00342F57" w:rsidP="00342F57">
      <w:pPr>
        <w:ind w:leftChars="114" w:left="282"/>
        <w:rPr>
          <w:rFonts w:ascii="ＭＳ ゴシック" w:eastAsia="HG丸ｺﾞｼｯｸM-PRO" w:hAnsi="ＭＳ ゴシック"/>
          <w:color w:val="000000" w:themeColor="text1"/>
        </w:rPr>
      </w:pPr>
      <w:r w:rsidRPr="00342F57">
        <w:rPr>
          <w:rFonts w:ascii="ＭＳ ゴシック" w:eastAsia="HG丸ｺﾞｼｯｸM-PRO" w:hAnsi="ＭＳ ゴシック" w:hint="eastAsia"/>
          <w:color w:val="000000" w:themeColor="text1"/>
        </w:rPr>
        <w:t>・障害者グループホームの設置促進</w:t>
      </w:r>
    </w:p>
    <w:p w14:paraId="43E6D05A" w14:textId="0E2BB90D" w:rsidR="00B96F34" w:rsidRPr="003C4DB2" w:rsidRDefault="00B96F34" w:rsidP="00BA42C2">
      <w:pPr>
        <w:ind w:left="142"/>
        <w:rPr>
          <w:rFonts w:ascii="ＭＳ ゴシック" w:eastAsia="HG丸ｺﾞｼｯｸM-PRO" w:hAnsi="ＭＳ ゴシック"/>
          <w:color w:val="000000" w:themeColor="text1"/>
          <w:u w:val="single"/>
        </w:rPr>
      </w:pPr>
      <w:r w:rsidRPr="003C4DB2">
        <w:rPr>
          <w:rFonts w:ascii="ＭＳ ゴシック" w:eastAsia="HG丸ｺﾞｼｯｸM-PRO" w:hAnsi="ＭＳ ゴシック" w:hint="eastAsia"/>
          <w:color w:val="000000" w:themeColor="text1"/>
          <w:u w:val="single"/>
        </w:rPr>
        <w:t>住宅課による事業</w:t>
      </w:r>
    </w:p>
    <w:p w14:paraId="08D3D3E2" w14:textId="77777777" w:rsidR="00B96F34" w:rsidRPr="003C4DB2" w:rsidRDefault="00B96F34" w:rsidP="00B41B7E">
      <w:pPr>
        <w:ind w:leftChars="114" w:left="282"/>
        <w:rPr>
          <w:rFonts w:ascii="ＭＳ ゴシック" w:eastAsia="HG丸ｺﾞｼｯｸM-PRO" w:hAnsi="ＭＳ ゴシック"/>
          <w:color w:val="000000" w:themeColor="text1"/>
        </w:rPr>
      </w:pPr>
      <w:r w:rsidRPr="003C4DB2">
        <w:rPr>
          <w:rFonts w:ascii="ＭＳ ゴシック" w:eastAsia="HG丸ｺﾞｼｯｸM-PRO" w:hAnsi="ＭＳ ゴシック" w:hint="eastAsia"/>
          <w:color w:val="000000" w:themeColor="text1"/>
        </w:rPr>
        <w:t>・高齢者等入居支援</w:t>
      </w:r>
    </w:p>
    <w:p w14:paraId="417427A5" w14:textId="77777777" w:rsidR="00B96F34" w:rsidRPr="003C4DB2" w:rsidRDefault="00B96F34" w:rsidP="00B41B7E">
      <w:pPr>
        <w:ind w:leftChars="114" w:left="282"/>
        <w:rPr>
          <w:rFonts w:ascii="ＭＳ ゴシック" w:eastAsia="HG丸ｺﾞｼｯｸM-PRO" w:hAnsi="ＭＳ ゴシック"/>
          <w:color w:val="000000" w:themeColor="text1"/>
        </w:rPr>
      </w:pPr>
      <w:r w:rsidRPr="003C4DB2">
        <w:rPr>
          <w:rFonts w:ascii="ＭＳ ゴシック" w:eastAsia="HG丸ｺﾞｼｯｸM-PRO" w:hAnsi="ＭＳ ゴシック" w:hint="eastAsia"/>
          <w:color w:val="000000" w:themeColor="text1"/>
        </w:rPr>
        <w:t>・住宅相談</w:t>
      </w:r>
    </w:p>
    <w:p w14:paraId="2021B4AB" w14:textId="77777777" w:rsidR="00B96F34" w:rsidRPr="003C4DB2" w:rsidRDefault="00B96F34" w:rsidP="00B41B7E">
      <w:pPr>
        <w:ind w:leftChars="114" w:left="282"/>
        <w:rPr>
          <w:rFonts w:ascii="ＭＳ ゴシック" w:eastAsia="HG丸ｺﾞｼｯｸM-PRO" w:hAnsi="ＭＳ ゴシック"/>
          <w:color w:val="000000" w:themeColor="text1"/>
        </w:rPr>
      </w:pPr>
      <w:r w:rsidRPr="003C4DB2">
        <w:rPr>
          <w:rFonts w:ascii="ＭＳ ゴシック" w:eastAsia="HG丸ｺﾞｼｯｸM-PRO" w:hAnsi="ＭＳ ゴシック" w:hint="eastAsia"/>
          <w:color w:val="000000" w:themeColor="text1"/>
        </w:rPr>
        <w:t>・住み替え居住継続支援</w:t>
      </w:r>
    </w:p>
    <w:p w14:paraId="481CC1C9" w14:textId="77777777" w:rsidR="00B96F34" w:rsidRPr="003C4DB2" w:rsidRDefault="00B96F34" w:rsidP="00B41B7E">
      <w:pPr>
        <w:ind w:leftChars="114" w:left="282"/>
        <w:rPr>
          <w:rFonts w:ascii="ＭＳ ゴシック" w:eastAsia="HG丸ｺﾞｼｯｸM-PRO" w:hAnsi="ＭＳ ゴシック"/>
          <w:color w:val="000000" w:themeColor="text1"/>
        </w:rPr>
      </w:pPr>
      <w:r w:rsidRPr="003C4DB2">
        <w:rPr>
          <w:rFonts w:ascii="ＭＳ ゴシック" w:eastAsia="HG丸ｺﾞｼｯｸM-PRO" w:hAnsi="ＭＳ ゴシック" w:hint="eastAsia"/>
          <w:color w:val="000000" w:themeColor="text1"/>
          <w:szCs w:val="21"/>
        </w:rPr>
        <w:t>・区営住宅の供給</w:t>
      </w:r>
    </w:p>
    <w:p w14:paraId="124328AB" w14:textId="77777777" w:rsidR="00B96F34" w:rsidRPr="003C4DB2" w:rsidRDefault="00B96F34" w:rsidP="00B41B7E">
      <w:pPr>
        <w:ind w:leftChars="114" w:left="282"/>
        <w:rPr>
          <w:rFonts w:ascii="ＭＳ ゴシック" w:eastAsia="HG丸ｺﾞｼｯｸM-PRO" w:hAnsi="ＭＳ ゴシック"/>
          <w:color w:val="000000" w:themeColor="text1"/>
        </w:rPr>
      </w:pPr>
      <w:r w:rsidRPr="003C4DB2">
        <w:rPr>
          <w:rFonts w:ascii="ＭＳ ゴシック" w:eastAsia="HG丸ｺﾞｼｯｸM-PRO" w:hAnsi="ＭＳ ゴシック" w:hint="eastAsia"/>
          <w:color w:val="000000" w:themeColor="text1"/>
        </w:rPr>
        <w:t>・住宅修繕工事等業者あっ旋</w:t>
      </w:r>
    </w:p>
    <w:p w14:paraId="64D62BEA" w14:textId="77777777" w:rsidR="00B96F34" w:rsidRPr="00B96F34" w:rsidRDefault="00B96F34" w:rsidP="00B96F34">
      <w:pPr>
        <w:rPr>
          <w:rFonts w:ascii="HG丸ｺﾞｼｯｸM-PRO" w:eastAsia="HG丸ｺﾞｼｯｸM-PRO" w:hAnsi="HG丸ｺﾞｼｯｸM-PRO"/>
          <w:color w:val="000000" w:themeColor="text1"/>
        </w:rPr>
      </w:pPr>
    </w:p>
    <w:p w14:paraId="0BB1D86A" w14:textId="5509678B" w:rsidR="00B96F34" w:rsidRDefault="00B96F34" w:rsidP="00B96F34">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431A7280" wp14:editId="220B27A3">
                <wp:extent cx="4460240" cy="333375"/>
                <wp:effectExtent l="0" t="0" r="16510" b="28575"/>
                <wp:docPr id="467" name="横巻き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14:paraId="52EC1AAD" w14:textId="7A328885" w:rsidR="00F14C6B" w:rsidRPr="0045758D" w:rsidRDefault="00F14C6B" w:rsidP="00B96F34">
                            <w:pPr>
                              <w:jc w:val="center"/>
                              <w:rPr>
                                <w:rFonts w:ascii="ＭＳ ゴシック" w:eastAsia="ＭＳ ゴシック" w:hAnsi="ＭＳ ゴシック"/>
                                <w:b/>
                              </w:rPr>
                            </w:pPr>
                            <w:r w:rsidRPr="0045758D">
                              <w:rPr>
                                <w:rFonts w:ascii="ＭＳ ゴシック" w:eastAsia="ＭＳ ゴシック" w:hAnsi="ＭＳ ゴシック" w:hint="eastAsia"/>
                                <w:b/>
                              </w:rPr>
                              <w:t>第</w:t>
                            </w:r>
                            <w:r w:rsidRPr="0045758D">
                              <w:rPr>
                                <w:rFonts w:ascii="ＭＳ ゴシック" w:eastAsia="ＭＳ ゴシック" w:hAnsi="ＭＳ ゴシック"/>
                                <w:b/>
                              </w:rPr>
                              <w:t>2</w:t>
                            </w:r>
                            <w:r w:rsidRPr="0045758D">
                              <w:rPr>
                                <w:rFonts w:ascii="ＭＳ ゴシック" w:eastAsia="ＭＳ ゴシック" w:hAnsi="ＭＳ ゴシック" w:hint="eastAsia"/>
                                <w:b/>
                              </w:rPr>
                              <w:t>期障害児福祉計画・第</w:t>
                            </w:r>
                            <w:r w:rsidRPr="0045758D">
                              <w:rPr>
                                <w:rFonts w:ascii="ＭＳ ゴシック" w:eastAsia="ＭＳ ゴシック" w:hAnsi="ＭＳ ゴシック"/>
                                <w:b/>
                              </w:rPr>
                              <w:t>6</w:t>
                            </w:r>
                            <w:r w:rsidRPr="0045758D">
                              <w:rPr>
                                <w:rFonts w:ascii="ＭＳ ゴシック" w:eastAsia="ＭＳ ゴシック" w:hAnsi="ＭＳ ゴシック" w:hint="eastAsia"/>
                                <w:b/>
                              </w:rPr>
                              <w:t>期障害福祉計画に基づく事業</w:t>
                            </w:r>
                          </w:p>
                          <w:p w14:paraId="46C842A7" w14:textId="77777777" w:rsidR="00F14C6B" w:rsidRPr="007673B0" w:rsidRDefault="00F14C6B" w:rsidP="00B96F34">
                            <w:pPr>
                              <w:jc w:val="center"/>
                            </w:pPr>
                          </w:p>
                        </w:txbxContent>
                      </wps:txbx>
                      <wps:bodyPr rot="0" vert="horz" wrap="square" lIns="74295" tIns="8890" rIns="74295" bIns="8890" anchor="t" anchorCtr="0" upright="1">
                        <a:noAutofit/>
                      </wps:bodyPr>
                    </wps:wsp>
                  </a:graphicData>
                </a:graphic>
              </wp:inline>
            </w:drawing>
          </mc:Choice>
          <mc:Fallback>
            <w:pict>
              <v:shape w14:anchorId="431A7280" id="横巻き 467" o:spid="_x0000_s1165" type="#_x0000_t98" style="width:351.2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" fillcolor="#92cddc">
                <v:textbox inset="5.85pt,.7pt,5.85pt,.7pt">
                  <w:txbxContent>
                    <w:p w14:paraId="52EC1AAD" w14:textId="7A328885" w:rsidR="00F14C6B" w:rsidRPr="0045758D" w:rsidRDefault="00F14C6B" w:rsidP="00B96F34">
                      <w:pPr>
                        <w:jc w:val="center"/>
                        <w:rPr>
                          <w:rFonts w:ascii="ＭＳ ゴシック" w:eastAsia="ＭＳ ゴシック" w:hAnsi="ＭＳ ゴシック"/>
                          <w:b/>
                        </w:rPr>
                      </w:pPr>
                      <w:r w:rsidRPr="0045758D">
                        <w:rPr>
                          <w:rFonts w:ascii="ＭＳ ゴシック" w:eastAsia="ＭＳ ゴシック" w:hAnsi="ＭＳ ゴシック" w:hint="eastAsia"/>
                          <w:b/>
                        </w:rPr>
                        <w:t>第</w:t>
                      </w:r>
                      <w:r w:rsidRPr="0045758D">
                        <w:rPr>
                          <w:rFonts w:ascii="ＭＳ ゴシック" w:eastAsia="ＭＳ ゴシック" w:hAnsi="ＭＳ ゴシック"/>
                          <w:b/>
                        </w:rPr>
                        <w:t>2</w:t>
                      </w:r>
                      <w:r w:rsidRPr="0045758D">
                        <w:rPr>
                          <w:rFonts w:ascii="ＭＳ ゴシック" w:eastAsia="ＭＳ ゴシック" w:hAnsi="ＭＳ ゴシック" w:hint="eastAsia"/>
                          <w:b/>
                        </w:rPr>
                        <w:t>期障害児福祉計画・第</w:t>
                      </w:r>
                      <w:r w:rsidRPr="0045758D">
                        <w:rPr>
                          <w:rFonts w:ascii="ＭＳ ゴシック" w:eastAsia="ＭＳ ゴシック" w:hAnsi="ＭＳ ゴシック"/>
                          <w:b/>
                        </w:rPr>
                        <w:t>6</w:t>
                      </w:r>
                      <w:r w:rsidRPr="0045758D">
                        <w:rPr>
                          <w:rFonts w:ascii="ＭＳ ゴシック" w:eastAsia="ＭＳ ゴシック" w:hAnsi="ＭＳ ゴシック" w:hint="eastAsia"/>
                          <w:b/>
                        </w:rPr>
                        <w:t>期障害福祉計画に基づく事業</w:t>
                      </w:r>
                    </w:p>
                    <w:p w14:paraId="46C842A7" w14:textId="77777777" w:rsidR="00F14C6B" w:rsidRPr="007673B0" w:rsidRDefault="00F14C6B" w:rsidP="00B96F34">
                      <w:pPr>
                        <w:jc w:val="center"/>
                      </w:pPr>
                    </w:p>
                  </w:txbxContent>
                </v:textbox>
                <w10:anchorlock/>
              </v:shape>
            </w:pict>
          </mc:Fallback>
        </mc:AlternateContent>
      </w:r>
    </w:p>
    <w:p w14:paraId="40C80285" w14:textId="1828F6AB" w:rsidR="00B96F34" w:rsidRPr="00B41B7E" w:rsidRDefault="00957C29" w:rsidP="002856F6">
      <w:pPr>
        <w:spacing w:line="340" w:lineRule="exact"/>
        <w:ind w:left="142"/>
        <w:rPr>
          <w:rFonts w:ascii="ＭＳ ゴシック" w:eastAsia="ＭＳ ゴシック" w:hAnsi="ＭＳ ゴシック"/>
          <w:color w:val="000000" w:themeColor="text1"/>
          <w:szCs w:val="21"/>
        </w:rPr>
      </w:pPr>
      <w:r w:rsidRPr="00B41B7E">
        <w:rPr>
          <w:rFonts w:ascii="ＭＳ ゴシック" w:eastAsia="ＭＳ ゴシック" w:hAnsi="ＭＳ ゴシック" w:hint="eastAsia"/>
          <w:color w:val="000000" w:themeColor="text1"/>
          <w:szCs w:val="21"/>
          <w:highlight w:val="lightGray"/>
        </w:rPr>
        <w:t>【</w:t>
      </w:r>
      <w:r w:rsidR="00B96F34" w:rsidRPr="00B41B7E">
        <w:rPr>
          <w:rFonts w:ascii="ＭＳ ゴシック" w:eastAsia="ＭＳ ゴシック" w:hAnsi="ＭＳ ゴシック" w:hint="eastAsia"/>
          <w:color w:val="000000" w:themeColor="text1"/>
          <w:szCs w:val="21"/>
          <w:highlight w:val="lightGray"/>
        </w:rPr>
        <w:t>住まいの場の充実】</w:t>
      </w:r>
    </w:p>
    <w:p w14:paraId="54158201" w14:textId="77777777" w:rsidR="00B96F34" w:rsidRPr="00B41B7E" w:rsidRDefault="00B96F34" w:rsidP="00B96F34">
      <w:pPr>
        <w:ind w:left="284"/>
        <w:rPr>
          <w:rFonts w:ascii="ＭＳ ゴシック" w:eastAsia="HG丸ｺﾞｼｯｸM-PRO" w:hAnsi="ＭＳ ゴシック"/>
          <w:color w:val="000000" w:themeColor="text1"/>
          <w:szCs w:val="21"/>
        </w:rPr>
      </w:pPr>
      <w:r w:rsidRPr="00B41B7E">
        <w:rPr>
          <w:rFonts w:ascii="ＭＳ ゴシック" w:eastAsia="HG丸ｺﾞｼｯｸM-PRO" w:hAnsi="ＭＳ ゴシック" w:hint="eastAsia"/>
          <w:color w:val="000000" w:themeColor="text1"/>
          <w:szCs w:val="21"/>
        </w:rPr>
        <w:t>・共同生活援助（グループホーム）</w:t>
      </w:r>
    </w:p>
    <w:p w14:paraId="58294A76" w14:textId="5FC2F898" w:rsidR="00B96F34" w:rsidRPr="00B41B7E" w:rsidRDefault="00B96F34" w:rsidP="00B96F34">
      <w:pPr>
        <w:ind w:left="284"/>
        <w:rPr>
          <w:rFonts w:ascii="ＭＳ ゴシック" w:eastAsia="HG丸ｺﾞｼｯｸM-PRO" w:hAnsi="ＭＳ ゴシック"/>
          <w:color w:val="000000" w:themeColor="text1"/>
          <w:szCs w:val="21"/>
        </w:rPr>
      </w:pPr>
      <w:r w:rsidRPr="00B41B7E">
        <w:rPr>
          <w:rFonts w:ascii="ＭＳ ゴシック" w:eastAsia="HG丸ｺﾞｼｯｸM-PRO" w:hAnsi="ＭＳ ゴシック" w:hint="eastAsia"/>
          <w:color w:val="000000" w:themeColor="text1"/>
          <w:szCs w:val="21"/>
        </w:rPr>
        <w:t>・身体障害者福祉ホーム　・精神障害者福祉ホーム</w:t>
      </w:r>
    </w:p>
    <w:p w14:paraId="55C7BDB4" w14:textId="77777777" w:rsidR="00BA42C2" w:rsidRPr="00B41B7E" w:rsidRDefault="00BA42C2" w:rsidP="00B96F34">
      <w:pPr>
        <w:ind w:left="284"/>
        <w:rPr>
          <w:rFonts w:ascii="ＭＳ ゴシック" w:eastAsia="HG丸ｺﾞｼｯｸM-PRO" w:hAnsi="ＭＳ ゴシック"/>
          <w:color w:val="000000" w:themeColor="text1"/>
          <w:szCs w:val="21"/>
        </w:rPr>
      </w:pPr>
    </w:p>
    <w:p w14:paraId="37EE366F" w14:textId="768BCD64" w:rsidR="003C4DB2" w:rsidRPr="00B41B7E" w:rsidRDefault="00957C29" w:rsidP="00B41B7E">
      <w:pPr>
        <w:spacing w:line="340" w:lineRule="exact"/>
        <w:ind w:firstLine="142"/>
        <w:rPr>
          <w:rFonts w:ascii="ＭＳ ゴシック" w:eastAsia="ＭＳ ゴシック" w:hAnsi="ＭＳ ゴシック"/>
          <w:color w:val="000000" w:themeColor="text1"/>
          <w:szCs w:val="21"/>
        </w:rPr>
      </w:pPr>
      <w:r w:rsidRPr="00B41B7E">
        <w:rPr>
          <w:rFonts w:ascii="ＭＳ ゴシック" w:eastAsia="ＭＳ ゴシック" w:hAnsi="ＭＳ ゴシック" w:hint="eastAsia"/>
          <w:color w:val="000000" w:themeColor="text1"/>
          <w:szCs w:val="21"/>
          <w:highlight w:val="lightGray"/>
        </w:rPr>
        <w:t>【</w:t>
      </w:r>
      <w:r w:rsidR="003C4DB2" w:rsidRPr="00B41B7E">
        <w:rPr>
          <w:rFonts w:ascii="ＭＳ ゴシック" w:eastAsia="ＭＳ ゴシック" w:hAnsi="ＭＳ ゴシック" w:hint="eastAsia"/>
          <w:color w:val="000000" w:themeColor="text1"/>
          <w:szCs w:val="21"/>
          <w:highlight w:val="lightGray"/>
        </w:rPr>
        <w:t>精神障害者の地域生活への移行】</w:t>
      </w:r>
    </w:p>
    <w:p w14:paraId="084706C2" w14:textId="132F578E" w:rsidR="00051454" w:rsidRPr="00B41B7E" w:rsidRDefault="00051454" w:rsidP="00B96F34">
      <w:pPr>
        <w:ind w:leftChars="129" w:left="566" w:hangingChars="100" w:hanging="247"/>
        <w:rPr>
          <w:rFonts w:ascii="ＭＳ ゴシック" w:eastAsia="HG丸ｺﾞｼｯｸM-PRO" w:hAnsi="ＭＳ ゴシック"/>
          <w:color w:val="000000" w:themeColor="text1"/>
          <w:szCs w:val="21"/>
        </w:rPr>
      </w:pPr>
      <w:r w:rsidRPr="00B41B7E">
        <w:rPr>
          <w:rFonts w:ascii="ＭＳ ゴシック" w:eastAsia="HG丸ｺﾞｼｯｸM-PRO" w:hAnsi="ＭＳ ゴシック" w:hint="eastAsia"/>
          <w:color w:val="000000" w:themeColor="text1"/>
          <w:szCs w:val="21"/>
        </w:rPr>
        <w:t>・居住サポート　・住宅設備改善費</w:t>
      </w:r>
    </w:p>
    <w:p w14:paraId="6940C430" w14:textId="77777777" w:rsidR="00051454" w:rsidRPr="001D3FEE" w:rsidRDefault="00051454" w:rsidP="00051454">
      <w:pPr>
        <w:rPr>
          <w:rFonts w:ascii="HG丸ｺﾞｼｯｸM-PRO" w:eastAsia="HG丸ｺﾞｼｯｸM-PRO" w:hAnsi="HG丸ｺﾞｼｯｸM-PRO"/>
          <w:color w:val="000000" w:themeColor="text1"/>
        </w:rPr>
      </w:pPr>
    </w:p>
    <w:p w14:paraId="4EF61B3E" w14:textId="5E6DF498" w:rsidR="00760E6E" w:rsidRDefault="0011561B">
      <w:pPr>
        <w:widowControl/>
        <w:jc w:val="left"/>
        <w:rPr>
          <w:rFonts w:ascii="ＭＳ ゴシック" w:eastAsia="ＭＳ ゴシック" w:hAnsi="ＭＳ ゴシック"/>
          <w:b/>
          <w:color w:val="000000" w:themeColor="text1"/>
          <w:sz w:val="28"/>
          <w:szCs w:val="28"/>
          <w:bdr w:val="single" w:sz="4" w:space="0" w:color="auto"/>
        </w:rPr>
      </w:pPr>
      <w:r>
        <w:rPr>
          <w:noProof/>
        </w:rPr>
        <w:drawing>
          <wp:anchor distT="0" distB="0" distL="114300" distR="114300" simplePos="0" relativeHeight="251965440" behindDoc="0" locked="0" layoutInCell="1" allowOverlap="1" wp14:anchorId="3B4D5D2F" wp14:editId="20FC49AB">
            <wp:simplePos x="0" y="0"/>
            <wp:positionH relativeFrom="page">
              <wp:posOffset>540385</wp:posOffset>
            </wp:positionH>
            <wp:positionV relativeFrom="page">
              <wp:posOffset>9432925</wp:posOffset>
            </wp:positionV>
            <wp:extent cx="709200" cy="709200"/>
            <wp:effectExtent l="0" t="0" r="0" b="0"/>
            <wp:wrapNone/>
            <wp:docPr id="439" name="JAVISCODE100-85"/>
            <wp:cNvGraphicFramePr/>
            <a:graphic xmlns:a="http://schemas.openxmlformats.org/drawingml/2006/main">
              <a:graphicData uri="http://schemas.openxmlformats.org/drawingml/2006/picture">
                <pic:pic xmlns:pic="http://schemas.openxmlformats.org/drawingml/2006/picture">
                  <pic:nvPicPr>
                    <pic:cNvPr id="163" name="JAVISCODE100-85"/>
                    <pic:cNvPicPr/>
                  </pic:nvPicPr>
                  <pic:blipFill>
                    <a:blip r:embed="rId75"/>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00760E6E">
        <w:rPr>
          <w:rFonts w:ascii="ＭＳ ゴシック" w:eastAsia="ＭＳ ゴシック" w:hAnsi="ＭＳ ゴシック"/>
          <w:b/>
          <w:color w:val="000000" w:themeColor="text1"/>
          <w:sz w:val="28"/>
          <w:szCs w:val="28"/>
          <w:bdr w:val="single" w:sz="4" w:space="0" w:color="auto"/>
        </w:rPr>
        <w:br w:type="page"/>
      </w:r>
    </w:p>
    <w:p w14:paraId="74B35B72" w14:textId="55B65560" w:rsidR="00051454" w:rsidRPr="00FE0DCB" w:rsidRDefault="00051454" w:rsidP="00051454">
      <w:pPr>
        <w:rPr>
          <w:color w:val="000000" w:themeColor="text1"/>
        </w:rPr>
      </w:pPr>
      <w:r w:rsidRPr="00C8720A">
        <w:rPr>
          <w:rFonts w:ascii="HG丸ｺﾞｼｯｸM-PRO" w:eastAsia="HG丸ｺﾞｼｯｸM-PRO" w:hAnsi="HG丸ｺﾞｼｯｸM-PRO"/>
          <w:b/>
          <w:noProof/>
          <w:color w:val="000000" w:themeColor="text1"/>
          <w:sz w:val="24"/>
          <w:szCs w:val="24"/>
        </w:rPr>
        <mc:AlternateContent>
          <mc:Choice Requires="wps">
            <w:drawing>
              <wp:anchor distT="0" distB="0" distL="114300" distR="114300" simplePos="0" relativeHeight="251608064" behindDoc="0" locked="0" layoutInCell="1" allowOverlap="1" wp14:anchorId="6B52EE3E" wp14:editId="09A2FA78">
                <wp:simplePos x="0" y="0"/>
                <wp:positionH relativeFrom="column">
                  <wp:posOffset>-10160</wp:posOffset>
                </wp:positionH>
                <wp:positionV relativeFrom="paragraph">
                  <wp:posOffset>398145</wp:posOffset>
                </wp:positionV>
                <wp:extent cx="5760000" cy="0"/>
                <wp:effectExtent l="0" t="0" r="12700" b="19050"/>
                <wp:wrapNone/>
                <wp:docPr id="171" name="直線コネクタ 171"/>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748F8C" id="直線コネクタ 171" o:spid="_x0000_s1026" style="position:absolute;left:0;text-align:left;z-index:25160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31.35pt" to="452.7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" strokecolor="black [3213]"/>
            </w:pict>
          </mc:Fallback>
        </mc:AlternateContent>
      </w:r>
      <w:r w:rsidRPr="00FE0DCB">
        <w:rPr>
          <w:rFonts w:ascii="ＭＳ ゴシック" w:eastAsia="ＭＳ ゴシック" w:hAnsi="ＭＳ ゴシック" w:hint="eastAsia"/>
          <w:b/>
          <w:color w:val="000000" w:themeColor="text1"/>
          <w:sz w:val="28"/>
          <w:szCs w:val="28"/>
          <w:bdr w:val="single" w:sz="4" w:space="0" w:color="auto"/>
        </w:rPr>
        <w:t>個別施策㉑</w:t>
      </w:r>
      <w:r w:rsidRPr="00FE0DCB">
        <w:rPr>
          <w:rFonts w:ascii="ＭＳ ゴシック" w:eastAsia="ＭＳ ゴシック" w:hAnsi="ＭＳ ゴシック" w:hint="eastAsia"/>
          <w:b/>
          <w:color w:val="000000" w:themeColor="text1"/>
          <w:sz w:val="28"/>
          <w:szCs w:val="28"/>
        </w:rPr>
        <w:t xml:space="preserve">　入所支援施設等の支援</w:t>
      </w:r>
    </w:p>
    <w:p w14:paraId="1FC827D7" w14:textId="77777777" w:rsidR="00051454" w:rsidRPr="00FE0DCB" w:rsidRDefault="00051454" w:rsidP="00051454">
      <w:pPr>
        <w:rPr>
          <w:rFonts w:ascii="HG丸ｺﾞｼｯｸM-PRO" w:eastAsia="HG丸ｺﾞｼｯｸM-PRO" w:hAnsi="HG丸ｺﾞｼｯｸM-PRO"/>
          <w:b/>
          <w:color w:val="000000" w:themeColor="text1"/>
          <w:sz w:val="24"/>
          <w:szCs w:val="24"/>
        </w:rPr>
      </w:pPr>
      <w:r w:rsidRPr="00C8720A">
        <w:rPr>
          <w:rFonts w:ascii="HG丸ｺﾞｼｯｸM-PRO" w:eastAsia="HG丸ｺﾞｼｯｸM-PRO" w:hAnsi="HG丸ｺﾞｼｯｸM-PRO"/>
          <w:b/>
          <w:noProof/>
          <w:color w:val="000000" w:themeColor="text1"/>
          <w:sz w:val="24"/>
          <w:szCs w:val="24"/>
        </w:rPr>
        <mc:AlternateContent>
          <mc:Choice Requires="wps">
            <w:drawing>
              <wp:anchor distT="0" distB="0" distL="114300" distR="114300" simplePos="0" relativeHeight="251606016" behindDoc="0" locked="0" layoutInCell="1" allowOverlap="1" wp14:anchorId="4E924E07" wp14:editId="4C6F7CCC">
                <wp:simplePos x="0" y="0"/>
                <wp:positionH relativeFrom="column">
                  <wp:posOffset>-10298</wp:posOffset>
                </wp:positionH>
                <wp:positionV relativeFrom="paragraph">
                  <wp:posOffset>67172</wp:posOffset>
                </wp:positionV>
                <wp:extent cx="1224000" cy="295200"/>
                <wp:effectExtent l="0" t="0" r="14605" b="10160"/>
                <wp:wrapNone/>
                <wp:docPr id="169" name="角丸四角形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14:paraId="3B6F248B" w14:textId="77777777" w:rsidR="00F14C6B" w:rsidRPr="0045758D" w:rsidRDefault="00F14C6B" w:rsidP="00051454">
                            <w:pPr>
                              <w:jc w:val="center"/>
                              <w:rPr>
                                <w:rFonts w:ascii="ＭＳ ゴシック" w:eastAsia="ＭＳ ゴシック" w:hAnsi="ＭＳ ゴシック" w:cs="Times New Roman"/>
                                <w:b/>
                                <w:spacing w:val="20"/>
                                <w:sz w:val="24"/>
                                <w:szCs w:val="24"/>
                              </w:rPr>
                            </w:pPr>
                            <w:r w:rsidRPr="0045758D">
                              <w:rPr>
                                <w:rFonts w:ascii="ＭＳ ゴシック" w:eastAsia="ＭＳ ゴシック" w:hAnsi="ＭＳ ゴシック"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924E07" id="角丸四角形 169" o:spid="_x0000_s1166" style="position:absolute;left:0;text-align:left;margin-left:-.8pt;margin-top:5.3pt;width:96.4pt;height:23.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" filled="f" fillcolor="#fde9d9" strokecolor="#e36c0a" strokeweight="1.5pt">
                <v:textbox inset="5.85pt,.7pt,5.85pt,.7pt">
                  <w:txbxContent>
                    <w:p w14:paraId="3B6F248B" w14:textId="77777777" w:rsidR="00F14C6B" w:rsidRPr="0045758D" w:rsidRDefault="00F14C6B" w:rsidP="00051454">
                      <w:pPr>
                        <w:jc w:val="center"/>
                        <w:rPr>
                          <w:rFonts w:ascii="ＭＳ ゴシック" w:eastAsia="ＭＳ ゴシック" w:hAnsi="ＭＳ ゴシック" w:cs="Times New Roman"/>
                          <w:b/>
                          <w:spacing w:val="20"/>
                          <w:sz w:val="24"/>
                          <w:szCs w:val="24"/>
                        </w:rPr>
                      </w:pPr>
                      <w:r w:rsidRPr="0045758D">
                        <w:rPr>
                          <w:rFonts w:ascii="ＭＳ ゴシック" w:eastAsia="ＭＳ ゴシック" w:hAnsi="ＭＳ ゴシック" w:cs="Times New Roman" w:hint="eastAsia"/>
                          <w:b/>
                          <w:spacing w:val="20"/>
                          <w:sz w:val="24"/>
                          <w:szCs w:val="24"/>
                        </w:rPr>
                        <w:t>現状と課題</w:t>
                      </w:r>
                    </w:p>
                  </w:txbxContent>
                </v:textbox>
              </v:roundrect>
            </w:pict>
          </mc:Fallback>
        </mc:AlternateContent>
      </w:r>
    </w:p>
    <w:p w14:paraId="5CAD2D82" w14:textId="77777777" w:rsidR="00051454" w:rsidRPr="00FE0DCB" w:rsidRDefault="00051454" w:rsidP="00051454">
      <w:pPr>
        <w:rPr>
          <w:rFonts w:ascii="HG丸ｺﾞｼｯｸM-PRO" w:eastAsia="HG丸ｺﾞｼｯｸM-PRO" w:hAnsi="HG丸ｺﾞｼｯｸM-PRO"/>
          <w:b/>
          <w:color w:val="000000" w:themeColor="text1"/>
          <w:sz w:val="24"/>
          <w:szCs w:val="24"/>
        </w:rPr>
      </w:pPr>
    </w:p>
    <w:p w14:paraId="677CCD8E" w14:textId="312ECC8E" w:rsidR="00C41670" w:rsidRPr="0045758D" w:rsidRDefault="00051454" w:rsidP="00C41670">
      <w:pPr>
        <w:pStyle w:val="a3"/>
        <w:ind w:leftChars="100" w:left="524" w:hangingChars="100" w:hanging="277"/>
        <w:rPr>
          <w:rFonts w:asciiTheme="minorEastAsia" w:hAnsiTheme="minorEastAsia"/>
          <w:color w:val="000000" w:themeColor="text1"/>
          <w:sz w:val="24"/>
          <w:szCs w:val="24"/>
        </w:rPr>
      </w:pPr>
      <w:r w:rsidRPr="0045758D">
        <w:rPr>
          <w:rFonts w:asciiTheme="minorEastAsia" w:hAnsiTheme="minorEastAsia" w:hint="eastAsia"/>
          <w:color w:val="000000" w:themeColor="text1"/>
          <w:sz w:val="24"/>
          <w:szCs w:val="24"/>
        </w:rPr>
        <w:t xml:space="preserve">　</w:t>
      </w:r>
      <w:r w:rsidR="008F1A0C">
        <w:rPr>
          <w:rFonts w:asciiTheme="minorEastAsia" w:hAnsiTheme="minorEastAsia" w:hint="eastAsia"/>
          <w:color w:val="000000" w:themeColor="text1"/>
          <w:sz w:val="24"/>
          <w:szCs w:val="24"/>
        </w:rPr>
        <w:t xml:space="preserve">　</w:t>
      </w:r>
      <w:r w:rsidR="00C41670" w:rsidRPr="0045758D">
        <w:rPr>
          <w:rFonts w:asciiTheme="minorEastAsia" w:hAnsiTheme="minorEastAsia" w:hint="eastAsia"/>
          <w:color w:val="000000" w:themeColor="text1"/>
          <w:sz w:val="24"/>
          <w:szCs w:val="24"/>
        </w:rPr>
        <w:t>区内の入所施設では、入所しながら週末は自宅に一時帰宅する事や、それまでの地域との繋がりを絶やすことなく地域で生活を行う事ができます。また、入所施設には、入所者のみならず地域の障害者や家族の支援という役割も期待されています。</w:t>
      </w:r>
    </w:p>
    <w:p w14:paraId="39E6A9DC" w14:textId="79217997" w:rsidR="00C41670" w:rsidRPr="0045758D" w:rsidRDefault="00C41670" w:rsidP="00C41670">
      <w:pPr>
        <w:ind w:leftChars="200" w:left="494" w:firstLineChars="100" w:firstLine="277"/>
        <w:rPr>
          <w:rFonts w:asciiTheme="minorEastAsia" w:hAnsiTheme="minorEastAsia"/>
          <w:color w:val="000000" w:themeColor="text1"/>
          <w:sz w:val="24"/>
          <w:szCs w:val="24"/>
        </w:rPr>
      </w:pPr>
      <w:r w:rsidRPr="0045758D">
        <w:rPr>
          <w:rFonts w:asciiTheme="minorEastAsia" w:hAnsiTheme="minorEastAsia" w:hint="eastAsia"/>
          <w:color w:val="000000" w:themeColor="text1"/>
          <w:sz w:val="24"/>
          <w:szCs w:val="24"/>
        </w:rPr>
        <w:t>シャロームみなみ風は、知的障害者及び知的・身体の重複障害者を対象とした障害者支援施設として運営されています。日中活動サービスとして生活介護及び自立訓練、就労継続支援</w:t>
      </w:r>
      <w:r w:rsidR="00AD20D9">
        <w:rPr>
          <w:rFonts w:asciiTheme="minorEastAsia" w:hAnsiTheme="minorEastAsia" w:hint="eastAsia"/>
          <w:color w:val="000000" w:themeColor="text1"/>
          <w:sz w:val="24"/>
          <w:szCs w:val="24"/>
        </w:rPr>
        <w:t>B型</w:t>
      </w:r>
      <w:r w:rsidRPr="0045758D">
        <w:rPr>
          <w:rFonts w:asciiTheme="minorEastAsia" w:hAnsiTheme="minorEastAsia" w:hint="eastAsia"/>
          <w:color w:val="000000" w:themeColor="text1"/>
          <w:sz w:val="24"/>
          <w:szCs w:val="24"/>
        </w:rPr>
        <w:t>を実施し、短期入所を併設すると共に、計画相談支援も行っています。</w:t>
      </w:r>
    </w:p>
    <w:p w14:paraId="610F3EA0" w14:textId="469A0BDB" w:rsidR="00C41670" w:rsidRPr="0045758D" w:rsidRDefault="00C41670" w:rsidP="00C41670">
      <w:pPr>
        <w:ind w:leftChars="200" w:left="494" w:firstLineChars="100" w:firstLine="277"/>
        <w:rPr>
          <w:rFonts w:asciiTheme="minorEastAsia" w:hAnsiTheme="minorEastAsia"/>
          <w:color w:val="000000" w:themeColor="text1"/>
          <w:sz w:val="24"/>
          <w:szCs w:val="24"/>
        </w:rPr>
      </w:pPr>
      <w:r w:rsidRPr="0045758D">
        <w:rPr>
          <w:rFonts w:asciiTheme="minorEastAsia" w:hAnsiTheme="minorEastAsia" w:hint="eastAsia"/>
          <w:color w:val="000000" w:themeColor="text1"/>
          <w:sz w:val="24"/>
          <w:szCs w:val="24"/>
        </w:rPr>
        <w:t>区立障害者生活支援センターは、精神障</w:t>
      </w:r>
      <w:r w:rsidR="002B74FF">
        <w:rPr>
          <w:rFonts w:asciiTheme="minorEastAsia" w:hAnsiTheme="minorEastAsia" w:hint="eastAsia"/>
          <w:color w:val="000000" w:themeColor="text1"/>
          <w:sz w:val="24"/>
          <w:szCs w:val="24"/>
        </w:rPr>
        <w:t>害者に対応した生活訓練の施設として地域生活支援拠点施設の役割も</w:t>
      </w:r>
      <w:r w:rsidRPr="0045758D">
        <w:rPr>
          <w:rFonts w:asciiTheme="minorEastAsia" w:hAnsiTheme="minorEastAsia" w:hint="eastAsia"/>
          <w:color w:val="000000" w:themeColor="text1"/>
          <w:sz w:val="24"/>
          <w:szCs w:val="24"/>
        </w:rPr>
        <w:t>担っています。この</w:t>
      </w:r>
      <w:r w:rsidR="00B25192" w:rsidRPr="0045758D">
        <w:rPr>
          <w:rFonts w:asciiTheme="minorEastAsia" w:hAnsiTheme="minorEastAsia"/>
          <w:color w:val="000000" w:themeColor="text1"/>
          <w:sz w:val="24"/>
          <w:szCs w:val="24"/>
        </w:rPr>
        <w:t>2</w:t>
      </w:r>
      <w:r w:rsidRPr="0045758D">
        <w:rPr>
          <w:rFonts w:asciiTheme="minorEastAsia" w:hAnsiTheme="minorEastAsia" w:hint="eastAsia"/>
          <w:color w:val="000000" w:themeColor="text1"/>
          <w:sz w:val="24"/>
          <w:szCs w:val="24"/>
        </w:rPr>
        <w:t>つの拠点は、平成29年度から相談支援専門員を</w:t>
      </w:r>
      <w:r w:rsidR="00EA5A52">
        <w:rPr>
          <w:rFonts w:asciiTheme="minorEastAsia" w:hAnsiTheme="minorEastAsia" w:hint="eastAsia"/>
          <w:color w:val="000000" w:themeColor="text1"/>
          <w:sz w:val="24"/>
          <w:szCs w:val="24"/>
        </w:rPr>
        <w:t>増員</w:t>
      </w:r>
      <w:r w:rsidRPr="0045758D">
        <w:rPr>
          <w:rFonts w:asciiTheme="minorEastAsia" w:hAnsiTheme="minorEastAsia" w:hint="eastAsia"/>
          <w:color w:val="000000" w:themeColor="text1"/>
          <w:sz w:val="24"/>
          <w:szCs w:val="24"/>
        </w:rPr>
        <w:t>することで、区役所閉庁時の土日の相談対応や、サービス等利用計画の作成を促進しています。</w:t>
      </w:r>
    </w:p>
    <w:p w14:paraId="6939F2A1" w14:textId="48650707" w:rsidR="00051454" w:rsidRPr="0045758D" w:rsidRDefault="00C41670" w:rsidP="00C41670">
      <w:pPr>
        <w:ind w:leftChars="200" w:left="494" w:firstLineChars="100" w:firstLine="277"/>
        <w:rPr>
          <w:rFonts w:asciiTheme="minorEastAsia" w:hAnsiTheme="minorEastAsia"/>
          <w:color w:val="000000" w:themeColor="text1"/>
          <w:sz w:val="24"/>
          <w:szCs w:val="24"/>
          <w:lang w:val="x-none"/>
        </w:rPr>
      </w:pPr>
      <w:r w:rsidRPr="0045758D">
        <w:rPr>
          <w:rFonts w:asciiTheme="minorEastAsia" w:hAnsiTheme="minorEastAsia" w:hint="eastAsia"/>
          <w:color w:val="000000" w:themeColor="text1"/>
          <w:sz w:val="24"/>
          <w:szCs w:val="24"/>
        </w:rPr>
        <w:t>また、新宿けやき園は、身体障害者及び身体・知的の重複障害者を対象として運営されています。日中活動サービスとして生活介護を実施すると共に、短期入所を併設しています。</w:t>
      </w:r>
    </w:p>
    <w:p w14:paraId="62DCB627" w14:textId="77777777" w:rsidR="00051454" w:rsidRPr="008F1A0C" w:rsidRDefault="00051454" w:rsidP="00051454">
      <w:pPr>
        <w:ind w:left="277" w:hangingChars="100" w:hanging="277"/>
        <w:rPr>
          <w:rFonts w:ascii="HG丸ｺﾞｼｯｸM-PRO" w:eastAsia="HG丸ｺﾞｼｯｸM-PRO" w:hAnsi="HG丸ｺﾞｼｯｸM-PRO"/>
          <w:color w:val="000000" w:themeColor="text1"/>
          <w:sz w:val="24"/>
          <w:szCs w:val="24"/>
          <w:lang w:val="x-none"/>
        </w:rPr>
      </w:pPr>
    </w:p>
    <w:p w14:paraId="4844DCBF" w14:textId="77777777" w:rsidR="00051454" w:rsidRDefault="00051454" w:rsidP="008F1A0C">
      <w:pPr>
        <w:rPr>
          <w:rFonts w:ascii="HG丸ｺﾞｼｯｸM-PRO" w:eastAsia="HG丸ｺﾞｼｯｸM-PRO" w:hAnsi="HG丸ｺﾞｼｯｸM-PRO"/>
          <w:color w:val="000000" w:themeColor="text1"/>
          <w:sz w:val="24"/>
          <w:szCs w:val="24"/>
        </w:rPr>
      </w:pPr>
      <w:r w:rsidRPr="00C8720A">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14C100A9" wp14:editId="6C138895">
                <wp:extent cx="1692000" cy="295200"/>
                <wp:effectExtent l="0" t="0" r="22860" b="10160"/>
                <wp:docPr id="170" name="角丸四角形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14:paraId="0840C318" w14:textId="77777777" w:rsidR="00F14C6B" w:rsidRPr="0045758D" w:rsidRDefault="00F14C6B" w:rsidP="00051454">
                            <w:pPr>
                              <w:spacing w:line="280" w:lineRule="exact"/>
                              <w:jc w:val="center"/>
                              <w:rPr>
                                <w:rFonts w:ascii="ＭＳ ゴシック" w:eastAsia="ＭＳ ゴシック" w:hAnsi="ＭＳ ゴシック"/>
                                <w:b/>
                                <w:spacing w:val="20"/>
                                <w:sz w:val="24"/>
                                <w:szCs w:val="24"/>
                              </w:rPr>
                            </w:pPr>
                            <w:r w:rsidRPr="0045758D">
                              <w:rPr>
                                <w:rFonts w:ascii="ＭＳ ゴシック" w:eastAsia="ＭＳ ゴシック" w:hAnsi="ＭＳ ゴシック" w:hint="eastAsia"/>
                                <w:b/>
                                <w:spacing w:val="20"/>
                                <w:sz w:val="24"/>
                                <w:szCs w:val="24"/>
                              </w:rPr>
                              <w:t>個別施策の方向</w:t>
                            </w:r>
                          </w:p>
                        </w:txbxContent>
                      </wps:txbx>
                      <wps:bodyPr rot="0" vert="horz" wrap="square" lIns="74295" tIns="8890" rIns="74295" bIns="8890" anchor="t" anchorCtr="0" upright="1">
                        <a:noAutofit/>
                      </wps:bodyPr>
                    </wps:wsp>
                  </a:graphicData>
                </a:graphic>
              </wp:inline>
            </w:drawing>
          </mc:Choice>
          <mc:Fallback>
            <w:pict>
              <v:roundrect w14:anchorId="14C100A9" id="角丸四角形 170" o:spid="_x0000_s1167" style="width:133.25pt;height:23.2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" fillcolor="#fde9d9" strokecolor="#e36c0a" strokeweight="1.5pt">
                <v:textbox inset="5.85pt,.7pt,5.85pt,.7pt">
                  <w:txbxContent>
                    <w:p w14:paraId="0840C318" w14:textId="77777777" w:rsidR="00F14C6B" w:rsidRPr="0045758D" w:rsidRDefault="00F14C6B" w:rsidP="00051454">
                      <w:pPr>
                        <w:spacing w:line="280" w:lineRule="exact"/>
                        <w:jc w:val="center"/>
                        <w:rPr>
                          <w:rFonts w:ascii="ＭＳ ゴシック" w:eastAsia="ＭＳ ゴシック" w:hAnsi="ＭＳ ゴシック"/>
                          <w:b/>
                          <w:spacing w:val="20"/>
                          <w:sz w:val="24"/>
                          <w:szCs w:val="24"/>
                        </w:rPr>
                      </w:pPr>
                      <w:r w:rsidRPr="0045758D">
                        <w:rPr>
                          <w:rFonts w:ascii="ＭＳ ゴシック" w:eastAsia="ＭＳ ゴシック" w:hAnsi="ＭＳ ゴシック" w:hint="eastAsia"/>
                          <w:b/>
                          <w:spacing w:val="20"/>
                          <w:sz w:val="24"/>
                          <w:szCs w:val="24"/>
                        </w:rPr>
                        <w:t>個別施策の方向</w:t>
                      </w:r>
                    </w:p>
                  </w:txbxContent>
                </v:textbox>
                <w10:anchorlock/>
              </v:roundrect>
            </w:pict>
          </mc:Fallback>
        </mc:AlternateContent>
      </w:r>
    </w:p>
    <w:p w14:paraId="57ADA9DB" w14:textId="66CB7341" w:rsidR="00051454" w:rsidRDefault="00051454" w:rsidP="00051454">
      <w:pPr>
        <w:ind w:leftChars="100" w:left="524" w:hangingChars="100" w:hanging="277"/>
        <w:rPr>
          <w:rFonts w:asciiTheme="minorEastAsia" w:hAnsiTheme="minorEastAsia"/>
          <w:sz w:val="24"/>
          <w:szCs w:val="24"/>
          <w:lang w:val="x-none"/>
        </w:rPr>
      </w:pPr>
      <w:r w:rsidRPr="0045758D">
        <w:rPr>
          <w:rFonts w:asciiTheme="minorEastAsia" w:hAnsiTheme="minorEastAsia" w:hint="eastAsia"/>
          <w:color w:val="000000" w:themeColor="text1"/>
          <w:sz w:val="24"/>
          <w:szCs w:val="24"/>
        </w:rPr>
        <w:t xml:space="preserve">　</w:t>
      </w:r>
      <w:r w:rsidR="008F1A0C">
        <w:rPr>
          <w:rFonts w:asciiTheme="minorEastAsia" w:hAnsiTheme="minorEastAsia" w:hint="eastAsia"/>
          <w:color w:val="000000" w:themeColor="text1"/>
          <w:sz w:val="24"/>
          <w:szCs w:val="24"/>
        </w:rPr>
        <w:t xml:space="preserve">　</w:t>
      </w:r>
      <w:r w:rsidR="00C41670" w:rsidRPr="0045758D">
        <w:rPr>
          <w:rFonts w:asciiTheme="minorEastAsia" w:hAnsiTheme="minorEastAsia" w:hint="eastAsia"/>
          <w:color w:val="000000" w:themeColor="text1"/>
          <w:sz w:val="24"/>
          <w:szCs w:val="24"/>
        </w:rPr>
        <w:t>医療的ケアの必要な障害者を受け入れるため、新宿けやき園及びシャロームみなみ風の運営事業者に対し、看護師の配置や、安定した施設運営及び支援体制の向上のため、運営助成を行っていきます。</w:t>
      </w:r>
    </w:p>
    <w:p w14:paraId="5D925C9A" w14:textId="77777777" w:rsidR="003D79B0" w:rsidRPr="0045758D" w:rsidRDefault="003D79B0" w:rsidP="00051454">
      <w:pPr>
        <w:ind w:leftChars="100" w:left="524" w:hangingChars="100" w:hanging="277"/>
        <w:rPr>
          <w:rFonts w:asciiTheme="minorEastAsia" w:hAnsiTheme="minorEastAsia"/>
          <w:color w:val="000000" w:themeColor="text1"/>
          <w:sz w:val="24"/>
          <w:szCs w:val="24"/>
        </w:rPr>
      </w:pPr>
    </w:p>
    <w:p w14:paraId="3C5A1E1C" w14:textId="77777777" w:rsidR="00051454" w:rsidRPr="001D3FEE" w:rsidRDefault="00051454" w:rsidP="00051454">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5B109771" wp14:editId="446B9A3D">
                <wp:extent cx="4460240" cy="333375"/>
                <wp:effectExtent l="0" t="0" r="16510" b="28575"/>
                <wp:docPr id="470" name="横巻き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14:paraId="21A257A7" w14:textId="558BD6CB" w:rsidR="00F14C6B" w:rsidRPr="0045758D" w:rsidRDefault="00F14C6B" w:rsidP="00051454">
                            <w:pPr>
                              <w:jc w:val="center"/>
                              <w:rPr>
                                <w:rFonts w:ascii="ＭＳ ゴシック" w:eastAsia="ＭＳ ゴシック" w:hAnsi="ＭＳ ゴシック"/>
                                <w:b/>
                              </w:rPr>
                            </w:pPr>
                            <w:r w:rsidRPr="0045758D">
                              <w:rPr>
                                <w:rFonts w:ascii="ＭＳ ゴシック" w:eastAsia="ＭＳ ゴシック" w:hAnsi="ＭＳ ゴシック" w:hint="eastAsia"/>
                                <w:b/>
                              </w:rPr>
                              <w:t>第</w:t>
                            </w:r>
                            <w:r w:rsidRPr="0045758D">
                              <w:rPr>
                                <w:rFonts w:ascii="ＭＳ ゴシック" w:eastAsia="ＭＳ ゴシック" w:hAnsi="ＭＳ ゴシック"/>
                                <w:b/>
                              </w:rPr>
                              <w:t>2</w:t>
                            </w:r>
                            <w:r w:rsidRPr="0045758D">
                              <w:rPr>
                                <w:rFonts w:ascii="ＭＳ ゴシック" w:eastAsia="ＭＳ ゴシック" w:hAnsi="ＭＳ ゴシック" w:hint="eastAsia"/>
                                <w:b/>
                              </w:rPr>
                              <w:t>期障害児福祉計画・第</w:t>
                            </w:r>
                            <w:r w:rsidRPr="0045758D">
                              <w:rPr>
                                <w:rFonts w:ascii="ＭＳ ゴシック" w:eastAsia="ＭＳ ゴシック" w:hAnsi="ＭＳ ゴシック"/>
                                <w:b/>
                              </w:rPr>
                              <w:t>6</w:t>
                            </w:r>
                            <w:r w:rsidRPr="0045758D">
                              <w:rPr>
                                <w:rFonts w:ascii="ＭＳ ゴシック" w:eastAsia="ＭＳ ゴシック" w:hAnsi="ＭＳ ゴシック" w:hint="eastAsia"/>
                                <w:b/>
                              </w:rPr>
                              <w:t>期障害福祉計画に基づく事業</w:t>
                            </w:r>
                          </w:p>
                          <w:p w14:paraId="6C095358" w14:textId="77777777" w:rsidR="00F14C6B" w:rsidRPr="007673B0" w:rsidRDefault="00F14C6B" w:rsidP="00051454">
                            <w:pPr>
                              <w:jc w:val="center"/>
                            </w:pPr>
                          </w:p>
                        </w:txbxContent>
                      </wps:txbx>
                      <wps:bodyPr rot="0" vert="horz" wrap="square" lIns="74295" tIns="8890" rIns="74295" bIns="8890" anchor="t" anchorCtr="0" upright="1">
                        <a:noAutofit/>
                      </wps:bodyPr>
                    </wps:wsp>
                  </a:graphicData>
                </a:graphic>
              </wp:inline>
            </w:drawing>
          </mc:Choice>
          <mc:Fallback>
            <w:pict>
              <v:shape w14:anchorId="5B109771" id="横巻き 470" o:spid="_x0000_s1168" type="#_x0000_t98" style="width:351.2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" fillcolor="#92cddc">
                <v:textbox inset="5.85pt,.7pt,5.85pt,.7pt">
                  <w:txbxContent>
                    <w:p w14:paraId="21A257A7" w14:textId="558BD6CB" w:rsidR="00F14C6B" w:rsidRPr="0045758D" w:rsidRDefault="00F14C6B" w:rsidP="00051454">
                      <w:pPr>
                        <w:jc w:val="center"/>
                        <w:rPr>
                          <w:rFonts w:ascii="ＭＳ ゴシック" w:eastAsia="ＭＳ ゴシック" w:hAnsi="ＭＳ ゴシック"/>
                          <w:b/>
                        </w:rPr>
                      </w:pPr>
                      <w:r w:rsidRPr="0045758D">
                        <w:rPr>
                          <w:rFonts w:ascii="ＭＳ ゴシック" w:eastAsia="ＭＳ ゴシック" w:hAnsi="ＭＳ ゴシック" w:hint="eastAsia"/>
                          <w:b/>
                        </w:rPr>
                        <w:t>第</w:t>
                      </w:r>
                      <w:r w:rsidRPr="0045758D">
                        <w:rPr>
                          <w:rFonts w:ascii="ＭＳ ゴシック" w:eastAsia="ＭＳ ゴシック" w:hAnsi="ＭＳ ゴシック"/>
                          <w:b/>
                        </w:rPr>
                        <w:t>2</w:t>
                      </w:r>
                      <w:r w:rsidRPr="0045758D">
                        <w:rPr>
                          <w:rFonts w:ascii="ＭＳ ゴシック" w:eastAsia="ＭＳ ゴシック" w:hAnsi="ＭＳ ゴシック" w:hint="eastAsia"/>
                          <w:b/>
                        </w:rPr>
                        <w:t>期障害児福祉計画・第</w:t>
                      </w:r>
                      <w:r w:rsidRPr="0045758D">
                        <w:rPr>
                          <w:rFonts w:ascii="ＭＳ ゴシック" w:eastAsia="ＭＳ ゴシック" w:hAnsi="ＭＳ ゴシック"/>
                          <w:b/>
                        </w:rPr>
                        <w:t>6</w:t>
                      </w:r>
                      <w:r w:rsidRPr="0045758D">
                        <w:rPr>
                          <w:rFonts w:ascii="ＭＳ ゴシック" w:eastAsia="ＭＳ ゴシック" w:hAnsi="ＭＳ ゴシック" w:hint="eastAsia"/>
                          <w:b/>
                        </w:rPr>
                        <w:t>期障害福祉計画に基づく事業</w:t>
                      </w:r>
                    </w:p>
                    <w:p w14:paraId="6C095358" w14:textId="77777777" w:rsidR="00F14C6B" w:rsidRPr="007673B0" w:rsidRDefault="00F14C6B" w:rsidP="00051454">
                      <w:pPr>
                        <w:jc w:val="center"/>
                      </w:pPr>
                    </w:p>
                  </w:txbxContent>
                </v:textbox>
                <w10:anchorlock/>
              </v:shape>
            </w:pict>
          </mc:Fallback>
        </mc:AlternateContent>
      </w:r>
    </w:p>
    <w:p w14:paraId="45166CF3" w14:textId="4902ABF8" w:rsidR="00051454" w:rsidRPr="003D79B0" w:rsidRDefault="00051454" w:rsidP="003D79B0">
      <w:pPr>
        <w:ind w:left="284"/>
        <w:rPr>
          <w:rFonts w:ascii="ＭＳ ゴシック" w:eastAsia="HG丸ｺﾞｼｯｸM-PRO" w:hAnsi="ＭＳ ゴシック"/>
          <w:color w:val="000000" w:themeColor="text1"/>
          <w:szCs w:val="21"/>
        </w:rPr>
      </w:pPr>
      <w:r w:rsidRPr="003D79B0">
        <w:rPr>
          <w:rFonts w:ascii="ＭＳ ゴシック" w:eastAsia="HG丸ｺﾞｼｯｸM-PRO" w:hAnsi="ＭＳ ゴシック" w:hint="eastAsia"/>
          <w:color w:val="000000" w:themeColor="text1"/>
          <w:szCs w:val="21"/>
        </w:rPr>
        <w:t>・施設入所支援</w:t>
      </w:r>
      <w:r w:rsidR="0011561B">
        <w:rPr>
          <w:noProof/>
        </w:rPr>
        <w:drawing>
          <wp:anchor distT="0" distB="0" distL="114300" distR="114300" simplePos="0" relativeHeight="251967488" behindDoc="0" locked="0" layoutInCell="1" allowOverlap="1" wp14:anchorId="068C2F3A" wp14:editId="6F08F564">
            <wp:simplePos x="0" y="0"/>
            <wp:positionH relativeFrom="page">
              <wp:posOffset>6301105</wp:posOffset>
            </wp:positionH>
            <wp:positionV relativeFrom="page">
              <wp:posOffset>9432925</wp:posOffset>
            </wp:positionV>
            <wp:extent cx="709200" cy="709200"/>
            <wp:effectExtent l="0" t="0" r="0" b="0"/>
            <wp:wrapNone/>
            <wp:docPr id="440" name="JAVISCODE101-496"/>
            <wp:cNvGraphicFramePr/>
            <a:graphic xmlns:a="http://schemas.openxmlformats.org/drawingml/2006/main">
              <a:graphicData uri="http://schemas.openxmlformats.org/drawingml/2006/picture">
                <pic:pic xmlns:pic="http://schemas.openxmlformats.org/drawingml/2006/picture">
                  <pic:nvPicPr>
                    <pic:cNvPr id="165" name="JAVISCODE101-496"/>
                    <pic:cNvPicPr/>
                  </pic:nvPicPr>
                  <pic:blipFill>
                    <a:blip r:embed="rId76"/>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085E92B4" w14:textId="39EEBCDD" w:rsidR="00051454" w:rsidRPr="00FE0DCB" w:rsidRDefault="00051454" w:rsidP="00051454">
      <w:pPr>
        <w:widowControl/>
        <w:jc w:val="left"/>
        <w:rPr>
          <w:color w:val="000000" w:themeColor="text1"/>
        </w:rPr>
      </w:pPr>
      <w:r w:rsidRPr="00FE0DCB">
        <w:rPr>
          <w:color w:val="000000" w:themeColor="text1"/>
        </w:rPr>
        <w:br w:type="page"/>
      </w:r>
    </w:p>
    <w:p w14:paraId="2F2EB080" w14:textId="77777777" w:rsidR="00051454" w:rsidRPr="00DB70CD" w:rsidRDefault="00051454" w:rsidP="00DB70CD">
      <w:pPr>
        <w:rPr>
          <w:color w:val="000000" w:themeColor="text1"/>
        </w:rPr>
      </w:pPr>
      <w:r w:rsidRPr="00C8720A">
        <w:rPr>
          <w:noProof/>
        </w:rPr>
        <mc:AlternateContent>
          <mc:Choice Requires="wps">
            <w:drawing>
              <wp:inline distT="0" distB="0" distL="0" distR="0" wp14:anchorId="479883D5" wp14:editId="45BAF85C">
                <wp:extent cx="5829300" cy="466725"/>
                <wp:effectExtent l="0" t="0" r="19050" b="28575"/>
                <wp:docPr id="128" name="角丸四角形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6725"/>
                        </a:xfrm>
                        <a:prstGeom prst="roundRect">
                          <a:avLst>
                            <a:gd name="adj" fmla="val 50000"/>
                          </a:avLst>
                        </a:prstGeom>
                        <a:solidFill>
                          <a:srgbClr val="FFFFFF"/>
                        </a:solidFill>
                        <a:ln w="9525">
                          <a:solidFill>
                            <a:srgbClr val="000000"/>
                          </a:solidFill>
                          <a:round/>
                          <a:headEnd/>
                          <a:tailEnd/>
                        </a:ln>
                      </wps:spPr>
                      <wps:txbx>
                        <w:txbxContent>
                          <w:p w14:paraId="7605CA8C" w14:textId="3661A14B" w:rsidR="00F14C6B" w:rsidRPr="005303A3" w:rsidRDefault="00F14C6B" w:rsidP="00051454">
                            <w:pPr>
                              <w:spacing w:line="440" w:lineRule="exact"/>
                              <w:rPr>
                                <w:rFonts w:ascii="HG丸ｺﾞｼｯｸM-PRO" w:eastAsia="HG丸ｺﾞｼｯｸM-PRO" w:hAnsi="Century" w:cs="Times New Roman"/>
                                <w:b/>
                                <w:sz w:val="28"/>
                                <w:szCs w:val="28"/>
                              </w:rPr>
                            </w:pPr>
                            <w:r w:rsidRPr="005303A3">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（２）</w:t>
                            </w:r>
                            <w:r w:rsidRPr="005303A3">
                              <w:rPr>
                                <w:rFonts w:ascii="HG丸ｺﾞｼｯｸM-PRO" w:eastAsia="HG丸ｺﾞｼｯｸM-PRO" w:hAnsi="Century" w:cs="Times New Roman" w:hint="eastAsia"/>
                                <w:b/>
                                <w:sz w:val="28"/>
                                <w:szCs w:val="28"/>
                              </w:rPr>
                              <w:t xml:space="preserve">　地域生活移行への支援</w:t>
                            </w:r>
                          </w:p>
                        </w:txbxContent>
                      </wps:txbx>
                      <wps:bodyPr rot="0" vert="horz" wrap="square" lIns="74295" tIns="8890" rIns="74295" bIns="8890" anchor="t" anchorCtr="0" upright="1">
                        <a:noAutofit/>
                      </wps:bodyPr>
                    </wps:wsp>
                  </a:graphicData>
                </a:graphic>
              </wp:inline>
            </w:drawing>
          </mc:Choice>
          <mc:Fallback>
            <w:pict>
              <v:roundrect w14:anchorId="479883D5" id="角丸四角形 128" o:spid="_x0000_s1169" style="width:459pt;height:36.7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">
                <v:textbox inset="5.85pt,.7pt,5.85pt,.7pt">
                  <w:txbxContent>
                    <w:p w14:paraId="7605CA8C" w14:textId="3661A14B" w:rsidR="00F14C6B" w:rsidRPr="005303A3" w:rsidRDefault="00F14C6B" w:rsidP="00051454">
                      <w:pPr>
                        <w:spacing w:line="440" w:lineRule="exact"/>
                        <w:rPr>
                          <w:rFonts w:ascii="HG丸ｺﾞｼｯｸM-PRO" w:eastAsia="HG丸ｺﾞｼｯｸM-PRO" w:hAnsi="Century" w:cs="Times New Roman"/>
                          <w:b/>
                          <w:sz w:val="28"/>
                          <w:szCs w:val="28"/>
                        </w:rPr>
                      </w:pPr>
                      <w:r w:rsidRPr="005303A3">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（２）</w:t>
                      </w:r>
                      <w:r w:rsidRPr="005303A3">
                        <w:rPr>
                          <w:rFonts w:ascii="HG丸ｺﾞｼｯｸM-PRO" w:eastAsia="HG丸ｺﾞｼｯｸM-PRO" w:hAnsi="Century" w:cs="Times New Roman" w:hint="eastAsia"/>
                          <w:b/>
                          <w:sz w:val="28"/>
                          <w:szCs w:val="28"/>
                        </w:rPr>
                        <w:t xml:space="preserve">　地域生活移行への支援</w:t>
                      </w:r>
                    </w:p>
                  </w:txbxContent>
                </v:textbox>
                <w10:anchorlock/>
              </v:roundrect>
            </w:pict>
          </mc:Fallback>
        </mc:AlternateContent>
      </w:r>
    </w:p>
    <w:p w14:paraId="49979CB3" w14:textId="77777777" w:rsidR="00051454" w:rsidRPr="00FE0DCB" w:rsidRDefault="00051454" w:rsidP="00051454">
      <w:pPr>
        <w:rPr>
          <w:color w:val="000000" w:themeColor="text1"/>
        </w:rPr>
      </w:pPr>
      <w:r w:rsidRPr="00C8720A">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12160" behindDoc="0" locked="0" layoutInCell="1" allowOverlap="1" wp14:anchorId="320ECF5F" wp14:editId="30D6C527">
                <wp:simplePos x="0" y="0"/>
                <wp:positionH relativeFrom="column">
                  <wp:posOffset>-9525</wp:posOffset>
                </wp:positionH>
                <wp:positionV relativeFrom="paragraph">
                  <wp:posOffset>388206</wp:posOffset>
                </wp:positionV>
                <wp:extent cx="5760000" cy="0"/>
                <wp:effectExtent l="0" t="0" r="12700" b="19050"/>
                <wp:wrapNone/>
                <wp:docPr id="174" name="直線コネクタ 174"/>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2529F9" id="直線コネクタ 174" o:spid="_x0000_s1026" style="position:absolute;left:0;text-align:left;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30.55pt" to="452.8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" strokecolor="black [3213]"/>
            </w:pict>
          </mc:Fallback>
        </mc:AlternateContent>
      </w:r>
      <w:r w:rsidRPr="00FE0DCB">
        <w:rPr>
          <w:rFonts w:ascii="ＭＳ ゴシック" w:eastAsia="ＭＳ ゴシック" w:hAnsi="ＭＳ ゴシック" w:hint="eastAsia"/>
          <w:b/>
          <w:color w:val="000000" w:themeColor="text1"/>
          <w:sz w:val="28"/>
          <w:szCs w:val="28"/>
          <w:bdr w:val="single" w:sz="4" w:space="0" w:color="auto"/>
        </w:rPr>
        <w:t>個別施策㉒</w:t>
      </w:r>
      <w:r w:rsidRPr="00FE0DCB">
        <w:rPr>
          <w:rFonts w:ascii="ＭＳ ゴシック" w:eastAsia="ＭＳ ゴシック" w:hAnsi="ＭＳ ゴシック" w:hint="eastAsia"/>
          <w:b/>
          <w:color w:val="000000" w:themeColor="text1"/>
          <w:sz w:val="28"/>
          <w:szCs w:val="28"/>
        </w:rPr>
        <w:t xml:space="preserve">　施設からの地域生活移行の支援</w:t>
      </w:r>
    </w:p>
    <w:p w14:paraId="58636993" w14:textId="77777777" w:rsidR="00051454" w:rsidRPr="00FE0DCB" w:rsidRDefault="00051454" w:rsidP="00051454">
      <w:pPr>
        <w:rPr>
          <w:color w:val="000000" w:themeColor="text1"/>
        </w:rPr>
      </w:pPr>
      <w:r w:rsidRPr="00C8720A">
        <w:rPr>
          <w:noProof/>
          <w:color w:val="000000" w:themeColor="text1"/>
        </w:rPr>
        <mc:AlternateContent>
          <mc:Choice Requires="wps">
            <w:drawing>
              <wp:anchor distT="0" distB="0" distL="114300" distR="114300" simplePos="0" relativeHeight="251548672" behindDoc="0" locked="0" layoutInCell="1" allowOverlap="1" wp14:anchorId="25474347" wp14:editId="3A5639F1">
                <wp:simplePos x="0" y="0"/>
                <wp:positionH relativeFrom="column">
                  <wp:posOffset>26035</wp:posOffset>
                </wp:positionH>
                <wp:positionV relativeFrom="paragraph">
                  <wp:posOffset>77829</wp:posOffset>
                </wp:positionV>
                <wp:extent cx="1224000" cy="295200"/>
                <wp:effectExtent l="0" t="0" r="14605" b="10160"/>
                <wp:wrapNone/>
                <wp:docPr id="127" name="角丸四角形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14:paraId="2540840D" w14:textId="77777777" w:rsidR="00F14C6B" w:rsidRPr="0045758D" w:rsidRDefault="00F14C6B" w:rsidP="00051454">
                            <w:pPr>
                              <w:jc w:val="center"/>
                              <w:rPr>
                                <w:rFonts w:ascii="ＭＳ ゴシック" w:eastAsia="ＭＳ ゴシック" w:hAnsi="ＭＳ ゴシック"/>
                                <w:b/>
                                <w:spacing w:val="20"/>
                                <w:sz w:val="24"/>
                                <w:szCs w:val="24"/>
                              </w:rPr>
                            </w:pPr>
                            <w:r w:rsidRPr="0045758D">
                              <w:rPr>
                                <w:rFonts w:ascii="ＭＳ ゴシック" w:eastAsia="ＭＳ ゴシック" w:hAnsi="ＭＳ ゴシック"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474347" id="角丸四角形 127" o:spid="_x0000_s1170" style="position:absolute;left:0;text-align:left;margin-left:2.05pt;margin-top:6.15pt;width:96.4pt;height:23.2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" filled="f" fillcolor="#fde9d9" strokecolor="#e36c0a" strokeweight="1.5pt">
                <v:textbox inset="5.85pt,.7pt,5.85pt,.7pt">
                  <w:txbxContent>
                    <w:p w14:paraId="2540840D" w14:textId="77777777" w:rsidR="00F14C6B" w:rsidRPr="0045758D" w:rsidRDefault="00F14C6B" w:rsidP="00051454">
                      <w:pPr>
                        <w:jc w:val="center"/>
                        <w:rPr>
                          <w:rFonts w:ascii="ＭＳ ゴシック" w:eastAsia="ＭＳ ゴシック" w:hAnsi="ＭＳ ゴシック"/>
                          <w:b/>
                          <w:spacing w:val="20"/>
                          <w:sz w:val="24"/>
                          <w:szCs w:val="24"/>
                        </w:rPr>
                      </w:pPr>
                      <w:r w:rsidRPr="0045758D">
                        <w:rPr>
                          <w:rFonts w:ascii="ＭＳ ゴシック" w:eastAsia="ＭＳ ゴシック" w:hAnsi="ＭＳ ゴシック" w:hint="eastAsia"/>
                          <w:b/>
                          <w:spacing w:val="20"/>
                          <w:sz w:val="24"/>
                          <w:szCs w:val="24"/>
                        </w:rPr>
                        <w:t>現状と課題</w:t>
                      </w:r>
                    </w:p>
                  </w:txbxContent>
                </v:textbox>
              </v:roundrect>
            </w:pict>
          </mc:Fallback>
        </mc:AlternateContent>
      </w:r>
    </w:p>
    <w:p w14:paraId="78D6117A" w14:textId="77777777" w:rsidR="00051454" w:rsidRPr="00FE0DCB" w:rsidRDefault="00051454" w:rsidP="00051454">
      <w:pPr>
        <w:rPr>
          <w:color w:val="000000" w:themeColor="text1"/>
        </w:rPr>
      </w:pPr>
    </w:p>
    <w:p w14:paraId="3B0224C9" w14:textId="77777777" w:rsidR="008F1A0C" w:rsidRDefault="00051454" w:rsidP="00051454">
      <w:pPr>
        <w:ind w:leftChars="100" w:left="524" w:hangingChars="100" w:hanging="277"/>
        <w:rPr>
          <w:rFonts w:asciiTheme="minorEastAsia" w:hAnsiTheme="minorEastAsia"/>
          <w:color w:val="000000" w:themeColor="text1"/>
          <w:sz w:val="24"/>
          <w:szCs w:val="24"/>
          <w:lang w:val="x-none"/>
        </w:rPr>
      </w:pPr>
      <w:r w:rsidRPr="0045758D">
        <w:rPr>
          <w:rFonts w:asciiTheme="minorEastAsia" w:hAnsiTheme="minorEastAsia" w:hint="eastAsia"/>
          <w:color w:val="000000" w:themeColor="text1"/>
          <w:sz w:val="24"/>
          <w:szCs w:val="24"/>
        </w:rPr>
        <w:t xml:space="preserve">　</w:t>
      </w:r>
      <w:r w:rsidR="008F1A0C">
        <w:rPr>
          <w:rFonts w:asciiTheme="minorEastAsia" w:hAnsiTheme="minorEastAsia" w:hint="eastAsia"/>
          <w:color w:val="000000" w:themeColor="text1"/>
          <w:sz w:val="24"/>
          <w:szCs w:val="24"/>
        </w:rPr>
        <w:t xml:space="preserve">　</w:t>
      </w:r>
      <w:r w:rsidR="0045758D" w:rsidRPr="0045758D">
        <w:rPr>
          <w:rFonts w:asciiTheme="minorEastAsia" w:hAnsiTheme="minorEastAsia" w:hint="eastAsia"/>
          <w:color w:val="000000" w:themeColor="text1"/>
          <w:sz w:val="24"/>
          <w:szCs w:val="24"/>
        </w:rPr>
        <w:t>地域生活への移行にあたっては、退所後の生活について、障害者本人の意向を尊重しながら支援していくことが重要です。長期にわたる施設入所により、</w:t>
      </w:r>
      <w:r w:rsidR="008F1A0C" w:rsidRPr="0045758D">
        <w:rPr>
          <w:rFonts w:asciiTheme="minorEastAsia" w:hAnsiTheme="minorEastAsia" w:hint="eastAsia"/>
          <w:color w:val="000000" w:themeColor="text1"/>
          <w:sz w:val="24"/>
          <w:szCs w:val="24"/>
        </w:rPr>
        <w:t>既に</w:t>
      </w:r>
      <w:r w:rsidR="0045758D" w:rsidRPr="0045758D">
        <w:rPr>
          <w:rFonts w:asciiTheme="minorEastAsia" w:hAnsiTheme="minorEastAsia" w:hint="eastAsia"/>
          <w:color w:val="000000" w:themeColor="text1"/>
          <w:sz w:val="24"/>
          <w:szCs w:val="24"/>
        </w:rPr>
        <w:t>家族や住まいが区内にないなど</w:t>
      </w:r>
      <w:r w:rsidR="008F1A0C">
        <w:rPr>
          <w:rFonts w:asciiTheme="minorEastAsia" w:hAnsiTheme="minorEastAsia" w:hint="eastAsia"/>
          <w:color w:val="000000" w:themeColor="text1"/>
          <w:sz w:val="24"/>
          <w:szCs w:val="24"/>
        </w:rPr>
        <w:t>、</w:t>
      </w:r>
      <w:r w:rsidR="0045758D" w:rsidRPr="0045758D">
        <w:rPr>
          <w:rFonts w:asciiTheme="minorEastAsia" w:hAnsiTheme="minorEastAsia" w:hint="eastAsia"/>
          <w:color w:val="000000" w:themeColor="text1"/>
          <w:sz w:val="24"/>
          <w:szCs w:val="24"/>
        </w:rPr>
        <w:t>以前暮らしていた地域との関わりが希薄になっている場合もあります。</w:t>
      </w:r>
      <w:r w:rsidR="008F1A0C" w:rsidRPr="0045758D">
        <w:rPr>
          <w:rFonts w:asciiTheme="minorEastAsia" w:hAnsiTheme="minorEastAsia" w:hint="eastAsia"/>
          <w:color w:val="000000" w:themeColor="text1"/>
          <w:sz w:val="24"/>
          <w:szCs w:val="24"/>
          <w:lang w:val="x-none"/>
        </w:rPr>
        <w:t>障害者生活実態調査において、施設に入所している方の多くは、「現在の施設で生活したい」と希望している一方、「施設を退所して、必要に応じてサービスを利用しながら区内で生活したい。」と希望している方もいました。希望者一人ひとりにとって地域移行が希望を満たすものであり、かつ適切な居住生活等が保障されるように条件を整える必要があります。</w:t>
      </w:r>
    </w:p>
    <w:p w14:paraId="622F41DE" w14:textId="0A3F573B" w:rsidR="008F1A0C" w:rsidRDefault="0045758D" w:rsidP="008F1A0C">
      <w:pPr>
        <w:ind w:leftChars="212" w:left="524" w:firstLine="295"/>
        <w:rPr>
          <w:rFonts w:asciiTheme="minorEastAsia" w:hAnsiTheme="minorEastAsia"/>
          <w:color w:val="000000" w:themeColor="text1"/>
          <w:sz w:val="24"/>
          <w:szCs w:val="24"/>
        </w:rPr>
      </w:pPr>
      <w:r w:rsidRPr="0045758D">
        <w:rPr>
          <w:rFonts w:asciiTheme="minorEastAsia" w:hAnsiTheme="minorEastAsia" w:hint="eastAsia"/>
          <w:color w:val="000000" w:themeColor="text1"/>
          <w:sz w:val="24"/>
          <w:szCs w:val="24"/>
        </w:rPr>
        <w:t>地域生活に円滑に移行できるよう、障害者総合支援法に基づくサービス「地域移行支援」「地域定着支援」に加え、平成30年4月からは、「自立生活援助」が創設され、地域生活を支援する仕組みも増えてきています。</w:t>
      </w:r>
    </w:p>
    <w:p w14:paraId="476976CC" w14:textId="19FF55EF" w:rsidR="00051454" w:rsidRPr="0045758D" w:rsidRDefault="0045758D" w:rsidP="008F1A0C">
      <w:pPr>
        <w:ind w:leftChars="212" w:left="524" w:firstLine="295"/>
        <w:rPr>
          <w:rFonts w:asciiTheme="minorEastAsia" w:hAnsiTheme="minorEastAsia"/>
          <w:color w:val="000000" w:themeColor="text1"/>
          <w:sz w:val="24"/>
          <w:szCs w:val="24"/>
          <w:lang w:val="x-none"/>
        </w:rPr>
      </w:pPr>
      <w:r w:rsidRPr="0045758D">
        <w:rPr>
          <w:rFonts w:asciiTheme="minorEastAsia" w:hAnsiTheme="minorEastAsia" w:hint="eastAsia"/>
          <w:color w:val="000000" w:themeColor="text1"/>
          <w:sz w:val="24"/>
          <w:szCs w:val="24"/>
        </w:rPr>
        <w:t>アパート探しやグループホームといった住まいの確保を始め、地域活動支援センター等の日中活動の場の確保等、地域生活を支える福祉サービスの充実を進めていく必要があります。</w:t>
      </w:r>
    </w:p>
    <w:p w14:paraId="7C908AA9" w14:textId="368225EF" w:rsidR="00051454" w:rsidRPr="00FE0DCB" w:rsidRDefault="00051454" w:rsidP="008F1A0C">
      <w:pPr>
        <w:ind w:leftChars="100" w:left="524" w:hangingChars="100" w:hanging="277"/>
        <w:rPr>
          <w:rFonts w:ascii="HG丸ｺﾞｼｯｸM-PRO" w:eastAsia="HG丸ｺﾞｼｯｸM-PRO" w:hAnsi="HG丸ｺﾞｼｯｸM-PRO"/>
          <w:color w:val="000000" w:themeColor="text1"/>
          <w:sz w:val="24"/>
          <w:szCs w:val="24"/>
          <w:lang w:val="x-none"/>
        </w:rPr>
      </w:pPr>
      <w:r w:rsidRPr="0045758D">
        <w:rPr>
          <w:rFonts w:asciiTheme="minorEastAsia" w:hAnsiTheme="minorEastAsia" w:hint="eastAsia"/>
          <w:color w:val="000000" w:themeColor="text1"/>
          <w:sz w:val="24"/>
          <w:szCs w:val="24"/>
          <w:lang w:val="x-none"/>
        </w:rPr>
        <w:t xml:space="preserve">　</w:t>
      </w:r>
      <w:r w:rsidR="008F1A0C">
        <w:rPr>
          <w:rFonts w:asciiTheme="minorEastAsia" w:hAnsiTheme="minorEastAsia" w:hint="eastAsia"/>
          <w:color w:val="000000" w:themeColor="text1"/>
          <w:sz w:val="24"/>
          <w:szCs w:val="24"/>
          <w:lang w:val="x-none"/>
        </w:rPr>
        <w:t xml:space="preserve">　</w:t>
      </w:r>
    </w:p>
    <w:p w14:paraId="5024785E" w14:textId="77777777" w:rsidR="00051454" w:rsidRPr="00FE0DCB" w:rsidRDefault="00051454" w:rsidP="00051454">
      <w:pPr>
        <w:rPr>
          <w:rFonts w:ascii="HG丸ｺﾞｼｯｸM-PRO" w:eastAsia="HG丸ｺﾞｼｯｸM-PRO" w:hAnsi="HG丸ｺﾞｼｯｸM-PRO"/>
          <w:color w:val="000000" w:themeColor="text1"/>
          <w:sz w:val="24"/>
          <w:szCs w:val="24"/>
          <w:lang w:val="x-none"/>
        </w:rPr>
      </w:pPr>
      <w:r w:rsidRPr="00C8720A">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5D137E93" wp14:editId="18F9A50D">
                <wp:extent cx="1692000" cy="295200"/>
                <wp:effectExtent l="0" t="0" r="22860" b="10160"/>
                <wp:docPr id="173" name="角丸四角形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14:paraId="7C316526" w14:textId="77777777" w:rsidR="00F14C6B" w:rsidRPr="0045758D" w:rsidRDefault="00F14C6B" w:rsidP="00051454">
                            <w:pPr>
                              <w:spacing w:line="280" w:lineRule="exact"/>
                              <w:jc w:val="center"/>
                              <w:rPr>
                                <w:rFonts w:ascii="ＭＳ ゴシック" w:eastAsia="ＭＳ ゴシック" w:hAnsi="ＭＳ ゴシック"/>
                                <w:b/>
                                <w:spacing w:val="20"/>
                                <w:sz w:val="24"/>
                                <w:szCs w:val="24"/>
                              </w:rPr>
                            </w:pPr>
                            <w:r w:rsidRPr="0045758D">
                              <w:rPr>
                                <w:rFonts w:ascii="ＭＳ ゴシック" w:eastAsia="ＭＳ ゴシック" w:hAnsi="ＭＳ ゴシック" w:hint="eastAsia"/>
                                <w:b/>
                                <w:spacing w:val="20"/>
                                <w:sz w:val="24"/>
                                <w:szCs w:val="24"/>
                              </w:rPr>
                              <w:t>個別施策の方向</w:t>
                            </w:r>
                          </w:p>
                        </w:txbxContent>
                      </wps:txbx>
                      <wps:bodyPr rot="0" vert="horz" wrap="square" lIns="74295" tIns="8890" rIns="74295" bIns="8890" anchor="t" anchorCtr="0" upright="1">
                        <a:noAutofit/>
                      </wps:bodyPr>
                    </wps:wsp>
                  </a:graphicData>
                </a:graphic>
              </wp:inline>
            </w:drawing>
          </mc:Choice>
          <mc:Fallback>
            <w:pict>
              <v:roundrect w14:anchorId="5D137E93" id="角丸四角形 173" o:spid="_x0000_s1171" style="width:133.25pt;height:23.2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" fillcolor="#fde9d9" strokecolor="#e36c0a" strokeweight="1.5pt">
                <v:textbox inset="5.85pt,.7pt,5.85pt,.7pt">
                  <w:txbxContent>
                    <w:p w14:paraId="7C316526" w14:textId="77777777" w:rsidR="00F14C6B" w:rsidRPr="0045758D" w:rsidRDefault="00F14C6B" w:rsidP="00051454">
                      <w:pPr>
                        <w:spacing w:line="280" w:lineRule="exact"/>
                        <w:jc w:val="center"/>
                        <w:rPr>
                          <w:rFonts w:ascii="ＭＳ ゴシック" w:eastAsia="ＭＳ ゴシック" w:hAnsi="ＭＳ ゴシック"/>
                          <w:b/>
                          <w:spacing w:val="20"/>
                          <w:sz w:val="24"/>
                          <w:szCs w:val="24"/>
                        </w:rPr>
                      </w:pPr>
                      <w:r w:rsidRPr="0045758D">
                        <w:rPr>
                          <w:rFonts w:ascii="ＭＳ ゴシック" w:eastAsia="ＭＳ ゴシック" w:hAnsi="ＭＳ ゴシック" w:hint="eastAsia"/>
                          <w:b/>
                          <w:spacing w:val="20"/>
                          <w:sz w:val="24"/>
                          <w:szCs w:val="24"/>
                        </w:rPr>
                        <w:t>個別施策の方向</w:t>
                      </w:r>
                    </w:p>
                  </w:txbxContent>
                </v:textbox>
                <w10:anchorlock/>
              </v:roundrect>
            </w:pict>
          </mc:Fallback>
        </mc:AlternateContent>
      </w:r>
    </w:p>
    <w:p w14:paraId="0906E544" w14:textId="789D496A" w:rsidR="0045758D" w:rsidRDefault="00051454" w:rsidP="00FD50C3">
      <w:pPr>
        <w:ind w:leftChars="100" w:left="524" w:hangingChars="100" w:hanging="277"/>
        <w:rPr>
          <w:rFonts w:ascii="HG丸ｺﾞｼｯｸM-PRO" w:eastAsia="HG丸ｺﾞｼｯｸM-PRO" w:hAnsi="HG丸ｺﾞｼｯｸM-PRO"/>
          <w:color w:val="000000" w:themeColor="text1"/>
        </w:rPr>
      </w:pPr>
      <w:r w:rsidRPr="0045758D">
        <w:rPr>
          <w:rFonts w:asciiTheme="minorEastAsia" w:hAnsiTheme="minorEastAsia" w:hint="eastAsia"/>
          <w:color w:val="000000" w:themeColor="text1"/>
          <w:sz w:val="24"/>
          <w:szCs w:val="24"/>
        </w:rPr>
        <w:t xml:space="preserve">　</w:t>
      </w:r>
      <w:r w:rsidR="008F1A0C">
        <w:rPr>
          <w:rFonts w:asciiTheme="minorEastAsia" w:hAnsiTheme="minorEastAsia" w:hint="eastAsia"/>
          <w:color w:val="000000" w:themeColor="text1"/>
          <w:sz w:val="24"/>
          <w:szCs w:val="24"/>
        </w:rPr>
        <w:t xml:space="preserve">　</w:t>
      </w:r>
      <w:r w:rsidR="0045758D" w:rsidRPr="0045758D">
        <w:rPr>
          <w:rFonts w:asciiTheme="minorEastAsia" w:hAnsiTheme="minorEastAsia" w:hint="eastAsia"/>
          <w:color w:val="000000" w:themeColor="text1"/>
          <w:sz w:val="24"/>
          <w:szCs w:val="24"/>
        </w:rPr>
        <w:t>住まいの場として、グループホームの整備を進めるとともに、日中活動の場の確保が重要です。そのために、地域活動支援センター等に対し、補助を継続するとともに、障害者本人の状況に合わせ、多様化している社会資源（日中活動の場や余暇活動の支援、経済的な補償、インフォーマルな支援等）を有効に組み合わせて、サービス等利用計画も有効に活用し、支援を提供していきます。</w:t>
      </w:r>
      <w:r w:rsidR="00F6548E">
        <w:rPr>
          <w:rFonts w:asciiTheme="minorEastAsia" w:hAnsiTheme="minorEastAsia" w:hint="eastAsia"/>
          <w:color w:val="000000" w:themeColor="text1"/>
          <w:sz w:val="24"/>
          <w:szCs w:val="24"/>
        </w:rPr>
        <w:t>また、</w:t>
      </w:r>
      <w:r w:rsidR="0045758D" w:rsidRPr="0045758D">
        <w:rPr>
          <w:rFonts w:asciiTheme="minorEastAsia" w:hAnsiTheme="minorEastAsia" w:hint="eastAsia"/>
          <w:color w:val="000000" w:themeColor="text1"/>
          <w:sz w:val="24"/>
          <w:szCs w:val="24"/>
        </w:rPr>
        <w:t>地域生活へ移行したい希望のある方については、円滑に地域生活に移行できるよう、施設内外の支援者の</w:t>
      </w:r>
      <w:r w:rsidR="0011561B">
        <w:rPr>
          <w:noProof/>
        </w:rPr>
        <w:drawing>
          <wp:anchor distT="0" distB="0" distL="114300" distR="114300" simplePos="0" relativeHeight="251969536" behindDoc="0" locked="0" layoutInCell="1" allowOverlap="1" wp14:anchorId="451660D1" wp14:editId="3C3D96AD">
            <wp:simplePos x="0" y="0"/>
            <wp:positionH relativeFrom="page">
              <wp:posOffset>540385</wp:posOffset>
            </wp:positionH>
            <wp:positionV relativeFrom="page">
              <wp:posOffset>9432925</wp:posOffset>
            </wp:positionV>
            <wp:extent cx="709200" cy="709200"/>
            <wp:effectExtent l="0" t="0" r="0" b="0"/>
            <wp:wrapNone/>
            <wp:docPr id="441" name="JAVISCODE102-66"/>
            <wp:cNvGraphicFramePr/>
            <a:graphic xmlns:a="http://schemas.openxmlformats.org/drawingml/2006/main">
              <a:graphicData uri="http://schemas.openxmlformats.org/drawingml/2006/picture">
                <pic:pic xmlns:pic="http://schemas.openxmlformats.org/drawingml/2006/picture">
                  <pic:nvPicPr>
                    <pic:cNvPr id="166" name="JAVISCODE102-66"/>
                    <pic:cNvPicPr/>
                  </pic:nvPicPr>
                  <pic:blipFill>
                    <a:blip r:embed="rId77"/>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0045758D" w:rsidRPr="0045758D">
        <w:rPr>
          <w:rFonts w:asciiTheme="minorEastAsia" w:hAnsiTheme="minorEastAsia" w:hint="eastAsia"/>
          <w:color w:val="000000" w:themeColor="text1"/>
          <w:sz w:val="24"/>
          <w:szCs w:val="24"/>
        </w:rPr>
        <w:t>連携を行っていきます。</w:t>
      </w:r>
      <w:r w:rsidR="0045758D">
        <w:rPr>
          <w:rFonts w:ascii="HG丸ｺﾞｼｯｸM-PRO" w:eastAsia="HG丸ｺﾞｼｯｸM-PRO" w:hAnsi="HG丸ｺﾞｼｯｸM-PRO"/>
          <w:color w:val="000000" w:themeColor="text1"/>
        </w:rPr>
        <w:br w:type="page"/>
      </w:r>
    </w:p>
    <w:p w14:paraId="75E5A716" w14:textId="7AF0F57E" w:rsidR="00051454" w:rsidRPr="001D3FEE" w:rsidRDefault="00051454" w:rsidP="00051454">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434E930E" wp14:editId="21CA321B">
                <wp:extent cx="4460240" cy="333375"/>
                <wp:effectExtent l="0" t="0" r="16510" b="28575"/>
                <wp:docPr id="471" name="横巻き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14:paraId="0BE7FD8D" w14:textId="3DBB2138" w:rsidR="00F14C6B" w:rsidRPr="0045758D" w:rsidRDefault="00F14C6B" w:rsidP="00051454">
                            <w:pPr>
                              <w:jc w:val="center"/>
                              <w:rPr>
                                <w:rFonts w:ascii="ＭＳ ゴシック" w:eastAsia="ＭＳ ゴシック" w:hAnsi="ＭＳ ゴシック"/>
                                <w:b/>
                              </w:rPr>
                            </w:pPr>
                            <w:r w:rsidRPr="0045758D">
                              <w:rPr>
                                <w:rFonts w:ascii="ＭＳ ゴシック" w:eastAsia="ＭＳ ゴシック" w:hAnsi="ＭＳ ゴシック" w:hint="eastAsia"/>
                                <w:b/>
                              </w:rPr>
                              <w:t>第</w:t>
                            </w:r>
                            <w:r w:rsidRPr="0045758D">
                              <w:rPr>
                                <w:rFonts w:ascii="ＭＳ ゴシック" w:eastAsia="ＭＳ ゴシック" w:hAnsi="ＭＳ ゴシック"/>
                                <w:b/>
                              </w:rPr>
                              <w:t>2</w:t>
                            </w:r>
                            <w:r w:rsidRPr="0045758D">
                              <w:rPr>
                                <w:rFonts w:ascii="ＭＳ ゴシック" w:eastAsia="ＭＳ ゴシック" w:hAnsi="ＭＳ ゴシック" w:hint="eastAsia"/>
                                <w:b/>
                              </w:rPr>
                              <w:t>期障害児福祉計画・第</w:t>
                            </w:r>
                            <w:r w:rsidRPr="0045758D">
                              <w:rPr>
                                <w:rFonts w:ascii="ＭＳ ゴシック" w:eastAsia="ＭＳ ゴシック" w:hAnsi="ＭＳ ゴシック"/>
                                <w:b/>
                              </w:rPr>
                              <w:t>6</w:t>
                            </w:r>
                            <w:r w:rsidRPr="0045758D">
                              <w:rPr>
                                <w:rFonts w:ascii="ＭＳ ゴシック" w:eastAsia="ＭＳ ゴシック" w:hAnsi="ＭＳ ゴシック" w:hint="eastAsia"/>
                                <w:b/>
                              </w:rPr>
                              <w:t>期障害福祉計画に基づく事業</w:t>
                            </w:r>
                          </w:p>
                          <w:p w14:paraId="5DF6B455" w14:textId="77777777" w:rsidR="00F14C6B" w:rsidRPr="007673B0" w:rsidRDefault="00F14C6B" w:rsidP="00051454">
                            <w:pPr>
                              <w:jc w:val="center"/>
                            </w:pPr>
                          </w:p>
                        </w:txbxContent>
                      </wps:txbx>
                      <wps:bodyPr rot="0" vert="horz" wrap="square" lIns="74295" tIns="8890" rIns="74295" bIns="8890" anchor="t" anchorCtr="0" upright="1">
                        <a:noAutofit/>
                      </wps:bodyPr>
                    </wps:wsp>
                  </a:graphicData>
                </a:graphic>
              </wp:inline>
            </w:drawing>
          </mc:Choice>
          <mc:Fallback>
            <w:pict>
              <v:shape w14:anchorId="434E930E" id="横巻き 471" o:spid="_x0000_s1172" type="#_x0000_t98" style="width:351.2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" fillcolor="#92cddc">
                <v:textbox inset="5.85pt,.7pt,5.85pt,.7pt">
                  <w:txbxContent>
                    <w:p w14:paraId="0BE7FD8D" w14:textId="3DBB2138" w:rsidR="00F14C6B" w:rsidRPr="0045758D" w:rsidRDefault="00F14C6B" w:rsidP="00051454">
                      <w:pPr>
                        <w:jc w:val="center"/>
                        <w:rPr>
                          <w:rFonts w:ascii="ＭＳ ゴシック" w:eastAsia="ＭＳ ゴシック" w:hAnsi="ＭＳ ゴシック"/>
                          <w:b/>
                        </w:rPr>
                      </w:pPr>
                      <w:r w:rsidRPr="0045758D">
                        <w:rPr>
                          <w:rFonts w:ascii="ＭＳ ゴシック" w:eastAsia="ＭＳ ゴシック" w:hAnsi="ＭＳ ゴシック" w:hint="eastAsia"/>
                          <w:b/>
                        </w:rPr>
                        <w:t>第</w:t>
                      </w:r>
                      <w:r w:rsidRPr="0045758D">
                        <w:rPr>
                          <w:rFonts w:ascii="ＭＳ ゴシック" w:eastAsia="ＭＳ ゴシック" w:hAnsi="ＭＳ ゴシック"/>
                          <w:b/>
                        </w:rPr>
                        <w:t>2</w:t>
                      </w:r>
                      <w:r w:rsidRPr="0045758D">
                        <w:rPr>
                          <w:rFonts w:ascii="ＭＳ ゴシック" w:eastAsia="ＭＳ ゴシック" w:hAnsi="ＭＳ ゴシック" w:hint="eastAsia"/>
                          <w:b/>
                        </w:rPr>
                        <w:t>期障害児福祉計画・第</w:t>
                      </w:r>
                      <w:r w:rsidRPr="0045758D">
                        <w:rPr>
                          <w:rFonts w:ascii="ＭＳ ゴシック" w:eastAsia="ＭＳ ゴシック" w:hAnsi="ＭＳ ゴシック"/>
                          <w:b/>
                        </w:rPr>
                        <w:t>6</w:t>
                      </w:r>
                      <w:r w:rsidRPr="0045758D">
                        <w:rPr>
                          <w:rFonts w:ascii="ＭＳ ゴシック" w:eastAsia="ＭＳ ゴシック" w:hAnsi="ＭＳ ゴシック" w:hint="eastAsia"/>
                          <w:b/>
                        </w:rPr>
                        <w:t>期障害福祉計画に基づく事業</w:t>
                      </w:r>
                    </w:p>
                    <w:p w14:paraId="5DF6B455" w14:textId="77777777" w:rsidR="00F14C6B" w:rsidRPr="007673B0" w:rsidRDefault="00F14C6B" w:rsidP="00051454">
                      <w:pPr>
                        <w:jc w:val="center"/>
                      </w:pPr>
                    </w:p>
                  </w:txbxContent>
                </v:textbox>
                <w10:anchorlock/>
              </v:shape>
            </w:pict>
          </mc:Fallback>
        </mc:AlternateContent>
      </w:r>
    </w:p>
    <w:p w14:paraId="133EDB31" w14:textId="77777777" w:rsidR="00051454" w:rsidRPr="00DB70CD" w:rsidRDefault="00051454" w:rsidP="00274935">
      <w:pPr>
        <w:ind w:left="142"/>
        <w:rPr>
          <w:rFonts w:ascii="ＭＳ ゴシック" w:eastAsia="HG丸ｺﾞｼｯｸM-PRO" w:hAnsi="ＭＳ ゴシック"/>
          <w:color w:val="000000" w:themeColor="text1"/>
          <w:szCs w:val="21"/>
        </w:rPr>
      </w:pPr>
      <w:r w:rsidRPr="00DB70CD">
        <w:rPr>
          <w:rFonts w:ascii="ＭＳ ゴシック" w:eastAsia="HG丸ｺﾞｼｯｸM-PRO" w:hAnsi="ＭＳ ゴシック" w:hint="eastAsia"/>
          <w:color w:val="000000" w:themeColor="text1"/>
          <w:szCs w:val="21"/>
        </w:rPr>
        <w:t>・居宅介護　・自立訓練（生活訓練）</w:t>
      </w:r>
    </w:p>
    <w:p w14:paraId="6D6B99E6" w14:textId="77777777" w:rsidR="00051454" w:rsidRPr="00DB70CD" w:rsidRDefault="00051454" w:rsidP="00274935">
      <w:pPr>
        <w:ind w:left="142"/>
        <w:rPr>
          <w:rFonts w:ascii="ＭＳ ゴシック" w:eastAsia="HG丸ｺﾞｼｯｸM-PRO" w:hAnsi="ＭＳ ゴシック"/>
          <w:color w:val="000000" w:themeColor="text1"/>
          <w:szCs w:val="21"/>
        </w:rPr>
      </w:pPr>
      <w:r w:rsidRPr="00DB70CD">
        <w:rPr>
          <w:rFonts w:ascii="ＭＳ ゴシック" w:eastAsia="HG丸ｺﾞｼｯｸM-PRO" w:hAnsi="ＭＳ ゴシック" w:hint="eastAsia"/>
          <w:color w:val="000000" w:themeColor="text1"/>
          <w:szCs w:val="21"/>
        </w:rPr>
        <w:t>・共同生活援助（グループホーム）</w:t>
      </w:r>
    </w:p>
    <w:p w14:paraId="53FC081C" w14:textId="77777777" w:rsidR="00051454" w:rsidRPr="00DB70CD" w:rsidRDefault="00051454" w:rsidP="00274935">
      <w:pPr>
        <w:ind w:left="142"/>
        <w:rPr>
          <w:rFonts w:ascii="ＭＳ ゴシック" w:eastAsia="HG丸ｺﾞｼｯｸM-PRO" w:hAnsi="ＭＳ ゴシック"/>
          <w:color w:val="000000" w:themeColor="text1"/>
          <w:szCs w:val="21"/>
        </w:rPr>
      </w:pPr>
      <w:r w:rsidRPr="00DB70CD">
        <w:rPr>
          <w:rFonts w:ascii="ＭＳ ゴシック" w:eastAsia="HG丸ｺﾞｼｯｸM-PRO" w:hAnsi="ＭＳ ゴシック" w:hint="eastAsia"/>
          <w:color w:val="000000" w:themeColor="text1"/>
          <w:szCs w:val="21"/>
        </w:rPr>
        <w:t>・計画相談支援　・地域移行支援　・地域定着支援　・自立生活援助</w:t>
      </w:r>
    </w:p>
    <w:p w14:paraId="5DBDBBF9" w14:textId="52E135EB" w:rsidR="00AF69A0" w:rsidRDefault="00051454" w:rsidP="00274935">
      <w:pPr>
        <w:ind w:left="142"/>
        <w:rPr>
          <w:rFonts w:ascii="ＭＳ ゴシック" w:eastAsia="HG丸ｺﾞｼｯｸM-PRO" w:hAnsi="ＭＳ ゴシック"/>
          <w:color w:val="000000" w:themeColor="text1"/>
          <w:szCs w:val="21"/>
        </w:rPr>
      </w:pPr>
      <w:r w:rsidRPr="00DB70CD">
        <w:rPr>
          <w:rFonts w:ascii="ＭＳ ゴシック" w:eastAsia="HG丸ｺﾞｼｯｸM-PRO" w:hAnsi="ＭＳ ゴシック" w:hint="eastAsia"/>
          <w:color w:val="000000" w:themeColor="text1"/>
          <w:szCs w:val="21"/>
        </w:rPr>
        <w:t xml:space="preserve">・基幹相談支援センター　</w:t>
      </w:r>
      <w:r w:rsidR="00AF69A0">
        <w:rPr>
          <w:rFonts w:ascii="ＭＳ ゴシック" w:eastAsia="HG丸ｺﾞｼｯｸM-PRO" w:hAnsi="ＭＳ ゴシック" w:hint="eastAsia"/>
          <w:color w:val="000000" w:themeColor="text1"/>
          <w:szCs w:val="21"/>
        </w:rPr>
        <w:t xml:space="preserve">・地域活動支援センター　</w:t>
      </w:r>
      <w:r w:rsidRPr="00DB70CD">
        <w:rPr>
          <w:rFonts w:ascii="ＭＳ ゴシック" w:eastAsia="HG丸ｺﾞｼｯｸM-PRO" w:hAnsi="ＭＳ ゴシック" w:hint="eastAsia"/>
          <w:color w:val="000000" w:themeColor="text1"/>
          <w:szCs w:val="21"/>
        </w:rPr>
        <w:t>・居住サポート</w:t>
      </w:r>
    </w:p>
    <w:p w14:paraId="06D0083F" w14:textId="39C1E011" w:rsidR="00051454" w:rsidRDefault="00051454" w:rsidP="00274935">
      <w:pPr>
        <w:ind w:left="142"/>
        <w:rPr>
          <w:rFonts w:ascii="ＭＳ ゴシック" w:eastAsia="HG丸ｺﾞｼｯｸM-PRO" w:hAnsi="ＭＳ ゴシック"/>
          <w:color w:val="000000" w:themeColor="text1"/>
          <w:szCs w:val="21"/>
        </w:rPr>
      </w:pPr>
      <w:r w:rsidRPr="00DB70CD">
        <w:rPr>
          <w:rFonts w:ascii="ＭＳ ゴシック" w:eastAsia="HG丸ｺﾞｼｯｸM-PRO" w:hAnsi="ＭＳ ゴシック" w:hint="eastAsia"/>
          <w:color w:val="000000" w:themeColor="text1"/>
          <w:szCs w:val="21"/>
        </w:rPr>
        <w:t>・身体障害者福祉ホーム</w:t>
      </w:r>
    </w:p>
    <w:p w14:paraId="07950990" w14:textId="7F5B8CE0" w:rsidR="00397615" w:rsidRPr="00397615" w:rsidRDefault="0011561B" w:rsidP="00274935">
      <w:pPr>
        <w:ind w:left="142"/>
        <w:rPr>
          <w:rFonts w:ascii="ＭＳ ゴシック" w:eastAsia="HG丸ｺﾞｼｯｸM-PRO" w:hAnsi="ＭＳ ゴシック"/>
          <w:color w:val="000000" w:themeColor="text1"/>
          <w:szCs w:val="21"/>
        </w:rPr>
      </w:pPr>
      <w:r>
        <w:rPr>
          <w:noProof/>
        </w:rPr>
        <w:drawing>
          <wp:anchor distT="0" distB="0" distL="114300" distR="114300" simplePos="0" relativeHeight="251971584" behindDoc="0" locked="0" layoutInCell="1" allowOverlap="1" wp14:anchorId="76386987" wp14:editId="64F105AE">
            <wp:simplePos x="0" y="0"/>
            <wp:positionH relativeFrom="page">
              <wp:posOffset>6301105</wp:posOffset>
            </wp:positionH>
            <wp:positionV relativeFrom="page">
              <wp:posOffset>9432925</wp:posOffset>
            </wp:positionV>
            <wp:extent cx="709200" cy="709200"/>
            <wp:effectExtent l="0" t="0" r="0" b="0"/>
            <wp:wrapNone/>
            <wp:docPr id="442" name="JAVISCODE103-476"/>
            <wp:cNvGraphicFramePr/>
            <a:graphic xmlns:a="http://schemas.openxmlformats.org/drawingml/2006/main">
              <a:graphicData uri="http://schemas.openxmlformats.org/drawingml/2006/picture">
                <pic:pic xmlns:pic="http://schemas.openxmlformats.org/drawingml/2006/picture">
                  <pic:nvPicPr>
                    <pic:cNvPr id="167" name="JAVISCODE103-476"/>
                    <pic:cNvPicPr/>
                  </pic:nvPicPr>
                  <pic:blipFill>
                    <a:blip r:embed="rId78"/>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26D90EE3" w14:textId="0E01D3BE" w:rsidR="00F6548E" w:rsidRDefault="00FA1FC3">
      <w:pPr>
        <w:widowControl/>
        <w:jc w:val="left"/>
        <w:rPr>
          <w:rFonts w:ascii="ＭＳ ゴシック" w:eastAsia="ＭＳ ゴシック" w:hAnsi="ＭＳ ゴシック"/>
          <w:b/>
          <w:color w:val="000000" w:themeColor="text1"/>
          <w:sz w:val="28"/>
          <w:szCs w:val="28"/>
          <w:bdr w:val="single" w:sz="4" w:space="0" w:color="auto"/>
        </w:rPr>
      </w:pPr>
      <w:r>
        <w:rPr>
          <w:rFonts w:ascii="ＭＳ ゴシック" w:eastAsia="HG丸ｺﾞｼｯｸM-PRO" w:hAnsi="ＭＳ ゴシック"/>
          <w:noProof/>
          <w:color w:val="000000" w:themeColor="text1"/>
          <w:szCs w:val="21"/>
        </w:rPr>
        <w:drawing>
          <wp:anchor distT="0" distB="0" distL="114300" distR="114300" simplePos="0" relativeHeight="251781120" behindDoc="0" locked="0" layoutInCell="1" allowOverlap="1" wp14:anchorId="206CA6AC" wp14:editId="0D73D62E">
            <wp:simplePos x="0" y="0"/>
            <wp:positionH relativeFrom="margin">
              <wp:posOffset>1204595</wp:posOffset>
            </wp:positionH>
            <wp:positionV relativeFrom="paragraph">
              <wp:posOffset>1834515</wp:posOffset>
            </wp:positionV>
            <wp:extent cx="3341795" cy="2409825"/>
            <wp:effectExtent l="0" t="0" r="0" b="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7947" t="11510" r="7541" b="7224"/>
                    <a:stretch/>
                  </pic:blipFill>
                  <pic:spPr bwMode="auto">
                    <a:xfrm>
                      <a:off x="0" y="0"/>
                      <a:ext cx="3343393" cy="24109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548E">
        <w:rPr>
          <w:rFonts w:ascii="ＭＳ ゴシック" w:eastAsia="ＭＳ ゴシック" w:hAnsi="ＭＳ ゴシック"/>
          <w:b/>
          <w:color w:val="000000" w:themeColor="text1"/>
          <w:sz w:val="28"/>
          <w:szCs w:val="28"/>
          <w:bdr w:val="single" w:sz="4" w:space="0" w:color="auto"/>
        </w:rPr>
        <w:br w:type="page"/>
      </w:r>
    </w:p>
    <w:p w14:paraId="21C208B6" w14:textId="5456F3F0" w:rsidR="00051454" w:rsidRPr="00FE0DCB" w:rsidRDefault="00051454" w:rsidP="00051454">
      <w:pPr>
        <w:rPr>
          <w:rFonts w:ascii="ＭＳ ゴシック" w:eastAsia="ＭＳ ゴシック" w:hAnsi="ＭＳ ゴシック"/>
          <w:b/>
          <w:color w:val="000000" w:themeColor="text1"/>
          <w:sz w:val="28"/>
          <w:szCs w:val="28"/>
        </w:rPr>
      </w:pPr>
      <w:r w:rsidRPr="00C8720A">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10112" behindDoc="0" locked="0" layoutInCell="1" allowOverlap="1" wp14:anchorId="52000411" wp14:editId="2FEC60C1">
                <wp:simplePos x="0" y="0"/>
                <wp:positionH relativeFrom="column">
                  <wp:posOffset>4272280</wp:posOffset>
                </wp:positionH>
                <wp:positionV relativeFrom="paragraph">
                  <wp:posOffset>24130</wp:posOffset>
                </wp:positionV>
                <wp:extent cx="1188000" cy="333375"/>
                <wp:effectExtent l="0" t="0" r="12700" b="28575"/>
                <wp:wrapNone/>
                <wp:docPr id="125" name="正方形/長方形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000" cy="333375"/>
                        </a:xfrm>
                        <a:prstGeom prst="rect">
                          <a:avLst/>
                        </a:prstGeom>
                        <a:solidFill>
                          <a:srgbClr val="FFFFFF"/>
                        </a:solidFill>
                        <a:ln w="9525">
                          <a:solidFill>
                            <a:srgbClr val="000000"/>
                          </a:solidFill>
                          <a:miter lim="800000"/>
                          <a:headEnd/>
                          <a:tailEnd/>
                        </a:ln>
                      </wps:spPr>
                      <wps:txbx>
                        <w:txbxContent>
                          <w:p w14:paraId="75C7F115" w14:textId="77777777" w:rsidR="00F14C6B" w:rsidRPr="00ED4A20" w:rsidRDefault="00F14C6B" w:rsidP="00051454">
                            <w:pPr>
                              <w:spacing w:line="440" w:lineRule="exact"/>
                              <w:jc w:val="center"/>
                              <w:rPr>
                                <w:rFonts w:ascii="HGP創英角ﾎﾟｯﾌﾟ体" w:eastAsia="HGP創英角ﾎﾟｯﾌﾟ体"/>
                                <w:spacing w:val="-10"/>
                                <w:w w:val="90"/>
                                <w:sz w:val="28"/>
                                <w:szCs w:val="28"/>
                              </w:rPr>
                            </w:pPr>
                            <w:r w:rsidRPr="00ED4A20">
                              <w:rPr>
                                <w:rFonts w:ascii="HGP創英角ﾎﾟｯﾌﾟ体" w:eastAsia="HGP創英角ﾎﾟｯﾌﾟ体" w:hint="eastAsia"/>
                                <w:spacing w:val="-10"/>
                                <w:w w:val="90"/>
                                <w:sz w:val="28"/>
                                <w:szCs w:val="28"/>
                              </w:rPr>
                              <w:t>重点的な取組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000411" id="正方形/長方形 125" o:spid="_x0000_s1173" style="position:absolute;left:0;text-align:left;margin-left:336.4pt;margin-top:1.9pt;width:93.55pt;height:26.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">
                <v:textbox inset="5.85pt,.7pt,5.85pt,.7pt">
                  <w:txbxContent>
                    <w:p w14:paraId="75C7F115" w14:textId="77777777" w:rsidR="00F14C6B" w:rsidRPr="00ED4A20" w:rsidRDefault="00F14C6B" w:rsidP="00051454">
                      <w:pPr>
                        <w:spacing w:line="440" w:lineRule="exact"/>
                        <w:jc w:val="center"/>
                        <w:rPr>
                          <w:rFonts w:ascii="HGP創英角ﾎﾟｯﾌﾟ体" w:eastAsia="HGP創英角ﾎﾟｯﾌﾟ体"/>
                          <w:spacing w:val="-10"/>
                          <w:w w:val="90"/>
                          <w:sz w:val="28"/>
                          <w:szCs w:val="28"/>
                        </w:rPr>
                      </w:pPr>
                      <w:r w:rsidRPr="00ED4A20">
                        <w:rPr>
                          <w:rFonts w:ascii="HGP創英角ﾎﾟｯﾌﾟ体" w:eastAsia="HGP創英角ﾎﾟｯﾌﾟ体" w:hint="eastAsia"/>
                          <w:spacing w:val="-10"/>
                          <w:w w:val="90"/>
                          <w:sz w:val="28"/>
                          <w:szCs w:val="28"/>
                        </w:rPr>
                        <w:t>重点的な取組</w:t>
                      </w:r>
                    </w:p>
                  </w:txbxContent>
                </v:textbox>
              </v:rect>
            </w:pict>
          </mc:Fallback>
        </mc:AlternateContent>
      </w:r>
      <w:r w:rsidRPr="001D3FEE">
        <w:rPr>
          <w:rFonts w:ascii="ＭＳ ゴシック" w:eastAsia="ＭＳ ゴシック" w:hAnsi="ＭＳ ゴシック" w:cs="Times New Roman"/>
          <w:b/>
          <w:noProof/>
          <w:color w:val="000000" w:themeColor="text1"/>
          <w:sz w:val="28"/>
          <w:szCs w:val="28"/>
        </w:rPr>
        <mc:AlternateContent>
          <mc:Choice Requires="wps">
            <w:drawing>
              <wp:anchor distT="0" distB="0" distL="114300" distR="114300" simplePos="0" relativeHeight="251616256" behindDoc="0" locked="0" layoutInCell="1" allowOverlap="1" wp14:anchorId="1D2A75D0" wp14:editId="1A488EE1">
                <wp:simplePos x="0" y="0"/>
                <wp:positionH relativeFrom="column">
                  <wp:posOffset>-414</wp:posOffset>
                </wp:positionH>
                <wp:positionV relativeFrom="paragraph">
                  <wp:posOffset>387985</wp:posOffset>
                </wp:positionV>
                <wp:extent cx="5760000" cy="0"/>
                <wp:effectExtent l="0" t="0" r="12700" b="19050"/>
                <wp:wrapNone/>
                <wp:docPr id="194" name="直線コネクタ 194"/>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134057" id="直線コネクタ 194" o:spid="_x0000_s1026" style="position:absolute;left:0;text-align:left;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30.55pt" to="453.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" strokecolor="black [3213]"/>
            </w:pict>
          </mc:Fallback>
        </mc:AlternateContent>
      </w:r>
      <w:r w:rsidRPr="00FE0DCB">
        <w:rPr>
          <w:rFonts w:ascii="ＭＳ ゴシック" w:eastAsia="ＭＳ ゴシック" w:hAnsi="ＭＳ ゴシック" w:hint="eastAsia"/>
          <w:b/>
          <w:color w:val="000000" w:themeColor="text1"/>
          <w:sz w:val="28"/>
          <w:szCs w:val="28"/>
          <w:bdr w:val="single" w:sz="4" w:space="0" w:color="auto"/>
        </w:rPr>
        <w:t>個別施策㉓</w:t>
      </w:r>
      <w:r w:rsidRPr="00FE0DCB">
        <w:rPr>
          <w:rFonts w:ascii="ＭＳ ゴシック" w:eastAsia="ＭＳ ゴシック" w:hAnsi="ＭＳ ゴシック" w:hint="eastAsia"/>
          <w:b/>
          <w:color w:val="000000" w:themeColor="text1"/>
          <w:sz w:val="28"/>
          <w:szCs w:val="28"/>
        </w:rPr>
        <w:t xml:space="preserve">　病院からの地域生活移行の支援</w:t>
      </w:r>
    </w:p>
    <w:p w14:paraId="2BD4EE7B" w14:textId="77777777" w:rsidR="00051454" w:rsidRPr="00FE0DCB" w:rsidRDefault="00051454" w:rsidP="00051454">
      <w:pPr>
        <w:rPr>
          <w:rFonts w:ascii="HG丸ｺﾞｼｯｸM-PRO" w:eastAsia="HG丸ｺﾞｼｯｸM-PRO" w:hAnsi="HG丸ｺﾞｼｯｸM-PRO"/>
          <w:color w:val="000000" w:themeColor="text1"/>
          <w:sz w:val="24"/>
          <w:szCs w:val="24"/>
        </w:rPr>
      </w:pPr>
      <w:r w:rsidRPr="00C8720A">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14208" behindDoc="0" locked="0" layoutInCell="1" allowOverlap="1" wp14:anchorId="08B7DB53" wp14:editId="6C9DFB24">
                <wp:simplePos x="0" y="0"/>
                <wp:positionH relativeFrom="column">
                  <wp:posOffset>22225</wp:posOffset>
                </wp:positionH>
                <wp:positionV relativeFrom="paragraph">
                  <wp:posOffset>99695</wp:posOffset>
                </wp:positionV>
                <wp:extent cx="1224000" cy="295200"/>
                <wp:effectExtent l="0" t="0" r="14605" b="10160"/>
                <wp:wrapNone/>
                <wp:docPr id="172" name="角丸四角形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14:paraId="386F09C9" w14:textId="77777777" w:rsidR="00F14C6B" w:rsidRPr="00D009D7" w:rsidRDefault="00F14C6B" w:rsidP="00051454">
                            <w:pPr>
                              <w:jc w:val="center"/>
                              <w:rPr>
                                <w:rFonts w:ascii="ＭＳ ゴシック" w:eastAsia="ＭＳ ゴシック" w:hAnsi="ＭＳ ゴシック" w:cs="Times New Roman"/>
                                <w:b/>
                                <w:spacing w:val="20"/>
                                <w:sz w:val="24"/>
                                <w:szCs w:val="24"/>
                              </w:rPr>
                            </w:pPr>
                            <w:r w:rsidRPr="00D009D7">
                              <w:rPr>
                                <w:rFonts w:ascii="ＭＳ ゴシック" w:eastAsia="ＭＳ ゴシック" w:hAnsi="ＭＳ ゴシック"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B7DB53" id="角丸四角形 172" o:spid="_x0000_s1174" style="position:absolute;left:0;text-align:left;margin-left:1.75pt;margin-top:7.85pt;width:96.4pt;height:23.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" filled="f" fillcolor="#fde9d9" strokecolor="#e36c0a" strokeweight="1.5pt">
                <v:textbox inset="5.85pt,.7pt,5.85pt,.7pt">
                  <w:txbxContent>
                    <w:p w14:paraId="386F09C9" w14:textId="77777777" w:rsidR="00F14C6B" w:rsidRPr="00D009D7" w:rsidRDefault="00F14C6B" w:rsidP="00051454">
                      <w:pPr>
                        <w:jc w:val="center"/>
                        <w:rPr>
                          <w:rFonts w:ascii="ＭＳ ゴシック" w:eastAsia="ＭＳ ゴシック" w:hAnsi="ＭＳ ゴシック" w:cs="Times New Roman"/>
                          <w:b/>
                          <w:spacing w:val="20"/>
                          <w:sz w:val="24"/>
                          <w:szCs w:val="24"/>
                        </w:rPr>
                      </w:pPr>
                      <w:r w:rsidRPr="00D009D7">
                        <w:rPr>
                          <w:rFonts w:ascii="ＭＳ ゴシック" w:eastAsia="ＭＳ ゴシック" w:hAnsi="ＭＳ ゴシック" w:cs="Times New Roman" w:hint="eastAsia"/>
                          <w:b/>
                          <w:spacing w:val="20"/>
                          <w:sz w:val="24"/>
                          <w:szCs w:val="24"/>
                        </w:rPr>
                        <w:t>現状と課題</w:t>
                      </w:r>
                    </w:p>
                  </w:txbxContent>
                </v:textbox>
              </v:roundrect>
            </w:pict>
          </mc:Fallback>
        </mc:AlternateContent>
      </w:r>
    </w:p>
    <w:p w14:paraId="22CDBFA6" w14:textId="77777777" w:rsidR="00051454" w:rsidRPr="00FE0DCB" w:rsidRDefault="00051454" w:rsidP="00051454">
      <w:pPr>
        <w:rPr>
          <w:rFonts w:ascii="HG丸ｺﾞｼｯｸM-PRO" w:eastAsia="HG丸ｺﾞｼｯｸM-PRO" w:hAnsi="HG丸ｺﾞｼｯｸM-PRO"/>
          <w:color w:val="000000" w:themeColor="text1"/>
          <w:sz w:val="24"/>
          <w:szCs w:val="24"/>
        </w:rPr>
      </w:pPr>
    </w:p>
    <w:p w14:paraId="005EC1BF" w14:textId="1FFE7E06" w:rsidR="0045758D" w:rsidRPr="00D009D7" w:rsidRDefault="00051454" w:rsidP="0045758D">
      <w:pPr>
        <w:ind w:leftChars="100" w:left="524" w:hangingChars="100" w:hanging="277"/>
        <w:rPr>
          <w:rFonts w:asciiTheme="minorEastAsia" w:hAnsiTheme="minorEastAsia"/>
          <w:color w:val="000000" w:themeColor="text1"/>
          <w:sz w:val="24"/>
          <w:szCs w:val="24"/>
        </w:rPr>
      </w:pPr>
      <w:r w:rsidRPr="00D009D7">
        <w:rPr>
          <w:rFonts w:asciiTheme="minorEastAsia" w:hAnsiTheme="minorEastAsia" w:hint="eastAsia"/>
          <w:color w:val="000000" w:themeColor="text1"/>
          <w:sz w:val="24"/>
          <w:szCs w:val="24"/>
        </w:rPr>
        <w:t xml:space="preserve">　</w:t>
      </w:r>
      <w:r w:rsidR="00F6548E">
        <w:rPr>
          <w:rFonts w:asciiTheme="minorEastAsia" w:hAnsiTheme="minorEastAsia" w:hint="eastAsia"/>
          <w:color w:val="000000" w:themeColor="text1"/>
          <w:sz w:val="24"/>
          <w:szCs w:val="24"/>
        </w:rPr>
        <w:t xml:space="preserve">　</w:t>
      </w:r>
      <w:r w:rsidR="0045758D" w:rsidRPr="00D009D7">
        <w:rPr>
          <w:rFonts w:asciiTheme="minorEastAsia" w:hAnsiTheme="minorEastAsia" w:hint="eastAsia"/>
          <w:color w:val="000000" w:themeColor="text1"/>
          <w:sz w:val="24"/>
          <w:szCs w:val="24"/>
        </w:rPr>
        <w:t>精神障害者の地域移行については、医療機関との連携を積極的に図り退院支援を推進していることで、保健センター保健師の退院支援件数は年々増加しています。また、令和元年度の区の入院受療状況（生活保護受給者及び国民健康保険加入者</w:t>
      </w:r>
      <w:r w:rsidR="00F6548E">
        <w:rPr>
          <w:rFonts w:asciiTheme="minorEastAsia" w:hAnsiTheme="minorEastAsia" w:hint="eastAsia"/>
          <w:color w:val="000000" w:themeColor="text1"/>
          <w:sz w:val="24"/>
          <w:szCs w:val="24"/>
        </w:rPr>
        <w:t>）</w:t>
      </w:r>
      <w:r w:rsidR="0045758D" w:rsidRPr="00D009D7">
        <w:rPr>
          <w:rFonts w:asciiTheme="minorEastAsia" w:hAnsiTheme="minorEastAsia" w:hint="eastAsia"/>
          <w:color w:val="000000" w:themeColor="text1"/>
          <w:sz w:val="24"/>
          <w:szCs w:val="24"/>
        </w:rPr>
        <w:t>においても、1年以上の長期入院患者数は大幅に減少しています。</w:t>
      </w:r>
    </w:p>
    <w:p w14:paraId="28758FD4" w14:textId="4280AD32" w:rsidR="00874DF5" w:rsidRDefault="00D52FE8" w:rsidP="0045758D">
      <w:pPr>
        <w:ind w:leftChars="200" w:left="494" w:firstLineChars="100" w:firstLine="277"/>
        <w:rPr>
          <w:rFonts w:asciiTheme="minorEastAsia" w:hAnsiTheme="minorEastAsia"/>
          <w:color w:val="000000" w:themeColor="text1"/>
          <w:sz w:val="24"/>
          <w:szCs w:val="24"/>
        </w:rPr>
      </w:pPr>
      <w:r w:rsidRPr="00D009D7">
        <w:rPr>
          <w:rFonts w:asciiTheme="minorEastAsia" w:hAnsiTheme="minorEastAsia" w:hint="eastAsia"/>
          <w:color w:val="000000" w:themeColor="text1"/>
          <w:sz w:val="24"/>
          <w:szCs w:val="24"/>
        </w:rPr>
        <w:t>また、</w:t>
      </w:r>
      <w:r w:rsidR="0045758D" w:rsidRPr="00D009D7">
        <w:rPr>
          <w:rFonts w:asciiTheme="minorEastAsia" w:hAnsiTheme="minorEastAsia" w:hint="eastAsia"/>
          <w:color w:val="000000" w:themeColor="text1"/>
          <w:sz w:val="24"/>
          <w:szCs w:val="24"/>
        </w:rPr>
        <w:t>平成30年</w:t>
      </w:r>
      <w:r w:rsidR="00B25192">
        <w:rPr>
          <w:rFonts w:asciiTheme="minorEastAsia" w:hAnsiTheme="minorEastAsia"/>
          <w:color w:val="000000" w:themeColor="text1"/>
          <w:sz w:val="24"/>
          <w:szCs w:val="24"/>
        </w:rPr>
        <w:t>3</w:t>
      </w:r>
      <w:r w:rsidR="0045758D" w:rsidRPr="00D009D7">
        <w:rPr>
          <w:rFonts w:asciiTheme="minorEastAsia" w:hAnsiTheme="minorEastAsia" w:hint="eastAsia"/>
          <w:color w:val="000000" w:themeColor="text1"/>
          <w:sz w:val="24"/>
          <w:szCs w:val="24"/>
        </w:rPr>
        <w:t>月には、国より「地方自治体による精神障害者の退院後支援に関するガイドライン」が発出され、措置入院患者への退院支援についても自治体が積極的に取り組んでいく方針が示されました。退院支援においては、入院中から退院に向けた意欲の喚起や本人の意向に沿った移行支援、地域生活を支えるサービスの提供、居住の場の確保を含む高齢の精神障害者に対する支援など、関係部署が連携し、組織横断的に取り組むことが求められています。</w:t>
      </w:r>
    </w:p>
    <w:p w14:paraId="2156E99F" w14:textId="5D812397" w:rsidR="00874DF5" w:rsidRDefault="00D52FE8" w:rsidP="00874DF5">
      <w:pPr>
        <w:ind w:leftChars="200" w:left="494" w:firstLineChars="100" w:firstLine="277"/>
        <w:rPr>
          <w:rFonts w:asciiTheme="minorEastAsia" w:hAnsiTheme="minorEastAsia"/>
          <w:color w:val="000000" w:themeColor="text1"/>
          <w:sz w:val="24"/>
          <w:szCs w:val="24"/>
        </w:rPr>
      </w:pPr>
      <w:r w:rsidRPr="00D009D7">
        <w:rPr>
          <w:rFonts w:asciiTheme="minorEastAsia" w:hAnsiTheme="minorEastAsia" w:hint="eastAsia"/>
          <w:color w:val="000000" w:themeColor="text1"/>
          <w:sz w:val="24"/>
          <w:szCs w:val="24"/>
        </w:rPr>
        <w:t>精神障害にも対応した地域包括ケアシステムを構築し、</w:t>
      </w:r>
      <w:r>
        <w:rPr>
          <w:rFonts w:asciiTheme="minorEastAsia" w:hAnsiTheme="minorEastAsia" w:hint="eastAsia"/>
          <w:color w:val="000000" w:themeColor="text1"/>
          <w:sz w:val="24"/>
          <w:szCs w:val="24"/>
        </w:rPr>
        <w:t>地域で精神障害者が生活を継続できるよう、</w:t>
      </w:r>
      <w:r w:rsidR="0045758D" w:rsidRPr="00D009D7">
        <w:rPr>
          <w:rFonts w:asciiTheme="minorEastAsia" w:hAnsiTheme="minorEastAsia" w:hint="eastAsia"/>
          <w:color w:val="000000" w:themeColor="text1"/>
          <w:sz w:val="24"/>
          <w:szCs w:val="24"/>
        </w:rPr>
        <w:t>区立障害者生活支援センターは、</w:t>
      </w:r>
      <w:r>
        <w:rPr>
          <w:rFonts w:asciiTheme="minorEastAsia" w:hAnsiTheme="minorEastAsia" w:hint="eastAsia"/>
          <w:color w:val="000000" w:themeColor="text1"/>
          <w:sz w:val="24"/>
          <w:szCs w:val="24"/>
        </w:rPr>
        <w:t>区内における精神障害者支援の中核的役割を担っています。宿泊型自立訓練や短期入所事業もそのひとつです。また、</w:t>
      </w:r>
      <w:r w:rsidRPr="00D009D7">
        <w:rPr>
          <w:rFonts w:asciiTheme="minorEastAsia" w:hAnsiTheme="minorEastAsia" w:hint="eastAsia"/>
          <w:color w:val="000000" w:themeColor="text1"/>
          <w:sz w:val="24"/>
          <w:szCs w:val="24"/>
        </w:rPr>
        <w:t>24時間365日、電話による相談支援を行い、地域生活における不安の解消等を図</w:t>
      </w:r>
      <w:r>
        <w:rPr>
          <w:rFonts w:asciiTheme="minorEastAsia" w:hAnsiTheme="minorEastAsia" w:hint="eastAsia"/>
          <w:color w:val="000000" w:themeColor="text1"/>
          <w:sz w:val="24"/>
          <w:szCs w:val="24"/>
        </w:rPr>
        <w:t>っています。</w:t>
      </w:r>
    </w:p>
    <w:p w14:paraId="02C23DEC" w14:textId="3972E453" w:rsidR="00F6548E" w:rsidRDefault="00874DF5" w:rsidP="00874DF5">
      <w:pPr>
        <w:ind w:leftChars="200" w:left="494" w:firstLineChars="100" w:firstLine="277"/>
        <w:rPr>
          <w:rFonts w:asciiTheme="minorEastAsia" w:hAnsiTheme="minorEastAsia"/>
          <w:color w:val="000000" w:themeColor="text1"/>
          <w:sz w:val="24"/>
          <w:szCs w:val="24"/>
        </w:rPr>
      </w:pPr>
      <w:r w:rsidRPr="00874DF5">
        <w:rPr>
          <w:rFonts w:asciiTheme="minorEastAsia" w:hAnsiTheme="minorEastAsia" w:hint="eastAsia"/>
          <w:color w:val="000000" w:themeColor="text1"/>
          <w:sz w:val="24"/>
          <w:szCs w:val="20"/>
        </w:rPr>
        <w:t>一方</w:t>
      </w:r>
      <w:r w:rsidRPr="00D009D7">
        <w:rPr>
          <w:rFonts w:asciiTheme="minorEastAsia" w:hAnsiTheme="minorEastAsia" w:hint="eastAsia"/>
          <w:color w:val="000000" w:themeColor="text1"/>
          <w:sz w:val="24"/>
          <w:szCs w:val="24"/>
        </w:rPr>
        <w:t>、精神障害者が円滑に地域に移行し、地域生活を継続していくためには、地域における精神障害に関する理解が進んでいくことが必要です。</w:t>
      </w:r>
    </w:p>
    <w:p w14:paraId="5FA8528A" w14:textId="77777777" w:rsidR="00874DF5" w:rsidRPr="00874DF5" w:rsidRDefault="00874DF5" w:rsidP="00874DF5">
      <w:pPr>
        <w:ind w:leftChars="200" w:left="494" w:firstLineChars="100" w:firstLine="277"/>
        <w:rPr>
          <w:rFonts w:asciiTheme="minorEastAsia" w:hAnsiTheme="minorEastAsia"/>
          <w:color w:val="000000" w:themeColor="text1"/>
          <w:sz w:val="24"/>
          <w:szCs w:val="24"/>
        </w:rPr>
      </w:pPr>
    </w:p>
    <w:p w14:paraId="51874A3E" w14:textId="77777777" w:rsidR="00051454" w:rsidRPr="00FE0DCB" w:rsidRDefault="00051454" w:rsidP="00051454">
      <w:pPr>
        <w:ind w:firstLineChars="100" w:firstLine="247"/>
        <w:rPr>
          <w:rFonts w:hAnsi="HG丸ｺﾞｼｯｸM-PRO"/>
          <w:color w:val="000000" w:themeColor="text1"/>
        </w:rPr>
      </w:pPr>
      <w:r w:rsidRPr="00C8720A">
        <w:rPr>
          <w:noProof/>
          <w:color w:val="000000" w:themeColor="text1"/>
        </w:rPr>
        <mc:AlternateContent>
          <mc:Choice Requires="wps">
            <w:drawing>
              <wp:inline distT="0" distB="0" distL="0" distR="0" wp14:anchorId="246B03BF" wp14:editId="03B89722">
                <wp:extent cx="1692000" cy="295200"/>
                <wp:effectExtent l="0" t="0" r="22860" b="10160"/>
                <wp:docPr id="126" name="角丸四角形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14:paraId="5A30954F" w14:textId="77777777" w:rsidR="00F14C6B" w:rsidRPr="00D009D7" w:rsidRDefault="00F14C6B" w:rsidP="00051454">
                            <w:pPr>
                              <w:spacing w:line="280" w:lineRule="exact"/>
                              <w:jc w:val="center"/>
                              <w:rPr>
                                <w:rFonts w:ascii="ＭＳ ゴシック" w:eastAsia="ＭＳ ゴシック" w:hAnsi="ＭＳ ゴシック"/>
                                <w:b/>
                                <w:spacing w:val="20"/>
                                <w:sz w:val="24"/>
                                <w:szCs w:val="24"/>
                              </w:rPr>
                            </w:pPr>
                            <w:r w:rsidRPr="00D009D7">
                              <w:rPr>
                                <w:rFonts w:ascii="ＭＳ ゴシック" w:eastAsia="ＭＳ ゴシック" w:hAnsi="ＭＳ ゴシック" w:hint="eastAsia"/>
                                <w:b/>
                                <w:spacing w:val="20"/>
                                <w:sz w:val="24"/>
                                <w:szCs w:val="24"/>
                              </w:rPr>
                              <w:t>個別施策の方向</w:t>
                            </w:r>
                          </w:p>
                        </w:txbxContent>
                      </wps:txbx>
                      <wps:bodyPr rot="0" vert="horz" wrap="square" lIns="74295" tIns="8890" rIns="74295" bIns="8890" anchor="t" anchorCtr="0" upright="1">
                        <a:noAutofit/>
                      </wps:bodyPr>
                    </wps:wsp>
                  </a:graphicData>
                </a:graphic>
              </wp:inline>
            </w:drawing>
          </mc:Choice>
          <mc:Fallback>
            <w:pict>
              <v:roundrect w14:anchorId="246B03BF" id="角丸四角形 126" o:spid="_x0000_s1175" style="width:133.25pt;height:23.2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" fillcolor="#fde9d9" strokecolor="#e36c0a" strokeweight="1.5pt">
                <v:textbox inset="5.85pt,.7pt,5.85pt,.7pt">
                  <w:txbxContent>
                    <w:p w14:paraId="5A30954F" w14:textId="77777777" w:rsidR="00F14C6B" w:rsidRPr="00D009D7" w:rsidRDefault="00F14C6B" w:rsidP="00051454">
                      <w:pPr>
                        <w:spacing w:line="280" w:lineRule="exact"/>
                        <w:jc w:val="center"/>
                        <w:rPr>
                          <w:rFonts w:ascii="ＭＳ ゴシック" w:eastAsia="ＭＳ ゴシック" w:hAnsi="ＭＳ ゴシック"/>
                          <w:b/>
                          <w:spacing w:val="20"/>
                          <w:sz w:val="24"/>
                          <w:szCs w:val="24"/>
                        </w:rPr>
                      </w:pPr>
                      <w:r w:rsidRPr="00D009D7">
                        <w:rPr>
                          <w:rFonts w:ascii="ＭＳ ゴシック" w:eastAsia="ＭＳ ゴシック" w:hAnsi="ＭＳ ゴシック" w:hint="eastAsia"/>
                          <w:b/>
                          <w:spacing w:val="20"/>
                          <w:sz w:val="24"/>
                          <w:szCs w:val="24"/>
                        </w:rPr>
                        <w:t>個別施策の方向</w:t>
                      </w:r>
                    </w:p>
                  </w:txbxContent>
                </v:textbox>
                <w10:anchorlock/>
              </v:roundrect>
            </w:pict>
          </mc:Fallback>
        </mc:AlternateContent>
      </w:r>
    </w:p>
    <w:p w14:paraId="1AF70FF9" w14:textId="678C066C" w:rsidR="00874DF5" w:rsidRDefault="00F6548E" w:rsidP="00874DF5">
      <w:pPr>
        <w:ind w:leftChars="100" w:left="524" w:hangingChars="100" w:hanging="277"/>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w:t>
      </w:r>
      <w:r w:rsidR="00874DF5">
        <w:rPr>
          <w:rFonts w:asciiTheme="minorEastAsia" w:hAnsiTheme="minorEastAsia" w:hint="eastAsia"/>
          <w:color w:val="000000" w:themeColor="text1"/>
          <w:sz w:val="24"/>
          <w:szCs w:val="24"/>
        </w:rPr>
        <w:t xml:space="preserve">　</w:t>
      </w:r>
      <w:r w:rsidR="0045758D" w:rsidRPr="00D009D7">
        <w:rPr>
          <w:rFonts w:asciiTheme="minorEastAsia" w:hAnsiTheme="minorEastAsia" w:hint="eastAsia"/>
          <w:color w:val="000000" w:themeColor="text1"/>
          <w:sz w:val="24"/>
          <w:szCs w:val="24"/>
        </w:rPr>
        <w:t>精神障害者については、これまで以上に退院支援及び地域での安定した生活の支援が重要であるため、入院中の早い段階から退院に向けた移行支援を行うなど、相談支援の充実と医療機関</w:t>
      </w:r>
      <w:r w:rsidR="00355522">
        <w:rPr>
          <w:rFonts w:asciiTheme="minorEastAsia" w:hAnsiTheme="minorEastAsia" w:hint="eastAsia"/>
          <w:color w:val="000000" w:themeColor="text1"/>
          <w:sz w:val="24"/>
          <w:szCs w:val="24"/>
        </w:rPr>
        <w:t>や高齢者</w:t>
      </w:r>
      <w:r w:rsidR="00C37AE3">
        <w:rPr>
          <w:rFonts w:asciiTheme="minorEastAsia" w:hAnsiTheme="minorEastAsia" w:hint="eastAsia"/>
          <w:color w:val="000000" w:themeColor="text1"/>
          <w:sz w:val="24"/>
          <w:szCs w:val="24"/>
        </w:rPr>
        <w:t>等</w:t>
      </w:r>
      <w:r w:rsidR="00355522">
        <w:rPr>
          <w:rFonts w:asciiTheme="minorEastAsia" w:hAnsiTheme="minorEastAsia" w:hint="eastAsia"/>
          <w:color w:val="000000" w:themeColor="text1"/>
          <w:sz w:val="24"/>
          <w:szCs w:val="24"/>
        </w:rPr>
        <w:t>支援の関係</w:t>
      </w:r>
      <w:r w:rsidR="00264538">
        <w:rPr>
          <w:rFonts w:asciiTheme="minorEastAsia" w:hAnsiTheme="minorEastAsia" w:hint="eastAsia"/>
          <w:color w:val="000000" w:themeColor="text1"/>
          <w:sz w:val="24"/>
          <w:szCs w:val="24"/>
        </w:rPr>
        <w:t>機関</w:t>
      </w:r>
      <w:r w:rsidR="00C37AE3">
        <w:rPr>
          <w:noProof/>
        </w:rPr>
        <w:drawing>
          <wp:anchor distT="0" distB="0" distL="114300" distR="114300" simplePos="0" relativeHeight="252090368" behindDoc="0" locked="0" layoutInCell="1" allowOverlap="1" wp14:anchorId="01DF38E0" wp14:editId="4D1F935D">
            <wp:simplePos x="0" y="0"/>
            <wp:positionH relativeFrom="page">
              <wp:posOffset>540385</wp:posOffset>
            </wp:positionH>
            <wp:positionV relativeFrom="page">
              <wp:posOffset>9432925</wp:posOffset>
            </wp:positionV>
            <wp:extent cx="717480" cy="717480"/>
            <wp:effectExtent l="0" t="0" r="6985" b="6985"/>
            <wp:wrapNone/>
            <wp:docPr id="523" name="JAVISCODE104-445"/>
            <wp:cNvGraphicFramePr/>
            <a:graphic xmlns:a="http://schemas.openxmlformats.org/drawingml/2006/main">
              <a:graphicData uri="http://schemas.openxmlformats.org/drawingml/2006/picture">
                <pic:pic xmlns:pic="http://schemas.openxmlformats.org/drawingml/2006/picture">
                  <pic:nvPicPr>
                    <pic:cNvPr id="495" name="JAVISCODE104-445"/>
                    <pic:cNvPicPr/>
                  </pic:nvPicPr>
                  <pic:blipFill>
                    <a:blip r:embed="rId80"/>
                    <a:stretch>
                      <a:fillRect/>
                    </a:stretch>
                  </pic:blipFill>
                  <pic:spPr>
                    <a:xfrm>
                      <a:off x="0" y="0"/>
                      <a:ext cx="717480" cy="717480"/>
                    </a:xfrm>
                    <a:prstGeom prst="rect">
                      <a:avLst/>
                    </a:prstGeom>
                  </pic:spPr>
                </pic:pic>
              </a:graphicData>
            </a:graphic>
            <wp14:sizeRelH relativeFrom="margin">
              <wp14:pctWidth>0</wp14:pctWidth>
            </wp14:sizeRelH>
            <wp14:sizeRelV relativeFrom="margin">
              <wp14:pctHeight>0</wp14:pctHeight>
            </wp14:sizeRelV>
          </wp:anchor>
        </w:drawing>
      </w:r>
      <w:r w:rsidR="0045758D" w:rsidRPr="00D009D7">
        <w:rPr>
          <w:rFonts w:asciiTheme="minorEastAsia" w:hAnsiTheme="minorEastAsia" w:hint="eastAsia"/>
          <w:color w:val="000000" w:themeColor="text1"/>
          <w:sz w:val="24"/>
          <w:szCs w:val="24"/>
        </w:rPr>
        <w:t>との連携強化を図っていきます。</w:t>
      </w:r>
    </w:p>
    <w:p w14:paraId="59D6E73C" w14:textId="67B65795" w:rsidR="00051454" w:rsidRPr="00D009D7" w:rsidRDefault="00757B54" w:rsidP="00874DF5">
      <w:pPr>
        <w:ind w:leftChars="212" w:left="524" w:firstLine="316"/>
        <w:rPr>
          <w:rFonts w:asciiTheme="minorEastAsia" w:hAnsiTheme="minorEastAsia"/>
          <w:color w:val="000000" w:themeColor="text1"/>
          <w:sz w:val="24"/>
          <w:szCs w:val="24"/>
        </w:rPr>
      </w:pPr>
      <w:r>
        <w:rPr>
          <w:rFonts w:asciiTheme="minorEastAsia" w:hAnsiTheme="minorEastAsia" w:hint="eastAsia"/>
          <w:color w:val="000000" w:themeColor="text1"/>
          <w:sz w:val="24"/>
          <w:szCs w:val="24"/>
        </w:rPr>
        <w:t>特に</w:t>
      </w:r>
      <w:r w:rsidR="0045758D" w:rsidRPr="00D009D7">
        <w:rPr>
          <w:rFonts w:asciiTheme="minorEastAsia" w:hAnsiTheme="minorEastAsia" w:hint="eastAsia"/>
          <w:color w:val="000000" w:themeColor="text1"/>
          <w:sz w:val="24"/>
          <w:szCs w:val="24"/>
        </w:rPr>
        <w:t>、措置入院患者について</w:t>
      </w:r>
      <w:r>
        <w:rPr>
          <w:rFonts w:asciiTheme="minorEastAsia" w:hAnsiTheme="minorEastAsia" w:hint="eastAsia"/>
          <w:color w:val="000000" w:themeColor="text1"/>
          <w:sz w:val="24"/>
          <w:szCs w:val="24"/>
        </w:rPr>
        <w:t>は</w:t>
      </w:r>
      <w:r w:rsidR="0045758D" w:rsidRPr="00D009D7">
        <w:rPr>
          <w:rFonts w:asciiTheme="minorEastAsia" w:hAnsiTheme="minorEastAsia" w:hint="eastAsia"/>
          <w:color w:val="000000" w:themeColor="text1"/>
          <w:sz w:val="24"/>
          <w:szCs w:val="24"/>
        </w:rPr>
        <w:t>、国及び都のガイドラインに基づき、本人の意向に沿った形で退院後の医療や福祉サービスにつなげられるよう支援していきます。退院後は、地域での生活が安定的に継続できるよう、保健師</w:t>
      </w:r>
      <w:r>
        <w:rPr>
          <w:rFonts w:asciiTheme="minorEastAsia" w:hAnsiTheme="minorEastAsia" w:hint="eastAsia"/>
          <w:color w:val="000000" w:themeColor="text1"/>
          <w:sz w:val="24"/>
          <w:szCs w:val="24"/>
        </w:rPr>
        <w:t>等</w:t>
      </w:r>
      <w:r w:rsidR="0045758D" w:rsidRPr="00D009D7">
        <w:rPr>
          <w:rFonts w:asciiTheme="minorEastAsia" w:hAnsiTheme="minorEastAsia" w:hint="eastAsia"/>
          <w:color w:val="000000" w:themeColor="text1"/>
          <w:sz w:val="24"/>
          <w:szCs w:val="24"/>
        </w:rPr>
        <w:t>による訪問・面接等による相談支援についても引き続き行っていきます。</w:t>
      </w:r>
    </w:p>
    <w:p w14:paraId="39D5A998" w14:textId="11329841" w:rsidR="00070D5A" w:rsidRDefault="0045758D" w:rsidP="00874DF5">
      <w:pPr>
        <w:ind w:left="524" w:firstLineChars="115" w:firstLine="319"/>
        <w:rPr>
          <w:rFonts w:asciiTheme="minorEastAsia" w:hAnsiTheme="minorEastAsia"/>
          <w:color w:val="000000" w:themeColor="text1"/>
          <w:sz w:val="24"/>
          <w:szCs w:val="24"/>
        </w:rPr>
      </w:pPr>
      <w:r w:rsidRPr="00D009D7">
        <w:rPr>
          <w:rFonts w:asciiTheme="minorEastAsia" w:hAnsiTheme="minorEastAsia" w:hint="eastAsia"/>
          <w:color w:val="000000" w:themeColor="text1"/>
          <w:sz w:val="24"/>
          <w:szCs w:val="24"/>
        </w:rPr>
        <w:t>精神障害者の医療</w:t>
      </w:r>
      <w:r w:rsidR="00757B54">
        <w:rPr>
          <w:rFonts w:asciiTheme="minorEastAsia" w:hAnsiTheme="minorEastAsia" w:hint="eastAsia"/>
          <w:color w:val="000000" w:themeColor="text1"/>
          <w:sz w:val="24"/>
          <w:szCs w:val="24"/>
        </w:rPr>
        <w:t>及び福祉サービス</w:t>
      </w:r>
      <w:r w:rsidRPr="00D009D7">
        <w:rPr>
          <w:rFonts w:asciiTheme="minorEastAsia" w:hAnsiTheme="minorEastAsia" w:hint="eastAsia"/>
          <w:color w:val="000000" w:themeColor="text1"/>
          <w:sz w:val="24"/>
          <w:szCs w:val="24"/>
        </w:rPr>
        <w:t>の継続を支援し、病状変化時に早期に対応できるよう、相談支援、訪問看護等、</w:t>
      </w:r>
      <w:r w:rsidR="00757B54">
        <w:rPr>
          <w:rFonts w:asciiTheme="minorEastAsia" w:hAnsiTheme="minorEastAsia" w:hint="eastAsia"/>
          <w:color w:val="000000" w:themeColor="text1"/>
          <w:sz w:val="24"/>
          <w:szCs w:val="24"/>
        </w:rPr>
        <w:t>関係機関と</w:t>
      </w:r>
      <w:r w:rsidRPr="00D009D7">
        <w:rPr>
          <w:rFonts w:asciiTheme="minorEastAsia" w:hAnsiTheme="minorEastAsia" w:hint="eastAsia"/>
          <w:color w:val="000000" w:themeColor="text1"/>
          <w:sz w:val="24"/>
          <w:szCs w:val="24"/>
        </w:rPr>
        <w:t>の</w:t>
      </w:r>
      <w:r w:rsidR="00757B54">
        <w:rPr>
          <w:rFonts w:asciiTheme="minorEastAsia" w:hAnsiTheme="minorEastAsia" w:hint="eastAsia"/>
          <w:color w:val="000000" w:themeColor="text1"/>
          <w:sz w:val="24"/>
          <w:szCs w:val="24"/>
        </w:rPr>
        <w:t>さらなる連携</w:t>
      </w:r>
      <w:r w:rsidRPr="00D009D7">
        <w:rPr>
          <w:rFonts w:asciiTheme="minorEastAsia" w:hAnsiTheme="minorEastAsia" w:hint="eastAsia"/>
          <w:color w:val="000000" w:themeColor="text1"/>
          <w:sz w:val="24"/>
          <w:szCs w:val="24"/>
        </w:rPr>
        <w:t>強化</w:t>
      </w:r>
      <w:r w:rsidR="00757B54">
        <w:rPr>
          <w:rFonts w:asciiTheme="minorEastAsia" w:hAnsiTheme="minorEastAsia" w:hint="eastAsia"/>
          <w:color w:val="000000" w:themeColor="text1"/>
          <w:sz w:val="24"/>
          <w:szCs w:val="24"/>
        </w:rPr>
        <w:t>を図ります</w:t>
      </w:r>
      <w:r w:rsidRPr="00D009D7">
        <w:rPr>
          <w:rFonts w:asciiTheme="minorEastAsia" w:hAnsiTheme="minorEastAsia" w:hint="eastAsia"/>
          <w:color w:val="000000" w:themeColor="text1"/>
          <w:sz w:val="24"/>
          <w:szCs w:val="24"/>
        </w:rPr>
        <w:t>。また、未治療・治療中断等の精神障害者に対するアウトリーチ支援事業を引き続き実施するなど、精神障害者が安定して地域で暮らし続けられるよう、より一層支援を進めていきます。</w:t>
      </w:r>
    </w:p>
    <w:p w14:paraId="6C49C884" w14:textId="5D07C051" w:rsidR="00874DF5" w:rsidRPr="00D009D7" w:rsidRDefault="00AD20D9" w:rsidP="00874DF5">
      <w:pPr>
        <w:ind w:left="524" w:firstLineChars="115" w:firstLine="319"/>
        <w:rPr>
          <w:rFonts w:asciiTheme="minorEastAsia" w:hAnsiTheme="minorEastAsia"/>
          <w:color w:val="000000" w:themeColor="text1"/>
          <w:sz w:val="24"/>
          <w:szCs w:val="24"/>
        </w:rPr>
      </w:pPr>
      <w:r w:rsidRPr="00AD20D9">
        <w:rPr>
          <w:rFonts w:asciiTheme="minorEastAsia" w:hAnsiTheme="minorEastAsia" w:hint="eastAsia"/>
          <w:color w:val="000000" w:themeColor="text1"/>
          <w:sz w:val="24"/>
          <w:szCs w:val="24"/>
        </w:rPr>
        <w:t>特に</w:t>
      </w:r>
      <w:r>
        <w:rPr>
          <w:rFonts w:asciiTheme="minorEastAsia" w:hAnsiTheme="minorEastAsia" w:hint="eastAsia"/>
          <w:color w:val="000000" w:themeColor="text1"/>
          <w:sz w:val="24"/>
          <w:szCs w:val="24"/>
        </w:rPr>
        <w:t>長期</w:t>
      </w:r>
      <w:r w:rsidR="00874DF5" w:rsidRPr="00D009D7">
        <w:rPr>
          <w:rFonts w:asciiTheme="minorEastAsia" w:hAnsiTheme="minorEastAsia" w:hint="eastAsia"/>
          <w:color w:val="000000" w:themeColor="text1"/>
          <w:sz w:val="24"/>
          <w:szCs w:val="24"/>
        </w:rPr>
        <w:t>入院していた精神障害者等に対して、生活能力を身につけるための生活訓練等を行うことは退院促進を図る上で重要な取組です。区立障害者生活支援センターでは、精神障害者を対象とした自立訓練（生活訓練）・宿泊型自立訓練等を行うと共に、精神障害者の相談支援拠点事業所として、地域生活への移行の促進や相談事業の充実を図っていきます。</w:t>
      </w:r>
    </w:p>
    <w:p w14:paraId="6E682EDC" w14:textId="13CB9FE9" w:rsidR="003E591B" w:rsidRPr="00D009D7" w:rsidRDefault="00934873" w:rsidP="003E591B">
      <w:pPr>
        <w:ind w:left="494" w:firstLineChars="127" w:firstLine="352"/>
        <w:rPr>
          <w:rFonts w:asciiTheme="minorEastAsia" w:hAnsiTheme="minorEastAsia"/>
          <w:color w:val="000000" w:themeColor="text1"/>
        </w:rPr>
      </w:pPr>
      <w:r>
        <w:rPr>
          <w:rFonts w:asciiTheme="minorEastAsia" w:hAnsiTheme="minorEastAsia" w:hint="eastAsia"/>
          <w:color w:val="000000" w:themeColor="text1"/>
          <w:sz w:val="24"/>
          <w:szCs w:val="24"/>
        </w:rPr>
        <w:t>また、</w:t>
      </w:r>
      <w:r w:rsidR="003E591B" w:rsidRPr="00D009D7">
        <w:rPr>
          <w:rFonts w:asciiTheme="minorEastAsia" w:hAnsiTheme="minorEastAsia" w:hint="eastAsia"/>
          <w:color w:val="000000" w:themeColor="text1"/>
          <w:sz w:val="24"/>
          <w:szCs w:val="24"/>
        </w:rPr>
        <w:t>精神障害に対する正しい知識の普及啓発を図ることで、本人だけでなく家族を始めとする周囲の人もこころの不調に早めに気づき、声掛けをする等、社会全体での支えあいが出来る偏見や差別のない地域をめざします。</w:t>
      </w:r>
    </w:p>
    <w:p w14:paraId="46268F62" w14:textId="73A730DF" w:rsidR="00051454" w:rsidRPr="00D009D7" w:rsidRDefault="00051454" w:rsidP="0045758D">
      <w:pPr>
        <w:ind w:leftChars="100" w:left="444" w:hangingChars="100" w:hanging="197"/>
        <w:rPr>
          <w:rFonts w:asciiTheme="minorEastAsia" w:hAnsiTheme="minorEastAsia"/>
          <w:color w:val="000000" w:themeColor="text1"/>
          <w:sz w:val="16"/>
          <w:szCs w:val="16"/>
        </w:rPr>
      </w:pPr>
    </w:p>
    <w:p w14:paraId="50576D01" w14:textId="77777777" w:rsidR="00051454" w:rsidRPr="001D3FEE" w:rsidRDefault="00051454" w:rsidP="00051454">
      <w:pPr>
        <w:ind w:left="282" w:hangingChars="114" w:hanging="282"/>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rPr>
        <mc:AlternateContent>
          <mc:Choice Requires="wps">
            <w:drawing>
              <wp:inline distT="0" distB="0" distL="0" distR="0" wp14:anchorId="551234A9" wp14:editId="6F68B91E">
                <wp:extent cx="1892300" cy="332740"/>
                <wp:effectExtent l="0" t="0" r="12700" b="10160"/>
                <wp:docPr id="473" name="横巻き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14:paraId="77C6BCA3" w14:textId="77777777" w:rsidR="00F14C6B" w:rsidRPr="00D009D7" w:rsidRDefault="00F14C6B" w:rsidP="00051454">
                            <w:pPr>
                              <w:jc w:val="center"/>
                              <w:rPr>
                                <w:rFonts w:ascii="ＭＳ ゴシック" w:eastAsia="ＭＳ ゴシック" w:hAnsi="ＭＳ ゴシック"/>
                                <w:b/>
                                <w:szCs w:val="21"/>
                              </w:rPr>
                            </w:pPr>
                            <w:r w:rsidRPr="00D009D7">
                              <w:rPr>
                                <w:rFonts w:ascii="ＭＳ ゴシック" w:eastAsia="ＭＳ ゴシック" w:hAnsi="ＭＳ ゴシック" w:hint="eastAsia"/>
                                <w:b/>
                                <w:szCs w:val="21"/>
                              </w:rPr>
                              <w:t>施策に関する主な事業</w:t>
                            </w:r>
                          </w:p>
                          <w:p w14:paraId="1E3FA890" w14:textId="77777777" w:rsidR="00F14C6B" w:rsidRPr="00D009D7" w:rsidRDefault="00F14C6B" w:rsidP="00051454">
                            <w:pPr>
                              <w:jc w:val="cente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inline>
            </w:drawing>
          </mc:Choice>
          <mc:Fallback>
            <w:pict>
              <v:shape w14:anchorId="551234A9" id="横巻き 473" o:spid="_x0000_s1176" type="#_x0000_t98" style="width:149pt;height: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" fillcolor="#92cddc">
                <v:textbox inset="5.85pt,.7pt,5.85pt,.7pt">
                  <w:txbxContent>
                    <w:p w14:paraId="77C6BCA3" w14:textId="77777777" w:rsidR="00F14C6B" w:rsidRPr="00D009D7" w:rsidRDefault="00F14C6B" w:rsidP="00051454">
                      <w:pPr>
                        <w:jc w:val="center"/>
                        <w:rPr>
                          <w:rFonts w:ascii="ＭＳ ゴシック" w:eastAsia="ＭＳ ゴシック" w:hAnsi="ＭＳ ゴシック"/>
                          <w:b/>
                          <w:szCs w:val="21"/>
                        </w:rPr>
                      </w:pPr>
                      <w:r w:rsidRPr="00D009D7">
                        <w:rPr>
                          <w:rFonts w:ascii="ＭＳ ゴシック" w:eastAsia="ＭＳ ゴシック" w:hAnsi="ＭＳ ゴシック" w:hint="eastAsia"/>
                          <w:b/>
                          <w:szCs w:val="21"/>
                        </w:rPr>
                        <w:t>施策に関する主な事業</w:t>
                      </w:r>
                    </w:p>
                    <w:p w14:paraId="1E3FA890" w14:textId="77777777" w:rsidR="00F14C6B" w:rsidRPr="00D009D7" w:rsidRDefault="00F14C6B" w:rsidP="00051454">
                      <w:pPr>
                        <w:jc w:val="center"/>
                        <w:rPr>
                          <w:rFonts w:ascii="ＭＳ ゴシック" w:eastAsia="ＭＳ ゴシック" w:hAnsi="ＭＳ ゴシック"/>
                        </w:rPr>
                      </w:pPr>
                    </w:p>
                  </w:txbxContent>
                </v:textbox>
                <w10:anchorlock/>
              </v:shape>
            </w:pict>
          </mc:Fallback>
        </mc:AlternateContent>
      </w:r>
    </w:p>
    <w:p w14:paraId="78A2DC43" w14:textId="27E0D575" w:rsidR="003E591B" w:rsidRDefault="003E591B" w:rsidP="00B41B7E">
      <w:pPr>
        <w:ind w:leftChars="72" w:left="425" w:hangingChars="100" w:hanging="247"/>
        <w:rPr>
          <w:rFonts w:ascii="ＭＳ ゴシック" w:eastAsia="HG丸ｺﾞｼｯｸM-PRO" w:hAnsi="ＭＳ ゴシック"/>
          <w:color w:val="000000" w:themeColor="text1"/>
          <w:szCs w:val="21"/>
        </w:rPr>
      </w:pPr>
      <w:r w:rsidRPr="00AD10CC">
        <w:rPr>
          <w:rFonts w:ascii="ＭＳ ゴシック" w:eastAsia="HG丸ｺﾞｼｯｸM-PRO" w:hAnsi="ＭＳ ゴシック" w:hint="eastAsia"/>
          <w:color w:val="000000" w:themeColor="text1"/>
          <w:szCs w:val="21"/>
        </w:rPr>
        <w:t>・区立障害者生活支援センターの管理運営</w:t>
      </w:r>
    </w:p>
    <w:p w14:paraId="77699E7A" w14:textId="154605EE" w:rsidR="00AD10CC" w:rsidRPr="00AD10CC" w:rsidRDefault="00AD10CC" w:rsidP="00AD10CC">
      <w:pPr>
        <w:ind w:leftChars="129" w:left="566" w:hangingChars="100" w:hanging="247"/>
      </w:pPr>
    </w:p>
    <w:p w14:paraId="17BCEFA7" w14:textId="77777777" w:rsidR="003E591B" w:rsidRPr="00AD10CC" w:rsidRDefault="00757B54" w:rsidP="00274935">
      <w:pPr>
        <w:ind w:left="142"/>
        <w:rPr>
          <w:rFonts w:ascii="ＭＳ ゴシック" w:eastAsia="HG丸ｺﾞｼｯｸM-PRO" w:hAnsi="ＭＳ ゴシック"/>
          <w:color w:val="000000" w:themeColor="text1"/>
          <w:szCs w:val="21"/>
          <w:u w:val="single"/>
        </w:rPr>
      </w:pPr>
      <w:r w:rsidRPr="00AD10CC">
        <w:rPr>
          <w:rFonts w:ascii="ＭＳ ゴシック" w:eastAsia="HG丸ｺﾞｼｯｸM-PRO" w:hAnsi="ＭＳ ゴシック" w:hint="eastAsia"/>
          <w:color w:val="000000" w:themeColor="text1"/>
          <w:szCs w:val="21"/>
          <w:u w:val="single"/>
        </w:rPr>
        <w:t>保健予防課・</w:t>
      </w:r>
      <w:r w:rsidR="003E591B" w:rsidRPr="00AD10CC">
        <w:rPr>
          <w:rFonts w:ascii="ＭＳ ゴシック" w:eastAsia="HG丸ｺﾞｼｯｸM-PRO" w:hAnsi="ＭＳ ゴシック" w:hint="eastAsia"/>
          <w:color w:val="000000" w:themeColor="text1"/>
          <w:szCs w:val="21"/>
          <w:u w:val="single"/>
        </w:rPr>
        <w:t>保健センターにおける事業</w:t>
      </w:r>
    </w:p>
    <w:p w14:paraId="38D0947C" w14:textId="77777777" w:rsidR="0045758D" w:rsidRPr="00AD10CC" w:rsidRDefault="0045758D" w:rsidP="00B41B7E">
      <w:pPr>
        <w:ind w:leftChars="129" w:left="566" w:hangingChars="100" w:hanging="247"/>
        <w:rPr>
          <w:rFonts w:ascii="ＭＳ ゴシック" w:eastAsia="HG丸ｺﾞｼｯｸM-PRO" w:hAnsi="ＭＳ ゴシック"/>
          <w:color w:val="000000" w:themeColor="text1"/>
          <w:szCs w:val="21"/>
        </w:rPr>
      </w:pPr>
      <w:r w:rsidRPr="00AD10CC">
        <w:rPr>
          <w:rFonts w:ascii="ＭＳ ゴシック" w:eastAsia="HG丸ｺﾞｼｯｸM-PRO" w:hAnsi="ＭＳ ゴシック" w:hint="eastAsia"/>
          <w:color w:val="000000" w:themeColor="text1"/>
          <w:szCs w:val="21"/>
        </w:rPr>
        <w:t>・保健・医療・福祉・関係者による連携（精神保健福祉連絡協議会、精神保健福祉実務担当者連絡会）</w:t>
      </w:r>
    </w:p>
    <w:p w14:paraId="34DD1E95" w14:textId="77777777" w:rsidR="0045758D" w:rsidRPr="00AD10CC" w:rsidRDefault="0045758D" w:rsidP="00B41B7E">
      <w:pPr>
        <w:ind w:leftChars="129" w:left="566" w:hangingChars="100" w:hanging="247"/>
        <w:rPr>
          <w:rFonts w:ascii="ＭＳ ゴシック" w:eastAsia="HG丸ｺﾞｼｯｸM-PRO" w:hAnsi="ＭＳ ゴシック"/>
          <w:color w:val="000000" w:themeColor="text1"/>
          <w:szCs w:val="21"/>
        </w:rPr>
      </w:pPr>
      <w:r w:rsidRPr="00AD10CC">
        <w:rPr>
          <w:rFonts w:ascii="ＭＳ ゴシック" w:eastAsia="HG丸ｺﾞｼｯｸM-PRO" w:hAnsi="ＭＳ ゴシック" w:hint="eastAsia"/>
          <w:color w:val="000000" w:themeColor="text1"/>
          <w:szCs w:val="21"/>
        </w:rPr>
        <w:t>・精神科医による精神保健相談</w:t>
      </w:r>
    </w:p>
    <w:p w14:paraId="21EB0330" w14:textId="77777777" w:rsidR="0045758D" w:rsidRPr="00AD10CC" w:rsidRDefault="0045758D" w:rsidP="00B41B7E">
      <w:pPr>
        <w:ind w:leftChars="129" w:left="566" w:hangingChars="100" w:hanging="247"/>
        <w:rPr>
          <w:rFonts w:ascii="ＭＳ ゴシック" w:eastAsia="HG丸ｺﾞｼｯｸM-PRO" w:hAnsi="ＭＳ ゴシック"/>
          <w:color w:val="000000" w:themeColor="text1"/>
          <w:szCs w:val="21"/>
        </w:rPr>
      </w:pPr>
      <w:r w:rsidRPr="00AD10CC">
        <w:rPr>
          <w:rFonts w:ascii="ＭＳ ゴシック" w:eastAsia="HG丸ｺﾞｼｯｸM-PRO" w:hAnsi="ＭＳ ゴシック" w:hint="eastAsia"/>
          <w:color w:val="000000" w:themeColor="text1"/>
          <w:szCs w:val="21"/>
        </w:rPr>
        <w:t>・保健師による面接・訪問相談等</w:t>
      </w:r>
    </w:p>
    <w:p w14:paraId="4FE5FFBC" w14:textId="77777777" w:rsidR="0045758D" w:rsidRPr="00AD10CC" w:rsidRDefault="0045758D" w:rsidP="00B41B7E">
      <w:pPr>
        <w:ind w:leftChars="129" w:left="566" w:hangingChars="100" w:hanging="247"/>
        <w:rPr>
          <w:rFonts w:ascii="ＭＳ ゴシック" w:eastAsia="HG丸ｺﾞｼｯｸM-PRO" w:hAnsi="ＭＳ ゴシック"/>
          <w:color w:val="000000" w:themeColor="text1"/>
          <w:szCs w:val="21"/>
        </w:rPr>
      </w:pPr>
      <w:r w:rsidRPr="00AD10CC">
        <w:rPr>
          <w:rFonts w:ascii="ＭＳ ゴシック" w:eastAsia="HG丸ｺﾞｼｯｸM-PRO" w:hAnsi="ＭＳ ゴシック" w:hint="eastAsia"/>
          <w:color w:val="000000" w:themeColor="text1"/>
          <w:szCs w:val="21"/>
        </w:rPr>
        <w:t>・医療機関等との連携</w:t>
      </w:r>
    </w:p>
    <w:p w14:paraId="795BE6BD" w14:textId="4590AB16" w:rsidR="0045758D" w:rsidRPr="00AD10CC" w:rsidRDefault="0045758D" w:rsidP="00B41B7E">
      <w:pPr>
        <w:ind w:leftChars="129" w:left="566" w:hangingChars="100" w:hanging="247"/>
        <w:rPr>
          <w:rFonts w:ascii="ＭＳ ゴシック" w:eastAsia="HG丸ｺﾞｼｯｸM-PRO" w:hAnsi="ＭＳ ゴシック"/>
          <w:color w:val="000000" w:themeColor="text1"/>
          <w:szCs w:val="21"/>
        </w:rPr>
      </w:pPr>
      <w:r w:rsidRPr="00AD10CC">
        <w:rPr>
          <w:rFonts w:ascii="ＭＳ ゴシック" w:eastAsia="HG丸ｺﾞｼｯｸM-PRO" w:hAnsi="ＭＳ ゴシック" w:hint="eastAsia"/>
          <w:color w:val="000000" w:themeColor="text1"/>
          <w:szCs w:val="21"/>
        </w:rPr>
        <w:t>・精神障害者退院後支援（退院後支援に関する計画の作成）</w:t>
      </w:r>
    </w:p>
    <w:p w14:paraId="417F3F69" w14:textId="25384DB9" w:rsidR="00051454" w:rsidRPr="00AD10CC" w:rsidRDefault="00051454" w:rsidP="00B41B7E">
      <w:pPr>
        <w:ind w:leftChars="129" w:left="566" w:hangingChars="100" w:hanging="247"/>
        <w:rPr>
          <w:rFonts w:ascii="ＭＳ ゴシック" w:eastAsia="HG丸ｺﾞｼｯｸM-PRO" w:hAnsi="ＭＳ ゴシック"/>
          <w:color w:val="000000" w:themeColor="text1"/>
          <w:szCs w:val="21"/>
        </w:rPr>
      </w:pPr>
      <w:r w:rsidRPr="00AD10CC">
        <w:rPr>
          <w:rFonts w:ascii="ＭＳ ゴシック" w:eastAsia="HG丸ｺﾞｼｯｸM-PRO" w:hAnsi="ＭＳ ゴシック" w:hint="eastAsia"/>
          <w:color w:val="000000" w:themeColor="text1"/>
          <w:szCs w:val="21"/>
        </w:rPr>
        <w:t>・未治療・治療中断等の精神障害者に対する</w:t>
      </w:r>
      <w:r w:rsidR="0011561B">
        <w:rPr>
          <w:noProof/>
        </w:rPr>
        <w:drawing>
          <wp:anchor distT="0" distB="0" distL="114300" distR="114300" simplePos="0" relativeHeight="251975680" behindDoc="0" locked="0" layoutInCell="1" allowOverlap="1" wp14:anchorId="7C0A769D" wp14:editId="1F92B29B">
            <wp:simplePos x="0" y="0"/>
            <wp:positionH relativeFrom="page">
              <wp:posOffset>6301105</wp:posOffset>
            </wp:positionH>
            <wp:positionV relativeFrom="page">
              <wp:posOffset>9432925</wp:posOffset>
            </wp:positionV>
            <wp:extent cx="709200" cy="709200"/>
            <wp:effectExtent l="0" t="0" r="0" b="0"/>
            <wp:wrapNone/>
            <wp:docPr id="447" name="JAVISCODE105-44"/>
            <wp:cNvGraphicFramePr/>
            <a:graphic xmlns:a="http://schemas.openxmlformats.org/drawingml/2006/main">
              <a:graphicData uri="http://schemas.openxmlformats.org/drawingml/2006/picture">
                <pic:pic xmlns:pic="http://schemas.openxmlformats.org/drawingml/2006/picture">
                  <pic:nvPicPr>
                    <pic:cNvPr id="170" name="JAVISCODE105-44"/>
                    <pic:cNvPicPr/>
                  </pic:nvPicPr>
                  <pic:blipFill>
                    <a:blip r:embed="rId81"/>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Pr="00AD10CC">
        <w:rPr>
          <w:rFonts w:ascii="ＭＳ ゴシック" w:eastAsia="HG丸ｺﾞｼｯｸM-PRO" w:hAnsi="ＭＳ ゴシック" w:hint="eastAsia"/>
          <w:color w:val="000000" w:themeColor="text1"/>
          <w:szCs w:val="21"/>
        </w:rPr>
        <w:t>訪問支援</w:t>
      </w:r>
    </w:p>
    <w:p w14:paraId="49B06547" w14:textId="77777777" w:rsidR="00051454" w:rsidRPr="00AD10CC" w:rsidRDefault="00051454" w:rsidP="00B41B7E">
      <w:pPr>
        <w:ind w:leftChars="129" w:left="566" w:hangingChars="100" w:hanging="247"/>
        <w:rPr>
          <w:rFonts w:ascii="ＭＳ ゴシック" w:eastAsia="HG丸ｺﾞｼｯｸM-PRO" w:hAnsi="ＭＳ ゴシック"/>
          <w:color w:val="000000" w:themeColor="text1"/>
          <w:szCs w:val="21"/>
        </w:rPr>
      </w:pPr>
      <w:r w:rsidRPr="00AD10CC">
        <w:rPr>
          <w:rFonts w:ascii="ＭＳ ゴシック" w:eastAsia="HG丸ｺﾞｼｯｸM-PRO" w:hAnsi="ＭＳ ゴシック" w:hint="eastAsia"/>
          <w:color w:val="000000" w:themeColor="text1"/>
          <w:szCs w:val="21"/>
        </w:rPr>
        <w:t>・デイケア（精神障害者社会復帰支援事業）</w:t>
      </w:r>
    </w:p>
    <w:p w14:paraId="0F2A3AB3" w14:textId="77777777" w:rsidR="00051454" w:rsidRPr="00AD10CC" w:rsidRDefault="00051454" w:rsidP="00B41B7E">
      <w:pPr>
        <w:ind w:leftChars="129" w:left="566" w:hangingChars="100" w:hanging="247"/>
        <w:rPr>
          <w:rFonts w:ascii="ＭＳ ゴシック" w:eastAsia="HG丸ｺﾞｼｯｸM-PRO" w:hAnsi="ＭＳ ゴシック"/>
          <w:color w:val="000000" w:themeColor="text1"/>
          <w:szCs w:val="21"/>
        </w:rPr>
      </w:pPr>
      <w:r w:rsidRPr="00AD10CC">
        <w:rPr>
          <w:rFonts w:ascii="ＭＳ ゴシック" w:eastAsia="HG丸ｺﾞｼｯｸM-PRO" w:hAnsi="ＭＳ ゴシック" w:hint="eastAsia"/>
          <w:color w:val="000000" w:themeColor="text1"/>
          <w:szCs w:val="21"/>
        </w:rPr>
        <w:t>・精神障害者社会適応訓練事業（都制度）</w:t>
      </w:r>
    </w:p>
    <w:p w14:paraId="2E98F486" w14:textId="77777777" w:rsidR="003E591B" w:rsidRPr="00AD10CC" w:rsidRDefault="003E591B" w:rsidP="00B41B7E">
      <w:pPr>
        <w:ind w:leftChars="129" w:left="319"/>
        <w:rPr>
          <w:rFonts w:ascii="ＭＳ ゴシック" w:eastAsia="HG丸ｺﾞｼｯｸM-PRO" w:hAnsi="ＭＳ ゴシック"/>
          <w:color w:val="000000" w:themeColor="text1"/>
          <w:szCs w:val="21"/>
        </w:rPr>
      </w:pPr>
      <w:r w:rsidRPr="00AD10CC">
        <w:rPr>
          <w:rFonts w:ascii="ＭＳ ゴシック" w:eastAsia="HG丸ｺﾞｼｯｸM-PRO" w:hAnsi="ＭＳ ゴシック" w:hint="eastAsia"/>
          <w:color w:val="000000" w:themeColor="text1"/>
          <w:szCs w:val="21"/>
        </w:rPr>
        <w:t>・精神保健講演会</w:t>
      </w:r>
    </w:p>
    <w:p w14:paraId="3CE97CF1" w14:textId="31E11EF7" w:rsidR="003E591B" w:rsidRDefault="003E591B" w:rsidP="00B41B7E">
      <w:pPr>
        <w:ind w:leftChars="129" w:left="319"/>
        <w:rPr>
          <w:rFonts w:ascii="ＭＳ ゴシック" w:eastAsia="HG丸ｺﾞｼｯｸM-PRO" w:hAnsi="ＭＳ ゴシック"/>
          <w:color w:val="000000" w:themeColor="text1"/>
          <w:szCs w:val="21"/>
        </w:rPr>
      </w:pPr>
      <w:r w:rsidRPr="00AD10CC">
        <w:rPr>
          <w:rFonts w:ascii="ＭＳ ゴシック" w:eastAsia="HG丸ｺﾞｼｯｸM-PRO" w:hAnsi="ＭＳ ゴシック" w:hint="eastAsia"/>
          <w:color w:val="000000" w:themeColor="text1"/>
          <w:szCs w:val="21"/>
        </w:rPr>
        <w:t>・パンフレット・リーフレットの作成・配布</w:t>
      </w:r>
    </w:p>
    <w:p w14:paraId="3CB7663C" w14:textId="77777777" w:rsidR="00B94200" w:rsidRDefault="00B94200" w:rsidP="00B94200">
      <w:pPr>
        <w:ind w:left="252" w:hangingChars="102" w:hanging="252"/>
        <w:rPr>
          <w:rFonts w:ascii="HG丸ｺﾞｼｯｸM-PRO" w:eastAsia="HG丸ｺﾞｼｯｸM-PRO" w:hAnsi="HG丸ｺﾞｼｯｸM-PRO"/>
          <w:color w:val="000000" w:themeColor="text1"/>
        </w:rPr>
      </w:pPr>
    </w:p>
    <w:p w14:paraId="35BC363A" w14:textId="6BB5E8F8" w:rsidR="00051454" w:rsidRPr="004E42E8" w:rsidRDefault="00051454" w:rsidP="00B94200">
      <w:pPr>
        <w:ind w:left="283" w:hangingChars="102" w:hanging="283"/>
        <w:rPr>
          <w:rFonts w:ascii="HG丸ｺﾞｼｯｸM-PRO" w:eastAsia="HG丸ｺﾞｼｯｸM-PRO" w:hAnsi="HG丸ｺﾞｼｯｸM-PRO"/>
          <w:color w:val="000000" w:themeColor="text1"/>
        </w:rPr>
      </w:pPr>
      <w:r w:rsidRPr="004E42E8">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5047FE0F" wp14:editId="59DA9DC7">
                <wp:extent cx="4460240" cy="333375"/>
                <wp:effectExtent l="0" t="0" r="16510" b="28575"/>
                <wp:docPr id="31" name="横巻き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14:paraId="3A1DB035" w14:textId="25AD3D98" w:rsidR="00F14C6B" w:rsidRPr="00D009D7" w:rsidRDefault="00F14C6B" w:rsidP="00051454">
                            <w:pPr>
                              <w:jc w:val="center"/>
                              <w:rPr>
                                <w:rFonts w:ascii="ＭＳ ゴシック" w:eastAsia="ＭＳ ゴシック" w:hAnsi="ＭＳ ゴシック"/>
                                <w:b/>
                              </w:rPr>
                            </w:pPr>
                            <w:r w:rsidRPr="00D009D7">
                              <w:rPr>
                                <w:rFonts w:ascii="ＭＳ ゴシック" w:eastAsia="ＭＳ ゴシック" w:hAnsi="ＭＳ ゴシック" w:hint="eastAsia"/>
                                <w:b/>
                              </w:rPr>
                              <w:t>第</w:t>
                            </w:r>
                            <w:r>
                              <w:rPr>
                                <w:rFonts w:ascii="ＭＳ ゴシック" w:eastAsia="ＭＳ ゴシック" w:hAnsi="ＭＳ ゴシック"/>
                                <w:b/>
                              </w:rPr>
                              <w:t>2</w:t>
                            </w:r>
                            <w:r w:rsidRPr="00D009D7">
                              <w:rPr>
                                <w:rFonts w:ascii="ＭＳ ゴシック" w:eastAsia="ＭＳ ゴシック" w:hAnsi="ＭＳ ゴシック" w:hint="eastAsia"/>
                                <w:b/>
                              </w:rPr>
                              <w:t>期障害児福祉計画・第</w:t>
                            </w:r>
                            <w:r>
                              <w:rPr>
                                <w:rFonts w:ascii="ＭＳ ゴシック" w:eastAsia="ＭＳ ゴシック" w:hAnsi="ＭＳ ゴシック"/>
                                <w:b/>
                              </w:rPr>
                              <w:t>6</w:t>
                            </w:r>
                            <w:r w:rsidRPr="00D009D7">
                              <w:rPr>
                                <w:rFonts w:ascii="ＭＳ ゴシック" w:eastAsia="ＭＳ ゴシック" w:hAnsi="ＭＳ ゴシック" w:hint="eastAsia"/>
                                <w:b/>
                              </w:rPr>
                              <w:t>期障害福祉計画に基づく事業</w:t>
                            </w:r>
                          </w:p>
                          <w:p w14:paraId="1FFDAEF5" w14:textId="77777777" w:rsidR="00F14C6B" w:rsidRPr="00D009D7" w:rsidRDefault="00F14C6B" w:rsidP="00051454">
                            <w:pPr>
                              <w:jc w:val="cente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inline>
            </w:drawing>
          </mc:Choice>
          <mc:Fallback>
            <w:pict>
              <v:shape w14:anchorId="5047FE0F" id="横巻き 31" o:spid="_x0000_s1177" type="#_x0000_t98" style="width:351.2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" fillcolor="#92cddc">
                <v:textbox inset="5.85pt,.7pt,5.85pt,.7pt">
                  <w:txbxContent>
                    <w:p w14:paraId="3A1DB035" w14:textId="25AD3D98" w:rsidR="00F14C6B" w:rsidRPr="00D009D7" w:rsidRDefault="00F14C6B" w:rsidP="00051454">
                      <w:pPr>
                        <w:jc w:val="center"/>
                        <w:rPr>
                          <w:rFonts w:ascii="ＭＳ ゴシック" w:eastAsia="ＭＳ ゴシック" w:hAnsi="ＭＳ ゴシック"/>
                          <w:b/>
                        </w:rPr>
                      </w:pPr>
                      <w:r w:rsidRPr="00D009D7">
                        <w:rPr>
                          <w:rFonts w:ascii="ＭＳ ゴシック" w:eastAsia="ＭＳ ゴシック" w:hAnsi="ＭＳ ゴシック" w:hint="eastAsia"/>
                          <w:b/>
                        </w:rPr>
                        <w:t>第</w:t>
                      </w:r>
                      <w:r>
                        <w:rPr>
                          <w:rFonts w:ascii="ＭＳ ゴシック" w:eastAsia="ＭＳ ゴシック" w:hAnsi="ＭＳ ゴシック"/>
                          <w:b/>
                        </w:rPr>
                        <w:t>2</w:t>
                      </w:r>
                      <w:r w:rsidRPr="00D009D7">
                        <w:rPr>
                          <w:rFonts w:ascii="ＭＳ ゴシック" w:eastAsia="ＭＳ ゴシック" w:hAnsi="ＭＳ ゴシック" w:hint="eastAsia"/>
                          <w:b/>
                        </w:rPr>
                        <w:t>期障害児福祉計画・第</w:t>
                      </w:r>
                      <w:r>
                        <w:rPr>
                          <w:rFonts w:ascii="ＭＳ ゴシック" w:eastAsia="ＭＳ ゴシック" w:hAnsi="ＭＳ ゴシック"/>
                          <w:b/>
                        </w:rPr>
                        <w:t>6</w:t>
                      </w:r>
                      <w:r w:rsidRPr="00D009D7">
                        <w:rPr>
                          <w:rFonts w:ascii="ＭＳ ゴシック" w:eastAsia="ＭＳ ゴシック" w:hAnsi="ＭＳ ゴシック" w:hint="eastAsia"/>
                          <w:b/>
                        </w:rPr>
                        <w:t>期障害福祉計画に基づく事業</w:t>
                      </w:r>
                    </w:p>
                    <w:p w14:paraId="1FFDAEF5" w14:textId="77777777" w:rsidR="00F14C6B" w:rsidRPr="00D009D7" w:rsidRDefault="00F14C6B" w:rsidP="00051454">
                      <w:pPr>
                        <w:jc w:val="center"/>
                        <w:rPr>
                          <w:rFonts w:ascii="ＭＳ ゴシック" w:eastAsia="ＭＳ ゴシック" w:hAnsi="ＭＳ ゴシック"/>
                        </w:rPr>
                      </w:pPr>
                    </w:p>
                  </w:txbxContent>
                </v:textbox>
                <w10:anchorlock/>
              </v:shape>
            </w:pict>
          </mc:Fallback>
        </mc:AlternateContent>
      </w:r>
    </w:p>
    <w:p w14:paraId="12402E89" w14:textId="5A695E71" w:rsidR="00051454" w:rsidRPr="00B94200" w:rsidRDefault="00051454" w:rsidP="00274935">
      <w:pPr>
        <w:ind w:left="142"/>
        <w:rPr>
          <w:rFonts w:ascii="ＭＳ ゴシック" w:eastAsia="HG丸ｺﾞｼｯｸM-PRO" w:hAnsi="ＭＳ ゴシック"/>
          <w:color w:val="000000" w:themeColor="text1"/>
          <w:szCs w:val="21"/>
        </w:rPr>
      </w:pPr>
      <w:r w:rsidRPr="00B94200">
        <w:rPr>
          <w:rFonts w:ascii="ＭＳ ゴシック" w:eastAsia="HG丸ｺﾞｼｯｸM-PRO" w:hAnsi="ＭＳ ゴシック" w:hint="eastAsia"/>
          <w:color w:val="000000" w:themeColor="text1"/>
          <w:szCs w:val="21"/>
        </w:rPr>
        <w:t>・自立訓練（生活訓練）</w:t>
      </w:r>
      <w:r w:rsidRPr="00B94200">
        <w:rPr>
          <w:rFonts w:ascii="ＭＳ ゴシック" w:eastAsia="HG丸ｺﾞｼｯｸM-PRO" w:hAnsi="ＭＳ ゴシック" w:hint="eastAsia"/>
          <w:color w:val="000000" w:themeColor="text1"/>
          <w:szCs w:val="21"/>
        </w:rPr>
        <w:tab/>
      </w:r>
      <w:r w:rsidRPr="00B94200">
        <w:rPr>
          <w:rFonts w:ascii="ＭＳ ゴシック" w:eastAsia="HG丸ｺﾞｼｯｸM-PRO" w:hAnsi="ＭＳ ゴシック" w:hint="eastAsia"/>
          <w:color w:val="000000" w:themeColor="text1"/>
          <w:szCs w:val="21"/>
        </w:rPr>
        <w:t>・短期入所</w:t>
      </w:r>
      <w:r w:rsidR="00A30D03">
        <w:rPr>
          <w:rFonts w:ascii="ＭＳ ゴシック" w:eastAsia="HG丸ｺﾞｼｯｸM-PRO" w:hAnsi="ＭＳ ゴシック"/>
          <w:color w:val="000000" w:themeColor="text1"/>
          <w:szCs w:val="21"/>
        </w:rPr>
        <w:tab/>
      </w:r>
      <w:r w:rsidR="00A30D03">
        <w:rPr>
          <w:rFonts w:ascii="ＭＳ ゴシック" w:eastAsia="HG丸ｺﾞｼｯｸM-PRO" w:hAnsi="ＭＳ ゴシック" w:hint="eastAsia"/>
          <w:color w:val="000000" w:themeColor="text1"/>
          <w:szCs w:val="21"/>
        </w:rPr>
        <w:t>・共同生活援助（グループホーム）</w:t>
      </w:r>
    </w:p>
    <w:p w14:paraId="43460374" w14:textId="77777777" w:rsidR="00051454" w:rsidRPr="00B94200" w:rsidRDefault="00051454" w:rsidP="00274935">
      <w:pPr>
        <w:ind w:left="142"/>
        <w:rPr>
          <w:rFonts w:ascii="ＭＳ ゴシック" w:eastAsia="HG丸ｺﾞｼｯｸM-PRO" w:hAnsi="ＭＳ ゴシック"/>
          <w:color w:val="000000" w:themeColor="text1"/>
          <w:szCs w:val="21"/>
        </w:rPr>
      </w:pPr>
      <w:r w:rsidRPr="00B94200">
        <w:rPr>
          <w:rFonts w:ascii="ＭＳ ゴシック" w:eastAsia="HG丸ｺﾞｼｯｸM-PRO" w:hAnsi="ＭＳ ゴシック" w:hint="eastAsia"/>
          <w:color w:val="000000" w:themeColor="text1"/>
          <w:szCs w:val="21"/>
        </w:rPr>
        <w:t>・計画相談支援　・地域移行支援　・地域定着支援　・自立生活援助</w:t>
      </w:r>
    </w:p>
    <w:p w14:paraId="6FFF5021" w14:textId="47C0ACB0" w:rsidR="00051454" w:rsidRDefault="00051454" w:rsidP="00274935">
      <w:pPr>
        <w:ind w:left="142"/>
        <w:rPr>
          <w:color w:val="000000" w:themeColor="text1"/>
        </w:rPr>
      </w:pPr>
      <w:r w:rsidRPr="00B94200">
        <w:rPr>
          <w:rFonts w:ascii="ＭＳ ゴシック" w:eastAsia="HG丸ｺﾞｼｯｸM-PRO" w:hAnsi="ＭＳ ゴシック" w:hint="eastAsia"/>
          <w:color w:val="000000" w:themeColor="text1"/>
          <w:szCs w:val="21"/>
        </w:rPr>
        <w:t>・精神障害者福祉ホーム</w:t>
      </w:r>
      <w:r w:rsidRPr="00B94200">
        <w:rPr>
          <w:rFonts w:ascii="ＭＳ ゴシック" w:eastAsia="HG丸ｺﾞｼｯｸM-PRO" w:hAnsi="ＭＳ ゴシック" w:hint="eastAsia"/>
          <w:color w:val="000000" w:themeColor="text1"/>
          <w:szCs w:val="21"/>
        </w:rPr>
        <w:tab/>
      </w:r>
      <w:r w:rsidRPr="00B94200">
        <w:rPr>
          <w:rFonts w:ascii="ＭＳ ゴシック" w:eastAsia="HG丸ｺﾞｼｯｸM-PRO" w:hAnsi="ＭＳ ゴシック" w:hint="eastAsia"/>
          <w:color w:val="000000" w:themeColor="text1"/>
          <w:szCs w:val="21"/>
        </w:rPr>
        <w:t>・居住サポート</w:t>
      </w:r>
      <w:r>
        <w:rPr>
          <w:color w:val="000000" w:themeColor="text1"/>
        </w:rPr>
        <w:br w:type="page"/>
      </w:r>
    </w:p>
    <w:p w14:paraId="37614B1B" w14:textId="77777777" w:rsidR="00051454" w:rsidRPr="00FE0DCB" w:rsidRDefault="00051454" w:rsidP="00051454">
      <w:pPr>
        <w:rPr>
          <w:color w:val="000000" w:themeColor="text1"/>
        </w:rPr>
      </w:pPr>
      <w:r w:rsidRPr="00C8720A">
        <w:rPr>
          <w:noProof/>
          <w:color w:val="000000" w:themeColor="text1"/>
        </w:rPr>
        <mc:AlternateContent>
          <mc:Choice Requires="wps">
            <w:drawing>
              <wp:inline distT="0" distB="0" distL="0" distR="0" wp14:anchorId="7DEF9983" wp14:editId="32E3C159">
                <wp:extent cx="5829300" cy="466725"/>
                <wp:effectExtent l="0" t="0" r="57150" b="85725"/>
                <wp:docPr id="124" name="正方形/長方形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6725"/>
                        </a:xfrm>
                        <a:prstGeom prst="rect">
                          <a:avLst/>
                        </a:prstGeom>
                        <a:solidFill>
                          <a:srgbClr val="FFFFFF"/>
                        </a:solidFill>
                        <a:ln w="9525">
                          <a:solidFill>
                            <a:srgbClr val="000000"/>
                          </a:solidFill>
                          <a:miter lim="800000"/>
                          <a:headEnd/>
                          <a:tailEnd/>
                        </a:ln>
                        <a:effectLst>
                          <a:outerShdw dist="63500" dir="3187806" algn="ctr" rotWithShape="0">
                            <a:srgbClr val="808080"/>
                          </a:outerShdw>
                        </a:effectLst>
                      </wps:spPr>
                      <wps:txbx>
                        <w:txbxContent>
                          <w:p w14:paraId="0D86286F" w14:textId="29E6997C" w:rsidR="00F14C6B" w:rsidRPr="002D31F3" w:rsidRDefault="00F14C6B" w:rsidP="00051454">
                            <w:pPr>
                              <w:rPr>
                                <w:rFonts w:ascii="HGP創英角ｺﾞｼｯｸUB" w:eastAsia="HGP創英角ｺﾞｼｯｸUB"/>
                                <w:sz w:val="32"/>
                                <w:szCs w:val="32"/>
                              </w:rPr>
                            </w:pPr>
                            <w:r w:rsidRPr="002D31F3">
                              <w:rPr>
                                <w:rFonts w:ascii="HGP創英角ｺﾞｼｯｸUB" w:eastAsia="HGP創英角ｺﾞｼｯｸUB" w:hint="eastAsia"/>
                                <w:sz w:val="32"/>
                                <w:szCs w:val="32"/>
                              </w:rPr>
                              <w:t>個別目標</w:t>
                            </w:r>
                            <w:r>
                              <w:rPr>
                                <w:rFonts w:ascii="HGP創英角ｺﾞｼｯｸUB" w:eastAsia="HGP創英角ｺﾞｼｯｸUB"/>
                                <w:sz w:val="32"/>
                                <w:szCs w:val="32"/>
                              </w:rPr>
                              <w:t>4</w:t>
                            </w:r>
                            <w:r>
                              <w:rPr>
                                <w:rFonts w:ascii="HGP創英角ｺﾞｼｯｸUB" w:eastAsia="HGP創英角ｺﾞｼｯｸUB" w:hint="eastAsia"/>
                                <w:sz w:val="32"/>
                                <w:szCs w:val="32"/>
                              </w:rPr>
                              <w:t xml:space="preserve">　多様な就労支援</w:t>
                            </w:r>
                          </w:p>
                        </w:txbxContent>
                      </wps:txbx>
                      <wps:bodyPr rot="0" vert="horz" wrap="square" lIns="74295" tIns="8890" rIns="74295" bIns="8890" anchor="t" anchorCtr="0" upright="1">
                        <a:noAutofit/>
                      </wps:bodyPr>
                    </wps:wsp>
                  </a:graphicData>
                </a:graphic>
              </wp:inline>
            </w:drawing>
          </mc:Choice>
          <mc:Fallback>
            <w:pict>
              <v:rect w14:anchorId="7DEF9983" id="正方形/長方形 124" o:spid="_x0000_s1178" style="width:459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">
                <v:shadow on="t" offset="3pt,4pt"/>
                <v:textbox inset="5.85pt,.7pt,5.85pt,.7pt">
                  <w:txbxContent>
                    <w:p w14:paraId="0D86286F" w14:textId="29E6997C" w:rsidR="00F14C6B" w:rsidRPr="002D31F3" w:rsidRDefault="00F14C6B" w:rsidP="00051454">
                      <w:pPr>
                        <w:rPr>
                          <w:rFonts w:ascii="HGP創英角ｺﾞｼｯｸUB" w:eastAsia="HGP創英角ｺﾞｼｯｸUB"/>
                          <w:sz w:val="32"/>
                          <w:szCs w:val="32"/>
                        </w:rPr>
                      </w:pPr>
                      <w:r w:rsidRPr="002D31F3">
                        <w:rPr>
                          <w:rFonts w:ascii="HGP創英角ｺﾞｼｯｸUB" w:eastAsia="HGP創英角ｺﾞｼｯｸUB" w:hint="eastAsia"/>
                          <w:sz w:val="32"/>
                          <w:szCs w:val="32"/>
                        </w:rPr>
                        <w:t>個別目標</w:t>
                      </w:r>
                      <w:r>
                        <w:rPr>
                          <w:rFonts w:ascii="HGP創英角ｺﾞｼｯｸUB" w:eastAsia="HGP創英角ｺﾞｼｯｸUB"/>
                          <w:sz w:val="32"/>
                          <w:szCs w:val="32"/>
                        </w:rPr>
                        <w:t>4</w:t>
                      </w:r>
                      <w:r>
                        <w:rPr>
                          <w:rFonts w:ascii="HGP創英角ｺﾞｼｯｸUB" w:eastAsia="HGP創英角ｺﾞｼｯｸUB" w:hint="eastAsia"/>
                          <w:sz w:val="32"/>
                          <w:szCs w:val="32"/>
                        </w:rPr>
                        <w:t xml:space="preserve">　多様な就労支援</w:t>
                      </w:r>
                    </w:p>
                  </w:txbxContent>
                </v:textbox>
                <w10:anchorlock/>
              </v:rect>
            </w:pict>
          </mc:Fallback>
        </mc:AlternateContent>
      </w:r>
    </w:p>
    <w:p w14:paraId="2A8B0ACD" w14:textId="77777777" w:rsidR="00051454" w:rsidRPr="00FE0DCB" w:rsidRDefault="00051454" w:rsidP="00051454">
      <w:pPr>
        <w:rPr>
          <w:color w:val="000000" w:themeColor="text1"/>
        </w:rPr>
      </w:pPr>
      <w:r w:rsidRPr="00C8720A">
        <w:rPr>
          <w:noProof/>
          <w:color w:val="000000" w:themeColor="text1"/>
        </w:rPr>
        <mc:AlternateContent>
          <mc:Choice Requires="wps">
            <w:drawing>
              <wp:inline distT="0" distB="0" distL="0" distR="0" wp14:anchorId="375CC91F" wp14:editId="667D35F1">
                <wp:extent cx="5905500" cy="466725"/>
                <wp:effectExtent l="0" t="0" r="19050" b="28575"/>
                <wp:docPr id="123" name="角丸四角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466725"/>
                        </a:xfrm>
                        <a:prstGeom prst="roundRect">
                          <a:avLst>
                            <a:gd name="adj" fmla="val 50000"/>
                          </a:avLst>
                        </a:prstGeom>
                        <a:solidFill>
                          <a:srgbClr val="FFFFFF"/>
                        </a:solidFill>
                        <a:ln w="9525">
                          <a:solidFill>
                            <a:srgbClr val="000000"/>
                          </a:solidFill>
                          <a:round/>
                          <a:headEnd/>
                          <a:tailEnd/>
                        </a:ln>
                      </wps:spPr>
                      <wps:txbx>
                        <w:txbxContent>
                          <w:p w14:paraId="51F86B83" w14:textId="5885440B" w:rsidR="00F14C6B" w:rsidRPr="00C04095" w:rsidRDefault="00F14C6B" w:rsidP="00051454">
                            <w:pPr>
                              <w:spacing w:line="440" w:lineRule="exact"/>
                              <w:rPr>
                                <w:rFonts w:ascii="HG丸ｺﾞｼｯｸM-PRO" w:eastAsia="HG丸ｺﾞｼｯｸM-PRO" w:hAnsi="Century" w:cs="Times New Roman"/>
                                <w:b/>
                                <w:w w:val="80"/>
                                <w:sz w:val="28"/>
                                <w:szCs w:val="28"/>
                              </w:rPr>
                            </w:pPr>
                            <w:r w:rsidRPr="00C04095">
                              <w:rPr>
                                <w:rFonts w:ascii="HG丸ｺﾞｼｯｸM-PRO" w:eastAsia="HG丸ｺﾞｼｯｸM-PRO" w:hAnsi="Century" w:cs="Times New Roman" w:hint="eastAsia"/>
                                <w:b/>
                                <w:w w:val="80"/>
                                <w:sz w:val="28"/>
                                <w:szCs w:val="28"/>
                              </w:rPr>
                              <w:t>基本施策</w:t>
                            </w:r>
                            <w:r>
                              <w:rPr>
                                <w:rFonts w:ascii="HG丸ｺﾞｼｯｸM-PRO" w:eastAsia="HG丸ｺﾞｼｯｸM-PRO" w:hAnsi="Century" w:cs="Times New Roman" w:hint="eastAsia"/>
                                <w:b/>
                                <w:w w:val="80"/>
                                <w:sz w:val="28"/>
                                <w:szCs w:val="28"/>
                              </w:rPr>
                              <w:t>（１）</w:t>
                            </w:r>
                            <w:r w:rsidRPr="00C04095">
                              <w:rPr>
                                <w:rFonts w:ascii="HG丸ｺﾞｼｯｸM-PRO" w:eastAsia="HG丸ｺﾞｼｯｸM-PRO" w:hAnsi="Century" w:cs="Times New Roman" w:hint="eastAsia"/>
                                <w:b/>
                                <w:w w:val="80"/>
                                <w:sz w:val="28"/>
                                <w:szCs w:val="28"/>
                              </w:rPr>
                              <w:t xml:space="preserve">　多様な就労ニーズに対応できる重層的な支援体制の充実</w:t>
                            </w:r>
                          </w:p>
                        </w:txbxContent>
                      </wps:txbx>
                      <wps:bodyPr rot="0" vert="horz" wrap="square" lIns="74295" tIns="8890" rIns="74295" bIns="8890" anchor="t" anchorCtr="0" upright="1">
                        <a:noAutofit/>
                      </wps:bodyPr>
                    </wps:wsp>
                  </a:graphicData>
                </a:graphic>
              </wp:inline>
            </w:drawing>
          </mc:Choice>
          <mc:Fallback>
            <w:pict>
              <v:roundrect w14:anchorId="375CC91F" id="角丸四角形 123" o:spid="_x0000_s1179" style="width:465pt;height:36.7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">
                <v:textbox inset="5.85pt,.7pt,5.85pt,.7pt">
                  <w:txbxContent>
                    <w:p w14:paraId="51F86B83" w14:textId="5885440B" w:rsidR="00F14C6B" w:rsidRPr="00C04095" w:rsidRDefault="00F14C6B" w:rsidP="00051454">
                      <w:pPr>
                        <w:spacing w:line="440" w:lineRule="exact"/>
                        <w:rPr>
                          <w:rFonts w:ascii="HG丸ｺﾞｼｯｸM-PRO" w:eastAsia="HG丸ｺﾞｼｯｸM-PRO" w:hAnsi="Century" w:cs="Times New Roman"/>
                          <w:b/>
                          <w:w w:val="80"/>
                          <w:sz w:val="28"/>
                          <w:szCs w:val="28"/>
                        </w:rPr>
                      </w:pPr>
                      <w:r w:rsidRPr="00C04095">
                        <w:rPr>
                          <w:rFonts w:ascii="HG丸ｺﾞｼｯｸM-PRO" w:eastAsia="HG丸ｺﾞｼｯｸM-PRO" w:hAnsi="Century" w:cs="Times New Roman" w:hint="eastAsia"/>
                          <w:b/>
                          <w:w w:val="80"/>
                          <w:sz w:val="28"/>
                          <w:szCs w:val="28"/>
                        </w:rPr>
                        <w:t>基本施策</w:t>
                      </w:r>
                      <w:r>
                        <w:rPr>
                          <w:rFonts w:ascii="HG丸ｺﾞｼｯｸM-PRO" w:eastAsia="HG丸ｺﾞｼｯｸM-PRO" w:hAnsi="Century" w:cs="Times New Roman" w:hint="eastAsia"/>
                          <w:b/>
                          <w:w w:val="80"/>
                          <w:sz w:val="28"/>
                          <w:szCs w:val="28"/>
                        </w:rPr>
                        <w:t>（１）</w:t>
                      </w:r>
                      <w:r w:rsidRPr="00C04095">
                        <w:rPr>
                          <w:rFonts w:ascii="HG丸ｺﾞｼｯｸM-PRO" w:eastAsia="HG丸ｺﾞｼｯｸM-PRO" w:hAnsi="Century" w:cs="Times New Roman" w:hint="eastAsia"/>
                          <w:b/>
                          <w:w w:val="80"/>
                          <w:sz w:val="28"/>
                          <w:szCs w:val="28"/>
                        </w:rPr>
                        <w:t xml:space="preserve">　多様な就労ニーズに対応できる重層的な支援体制の充実</w:t>
                      </w:r>
                    </w:p>
                  </w:txbxContent>
                </v:textbox>
                <w10:anchorlock/>
              </v:roundrect>
            </w:pict>
          </mc:Fallback>
        </mc:AlternateContent>
      </w:r>
    </w:p>
    <w:p w14:paraId="60A9C5FE" w14:textId="77777777" w:rsidR="00051454" w:rsidRPr="00FE0DCB" w:rsidRDefault="00051454" w:rsidP="00051454">
      <w:pPr>
        <w:rPr>
          <w:color w:val="000000" w:themeColor="text1"/>
        </w:rPr>
      </w:pPr>
      <w:r w:rsidRPr="00C8720A">
        <w:rPr>
          <w:noProof/>
          <w:color w:val="000000" w:themeColor="text1"/>
        </w:rPr>
        <mc:AlternateContent>
          <mc:Choice Requires="wps">
            <w:drawing>
              <wp:anchor distT="0" distB="0" distL="114300" distR="114300" simplePos="0" relativeHeight="251618304" behindDoc="0" locked="0" layoutInCell="1" allowOverlap="1" wp14:anchorId="7F119D25" wp14:editId="6C8B4ABF">
                <wp:simplePos x="0" y="0"/>
                <wp:positionH relativeFrom="column">
                  <wp:posOffset>2854325</wp:posOffset>
                </wp:positionH>
                <wp:positionV relativeFrom="paragraph">
                  <wp:posOffset>14605</wp:posOffset>
                </wp:positionV>
                <wp:extent cx="1188000" cy="333375"/>
                <wp:effectExtent l="0" t="0" r="12700" b="28575"/>
                <wp:wrapNone/>
                <wp:docPr id="120" name="正方形/長方形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000" cy="333375"/>
                        </a:xfrm>
                        <a:prstGeom prst="rect">
                          <a:avLst/>
                        </a:prstGeom>
                        <a:solidFill>
                          <a:srgbClr val="FFFFFF"/>
                        </a:solidFill>
                        <a:ln w="9525">
                          <a:solidFill>
                            <a:srgbClr val="000000"/>
                          </a:solidFill>
                          <a:miter lim="800000"/>
                          <a:headEnd/>
                          <a:tailEnd/>
                        </a:ln>
                      </wps:spPr>
                      <wps:txbx>
                        <w:txbxContent>
                          <w:p w14:paraId="63F71470" w14:textId="77777777" w:rsidR="00F14C6B" w:rsidRPr="00ED4A20" w:rsidRDefault="00F14C6B" w:rsidP="00051454">
                            <w:pPr>
                              <w:spacing w:line="440" w:lineRule="exact"/>
                              <w:jc w:val="center"/>
                              <w:rPr>
                                <w:rFonts w:ascii="HGP創英角ﾎﾟｯﾌﾟ体" w:eastAsia="HGP創英角ﾎﾟｯﾌﾟ体"/>
                                <w:spacing w:val="-10"/>
                                <w:w w:val="90"/>
                                <w:sz w:val="28"/>
                                <w:szCs w:val="28"/>
                              </w:rPr>
                            </w:pPr>
                            <w:r>
                              <w:rPr>
                                <w:rFonts w:ascii="HGP創英角ﾎﾟｯﾌﾟ体" w:eastAsia="HGP創英角ﾎﾟｯﾌﾟ体" w:hint="eastAsia"/>
                                <w:spacing w:val="-10"/>
                                <w:w w:val="90"/>
                                <w:sz w:val="28"/>
                                <w:szCs w:val="28"/>
                              </w:rPr>
                              <w:t>重点的な取</w:t>
                            </w:r>
                            <w:r w:rsidRPr="00ED4A20">
                              <w:rPr>
                                <w:rFonts w:ascii="HGP創英角ﾎﾟｯﾌﾟ体" w:eastAsia="HGP創英角ﾎﾟｯﾌﾟ体" w:hint="eastAsia"/>
                                <w:spacing w:val="-10"/>
                                <w:w w:val="90"/>
                                <w:sz w:val="28"/>
                                <w:szCs w:val="28"/>
                              </w:rPr>
                              <w:t>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19D25" id="正方形/長方形 120" o:spid="_x0000_s1180" style="position:absolute;left:0;text-align:left;margin-left:224.75pt;margin-top:1.15pt;width:93.55pt;height:26.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">
                <v:textbox inset="5.85pt,.7pt,5.85pt,.7pt">
                  <w:txbxContent>
                    <w:p w14:paraId="63F71470" w14:textId="77777777" w:rsidR="00F14C6B" w:rsidRPr="00ED4A20" w:rsidRDefault="00F14C6B" w:rsidP="00051454">
                      <w:pPr>
                        <w:spacing w:line="440" w:lineRule="exact"/>
                        <w:jc w:val="center"/>
                        <w:rPr>
                          <w:rFonts w:ascii="HGP創英角ﾎﾟｯﾌﾟ体" w:eastAsia="HGP創英角ﾎﾟｯﾌﾟ体"/>
                          <w:spacing w:val="-10"/>
                          <w:w w:val="90"/>
                          <w:sz w:val="28"/>
                          <w:szCs w:val="28"/>
                        </w:rPr>
                      </w:pPr>
                      <w:r>
                        <w:rPr>
                          <w:rFonts w:ascii="HGP創英角ﾎﾟｯﾌﾟ体" w:eastAsia="HGP創英角ﾎﾟｯﾌﾟ体" w:hint="eastAsia"/>
                          <w:spacing w:val="-10"/>
                          <w:w w:val="90"/>
                          <w:sz w:val="28"/>
                          <w:szCs w:val="28"/>
                        </w:rPr>
                        <w:t>重点的な取</w:t>
                      </w:r>
                      <w:r w:rsidRPr="00ED4A20">
                        <w:rPr>
                          <w:rFonts w:ascii="HGP創英角ﾎﾟｯﾌﾟ体" w:eastAsia="HGP創英角ﾎﾟｯﾌﾟ体" w:hint="eastAsia"/>
                          <w:spacing w:val="-10"/>
                          <w:w w:val="90"/>
                          <w:sz w:val="28"/>
                          <w:szCs w:val="28"/>
                        </w:rPr>
                        <w:t>組</w:t>
                      </w:r>
                    </w:p>
                  </w:txbxContent>
                </v:textbox>
              </v:rect>
            </w:pict>
          </mc:Fallback>
        </mc:AlternateContent>
      </w:r>
      <w:r w:rsidRPr="001D3FEE">
        <w:rPr>
          <w:rFonts w:ascii="ＭＳ ゴシック" w:eastAsia="ＭＳ ゴシック" w:hAnsi="ＭＳ ゴシック" w:cs="Times New Roman"/>
          <w:b/>
          <w:noProof/>
          <w:color w:val="000000" w:themeColor="text1"/>
          <w:sz w:val="28"/>
          <w:szCs w:val="28"/>
        </w:rPr>
        <mc:AlternateContent>
          <mc:Choice Requires="wps">
            <w:drawing>
              <wp:anchor distT="0" distB="0" distL="114300" distR="114300" simplePos="0" relativeHeight="251620352" behindDoc="0" locked="0" layoutInCell="1" allowOverlap="1" wp14:anchorId="1BD97D54" wp14:editId="36BF6651">
                <wp:simplePos x="0" y="0"/>
                <wp:positionH relativeFrom="column">
                  <wp:posOffset>-10160</wp:posOffset>
                </wp:positionH>
                <wp:positionV relativeFrom="paragraph">
                  <wp:posOffset>387985</wp:posOffset>
                </wp:positionV>
                <wp:extent cx="5760000" cy="0"/>
                <wp:effectExtent l="0" t="0" r="12700" b="19050"/>
                <wp:wrapNone/>
                <wp:docPr id="195" name="直線コネクタ 195"/>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D31371" id="直線コネクタ 195" o:spid="_x0000_s1026" style="position:absolute;left:0;text-align:left;z-index:25162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30.55pt" to="452.7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" strokecolor="black [3213]"/>
            </w:pict>
          </mc:Fallback>
        </mc:AlternateContent>
      </w:r>
      <w:r w:rsidRPr="00FE0DCB">
        <w:rPr>
          <w:rFonts w:ascii="ＭＳ ゴシック" w:eastAsia="ＭＳ ゴシック" w:hAnsi="ＭＳ ゴシック" w:hint="eastAsia"/>
          <w:b/>
          <w:color w:val="000000" w:themeColor="text1"/>
          <w:sz w:val="28"/>
          <w:szCs w:val="28"/>
          <w:bdr w:val="single" w:sz="4" w:space="0" w:color="auto"/>
        </w:rPr>
        <w:t>個別施策㉔</w:t>
      </w:r>
      <w:r w:rsidRPr="00FE0DCB">
        <w:rPr>
          <w:rFonts w:ascii="ＭＳ ゴシック" w:eastAsia="ＭＳ ゴシック" w:hAnsi="ＭＳ ゴシック" w:hint="eastAsia"/>
          <w:b/>
          <w:color w:val="000000" w:themeColor="text1"/>
          <w:sz w:val="28"/>
          <w:szCs w:val="28"/>
        </w:rPr>
        <w:t xml:space="preserve">　就労支援の充実</w:t>
      </w:r>
    </w:p>
    <w:p w14:paraId="6C1D7FD5" w14:textId="77777777" w:rsidR="00051454" w:rsidRPr="00FE0DCB" w:rsidRDefault="00051454" w:rsidP="00051454">
      <w:pPr>
        <w:rPr>
          <w:color w:val="000000" w:themeColor="text1"/>
        </w:rPr>
      </w:pPr>
      <w:r w:rsidRPr="00C8720A">
        <w:rPr>
          <w:noProof/>
          <w:color w:val="000000" w:themeColor="text1"/>
        </w:rPr>
        <mc:AlternateContent>
          <mc:Choice Requires="wps">
            <w:drawing>
              <wp:anchor distT="0" distB="0" distL="114300" distR="114300" simplePos="0" relativeHeight="251549696" behindDoc="0" locked="0" layoutInCell="1" allowOverlap="1" wp14:anchorId="65C8F181" wp14:editId="67C4FEAD">
                <wp:simplePos x="0" y="0"/>
                <wp:positionH relativeFrom="column">
                  <wp:posOffset>-6985</wp:posOffset>
                </wp:positionH>
                <wp:positionV relativeFrom="paragraph">
                  <wp:posOffset>71534</wp:posOffset>
                </wp:positionV>
                <wp:extent cx="1224000" cy="295200"/>
                <wp:effectExtent l="0" t="0" r="14605" b="10160"/>
                <wp:wrapNone/>
                <wp:docPr id="122" name="角丸四角形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14:paraId="2E549379" w14:textId="77777777" w:rsidR="00F14C6B" w:rsidRPr="000709D3" w:rsidRDefault="00F14C6B" w:rsidP="00051454">
                            <w:pPr>
                              <w:jc w:val="center"/>
                              <w:rPr>
                                <w:rFonts w:ascii="ＭＳ ゴシック" w:eastAsia="ＭＳ ゴシック" w:hAnsi="ＭＳ ゴシック"/>
                                <w:b/>
                                <w:spacing w:val="20"/>
                                <w:sz w:val="24"/>
                                <w:szCs w:val="24"/>
                              </w:rPr>
                            </w:pPr>
                            <w:r w:rsidRPr="000709D3">
                              <w:rPr>
                                <w:rFonts w:ascii="ＭＳ ゴシック" w:eastAsia="ＭＳ ゴシック" w:hAnsi="ＭＳ ゴシック"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C8F181" id="角丸四角形 122" o:spid="_x0000_s1181" style="position:absolute;left:0;text-align:left;margin-left:-.55pt;margin-top:5.65pt;width:96.4pt;height:23.2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" filled="f" fillcolor="#fde9d9" strokecolor="#e36c0a" strokeweight="1.5pt">
                <v:textbox inset="5.85pt,.7pt,5.85pt,.7pt">
                  <w:txbxContent>
                    <w:p w14:paraId="2E549379" w14:textId="77777777" w:rsidR="00F14C6B" w:rsidRPr="000709D3" w:rsidRDefault="00F14C6B" w:rsidP="00051454">
                      <w:pPr>
                        <w:jc w:val="center"/>
                        <w:rPr>
                          <w:rFonts w:ascii="ＭＳ ゴシック" w:eastAsia="ＭＳ ゴシック" w:hAnsi="ＭＳ ゴシック"/>
                          <w:b/>
                          <w:spacing w:val="20"/>
                          <w:sz w:val="24"/>
                          <w:szCs w:val="24"/>
                        </w:rPr>
                      </w:pPr>
                      <w:r w:rsidRPr="000709D3">
                        <w:rPr>
                          <w:rFonts w:ascii="ＭＳ ゴシック" w:eastAsia="ＭＳ ゴシック" w:hAnsi="ＭＳ ゴシック" w:hint="eastAsia"/>
                          <w:b/>
                          <w:spacing w:val="20"/>
                          <w:sz w:val="24"/>
                          <w:szCs w:val="24"/>
                        </w:rPr>
                        <w:t>現状と課題</w:t>
                      </w:r>
                    </w:p>
                  </w:txbxContent>
                </v:textbox>
              </v:roundrect>
            </w:pict>
          </mc:Fallback>
        </mc:AlternateContent>
      </w:r>
    </w:p>
    <w:p w14:paraId="42BDF10F" w14:textId="77777777" w:rsidR="00051454" w:rsidRPr="00FE0DCB" w:rsidRDefault="00051454" w:rsidP="00051454">
      <w:pPr>
        <w:ind w:left="247" w:hangingChars="100" w:hanging="247"/>
        <w:rPr>
          <w:color w:val="000000" w:themeColor="text1"/>
        </w:rPr>
      </w:pPr>
    </w:p>
    <w:p w14:paraId="1E9ECB49" w14:textId="499D8B5B" w:rsidR="00D009D7" w:rsidRPr="000709D3" w:rsidRDefault="00051454" w:rsidP="00D009D7">
      <w:pPr>
        <w:ind w:leftChars="100" w:left="524" w:hangingChars="100" w:hanging="277"/>
        <w:rPr>
          <w:rFonts w:asciiTheme="minorEastAsia" w:hAnsiTheme="minorEastAsia"/>
          <w:color w:val="000000" w:themeColor="text1"/>
          <w:sz w:val="24"/>
          <w:szCs w:val="24"/>
        </w:rPr>
      </w:pPr>
      <w:r w:rsidRPr="000709D3">
        <w:rPr>
          <w:rFonts w:asciiTheme="minorEastAsia" w:hAnsiTheme="minorEastAsia" w:hint="eastAsia"/>
          <w:color w:val="000000" w:themeColor="text1"/>
          <w:sz w:val="24"/>
          <w:szCs w:val="24"/>
        </w:rPr>
        <w:t xml:space="preserve">　</w:t>
      </w:r>
      <w:r w:rsidR="00AD20D9">
        <w:rPr>
          <w:rFonts w:asciiTheme="minorEastAsia" w:hAnsiTheme="minorEastAsia" w:hint="eastAsia"/>
          <w:color w:val="000000" w:themeColor="text1"/>
          <w:sz w:val="24"/>
          <w:szCs w:val="24"/>
        </w:rPr>
        <w:t xml:space="preserve">　</w:t>
      </w:r>
      <w:r w:rsidR="00D009D7" w:rsidRPr="000709D3">
        <w:rPr>
          <w:rFonts w:asciiTheme="minorEastAsia" w:hAnsiTheme="minorEastAsia" w:hint="eastAsia"/>
          <w:color w:val="000000" w:themeColor="text1"/>
          <w:sz w:val="24"/>
          <w:szCs w:val="24"/>
        </w:rPr>
        <w:t>自立した社会生活を送るうえで、就労は大きな要素です。就労は経済的な面ばかりでなく社会参加を図るという意義もあります。障害者の就労意欲の高まりと、企業における障害者雇用に対する理解が進むにつれ、企業も障害者雇用率達成に向けた取組を強化し、就職に至った人が増えています。</w:t>
      </w:r>
    </w:p>
    <w:p w14:paraId="1FA0E7D0" w14:textId="465A144E" w:rsidR="00051454" w:rsidRPr="000709D3" w:rsidRDefault="00D009D7" w:rsidP="00D009D7">
      <w:pPr>
        <w:ind w:leftChars="200" w:left="494" w:firstLineChars="100" w:firstLine="277"/>
        <w:rPr>
          <w:rFonts w:asciiTheme="minorEastAsia" w:hAnsiTheme="minorEastAsia"/>
          <w:color w:val="000000" w:themeColor="text1"/>
          <w:sz w:val="24"/>
          <w:szCs w:val="24"/>
        </w:rPr>
      </w:pPr>
      <w:r w:rsidRPr="000709D3">
        <w:rPr>
          <w:rFonts w:asciiTheme="minorEastAsia" w:hAnsiTheme="minorEastAsia" w:hint="eastAsia"/>
          <w:color w:val="000000" w:themeColor="text1"/>
          <w:sz w:val="24"/>
          <w:szCs w:val="24"/>
        </w:rPr>
        <w:t>民間企業における障害者の法定雇用率は令和3年</w:t>
      </w:r>
      <w:r w:rsidR="00856D02">
        <w:rPr>
          <w:rFonts w:asciiTheme="minorEastAsia" w:hAnsiTheme="minorEastAsia" w:hint="eastAsia"/>
          <w:color w:val="000000" w:themeColor="text1"/>
          <w:sz w:val="24"/>
          <w:szCs w:val="24"/>
        </w:rPr>
        <w:t>3</w:t>
      </w:r>
      <w:r w:rsidRPr="000709D3">
        <w:rPr>
          <w:rFonts w:asciiTheme="minorEastAsia" w:hAnsiTheme="minorEastAsia" w:hint="eastAsia"/>
          <w:color w:val="000000" w:themeColor="text1"/>
          <w:sz w:val="24"/>
          <w:szCs w:val="24"/>
        </w:rPr>
        <w:t>月には</w:t>
      </w:r>
      <w:r w:rsidR="00BF2EDE" w:rsidRPr="000709D3">
        <w:rPr>
          <w:rFonts w:asciiTheme="minorEastAsia" w:hAnsiTheme="minorEastAsia" w:hint="eastAsia"/>
          <w:color w:val="000000" w:themeColor="text1"/>
          <w:sz w:val="24"/>
          <w:szCs w:val="24"/>
        </w:rPr>
        <w:t>2.</w:t>
      </w:r>
      <w:r w:rsidR="00BF2EDE">
        <w:rPr>
          <w:rFonts w:asciiTheme="minorEastAsia" w:hAnsiTheme="minorEastAsia" w:hint="eastAsia"/>
          <w:color w:val="000000" w:themeColor="text1"/>
          <w:sz w:val="24"/>
          <w:szCs w:val="24"/>
        </w:rPr>
        <w:t>2</w:t>
      </w:r>
      <w:r w:rsidR="00BF2EDE" w:rsidRPr="000709D3">
        <w:rPr>
          <w:rFonts w:asciiTheme="minorEastAsia" w:hAnsiTheme="minorEastAsia" w:hint="eastAsia"/>
          <w:color w:val="000000" w:themeColor="text1"/>
          <w:sz w:val="24"/>
          <w:szCs w:val="24"/>
        </w:rPr>
        <w:t>%</w:t>
      </w:r>
      <w:r w:rsidR="00BF2EDE">
        <w:rPr>
          <w:rFonts w:asciiTheme="minorEastAsia" w:hAnsiTheme="minorEastAsia" w:hint="eastAsia"/>
          <w:color w:val="000000" w:themeColor="text1"/>
          <w:sz w:val="24"/>
          <w:szCs w:val="24"/>
        </w:rPr>
        <w:t>から</w:t>
      </w:r>
      <w:r w:rsidRPr="000709D3">
        <w:rPr>
          <w:rFonts w:asciiTheme="minorEastAsia" w:hAnsiTheme="minorEastAsia" w:hint="eastAsia"/>
          <w:color w:val="000000" w:themeColor="text1"/>
          <w:sz w:val="24"/>
          <w:szCs w:val="24"/>
        </w:rPr>
        <w:t>2.3%まで引き上げられ、障害者</w:t>
      </w:r>
      <w:r w:rsidR="004D2AF9">
        <w:rPr>
          <w:rFonts w:asciiTheme="minorEastAsia" w:hAnsiTheme="minorEastAsia" w:hint="eastAsia"/>
          <w:color w:val="000000" w:themeColor="text1"/>
          <w:sz w:val="24"/>
          <w:szCs w:val="24"/>
        </w:rPr>
        <w:t>の</w:t>
      </w:r>
      <w:r w:rsidRPr="000709D3">
        <w:rPr>
          <w:rFonts w:asciiTheme="minorEastAsia" w:hAnsiTheme="minorEastAsia" w:hint="eastAsia"/>
          <w:color w:val="000000" w:themeColor="text1"/>
          <w:sz w:val="24"/>
          <w:szCs w:val="24"/>
        </w:rPr>
        <w:t>一般就労</w:t>
      </w:r>
      <w:r w:rsidR="004D2AF9">
        <w:rPr>
          <w:rFonts w:asciiTheme="minorEastAsia" w:hAnsiTheme="minorEastAsia" w:hint="eastAsia"/>
          <w:color w:val="000000" w:themeColor="text1"/>
          <w:sz w:val="24"/>
          <w:szCs w:val="24"/>
        </w:rPr>
        <w:t>に必要な</w:t>
      </w:r>
      <w:r w:rsidRPr="000709D3">
        <w:rPr>
          <w:rFonts w:asciiTheme="minorEastAsia" w:hAnsiTheme="minorEastAsia" w:hint="eastAsia"/>
          <w:color w:val="000000" w:themeColor="text1"/>
          <w:sz w:val="24"/>
          <w:szCs w:val="24"/>
        </w:rPr>
        <w:t>社会的条件の整備が求められています。</w:t>
      </w:r>
    </w:p>
    <w:p w14:paraId="7AE9E682" w14:textId="77777777" w:rsidR="00051454" w:rsidRPr="00FE0DCB" w:rsidRDefault="00051454" w:rsidP="00051454">
      <w:pPr>
        <w:ind w:leftChars="200" w:left="494" w:firstLineChars="100" w:firstLine="277"/>
        <w:rPr>
          <w:rFonts w:ascii="HG丸ｺﾞｼｯｸM-PRO" w:eastAsia="HG丸ｺﾞｼｯｸM-PRO" w:hAnsi="HG丸ｺﾞｼｯｸM-PRO"/>
          <w:color w:val="000000" w:themeColor="text1"/>
          <w:sz w:val="24"/>
          <w:szCs w:val="24"/>
        </w:rPr>
      </w:pPr>
    </w:p>
    <w:p w14:paraId="461B0AEC" w14:textId="77777777" w:rsidR="00051454" w:rsidRPr="00FE0DCB" w:rsidRDefault="00051454" w:rsidP="00051454">
      <w:pPr>
        <w:ind w:leftChars="50" w:left="248" w:hangingChars="50" w:hanging="124"/>
        <w:rPr>
          <w:rFonts w:ascii="HG丸ｺﾞｼｯｸM-PRO" w:eastAsia="HG丸ｺﾞｼｯｸM-PRO" w:hAnsi="HG丸ｺﾞｼｯｸM-PRO"/>
          <w:color w:val="000000" w:themeColor="text1"/>
          <w:sz w:val="24"/>
          <w:szCs w:val="24"/>
        </w:rPr>
      </w:pPr>
      <w:r w:rsidRPr="00C8720A">
        <w:rPr>
          <w:noProof/>
          <w:color w:val="000000" w:themeColor="text1"/>
        </w:rPr>
        <mc:AlternateContent>
          <mc:Choice Requires="wps">
            <w:drawing>
              <wp:inline distT="0" distB="0" distL="0" distR="0" wp14:anchorId="1BA7D201" wp14:editId="0B6B171B">
                <wp:extent cx="1692000" cy="295200"/>
                <wp:effectExtent l="0" t="0" r="22860" b="10160"/>
                <wp:docPr id="121" name="角丸四角形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14:paraId="0C74BF98" w14:textId="77777777" w:rsidR="00F14C6B" w:rsidRPr="000709D3" w:rsidRDefault="00F14C6B" w:rsidP="00051454">
                            <w:pPr>
                              <w:spacing w:line="280" w:lineRule="exact"/>
                              <w:jc w:val="center"/>
                              <w:rPr>
                                <w:rFonts w:ascii="ＭＳ ゴシック" w:eastAsia="ＭＳ ゴシック" w:hAnsi="ＭＳ ゴシック"/>
                                <w:b/>
                                <w:spacing w:val="20"/>
                                <w:sz w:val="24"/>
                                <w:szCs w:val="24"/>
                              </w:rPr>
                            </w:pPr>
                            <w:r w:rsidRPr="000709D3">
                              <w:rPr>
                                <w:rFonts w:ascii="ＭＳ ゴシック" w:eastAsia="ＭＳ ゴシック" w:hAnsi="ＭＳ ゴシック" w:hint="eastAsia"/>
                                <w:b/>
                                <w:spacing w:val="20"/>
                                <w:sz w:val="24"/>
                                <w:szCs w:val="24"/>
                              </w:rPr>
                              <w:t>個別施策の方向</w:t>
                            </w:r>
                          </w:p>
                        </w:txbxContent>
                      </wps:txbx>
                      <wps:bodyPr rot="0" vert="horz" wrap="square" lIns="74295" tIns="8890" rIns="74295" bIns="8890" anchor="t" anchorCtr="0" upright="1">
                        <a:noAutofit/>
                      </wps:bodyPr>
                    </wps:wsp>
                  </a:graphicData>
                </a:graphic>
              </wp:inline>
            </w:drawing>
          </mc:Choice>
          <mc:Fallback>
            <w:pict>
              <v:roundrect w14:anchorId="1BA7D201" id="角丸四角形 121" o:spid="_x0000_s1182" style="width:133.25pt;height:23.2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" fillcolor="#fde9d9" strokecolor="#e36c0a" strokeweight="1.5pt">
                <v:textbox inset="5.85pt,.7pt,5.85pt,.7pt">
                  <w:txbxContent>
                    <w:p w14:paraId="0C74BF98" w14:textId="77777777" w:rsidR="00F14C6B" w:rsidRPr="000709D3" w:rsidRDefault="00F14C6B" w:rsidP="00051454">
                      <w:pPr>
                        <w:spacing w:line="280" w:lineRule="exact"/>
                        <w:jc w:val="center"/>
                        <w:rPr>
                          <w:rFonts w:ascii="ＭＳ ゴシック" w:eastAsia="ＭＳ ゴシック" w:hAnsi="ＭＳ ゴシック"/>
                          <w:b/>
                          <w:spacing w:val="20"/>
                          <w:sz w:val="24"/>
                          <w:szCs w:val="24"/>
                        </w:rPr>
                      </w:pPr>
                      <w:r w:rsidRPr="000709D3">
                        <w:rPr>
                          <w:rFonts w:ascii="ＭＳ ゴシック" w:eastAsia="ＭＳ ゴシック" w:hAnsi="ＭＳ ゴシック" w:hint="eastAsia"/>
                          <w:b/>
                          <w:spacing w:val="20"/>
                          <w:sz w:val="24"/>
                          <w:szCs w:val="24"/>
                        </w:rPr>
                        <w:t>個別施策の方向</w:t>
                      </w:r>
                    </w:p>
                  </w:txbxContent>
                </v:textbox>
                <w10:anchorlock/>
              </v:roundrect>
            </w:pict>
          </mc:Fallback>
        </mc:AlternateContent>
      </w:r>
    </w:p>
    <w:p w14:paraId="7473AB47" w14:textId="08C9C57D" w:rsidR="00AD20D9" w:rsidRPr="000709D3" w:rsidRDefault="00051454" w:rsidP="00AD20D9">
      <w:pPr>
        <w:ind w:leftChars="100" w:left="524" w:hangingChars="100" w:hanging="277"/>
        <w:rPr>
          <w:rFonts w:asciiTheme="minorEastAsia" w:hAnsiTheme="minorEastAsia"/>
          <w:color w:val="000000" w:themeColor="text1"/>
          <w:sz w:val="24"/>
          <w:szCs w:val="24"/>
        </w:rPr>
      </w:pPr>
      <w:r w:rsidRPr="000709D3">
        <w:rPr>
          <w:rFonts w:asciiTheme="minorEastAsia" w:hAnsiTheme="minorEastAsia" w:hint="eastAsia"/>
          <w:color w:val="000000" w:themeColor="text1"/>
          <w:sz w:val="24"/>
          <w:szCs w:val="24"/>
        </w:rPr>
        <w:t xml:space="preserve">　</w:t>
      </w:r>
      <w:r w:rsidR="00AD20D9">
        <w:rPr>
          <w:rFonts w:asciiTheme="minorEastAsia" w:hAnsiTheme="minorEastAsia" w:hint="eastAsia"/>
          <w:color w:val="000000" w:themeColor="text1"/>
          <w:sz w:val="24"/>
          <w:szCs w:val="24"/>
        </w:rPr>
        <w:t xml:space="preserve">　</w:t>
      </w:r>
      <w:r w:rsidR="000709D3" w:rsidRPr="000709D3">
        <w:rPr>
          <w:rFonts w:asciiTheme="minorEastAsia" w:hAnsiTheme="minorEastAsia" w:hint="eastAsia"/>
          <w:color w:val="000000" w:themeColor="text1"/>
          <w:sz w:val="24"/>
          <w:szCs w:val="24"/>
        </w:rPr>
        <w:t>就労</w:t>
      </w:r>
      <w:r w:rsidR="004D2AF9">
        <w:rPr>
          <w:rFonts w:asciiTheme="minorEastAsia" w:hAnsiTheme="minorEastAsia" w:hint="eastAsia"/>
          <w:color w:val="000000" w:themeColor="text1"/>
          <w:sz w:val="24"/>
          <w:szCs w:val="24"/>
        </w:rPr>
        <w:t>の</w:t>
      </w:r>
      <w:r w:rsidR="000709D3" w:rsidRPr="000709D3">
        <w:rPr>
          <w:rFonts w:asciiTheme="minorEastAsia" w:hAnsiTheme="minorEastAsia" w:hint="eastAsia"/>
          <w:color w:val="000000" w:themeColor="text1"/>
          <w:sz w:val="24"/>
          <w:szCs w:val="24"/>
        </w:rPr>
        <w:t>ための支援を必要とされる</w:t>
      </w:r>
      <w:r w:rsidR="004D2AF9">
        <w:rPr>
          <w:rFonts w:asciiTheme="minorEastAsia" w:hAnsiTheme="minorEastAsia" w:hint="eastAsia"/>
          <w:color w:val="000000" w:themeColor="text1"/>
          <w:sz w:val="24"/>
          <w:szCs w:val="24"/>
        </w:rPr>
        <w:t>障害者の</w:t>
      </w:r>
      <w:r w:rsidR="000709D3" w:rsidRPr="000709D3">
        <w:rPr>
          <w:rFonts w:asciiTheme="minorEastAsia" w:hAnsiTheme="minorEastAsia" w:hint="eastAsia"/>
          <w:color w:val="000000" w:themeColor="text1"/>
          <w:sz w:val="24"/>
          <w:szCs w:val="24"/>
        </w:rPr>
        <w:t>方は、増加傾向にあります。区は新宿区勤労者・仕事支援センターが担う障害者就労支援事業</w:t>
      </w:r>
      <w:r w:rsidR="00AD20D9">
        <w:rPr>
          <w:rFonts w:asciiTheme="minorEastAsia" w:hAnsiTheme="minorEastAsia" w:hint="eastAsia"/>
          <w:color w:val="000000" w:themeColor="text1"/>
          <w:sz w:val="24"/>
          <w:szCs w:val="24"/>
        </w:rPr>
        <w:t>として</w:t>
      </w:r>
      <w:r w:rsidR="00070D5A">
        <w:rPr>
          <w:rFonts w:asciiTheme="minorEastAsia" w:hAnsiTheme="minorEastAsia" w:hint="eastAsia"/>
          <w:color w:val="000000" w:themeColor="text1"/>
          <w:sz w:val="24"/>
          <w:szCs w:val="24"/>
        </w:rPr>
        <w:t>、</w:t>
      </w:r>
      <w:r w:rsidR="000709D3" w:rsidRPr="000709D3">
        <w:rPr>
          <w:rFonts w:asciiTheme="minorEastAsia" w:hAnsiTheme="minorEastAsia" w:hint="eastAsia"/>
          <w:color w:val="000000" w:themeColor="text1"/>
          <w:sz w:val="24"/>
          <w:szCs w:val="24"/>
        </w:rPr>
        <w:t>職業相談から就労準備支援、就職活動の支援、職場実習の支援、就職後の定着支援など、一般企業等で就労するために必要となる一体的な支援を行います。</w:t>
      </w:r>
      <w:r w:rsidR="00AD20D9">
        <w:rPr>
          <w:rFonts w:asciiTheme="minorEastAsia" w:hAnsiTheme="minorEastAsia" w:hint="eastAsia"/>
          <w:color w:val="000000" w:themeColor="text1"/>
          <w:sz w:val="24"/>
          <w:szCs w:val="24"/>
        </w:rPr>
        <w:t>また、</w:t>
      </w:r>
      <w:r w:rsidR="00856D02">
        <w:rPr>
          <w:rFonts w:asciiTheme="minorEastAsia" w:hAnsiTheme="minorEastAsia" w:hint="eastAsia"/>
          <w:color w:val="000000" w:themeColor="text1"/>
          <w:spacing w:val="-2"/>
          <w:sz w:val="24"/>
          <w:szCs w:val="24"/>
        </w:rPr>
        <w:t>障害者のための</w:t>
      </w:r>
      <w:r w:rsidR="00AD20D9" w:rsidRPr="000709D3">
        <w:rPr>
          <w:rFonts w:asciiTheme="minorEastAsia" w:hAnsiTheme="minorEastAsia" w:hint="eastAsia"/>
          <w:color w:val="000000" w:themeColor="text1"/>
          <w:spacing w:val="-2"/>
          <w:sz w:val="24"/>
          <w:szCs w:val="24"/>
        </w:rPr>
        <w:t>就職準備フェアや未就業者と就業者との交流会の開催などにより</w:t>
      </w:r>
      <w:r w:rsidR="00AD20D9">
        <w:rPr>
          <w:rFonts w:asciiTheme="minorEastAsia" w:hAnsiTheme="minorEastAsia" w:hint="eastAsia"/>
          <w:color w:val="000000" w:themeColor="text1"/>
          <w:spacing w:val="-2"/>
          <w:sz w:val="24"/>
          <w:szCs w:val="24"/>
        </w:rPr>
        <w:t>、障害者の就労に向けたイメージづくりや働く意欲の向上を図</w:t>
      </w:r>
      <w:r w:rsidR="00070D5A">
        <w:rPr>
          <w:rFonts w:asciiTheme="minorEastAsia" w:hAnsiTheme="minorEastAsia" w:hint="eastAsia"/>
          <w:color w:val="000000" w:themeColor="text1"/>
          <w:spacing w:val="-2"/>
          <w:sz w:val="24"/>
          <w:szCs w:val="24"/>
        </w:rPr>
        <w:t>ります。</w:t>
      </w:r>
      <w:r w:rsidR="00EE5BA7" w:rsidRPr="00EE5BA7">
        <w:rPr>
          <w:rFonts w:asciiTheme="minorEastAsia" w:hAnsiTheme="minorEastAsia" w:hint="eastAsia"/>
          <w:color w:val="000000" w:themeColor="text1"/>
          <w:sz w:val="24"/>
          <w:szCs w:val="24"/>
        </w:rPr>
        <w:t>このほか、</w:t>
      </w:r>
      <w:r w:rsidR="00AD20D9" w:rsidRPr="000709D3">
        <w:rPr>
          <w:rFonts w:asciiTheme="minorEastAsia" w:hAnsiTheme="minorEastAsia" w:hint="eastAsia"/>
          <w:color w:val="000000" w:themeColor="text1"/>
          <w:sz w:val="24"/>
          <w:szCs w:val="24"/>
        </w:rPr>
        <w:t>特別支援学校等と区内就労支援施設や新宿区勤労者・仕事支援センター等の関係機関による｢進路対策等連絡会｣等の開催を通じ、関係機関と区との連携を強化し、卒業後のスムーズな就労支援の実施を図ります。</w:t>
      </w:r>
    </w:p>
    <w:p w14:paraId="6350A2CB" w14:textId="2C616692" w:rsidR="00051454" w:rsidRPr="000709D3" w:rsidRDefault="00051454" w:rsidP="00051454">
      <w:pPr>
        <w:ind w:leftChars="100" w:left="524" w:hangingChars="100" w:hanging="277"/>
        <w:rPr>
          <w:rFonts w:asciiTheme="minorEastAsia" w:hAnsiTheme="minorEastAsia"/>
          <w:color w:val="000000" w:themeColor="text1"/>
          <w:sz w:val="24"/>
          <w:szCs w:val="24"/>
        </w:rPr>
      </w:pPr>
      <w:r w:rsidRPr="000709D3">
        <w:rPr>
          <w:rFonts w:asciiTheme="minorEastAsia" w:hAnsiTheme="minorEastAsia" w:hint="eastAsia"/>
          <w:color w:val="000000" w:themeColor="text1"/>
          <w:sz w:val="24"/>
          <w:szCs w:val="24"/>
        </w:rPr>
        <w:t xml:space="preserve">　</w:t>
      </w:r>
      <w:r w:rsidR="00AD20D9">
        <w:rPr>
          <w:rFonts w:asciiTheme="minorEastAsia" w:hAnsiTheme="minorEastAsia" w:hint="eastAsia"/>
          <w:color w:val="000000" w:themeColor="text1"/>
          <w:sz w:val="24"/>
          <w:szCs w:val="24"/>
        </w:rPr>
        <w:t xml:space="preserve">　民間</w:t>
      </w:r>
      <w:r w:rsidR="00D009D7" w:rsidRPr="000709D3">
        <w:rPr>
          <w:rFonts w:asciiTheme="minorEastAsia" w:hAnsiTheme="minorEastAsia" w:hint="eastAsia"/>
          <w:color w:val="000000" w:themeColor="text1"/>
          <w:sz w:val="24"/>
          <w:szCs w:val="24"/>
        </w:rPr>
        <w:t>企業に対し</w:t>
      </w:r>
      <w:r w:rsidR="00AD20D9">
        <w:rPr>
          <w:rFonts w:asciiTheme="minorEastAsia" w:hAnsiTheme="minorEastAsia" w:hint="eastAsia"/>
          <w:color w:val="000000" w:themeColor="text1"/>
          <w:sz w:val="24"/>
          <w:szCs w:val="24"/>
        </w:rPr>
        <w:t>ては</w:t>
      </w:r>
      <w:r w:rsidR="00D009D7" w:rsidRPr="000709D3">
        <w:rPr>
          <w:rFonts w:asciiTheme="minorEastAsia" w:hAnsiTheme="minorEastAsia" w:hint="eastAsia"/>
          <w:color w:val="000000" w:themeColor="text1"/>
          <w:sz w:val="24"/>
          <w:szCs w:val="24"/>
        </w:rPr>
        <w:t>、国の障害者雇用施策や企業支援策の活用を促進しつつ、</w:t>
      </w:r>
      <w:r w:rsidR="0011561B">
        <w:rPr>
          <w:noProof/>
        </w:rPr>
        <w:drawing>
          <wp:anchor distT="0" distB="0" distL="114300" distR="114300" simplePos="0" relativeHeight="251977728" behindDoc="0" locked="0" layoutInCell="1" allowOverlap="1" wp14:anchorId="2FA8B001" wp14:editId="26621BA3">
            <wp:simplePos x="0" y="0"/>
            <wp:positionH relativeFrom="page">
              <wp:posOffset>540385</wp:posOffset>
            </wp:positionH>
            <wp:positionV relativeFrom="page">
              <wp:posOffset>9432925</wp:posOffset>
            </wp:positionV>
            <wp:extent cx="709200" cy="709200"/>
            <wp:effectExtent l="0" t="0" r="0" b="0"/>
            <wp:wrapNone/>
            <wp:docPr id="453" name="JAVISCODE106-82"/>
            <wp:cNvGraphicFramePr/>
            <a:graphic xmlns:a="http://schemas.openxmlformats.org/drawingml/2006/main">
              <a:graphicData uri="http://schemas.openxmlformats.org/drawingml/2006/picture">
                <pic:pic xmlns:pic="http://schemas.openxmlformats.org/drawingml/2006/picture">
                  <pic:nvPicPr>
                    <pic:cNvPr id="172" name="JAVISCODE106-82"/>
                    <pic:cNvPicPr/>
                  </pic:nvPicPr>
                  <pic:blipFill>
                    <a:blip r:embed="rId82"/>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00D009D7" w:rsidRPr="000709D3">
        <w:rPr>
          <w:rFonts w:asciiTheme="minorEastAsia" w:hAnsiTheme="minorEastAsia" w:hint="eastAsia"/>
          <w:color w:val="000000" w:themeColor="text1"/>
          <w:sz w:val="24"/>
          <w:szCs w:val="24"/>
        </w:rPr>
        <w:t>障害特性や本人の状況に応じた仕事の創出等への取組を働きかけていきます。さらに、障害者雇用を実施している企業に対して、障害者受入に関する相談や、職場の障害理解促進の働きかけを行い、障害者が安心して働き続けられる環境づくりを進めます。</w:t>
      </w:r>
    </w:p>
    <w:p w14:paraId="56C1E4D0" w14:textId="52241E87" w:rsidR="00051454" w:rsidRDefault="00051454" w:rsidP="00051454">
      <w:pPr>
        <w:ind w:leftChars="100" w:left="524" w:hangingChars="100" w:hanging="277"/>
        <w:rPr>
          <w:rFonts w:asciiTheme="minorEastAsia" w:hAnsiTheme="minorEastAsia"/>
          <w:color w:val="000000" w:themeColor="text1"/>
          <w:sz w:val="24"/>
          <w:szCs w:val="24"/>
        </w:rPr>
      </w:pPr>
      <w:r w:rsidRPr="000709D3">
        <w:rPr>
          <w:rFonts w:asciiTheme="minorEastAsia" w:hAnsiTheme="minorEastAsia" w:hint="eastAsia"/>
          <w:color w:val="000000" w:themeColor="text1"/>
          <w:sz w:val="24"/>
          <w:szCs w:val="24"/>
        </w:rPr>
        <w:t xml:space="preserve">　</w:t>
      </w:r>
      <w:r w:rsidR="00AD20D9">
        <w:rPr>
          <w:rFonts w:asciiTheme="minorEastAsia" w:hAnsiTheme="minorEastAsia" w:hint="eastAsia"/>
          <w:color w:val="000000" w:themeColor="text1"/>
          <w:sz w:val="24"/>
          <w:szCs w:val="24"/>
        </w:rPr>
        <w:t xml:space="preserve">　</w:t>
      </w:r>
    </w:p>
    <w:p w14:paraId="4EB3F5B6" w14:textId="4038F03F" w:rsidR="003F1E4F" w:rsidRDefault="003F1E4F" w:rsidP="00051454">
      <w:pPr>
        <w:ind w:leftChars="100" w:left="524" w:hangingChars="100" w:hanging="277"/>
        <w:rPr>
          <w:rFonts w:ascii="HG丸ｺﾞｼｯｸM-PRO" w:eastAsia="HG丸ｺﾞｼｯｸM-PRO" w:hAnsi="HG丸ｺﾞｼｯｸM-PRO"/>
          <w:color w:val="000000" w:themeColor="text1"/>
          <w:sz w:val="24"/>
          <w:szCs w:val="24"/>
        </w:rPr>
      </w:pPr>
    </w:p>
    <w:p w14:paraId="63656BAA" w14:textId="77777777" w:rsidR="00BF7771" w:rsidRPr="003F1E4F" w:rsidRDefault="00BF7771" w:rsidP="00051454">
      <w:pPr>
        <w:ind w:leftChars="100" w:left="524" w:hangingChars="100" w:hanging="277"/>
        <w:rPr>
          <w:rFonts w:ascii="HG丸ｺﾞｼｯｸM-PRO" w:eastAsia="HG丸ｺﾞｼｯｸM-PRO" w:hAnsi="HG丸ｺﾞｼｯｸM-PRO"/>
          <w:color w:val="000000" w:themeColor="text1"/>
          <w:sz w:val="24"/>
          <w:szCs w:val="24"/>
        </w:rPr>
      </w:pPr>
    </w:p>
    <w:p w14:paraId="6448207E" w14:textId="4E29D7A2" w:rsidR="00051454" w:rsidRPr="001D3FEE" w:rsidRDefault="00CD43B5" w:rsidP="00051454">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36424ECC" wp14:editId="1CCAF1DE">
                <wp:extent cx="1892300" cy="332740"/>
                <wp:effectExtent l="0" t="0" r="12700" b="10160"/>
                <wp:docPr id="179" name="横巻き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14:paraId="765FBD0E" w14:textId="77777777" w:rsidR="00F14C6B" w:rsidRPr="00D54A08" w:rsidRDefault="00F14C6B" w:rsidP="00CD43B5">
                            <w:pPr>
                              <w:jc w:val="center"/>
                              <w:rPr>
                                <w:rFonts w:ascii="ＭＳ ゴシック" w:eastAsia="ＭＳ ゴシック" w:hAnsi="ＭＳ ゴシック"/>
                                <w:b/>
                                <w:szCs w:val="21"/>
                              </w:rPr>
                            </w:pPr>
                            <w:r w:rsidRPr="00D54A08">
                              <w:rPr>
                                <w:rFonts w:ascii="ＭＳ ゴシック" w:eastAsia="ＭＳ ゴシック" w:hAnsi="ＭＳ ゴシック" w:hint="eastAsia"/>
                                <w:b/>
                                <w:szCs w:val="21"/>
                              </w:rPr>
                              <w:t>施策に関する主な事業</w:t>
                            </w:r>
                          </w:p>
                          <w:p w14:paraId="51E4B613" w14:textId="77777777" w:rsidR="00F14C6B" w:rsidRPr="007673B0" w:rsidRDefault="00F14C6B" w:rsidP="00CD43B5">
                            <w:pPr>
                              <w:jc w:val="center"/>
                            </w:pPr>
                          </w:p>
                        </w:txbxContent>
                      </wps:txbx>
                      <wps:bodyPr rot="0" vert="horz" wrap="square" lIns="74295" tIns="8890" rIns="74295" bIns="8890" anchor="t" anchorCtr="0" upright="1">
                        <a:noAutofit/>
                      </wps:bodyPr>
                    </wps:wsp>
                  </a:graphicData>
                </a:graphic>
              </wp:inline>
            </w:drawing>
          </mc:Choice>
          <mc:Fallback>
            <w:pict>
              <v:shape w14:anchorId="36424ECC" id="横巻き 179" o:spid="_x0000_s1183" type="#_x0000_t98" style="width:149pt;height: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" fillcolor="#92cddc">
                <v:textbox inset="5.85pt,.7pt,5.85pt,.7pt">
                  <w:txbxContent>
                    <w:p w14:paraId="765FBD0E" w14:textId="77777777" w:rsidR="00F14C6B" w:rsidRPr="00D54A08" w:rsidRDefault="00F14C6B" w:rsidP="00CD43B5">
                      <w:pPr>
                        <w:jc w:val="center"/>
                        <w:rPr>
                          <w:rFonts w:ascii="ＭＳ ゴシック" w:eastAsia="ＭＳ ゴシック" w:hAnsi="ＭＳ ゴシック"/>
                          <w:b/>
                          <w:szCs w:val="21"/>
                        </w:rPr>
                      </w:pPr>
                      <w:r w:rsidRPr="00D54A08">
                        <w:rPr>
                          <w:rFonts w:ascii="ＭＳ ゴシック" w:eastAsia="ＭＳ ゴシック" w:hAnsi="ＭＳ ゴシック" w:hint="eastAsia"/>
                          <w:b/>
                          <w:szCs w:val="21"/>
                        </w:rPr>
                        <w:t>施策に関する主な事業</w:t>
                      </w:r>
                    </w:p>
                    <w:p w14:paraId="51E4B613" w14:textId="77777777" w:rsidR="00F14C6B" w:rsidRPr="007673B0" w:rsidRDefault="00F14C6B" w:rsidP="00CD43B5">
                      <w:pPr>
                        <w:jc w:val="center"/>
                      </w:pPr>
                    </w:p>
                  </w:txbxContent>
                </v:textbox>
                <w10:anchorlock/>
              </v:shape>
            </w:pict>
          </mc:Fallback>
        </mc:AlternateContent>
      </w:r>
    </w:p>
    <w:p w14:paraId="3E135D7C" w14:textId="363A7A1D" w:rsidR="00051454" w:rsidRPr="00B94200" w:rsidRDefault="00051454" w:rsidP="00B41B7E">
      <w:pPr>
        <w:ind w:leftChars="58" w:left="5093" w:hangingChars="2004" w:hanging="4950"/>
        <w:rPr>
          <w:rFonts w:ascii="HG丸ｺﾞｼｯｸM-PRO" w:eastAsia="HG丸ｺﾞｼｯｸM-PRO" w:hAnsi="ＭＳ ゴシック"/>
          <w:color w:val="000000" w:themeColor="text1"/>
          <w:szCs w:val="21"/>
        </w:rPr>
      </w:pPr>
      <w:r w:rsidRPr="00B94200">
        <w:rPr>
          <w:rFonts w:ascii="HG丸ｺﾞｼｯｸM-PRO" w:eastAsia="HG丸ｺﾞｼｯｸM-PRO" w:hAnsi="ＭＳ ゴシック" w:hint="eastAsia"/>
          <w:color w:val="000000" w:themeColor="text1"/>
          <w:szCs w:val="21"/>
        </w:rPr>
        <w:t>・新宿区勤労者・仕事支援センター運営助成等</w:t>
      </w:r>
    </w:p>
    <w:p w14:paraId="7C6B6DD1" w14:textId="77777777" w:rsidR="00B94200" w:rsidRPr="000709D3" w:rsidRDefault="00B94200" w:rsidP="00051454">
      <w:pPr>
        <w:ind w:left="5096" w:hangingChars="2063" w:hanging="5096"/>
        <w:rPr>
          <w:rFonts w:ascii="ＭＳ ゴシック" w:eastAsia="ＭＳ ゴシック" w:hAnsi="ＭＳ ゴシック"/>
          <w:color w:val="000000" w:themeColor="text1"/>
          <w:szCs w:val="21"/>
        </w:rPr>
      </w:pPr>
    </w:p>
    <w:p w14:paraId="07F6447A" w14:textId="0B010EB5" w:rsidR="00051454" w:rsidRPr="001D3FEE" w:rsidRDefault="009242FA" w:rsidP="00051454">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429DF72B" wp14:editId="30AD8739">
                <wp:extent cx="4460240" cy="333375"/>
                <wp:effectExtent l="0" t="0" r="16510" b="28575"/>
                <wp:docPr id="89" name="横巻き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14:paraId="0978AE3D" w14:textId="77777777" w:rsidR="00F14C6B" w:rsidRPr="002B6367" w:rsidRDefault="00F14C6B" w:rsidP="009242FA">
                            <w:pPr>
                              <w:jc w:val="center"/>
                              <w:rPr>
                                <w:rFonts w:ascii="ＭＳ ゴシック" w:eastAsia="ＭＳ ゴシック" w:hAnsi="ＭＳ ゴシック"/>
                                <w:b/>
                              </w:rPr>
                            </w:pPr>
                            <w:r w:rsidRPr="002B6367">
                              <w:rPr>
                                <w:rFonts w:ascii="ＭＳ ゴシック" w:eastAsia="ＭＳ ゴシック" w:hAnsi="ＭＳ ゴシック" w:hint="eastAsia"/>
                                <w:b/>
                              </w:rPr>
                              <w:t>第</w:t>
                            </w:r>
                            <w:r w:rsidRPr="002B6367">
                              <w:rPr>
                                <w:rFonts w:ascii="ＭＳ ゴシック" w:eastAsia="ＭＳ ゴシック" w:hAnsi="ＭＳ ゴシック"/>
                                <w:b/>
                              </w:rPr>
                              <w:t>2</w:t>
                            </w:r>
                            <w:r w:rsidRPr="002B6367">
                              <w:rPr>
                                <w:rFonts w:ascii="ＭＳ ゴシック" w:eastAsia="ＭＳ ゴシック" w:hAnsi="ＭＳ ゴシック" w:hint="eastAsia"/>
                                <w:b/>
                              </w:rPr>
                              <w:t>期障害児福祉計画・第</w:t>
                            </w:r>
                            <w:r w:rsidRPr="002B6367">
                              <w:rPr>
                                <w:rFonts w:ascii="ＭＳ ゴシック" w:eastAsia="ＭＳ ゴシック" w:hAnsi="ＭＳ ゴシック"/>
                                <w:b/>
                              </w:rPr>
                              <w:t>6</w:t>
                            </w:r>
                            <w:r w:rsidRPr="002B6367">
                              <w:rPr>
                                <w:rFonts w:ascii="ＭＳ ゴシック" w:eastAsia="ＭＳ ゴシック" w:hAnsi="ＭＳ ゴシック" w:hint="eastAsia"/>
                                <w:b/>
                              </w:rPr>
                              <w:t>期障害福祉計画に基づく事業</w:t>
                            </w:r>
                          </w:p>
                          <w:p w14:paraId="75C112F4" w14:textId="77777777" w:rsidR="00F14C6B" w:rsidRPr="007673B0" w:rsidRDefault="00F14C6B" w:rsidP="009242FA">
                            <w:pPr>
                              <w:jc w:val="center"/>
                            </w:pPr>
                          </w:p>
                        </w:txbxContent>
                      </wps:txbx>
                      <wps:bodyPr rot="0" vert="horz" wrap="square" lIns="74295" tIns="8890" rIns="74295" bIns="8890" anchor="t" anchorCtr="0" upright="1">
                        <a:noAutofit/>
                      </wps:bodyPr>
                    </wps:wsp>
                  </a:graphicData>
                </a:graphic>
              </wp:inline>
            </w:drawing>
          </mc:Choice>
          <mc:Fallback>
            <w:pict>
              <v:shape w14:anchorId="429DF72B" id="横巻き 89" o:spid="_x0000_s1184" type="#_x0000_t98" style="width:351.2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" fillcolor="#92cddc">
                <v:textbox inset="5.85pt,.7pt,5.85pt,.7pt">
                  <w:txbxContent>
                    <w:p w14:paraId="0978AE3D" w14:textId="77777777" w:rsidR="00F14C6B" w:rsidRPr="002B6367" w:rsidRDefault="00F14C6B" w:rsidP="009242FA">
                      <w:pPr>
                        <w:jc w:val="center"/>
                        <w:rPr>
                          <w:rFonts w:ascii="ＭＳ ゴシック" w:eastAsia="ＭＳ ゴシック" w:hAnsi="ＭＳ ゴシック"/>
                          <w:b/>
                        </w:rPr>
                      </w:pPr>
                      <w:r w:rsidRPr="002B6367">
                        <w:rPr>
                          <w:rFonts w:ascii="ＭＳ ゴシック" w:eastAsia="ＭＳ ゴシック" w:hAnsi="ＭＳ ゴシック" w:hint="eastAsia"/>
                          <w:b/>
                        </w:rPr>
                        <w:t>第</w:t>
                      </w:r>
                      <w:r w:rsidRPr="002B6367">
                        <w:rPr>
                          <w:rFonts w:ascii="ＭＳ ゴシック" w:eastAsia="ＭＳ ゴシック" w:hAnsi="ＭＳ ゴシック"/>
                          <w:b/>
                        </w:rPr>
                        <w:t>2</w:t>
                      </w:r>
                      <w:r w:rsidRPr="002B6367">
                        <w:rPr>
                          <w:rFonts w:ascii="ＭＳ ゴシック" w:eastAsia="ＭＳ ゴシック" w:hAnsi="ＭＳ ゴシック" w:hint="eastAsia"/>
                          <w:b/>
                        </w:rPr>
                        <w:t>期障害児福祉計画・第</w:t>
                      </w:r>
                      <w:r w:rsidRPr="002B6367">
                        <w:rPr>
                          <w:rFonts w:ascii="ＭＳ ゴシック" w:eastAsia="ＭＳ ゴシック" w:hAnsi="ＭＳ ゴシック"/>
                          <w:b/>
                        </w:rPr>
                        <w:t>6</w:t>
                      </w:r>
                      <w:r w:rsidRPr="002B6367">
                        <w:rPr>
                          <w:rFonts w:ascii="ＭＳ ゴシック" w:eastAsia="ＭＳ ゴシック" w:hAnsi="ＭＳ ゴシック" w:hint="eastAsia"/>
                          <w:b/>
                        </w:rPr>
                        <w:t>期障害福祉計画に基づく事業</w:t>
                      </w:r>
                    </w:p>
                    <w:p w14:paraId="75C112F4" w14:textId="77777777" w:rsidR="00F14C6B" w:rsidRPr="007673B0" w:rsidRDefault="00F14C6B" w:rsidP="009242FA">
                      <w:pPr>
                        <w:jc w:val="center"/>
                      </w:pPr>
                    </w:p>
                  </w:txbxContent>
                </v:textbox>
                <w10:anchorlock/>
              </v:shape>
            </w:pict>
          </mc:Fallback>
        </mc:AlternateContent>
      </w:r>
    </w:p>
    <w:p w14:paraId="5CFB82BC" w14:textId="799DD10C" w:rsidR="00051454" w:rsidRPr="00B94200" w:rsidRDefault="00051454" w:rsidP="00274935">
      <w:pPr>
        <w:ind w:firstLine="142"/>
        <w:rPr>
          <w:rFonts w:ascii="HG丸ｺﾞｼｯｸM-PRO" w:eastAsia="HG丸ｺﾞｼｯｸM-PRO" w:hAnsi="ＭＳ ゴシック"/>
          <w:color w:val="000000" w:themeColor="text1"/>
          <w:szCs w:val="21"/>
        </w:rPr>
      </w:pPr>
      <w:r w:rsidRPr="00B94200">
        <w:rPr>
          <w:rFonts w:ascii="HG丸ｺﾞｼｯｸM-PRO" w:eastAsia="HG丸ｺﾞｼｯｸM-PRO" w:hAnsi="ＭＳ ゴシック" w:hint="eastAsia"/>
          <w:color w:val="000000" w:themeColor="text1"/>
          <w:szCs w:val="21"/>
        </w:rPr>
        <w:t>・就労移行支援　・就労継続支援</w:t>
      </w:r>
      <w:r w:rsidR="006719B7" w:rsidRPr="00B94200">
        <w:rPr>
          <w:rFonts w:ascii="HG丸ｺﾞｼｯｸM-PRO" w:eastAsia="HG丸ｺﾞｼｯｸM-PRO" w:hAnsi="ＭＳ ゴシック" w:hint="eastAsia"/>
          <w:color w:val="000000" w:themeColor="text1"/>
          <w:szCs w:val="21"/>
        </w:rPr>
        <w:t>A型</w:t>
      </w:r>
      <w:r w:rsidRPr="00B94200">
        <w:rPr>
          <w:rFonts w:ascii="HG丸ｺﾞｼｯｸM-PRO" w:eastAsia="HG丸ｺﾞｼｯｸM-PRO" w:hAnsi="ＭＳ ゴシック" w:hint="eastAsia"/>
          <w:color w:val="000000" w:themeColor="text1"/>
          <w:szCs w:val="21"/>
        </w:rPr>
        <w:t xml:space="preserve"> ・就労継続支援</w:t>
      </w:r>
      <w:r w:rsidR="00AD20D9" w:rsidRPr="00B94200">
        <w:rPr>
          <w:rFonts w:ascii="HG丸ｺﾞｼｯｸM-PRO" w:eastAsia="HG丸ｺﾞｼｯｸM-PRO" w:hAnsi="ＭＳ ゴシック" w:hint="eastAsia"/>
          <w:color w:val="000000" w:themeColor="text1"/>
          <w:szCs w:val="21"/>
        </w:rPr>
        <w:t>B型</w:t>
      </w:r>
      <w:r w:rsidR="00E273D2">
        <w:rPr>
          <w:rFonts w:ascii="HG丸ｺﾞｼｯｸM-PRO" w:eastAsia="HG丸ｺﾞｼｯｸM-PRO" w:hAnsi="ＭＳ ゴシック" w:hint="eastAsia"/>
          <w:color w:val="000000" w:themeColor="text1"/>
          <w:szCs w:val="21"/>
        </w:rPr>
        <w:t xml:space="preserve">　・就労定着支援</w:t>
      </w:r>
    </w:p>
    <w:p w14:paraId="37D34D19" w14:textId="77777777" w:rsidR="00051454" w:rsidRPr="00FE0DCB" w:rsidRDefault="00051454" w:rsidP="00051454">
      <w:pPr>
        <w:rPr>
          <w:rFonts w:ascii="HG丸ｺﾞｼｯｸM-PRO" w:eastAsia="HG丸ｺﾞｼｯｸM-PRO" w:hAnsi="HG丸ｺﾞｼｯｸM-PRO"/>
          <w:color w:val="000000" w:themeColor="text1"/>
          <w:sz w:val="24"/>
          <w:szCs w:val="24"/>
        </w:rPr>
      </w:pPr>
    </w:p>
    <w:p w14:paraId="04861847" w14:textId="77777777" w:rsidR="00441768" w:rsidRPr="00302D23" w:rsidRDefault="00441768" w:rsidP="00441768">
      <w:pPr>
        <w:ind w:leftChars="100" w:left="247"/>
        <w:rPr>
          <w:rFonts w:ascii="HG創英角ｺﾞｼｯｸUB" w:eastAsia="HG創英角ｺﾞｼｯｸUB" w:hAnsi="HG創英角ｺﾞｼｯｸUB" w:cs="メイリオ"/>
          <w:color w:val="FFFFFF" w:themeColor="background1"/>
          <w:sz w:val="36"/>
          <w:szCs w:val="36"/>
          <w14:textOutline w14:w="9525" w14:cap="rnd" w14:cmpd="sng" w14:algn="ctr">
            <w14:solidFill>
              <w14:schemeClr w14:val="bg1">
                <w14:lumMod w14:val="50000"/>
              </w14:schemeClr>
            </w14:solidFill>
            <w14:prstDash w14:val="solid"/>
            <w14:bevel/>
          </w14:textOutline>
        </w:rPr>
      </w:pPr>
      <w:r w:rsidRPr="00302D23">
        <w:rPr>
          <w:rFonts w:ascii="HG創英角ｺﾞｼｯｸUB" w:eastAsia="HG創英角ｺﾞｼｯｸUB" w:hAnsi="HG創英角ｺﾞｼｯｸUB" w:cs="メイリオ" w:hint="eastAsia"/>
          <w:noProof/>
          <w:color w:val="FFFFFF" w:themeColor="background1"/>
          <w:sz w:val="36"/>
          <w:szCs w:val="36"/>
          <w14:textOutline w14:w="9525" w14:cap="rnd" w14:cmpd="sng" w14:algn="ctr">
            <w14:solidFill>
              <w14:schemeClr w14:val="bg1">
                <w14:lumMod w14:val="50000"/>
              </w14:schemeClr>
            </w14:solidFill>
            <w14:prstDash w14:val="solid"/>
            <w14:bevel/>
          </w14:textOutline>
        </w:rPr>
        <mc:AlternateContent>
          <mc:Choice Requires="wps">
            <w:drawing>
              <wp:anchor distT="0" distB="0" distL="114300" distR="114300" simplePos="0" relativeHeight="251753472" behindDoc="1" locked="0" layoutInCell="1" allowOverlap="1" wp14:anchorId="138ADE10" wp14:editId="0C296AAE">
                <wp:simplePos x="0" y="0"/>
                <wp:positionH relativeFrom="column">
                  <wp:posOffset>-3620</wp:posOffset>
                </wp:positionH>
                <wp:positionV relativeFrom="paragraph">
                  <wp:posOffset>3175</wp:posOffset>
                </wp:positionV>
                <wp:extent cx="5829935" cy="453390"/>
                <wp:effectExtent l="0" t="0" r="18415" b="22860"/>
                <wp:wrapNone/>
                <wp:docPr id="192" name="1 つの角を丸めた四角形 44"/>
                <wp:cNvGraphicFramePr/>
                <a:graphic xmlns:a="http://schemas.openxmlformats.org/drawingml/2006/main">
                  <a:graphicData uri="http://schemas.microsoft.com/office/word/2010/wordprocessingShape">
                    <wps:wsp>
                      <wps:cNvSpPr/>
                      <wps:spPr>
                        <a:xfrm>
                          <a:off x="0" y="0"/>
                          <a:ext cx="5829935" cy="453390"/>
                        </a:xfrm>
                        <a:prstGeom prst="round1Rect">
                          <a:avLst>
                            <a:gd name="adj" fmla="val 50000"/>
                          </a:avLst>
                        </a:prstGeom>
                        <a:solidFill>
                          <a:schemeClr val="accent6"/>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F9610" id="1 つの角を丸めた四角形 44" o:spid="_x0000_s1026" style="position:absolute;left:0;text-align:left;margin-left:-.3pt;margin-top:.25pt;width:459.05pt;height:35.7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29935,45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" path="m,l5603240,v125200,,226695,101495,226695,226695l5829935,453390,,453390,,xe" fillcolor="#f79646 [3209]" strokecolor="#f79646 [3209]" strokeweight="2pt">
                <v:path arrowok="t" o:connecttype="custom" o:connectlocs="0,0;5603240,0;5829935,226695;5829935,453390;0,453390;0,0" o:connectangles="0,0,0,0,0,0"/>
              </v:shape>
            </w:pict>
          </mc:Fallback>
        </mc:AlternateContent>
      </w:r>
      <w:bookmarkStart w:id="5" w:name="_Hlk61946044"/>
      <w:r>
        <w:rPr>
          <w:rFonts w:ascii="HG創英角ｺﾞｼｯｸUB" w:eastAsia="HG創英角ｺﾞｼｯｸUB" w:hAnsi="HG創英角ｺﾞｼｯｸUB" w:cs="メイリオ" w:hint="eastAsia"/>
          <w:color w:val="FFFFFF" w:themeColor="background1"/>
          <w:sz w:val="36"/>
          <w:szCs w:val="36"/>
          <w14:textOutline w14:w="9525" w14:cap="rnd" w14:cmpd="sng" w14:algn="ctr">
            <w14:solidFill>
              <w14:schemeClr w14:val="bg1">
                <w14:lumMod w14:val="50000"/>
              </w14:schemeClr>
            </w14:solidFill>
            <w14:prstDash w14:val="solid"/>
            <w14:bevel/>
          </w14:textOutline>
        </w:rPr>
        <w:t>コラム</w:t>
      </w:r>
      <w:r w:rsidRPr="00302D23">
        <w:rPr>
          <w:rFonts w:ascii="HG創英角ｺﾞｼｯｸUB" w:eastAsia="HG創英角ｺﾞｼｯｸUB" w:hAnsi="HG創英角ｺﾞｼｯｸUB" w:cs="メイリオ" w:hint="eastAsia"/>
          <w:color w:val="FFFFFF" w:themeColor="background1"/>
          <w:sz w:val="36"/>
          <w:szCs w:val="36"/>
          <w14:textOutline w14:w="9525" w14:cap="rnd" w14:cmpd="sng" w14:algn="ctr">
            <w14:solidFill>
              <w14:schemeClr w14:val="bg1">
                <w14:lumMod w14:val="50000"/>
              </w14:schemeClr>
            </w14:solidFill>
            <w14:prstDash w14:val="solid"/>
            <w14:bevel/>
          </w14:textOutline>
        </w:rPr>
        <w:t xml:space="preserve">　障害者雇用促進法と法定雇用率</w:t>
      </w:r>
    </w:p>
    <w:p w14:paraId="275E162A" w14:textId="77777777" w:rsidR="00441768" w:rsidRDefault="00441768" w:rsidP="00441768">
      <w:pPr>
        <w:spacing w:line="200" w:lineRule="exact"/>
        <w:ind w:firstLineChars="100" w:firstLine="317"/>
        <w:rPr>
          <w:rFonts w:ascii="メイリオ" w:eastAsia="メイリオ" w:hAnsi="メイリオ" w:cs="メイリオ"/>
          <w:sz w:val="24"/>
          <w:szCs w:val="24"/>
        </w:rPr>
      </w:pPr>
      <w:r w:rsidRPr="00AB381A">
        <w:rPr>
          <w:rFonts w:ascii="メイリオ" w:eastAsia="メイリオ" w:hAnsi="メイリオ" w:cs="メイリオ" w:hint="eastAsia"/>
          <w:b/>
          <w:noProof/>
          <w:color w:val="E36C0A" w:themeColor="accent6" w:themeShade="BF"/>
          <w:sz w:val="28"/>
          <w:szCs w:val="28"/>
        </w:rPr>
        <mc:AlternateContent>
          <mc:Choice Requires="wps">
            <w:drawing>
              <wp:anchor distT="0" distB="0" distL="114300" distR="114300" simplePos="0" relativeHeight="251660288" behindDoc="1" locked="0" layoutInCell="1" allowOverlap="1" wp14:anchorId="2F4933C3" wp14:editId="2BEE47F0">
                <wp:simplePos x="0" y="0"/>
                <wp:positionH relativeFrom="margin">
                  <wp:align>left</wp:align>
                </wp:positionH>
                <wp:positionV relativeFrom="paragraph">
                  <wp:posOffset>21879</wp:posOffset>
                </wp:positionV>
                <wp:extent cx="5829935" cy="6165272"/>
                <wp:effectExtent l="0" t="0" r="18415" b="26035"/>
                <wp:wrapNone/>
                <wp:docPr id="193" name="1 つの角を丸めた四角形 45"/>
                <wp:cNvGraphicFramePr/>
                <a:graphic xmlns:a="http://schemas.openxmlformats.org/drawingml/2006/main">
                  <a:graphicData uri="http://schemas.microsoft.com/office/word/2010/wordprocessingShape">
                    <wps:wsp>
                      <wps:cNvSpPr/>
                      <wps:spPr>
                        <a:xfrm>
                          <a:off x="0" y="0"/>
                          <a:ext cx="5829935" cy="6165272"/>
                        </a:xfrm>
                        <a:prstGeom prst="round1Rect">
                          <a:avLst>
                            <a:gd name="adj" fmla="val 0"/>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AD5FB" id="1 つの角を丸めた四角形 45" o:spid="_x0000_s1026" style="position:absolute;left:0;text-align:left;margin-left:0;margin-top:1.7pt;width:459.05pt;height:485.4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829935,6165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" path="m,l5829935,r,l5829935,6165272,,6165272,,xe" filled="f" strokecolor="#f79646 [3209]" strokeweight="2pt">
                <v:path arrowok="t" o:connecttype="custom" o:connectlocs="0,0;5829935,0;5829935,0;5829935,6165272;0,6165272;0,0" o:connectangles="0,0,0,0,0,0"/>
                <w10:wrap anchorx="margin"/>
              </v:shape>
            </w:pict>
          </mc:Fallback>
        </mc:AlternateContent>
      </w:r>
    </w:p>
    <w:p w14:paraId="74AB233B" w14:textId="77777777" w:rsidR="0024610B" w:rsidRDefault="00441768" w:rsidP="008D3DD0">
      <w:pPr>
        <w:spacing w:line="320" w:lineRule="exact"/>
        <w:ind w:leftChars="100" w:left="247" w:firstLineChars="100" w:firstLine="257"/>
        <w:rPr>
          <w:rFonts w:ascii="メイリオ" w:eastAsia="メイリオ" w:hAnsi="メイリオ" w:cs="メイリオ"/>
          <w:sz w:val="22"/>
        </w:rPr>
      </w:pPr>
      <w:r w:rsidRPr="00302D23">
        <w:rPr>
          <w:rFonts w:ascii="メイリオ" w:eastAsia="メイリオ" w:hAnsi="メイリオ" w:cs="メイリオ" w:hint="eastAsia"/>
          <w:sz w:val="22"/>
        </w:rPr>
        <w:t>「障害者の雇用の促進等に関する法律（障害者雇用促進法）」は、障害者の雇用義務等に基づく雇用の促進等のための措置、職業リハビリテーションの措置等を通じて、障害者の職業の安定を図ることを目的とした法律です。</w:t>
      </w:r>
    </w:p>
    <w:p w14:paraId="0130EEFB" w14:textId="72D8ED36" w:rsidR="00441768" w:rsidRPr="008D3DD0" w:rsidRDefault="00441768" w:rsidP="008D3DD0">
      <w:pPr>
        <w:spacing w:line="320" w:lineRule="exact"/>
        <w:ind w:leftChars="100" w:left="247" w:firstLineChars="100" w:firstLine="257"/>
        <w:rPr>
          <w:rFonts w:ascii="メイリオ" w:eastAsia="メイリオ" w:hAnsi="メイリオ" w:cs="メイリオ"/>
          <w:sz w:val="22"/>
        </w:rPr>
      </w:pPr>
      <w:r w:rsidRPr="00302D23">
        <w:rPr>
          <w:rFonts w:ascii="メイリオ" w:eastAsia="メイリオ" w:hAnsi="メイリオ" w:cs="メイリオ" w:hint="eastAsia"/>
          <w:sz w:val="22"/>
        </w:rPr>
        <w:t>一定規模以上の事業主に対し、障害者雇用率に相当する人数の障害者の雇用を義務付け、雇用率未達成事業主からは雇用率に満たない人数に応じて障害者雇用納付金を徴収し、雇用率達成事業主には雇用率を超えて雇用した人数に応じて障害者雇用調整金を支給します。</w:t>
      </w:r>
      <w:r w:rsidR="008D3DD0">
        <w:rPr>
          <w:rFonts w:ascii="メイリオ" w:eastAsia="メイリオ" w:hAnsi="メイリオ" w:cs="メイリオ" w:hint="eastAsia"/>
          <w:sz w:val="22"/>
        </w:rPr>
        <w:t>なお、</w:t>
      </w:r>
      <w:r w:rsidRPr="00302D23">
        <w:rPr>
          <w:rFonts w:ascii="メイリオ" w:eastAsia="メイリオ" w:hAnsi="メイリオ" w:cs="メイリオ" w:hint="eastAsia"/>
          <w:sz w:val="22"/>
        </w:rPr>
        <w:t>障害者の法定雇用率については、平成30年４月１日から以下のように</w:t>
      </w:r>
      <w:r w:rsidR="00FE5E5E">
        <w:rPr>
          <w:rFonts w:ascii="メイリオ" w:eastAsia="メイリオ" w:hAnsi="メイリオ" w:cs="メイリオ" w:hint="eastAsia"/>
          <w:sz w:val="22"/>
        </w:rPr>
        <w:t>順次</w:t>
      </w:r>
      <w:r w:rsidRPr="00302D23">
        <w:rPr>
          <w:rFonts w:ascii="メイリオ" w:eastAsia="メイリオ" w:hAnsi="メイリオ" w:cs="メイリオ" w:hint="eastAsia"/>
          <w:sz w:val="22"/>
        </w:rPr>
        <w:t>引き上げられています。</w:t>
      </w:r>
    </w:p>
    <w:tbl>
      <w:tblPr>
        <w:tblpPr w:leftFromText="142" w:rightFromText="142" w:vertAnchor="text" w:horzAnchor="margin" w:tblpXSpec="center" w:tblpY="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527"/>
        <w:gridCol w:w="1528"/>
        <w:gridCol w:w="1528"/>
      </w:tblGrid>
      <w:tr w:rsidR="00441768" w14:paraId="447FE975" w14:textId="77777777" w:rsidTr="00DF1DD8">
        <w:trPr>
          <w:trHeight w:val="225"/>
        </w:trPr>
        <w:tc>
          <w:tcPr>
            <w:tcW w:w="3969" w:type="dxa"/>
            <w:vMerge w:val="restart"/>
            <w:shd w:val="clear" w:color="auto" w:fill="FDE9D9"/>
            <w:vAlign w:val="center"/>
          </w:tcPr>
          <w:p w14:paraId="4D4CCF47" w14:textId="77777777" w:rsidR="00441768" w:rsidRPr="00AB381A" w:rsidRDefault="00441768" w:rsidP="00DF1DD8">
            <w:pPr>
              <w:spacing w:line="360" w:lineRule="exact"/>
              <w:jc w:val="center"/>
              <w:rPr>
                <w:rFonts w:ascii="メイリオ" w:eastAsia="メイリオ" w:hAnsi="メイリオ" w:cs="メイリオ"/>
                <w:b/>
                <w:sz w:val="22"/>
              </w:rPr>
            </w:pPr>
            <w:r>
              <w:rPr>
                <w:rFonts w:ascii="メイリオ" w:eastAsia="メイリオ" w:hAnsi="メイリオ" w:cs="メイリオ" w:hint="eastAsia"/>
                <w:b/>
                <w:sz w:val="22"/>
              </w:rPr>
              <w:t>事業</w:t>
            </w:r>
            <w:r w:rsidRPr="00AB381A">
              <w:rPr>
                <w:rFonts w:ascii="メイリオ" w:eastAsia="メイリオ" w:hAnsi="メイリオ" w:cs="メイリオ" w:hint="eastAsia"/>
                <w:b/>
                <w:sz w:val="22"/>
              </w:rPr>
              <w:t>主</w:t>
            </w:r>
            <w:r>
              <w:rPr>
                <w:rFonts w:ascii="メイリオ" w:eastAsia="メイリオ" w:hAnsi="メイリオ" w:cs="メイリオ" w:hint="eastAsia"/>
                <w:b/>
                <w:sz w:val="22"/>
              </w:rPr>
              <w:t>区分</w:t>
            </w:r>
          </w:p>
        </w:tc>
        <w:tc>
          <w:tcPr>
            <w:tcW w:w="4583" w:type="dxa"/>
            <w:gridSpan w:val="3"/>
            <w:shd w:val="clear" w:color="auto" w:fill="FDE9D9"/>
            <w:vAlign w:val="center"/>
          </w:tcPr>
          <w:p w14:paraId="16B8A433" w14:textId="77777777" w:rsidR="00441768" w:rsidRPr="00AB381A" w:rsidRDefault="00441768" w:rsidP="00DF1DD8">
            <w:pPr>
              <w:spacing w:line="360" w:lineRule="exact"/>
              <w:jc w:val="center"/>
              <w:rPr>
                <w:rFonts w:ascii="メイリオ" w:eastAsia="メイリオ" w:hAnsi="メイリオ" w:cs="メイリオ"/>
                <w:b/>
                <w:sz w:val="22"/>
              </w:rPr>
            </w:pPr>
            <w:r w:rsidRPr="00AB381A">
              <w:rPr>
                <w:rFonts w:ascii="メイリオ" w:eastAsia="メイリオ" w:hAnsi="メイリオ" w:cs="メイリオ" w:hint="eastAsia"/>
                <w:b/>
                <w:sz w:val="22"/>
              </w:rPr>
              <w:t>法定雇用率</w:t>
            </w:r>
          </w:p>
        </w:tc>
      </w:tr>
      <w:tr w:rsidR="00441768" w14:paraId="3379B501" w14:textId="77777777" w:rsidTr="00DF1DD8">
        <w:trPr>
          <w:trHeight w:val="224"/>
        </w:trPr>
        <w:tc>
          <w:tcPr>
            <w:tcW w:w="3969" w:type="dxa"/>
            <w:vMerge/>
            <w:shd w:val="clear" w:color="auto" w:fill="FDE9D9"/>
            <w:vAlign w:val="center"/>
          </w:tcPr>
          <w:p w14:paraId="7A2BF86E" w14:textId="77777777" w:rsidR="00441768" w:rsidRDefault="00441768" w:rsidP="00DF1DD8">
            <w:pPr>
              <w:spacing w:line="360" w:lineRule="exact"/>
              <w:jc w:val="center"/>
              <w:rPr>
                <w:rFonts w:ascii="メイリオ" w:eastAsia="メイリオ" w:hAnsi="メイリオ" w:cs="メイリオ"/>
                <w:b/>
                <w:sz w:val="22"/>
              </w:rPr>
            </w:pPr>
          </w:p>
        </w:tc>
        <w:tc>
          <w:tcPr>
            <w:tcW w:w="1527" w:type="dxa"/>
            <w:tcBorders>
              <w:right w:val="single" w:sz="8" w:space="0" w:color="auto"/>
            </w:tcBorders>
            <w:shd w:val="clear" w:color="auto" w:fill="FDE9D9"/>
            <w:vAlign w:val="center"/>
          </w:tcPr>
          <w:p w14:paraId="03E68661" w14:textId="77777777" w:rsidR="00441768" w:rsidRPr="00943257" w:rsidRDefault="00441768" w:rsidP="00DF1DD8">
            <w:pPr>
              <w:spacing w:line="360" w:lineRule="exact"/>
              <w:ind w:left="-111" w:right="-141"/>
              <w:jc w:val="center"/>
              <w:rPr>
                <w:rFonts w:ascii="メイリオ" w:eastAsia="メイリオ" w:hAnsi="メイリオ" w:cs="メイリオ"/>
                <w:b/>
                <w:sz w:val="22"/>
              </w:rPr>
            </w:pPr>
            <w:r w:rsidRPr="00BA4753">
              <w:rPr>
                <w:rFonts w:ascii="メイリオ" w:eastAsia="メイリオ" w:hAnsi="メイリオ" w:cs="メイリオ" w:hint="eastAsia"/>
                <w:b/>
                <w:w w:val="70"/>
                <w:sz w:val="22"/>
              </w:rPr>
              <w:t>H30.3.31</w:t>
            </w:r>
            <w:r>
              <w:rPr>
                <w:rFonts w:ascii="メイリオ" w:eastAsia="メイリオ" w:hAnsi="メイリオ" w:cs="メイリオ" w:hint="eastAsia"/>
                <w:b/>
                <w:w w:val="70"/>
                <w:sz w:val="22"/>
              </w:rPr>
              <w:t>まで</w:t>
            </w:r>
          </w:p>
        </w:tc>
        <w:tc>
          <w:tcPr>
            <w:tcW w:w="1528" w:type="dxa"/>
            <w:tcBorders>
              <w:top w:val="single" w:sz="8" w:space="0" w:color="auto"/>
              <w:left w:val="single" w:sz="8" w:space="0" w:color="auto"/>
              <w:right w:val="single" w:sz="12" w:space="0" w:color="FF0000"/>
            </w:tcBorders>
            <w:shd w:val="clear" w:color="auto" w:fill="FDE9D9"/>
            <w:vAlign w:val="center"/>
          </w:tcPr>
          <w:p w14:paraId="3DBDF8CD" w14:textId="77777777" w:rsidR="00441768" w:rsidRPr="00BA4753" w:rsidRDefault="00441768" w:rsidP="00DF1DD8">
            <w:pPr>
              <w:spacing w:line="360" w:lineRule="exact"/>
              <w:ind w:left="-75" w:right="-164"/>
              <w:jc w:val="center"/>
              <w:rPr>
                <w:rFonts w:ascii="メイリオ" w:eastAsia="メイリオ" w:hAnsi="メイリオ" w:cs="メイリオ"/>
                <w:b/>
                <w:sz w:val="22"/>
              </w:rPr>
            </w:pPr>
            <w:r>
              <w:rPr>
                <w:rFonts w:ascii="メイリオ" w:eastAsia="メイリオ" w:hAnsi="メイリオ" w:cs="メイリオ" w:hint="eastAsia"/>
                <w:b/>
                <w:w w:val="70"/>
                <w:sz w:val="22"/>
              </w:rPr>
              <w:t>H30.4.1以降</w:t>
            </w:r>
          </w:p>
        </w:tc>
        <w:tc>
          <w:tcPr>
            <w:tcW w:w="1528" w:type="dxa"/>
            <w:tcBorders>
              <w:top w:val="single" w:sz="12" w:space="0" w:color="FF0000"/>
              <w:left w:val="single" w:sz="12" w:space="0" w:color="FF0000"/>
              <w:right w:val="single" w:sz="12" w:space="0" w:color="FF0000"/>
            </w:tcBorders>
            <w:shd w:val="clear" w:color="auto" w:fill="FDE9D9"/>
            <w:vAlign w:val="center"/>
          </w:tcPr>
          <w:p w14:paraId="3BFEA7D7" w14:textId="2B896893" w:rsidR="00441768" w:rsidRPr="00BA4753" w:rsidRDefault="00441768" w:rsidP="00DF1DD8">
            <w:pPr>
              <w:spacing w:line="360" w:lineRule="exact"/>
              <w:ind w:left="-52" w:right="-199"/>
              <w:jc w:val="center"/>
              <w:rPr>
                <w:rFonts w:ascii="メイリオ" w:eastAsia="メイリオ" w:hAnsi="メイリオ" w:cs="メイリオ"/>
                <w:b/>
                <w:sz w:val="22"/>
              </w:rPr>
            </w:pPr>
            <w:r>
              <w:rPr>
                <w:rFonts w:ascii="メイリオ" w:eastAsia="メイリオ" w:hAnsi="メイリオ" w:cs="メイリオ" w:hint="eastAsia"/>
                <w:b/>
                <w:w w:val="70"/>
                <w:sz w:val="22"/>
              </w:rPr>
              <w:t>R3</w:t>
            </w:r>
            <w:r w:rsidR="00FE5E5E">
              <w:rPr>
                <w:rFonts w:ascii="メイリオ" w:eastAsia="メイリオ" w:hAnsi="メイリオ" w:cs="メイリオ" w:hint="eastAsia"/>
                <w:b/>
                <w:w w:val="70"/>
                <w:sz w:val="22"/>
              </w:rPr>
              <w:t>.3.1以降</w:t>
            </w:r>
          </w:p>
        </w:tc>
      </w:tr>
      <w:tr w:rsidR="00441768" w14:paraId="4FF5E4F6" w14:textId="77777777" w:rsidTr="00DF1DD8">
        <w:tc>
          <w:tcPr>
            <w:tcW w:w="3969" w:type="dxa"/>
            <w:shd w:val="clear" w:color="auto" w:fill="FFFFFF"/>
            <w:vAlign w:val="center"/>
          </w:tcPr>
          <w:p w14:paraId="5F21AF4B" w14:textId="77777777" w:rsidR="00441768" w:rsidRPr="00AB381A" w:rsidRDefault="00441768" w:rsidP="00DF1DD8">
            <w:pPr>
              <w:spacing w:line="360" w:lineRule="exact"/>
              <w:jc w:val="center"/>
              <w:rPr>
                <w:rFonts w:ascii="メイリオ" w:eastAsia="メイリオ" w:hAnsi="メイリオ" w:cs="メイリオ"/>
                <w:sz w:val="22"/>
              </w:rPr>
            </w:pPr>
            <w:r w:rsidRPr="00AB381A">
              <w:rPr>
                <w:rFonts w:ascii="メイリオ" w:eastAsia="メイリオ" w:hAnsi="メイリオ" w:cs="メイリオ" w:hint="eastAsia"/>
                <w:sz w:val="22"/>
              </w:rPr>
              <w:t>民間企業</w:t>
            </w:r>
          </w:p>
        </w:tc>
        <w:tc>
          <w:tcPr>
            <w:tcW w:w="1527" w:type="dxa"/>
            <w:tcBorders>
              <w:right w:val="single" w:sz="8" w:space="0" w:color="auto"/>
            </w:tcBorders>
            <w:shd w:val="clear" w:color="auto" w:fill="FFFFFF"/>
            <w:vAlign w:val="center"/>
          </w:tcPr>
          <w:p w14:paraId="2A4EB879" w14:textId="77777777" w:rsidR="00441768" w:rsidRPr="00836122" w:rsidRDefault="00441768" w:rsidP="00DF1DD8">
            <w:pPr>
              <w:spacing w:line="360" w:lineRule="exact"/>
              <w:jc w:val="center"/>
              <w:rPr>
                <w:rFonts w:ascii="メイリオ" w:eastAsia="メイリオ" w:hAnsi="メイリオ" w:cs="メイリオ"/>
                <w:sz w:val="22"/>
              </w:rPr>
            </w:pPr>
            <w:r w:rsidRPr="00836122">
              <w:rPr>
                <w:rFonts w:ascii="メイリオ" w:eastAsia="メイリオ" w:hAnsi="メイリオ" w:cs="メイリオ" w:hint="eastAsia"/>
                <w:sz w:val="22"/>
              </w:rPr>
              <w:t>2.0％</w:t>
            </w:r>
          </w:p>
        </w:tc>
        <w:tc>
          <w:tcPr>
            <w:tcW w:w="1528" w:type="dxa"/>
            <w:tcBorders>
              <w:left w:val="single" w:sz="8" w:space="0" w:color="auto"/>
              <w:right w:val="single" w:sz="12" w:space="0" w:color="FF0000"/>
            </w:tcBorders>
            <w:shd w:val="clear" w:color="auto" w:fill="FFFFFF"/>
            <w:vAlign w:val="center"/>
          </w:tcPr>
          <w:p w14:paraId="2907C6D6" w14:textId="77777777" w:rsidR="00441768" w:rsidRPr="00BA4753" w:rsidRDefault="00441768" w:rsidP="00DF1DD8">
            <w:pPr>
              <w:spacing w:line="360" w:lineRule="exact"/>
              <w:jc w:val="center"/>
              <w:rPr>
                <w:rFonts w:ascii="メイリオ" w:eastAsia="メイリオ" w:hAnsi="メイリオ" w:cs="メイリオ"/>
                <w:sz w:val="22"/>
              </w:rPr>
            </w:pPr>
            <w:r w:rsidRPr="00BA4753">
              <w:rPr>
                <w:rFonts w:ascii="メイリオ" w:eastAsia="メイリオ" w:hAnsi="メイリオ" w:cs="メイリオ" w:hint="eastAsia"/>
                <w:sz w:val="22"/>
              </w:rPr>
              <w:t>2.2％</w:t>
            </w:r>
          </w:p>
        </w:tc>
        <w:tc>
          <w:tcPr>
            <w:tcW w:w="1528" w:type="dxa"/>
            <w:tcBorders>
              <w:left w:val="single" w:sz="12" w:space="0" w:color="FF0000"/>
              <w:right w:val="single" w:sz="12" w:space="0" w:color="FF0000"/>
            </w:tcBorders>
            <w:shd w:val="clear" w:color="auto" w:fill="FFFFFF"/>
            <w:vAlign w:val="center"/>
          </w:tcPr>
          <w:p w14:paraId="2A63C128" w14:textId="77777777" w:rsidR="00441768" w:rsidRPr="00BA4753" w:rsidRDefault="00441768" w:rsidP="00DF1DD8">
            <w:pPr>
              <w:spacing w:line="360" w:lineRule="exact"/>
              <w:jc w:val="center"/>
              <w:rPr>
                <w:rFonts w:ascii="メイリオ" w:eastAsia="メイリオ" w:hAnsi="メイリオ" w:cs="メイリオ"/>
                <w:b/>
                <w:sz w:val="22"/>
              </w:rPr>
            </w:pPr>
            <w:r w:rsidRPr="00BA4753">
              <w:rPr>
                <w:rFonts w:ascii="メイリオ" w:eastAsia="メイリオ" w:hAnsi="メイリオ" w:cs="メイリオ" w:hint="eastAsia"/>
                <w:b/>
                <w:sz w:val="22"/>
              </w:rPr>
              <w:t>2.3％</w:t>
            </w:r>
          </w:p>
        </w:tc>
      </w:tr>
      <w:tr w:rsidR="00441768" w14:paraId="7A58A571" w14:textId="77777777" w:rsidTr="00DF1DD8">
        <w:tc>
          <w:tcPr>
            <w:tcW w:w="3969" w:type="dxa"/>
            <w:shd w:val="clear" w:color="auto" w:fill="FFFFFF"/>
            <w:vAlign w:val="center"/>
          </w:tcPr>
          <w:p w14:paraId="275D8B82" w14:textId="77777777" w:rsidR="00441768" w:rsidRPr="00AB381A" w:rsidRDefault="00441768" w:rsidP="00DF1DD8">
            <w:pPr>
              <w:spacing w:line="360" w:lineRule="exact"/>
              <w:jc w:val="center"/>
              <w:rPr>
                <w:rFonts w:ascii="メイリオ" w:eastAsia="メイリオ" w:hAnsi="メイリオ" w:cs="メイリオ"/>
                <w:sz w:val="22"/>
              </w:rPr>
            </w:pPr>
            <w:r w:rsidRPr="00AB381A">
              <w:rPr>
                <w:rFonts w:ascii="メイリオ" w:eastAsia="メイリオ" w:hAnsi="メイリオ" w:cs="メイリオ" w:hint="eastAsia"/>
                <w:sz w:val="22"/>
              </w:rPr>
              <w:t>国、地方公共団体、特殊法人等</w:t>
            </w:r>
          </w:p>
        </w:tc>
        <w:tc>
          <w:tcPr>
            <w:tcW w:w="1527" w:type="dxa"/>
            <w:tcBorders>
              <w:right w:val="single" w:sz="8" w:space="0" w:color="auto"/>
            </w:tcBorders>
            <w:shd w:val="clear" w:color="auto" w:fill="FFFFFF"/>
            <w:vAlign w:val="center"/>
          </w:tcPr>
          <w:p w14:paraId="4ABDC168" w14:textId="77777777" w:rsidR="00441768" w:rsidRPr="00836122" w:rsidRDefault="00441768" w:rsidP="00DF1DD8">
            <w:pPr>
              <w:spacing w:line="360" w:lineRule="exact"/>
              <w:jc w:val="center"/>
              <w:rPr>
                <w:rFonts w:ascii="メイリオ" w:eastAsia="メイリオ" w:hAnsi="メイリオ" w:cs="メイリオ"/>
                <w:sz w:val="22"/>
              </w:rPr>
            </w:pPr>
            <w:r w:rsidRPr="00836122">
              <w:rPr>
                <w:rFonts w:ascii="メイリオ" w:eastAsia="メイリオ" w:hAnsi="メイリオ" w:cs="メイリオ" w:hint="eastAsia"/>
                <w:sz w:val="22"/>
              </w:rPr>
              <w:t>2.3％</w:t>
            </w:r>
          </w:p>
        </w:tc>
        <w:tc>
          <w:tcPr>
            <w:tcW w:w="1528" w:type="dxa"/>
            <w:tcBorders>
              <w:left w:val="single" w:sz="8" w:space="0" w:color="auto"/>
              <w:right w:val="single" w:sz="12" w:space="0" w:color="FF0000"/>
            </w:tcBorders>
            <w:shd w:val="clear" w:color="auto" w:fill="FFFFFF"/>
            <w:vAlign w:val="center"/>
          </w:tcPr>
          <w:p w14:paraId="6CB1A20C" w14:textId="77777777" w:rsidR="00441768" w:rsidRPr="00BA4753" w:rsidRDefault="00441768" w:rsidP="00DF1DD8">
            <w:pPr>
              <w:spacing w:line="360" w:lineRule="exact"/>
              <w:jc w:val="center"/>
              <w:rPr>
                <w:rFonts w:ascii="メイリオ" w:eastAsia="メイリオ" w:hAnsi="メイリオ" w:cs="メイリオ"/>
                <w:sz w:val="22"/>
              </w:rPr>
            </w:pPr>
            <w:r w:rsidRPr="00BA4753">
              <w:rPr>
                <w:rFonts w:ascii="メイリオ" w:eastAsia="メイリオ" w:hAnsi="メイリオ" w:cs="メイリオ" w:hint="eastAsia"/>
                <w:sz w:val="22"/>
              </w:rPr>
              <w:t>2.5％</w:t>
            </w:r>
          </w:p>
        </w:tc>
        <w:tc>
          <w:tcPr>
            <w:tcW w:w="1528" w:type="dxa"/>
            <w:tcBorders>
              <w:left w:val="single" w:sz="12" w:space="0" w:color="FF0000"/>
              <w:right w:val="single" w:sz="12" w:space="0" w:color="FF0000"/>
            </w:tcBorders>
            <w:shd w:val="clear" w:color="auto" w:fill="FFFFFF"/>
            <w:vAlign w:val="center"/>
          </w:tcPr>
          <w:p w14:paraId="75A29C72" w14:textId="77777777" w:rsidR="00441768" w:rsidRPr="00BA4753" w:rsidRDefault="00441768" w:rsidP="00DF1DD8">
            <w:pPr>
              <w:spacing w:line="360" w:lineRule="exact"/>
              <w:jc w:val="center"/>
              <w:rPr>
                <w:rFonts w:ascii="メイリオ" w:eastAsia="メイリオ" w:hAnsi="メイリオ" w:cs="メイリオ"/>
                <w:b/>
                <w:sz w:val="22"/>
              </w:rPr>
            </w:pPr>
            <w:r w:rsidRPr="00BA4753">
              <w:rPr>
                <w:rFonts w:ascii="メイリオ" w:eastAsia="メイリオ" w:hAnsi="メイリオ" w:cs="メイリオ" w:hint="eastAsia"/>
                <w:b/>
                <w:sz w:val="22"/>
              </w:rPr>
              <w:t>2.6％</w:t>
            </w:r>
          </w:p>
        </w:tc>
      </w:tr>
      <w:tr w:rsidR="00441768" w14:paraId="3ADBDEC5" w14:textId="77777777" w:rsidTr="00DF1DD8">
        <w:tc>
          <w:tcPr>
            <w:tcW w:w="3969" w:type="dxa"/>
            <w:shd w:val="clear" w:color="auto" w:fill="FFFFFF"/>
            <w:vAlign w:val="center"/>
          </w:tcPr>
          <w:p w14:paraId="35CFCCC6" w14:textId="77777777" w:rsidR="00441768" w:rsidRPr="00AB381A" w:rsidRDefault="00441768" w:rsidP="00DF1DD8">
            <w:pPr>
              <w:spacing w:line="360" w:lineRule="exact"/>
              <w:jc w:val="center"/>
              <w:rPr>
                <w:rFonts w:ascii="メイリオ" w:eastAsia="メイリオ" w:hAnsi="メイリオ" w:cs="メイリオ"/>
                <w:sz w:val="22"/>
              </w:rPr>
            </w:pPr>
            <w:r w:rsidRPr="00AB381A">
              <w:rPr>
                <w:rFonts w:ascii="メイリオ" w:eastAsia="メイリオ" w:hAnsi="メイリオ" w:cs="メイリオ" w:hint="eastAsia"/>
                <w:sz w:val="22"/>
              </w:rPr>
              <w:t>都道府県等の教育委員会</w:t>
            </w:r>
          </w:p>
        </w:tc>
        <w:tc>
          <w:tcPr>
            <w:tcW w:w="1527" w:type="dxa"/>
            <w:tcBorders>
              <w:right w:val="single" w:sz="8" w:space="0" w:color="auto"/>
            </w:tcBorders>
            <w:shd w:val="clear" w:color="auto" w:fill="FFFFFF"/>
            <w:vAlign w:val="center"/>
          </w:tcPr>
          <w:p w14:paraId="7FEF90FB" w14:textId="77777777" w:rsidR="00441768" w:rsidRPr="00836122" w:rsidRDefault="00441768" w:rsidP="00DF1DD8">
            <w:pPr>
              <w:spacing w:line="360" w:lineRule="exact"/>
              <w:jc w:val="center"/>
              <w:rPr>
                <w:rFonts w:ascii="メイリオ" w:eastAsia="メイリオ" w:hAnsi="メイリオ" w:cs="メイリオ"/>
                <w:sz w:val="22"/>
              </w:rPr>
            </w:pPr>
            <w:r w:rsidRPr="00836122">
              <w:rPr>
                <w:rFonts w:ascii="メイリオ" w:eastAsia="メイリオ" w:hAnsi="メイリオ" w:cs="メイリオ" w:hint="eastAsia"/>
                <w:sz w:val="22"/>
              </w:rPr>
              <w:t>2.2％</w:t>
            </w:r>
          </w:p>
        </w:tc>
        <w:tc>
          <w:tcPr>
            <w:tcW w:w="1528" w:type="dxa"/>
            <w:tcBorders>
              <w:left w:val="single" w:sz="8" w:space="0" w:color="auto"/>
              <w:bottom w:val="single" w:sz="8" w:space="0" w:color="auto"/>
              <w:right w:val="single" w:sz="12" w:space="0" w:color="FF0000"/>
            </w:tcBorders>
            <w:shd w:val="clear" w:color="auto" w:fill="FFFFFF"/>
            <w:vAlign w:val="center"/>
          </w:tcPr>
          <w:p w14:paraId="2499F136" w14:textId="77777777" w:rsidR="00441768" w:rsidRPr="00BA4753" w:rsidRDefault="00441768" w:rsidP="00DF1DD8">
            <w:pPr>
              <w:spacing w:line="360" w:lineRule="exact"/>
              <w:jc w:val="center"/>
              <w:rPr>
                <w:rFonts w:ascii="メイリオ" w:eastAsia="メイリオ" w:hAnsi="メイリオ" w:cs="メイリオ"/>
                <w:sz w:val="22"/>
              </w:rPr>
            </w:pPr>
            <w:r w:rsidRPr="00BA4753">
              <w:rPr>
                <w:rFonts w:ascii="メイリオ" w:eastAsia="メイリオ" w:hAnsi="メイリオ" w:cs="メイリオ" w:hint="eastAsia"/>
                <w:sz w:val="22"/>
              </w:rPr>
              <w:t>2.4％</w:t>
            </w:r>
          </w:p>
        </w:tc>
        <w:tc>
          <w:tcPr>
            <w:tcW w:w="1528" w:type="dxa"/>
            <w:tcBorders>
              <w:left w:val="single" w:sz="12" w:space="0" w:color="FF0000"/>
              <w:bottom w:val="single" w:sz="12" w:space="0" w:color="FF0000"/>
              <w:right w:val="single" w:sz="12" w:space="0" w:color="FF0000"/>
            </w:tcBorders>
            <w:shd w:val="clear" w:color="auto" w:fill="FFFFFF"/>
            <w:vAlign w:val="center"/>
          </w:tcPr>
          <w:p w14:paraId="40C75A31" w14:textId="77777777" w:rsidR="00441768" w:rsidRPr="00BA4753" w:rsidRDefault="00441768" w:rsidP="00DF1DD8">
            <w:pPr>
              <w:spacing w:line="360" w:lineRule="exact"/>
              <w:jc w:val="center"/>
              <w:rPr>
                <w:rFonts w:ascii="メイリオ" w:eastAsia="メイリオ" w:hAnsi="メイリオ" w:cs="メイリオ"/>
                <w:b/>
                <w:sz w:val="22"/>
              </w:rPr>
            </w:pPr>
            <w:r w:rsidRPr="00BA4753">
              <w:rPr>
                <w:rFonts w:ascii="メイリオ" w:eastAsia="メイリオ" w:hAnsi="メイリオ" w:cs="メイリオ" w:hint="eastAsia"/>
                <w:b/>
                <w:sz w:val="22"/>
              </w:rPr>
              <w:t>2.5％</w:t>
            </w:r>
          </w:p>
        </w:tc>
      </w:tr>
    </w:tbl>
    <w:p w14:paraId="6F0579BE" w14:textId="77777777" w:rsidR="00441768" w:rsidRPr="003A51EF" w:rsidRDefault="00441768" w:rsidP="00441768">
      <w:pPr>
        <w:pStyle w:val="a3"/>
        <w:numPr>
          <w:ilvl w:val="0"/>
          <w:numId w:val="19"/>
        </w:numPr>
        <w:snapToGrid w:val="0"/>
        <w:spacing w:line="300" w:lineRule="exact"/>
        <w:ind w:leftChars="0"/>
        <w:rPr>
          <w:rFonts w:ascii="メイリオ" w:eastAsia="メイリオ" w:hAnsi="メイリオ" w:cs="メイリオ"/>
          <w:szCs w:val="21"/>
        </w:rPr>
      </w:pPr>
      <w:r w:rsidRPr="003A51EF">
        <w:rPr>
          <w:rFonts w:ascii="メイリオ" w:eastAsia="メイリオ" w:hAnsi="メイリオ" w:cs="メイリオ" w:hint="eastAsia"/>
          <w:szCs w:val="21"/>
        </w:rPr>
        <w:t>一定の要件を満たした特例子会社による雇用率算定の特例あり</w:t>
      </w:r>
    </w:p>
    <w:p w14:paraId="64110792" w14:textId="77777777" w:rsidR="008D3DD0" w:rsidRDefault="008D3DD0" w:rsidP="008D3DD0">
      <w:pPr>
        <w:snapToGrid w:val="0"/>
        <w:spacing w:line="300" w:lineRule="exact"/>
        <w:ind w:left="420"/>
        <w:rPr>
          <w:rFonts w:ascii="メイリオ" w:eastAsia="メイリオ" w:hAnsi="メイリオ" w:cs="メイリオ"/>
          <w:szCs w:val="21"/>
        </w:rPr>
      </w:pPr>
    </w:p>
    <w:p w14:paraId="06DA9951" w14:textId="77777777" w:rsidR="00FE5E5E" w:rsidRDefault="00FE5E5E" w:rsidP="008D3DD0">
      <w:pPr>
        <w:snapToGrid w:val="0"/>
        <w:spacing w:line="300" w:lineRule="exact"/>
        <w:ind w:left="420"/>
        <w:rPr>
          <w:rFonts w:ascii="メイリオ" w:eastAsia="メイリオ" w:hAnsi="メイリオ" w:cs="メイリオ"/>
          <w:b/>
          <w:sz w:val="24"/>
          <w:szCs w:val="24"/>
          <w:u w:val="single"/>
        </w:rPr>
      </w:pPr>
    </w:p>
    <w:p w14:paraId="43D1BB7F" w14:textId="5732F6BA" w:rsidR="008D3DD0" w:rsidRPr="00FE5E5E" w:rsidRDefault="00FE5E5E" w:rsidP="008D3DD0">
      <w:pPr>
        <w:snapToGrid w:val="0"/>
        <w:spacing w:line="300" w:lineRule="exact"/>
        <w:ind w:left="420"/>
        <w:rPr>
          <w:rFonts w:ascii="メイリオ" w:eastAsia="メイリオ" w:hAnsi="メイリオ" w:cs="メイリオ"/>
          <w:b/>
          <w:color w:val="E36C0A" w:themeColor="accent6" w:themeShade="BF"/>
          <w:sz w:val="24"/>
          <w:szCs w:val="24"/>
        </w:rPr>
      </w:pPr>
      <w:r w:rsidRPr="00FE5E5E">
        <w:rPr>
          <w:rFonts w:ascii="メイリオ" w:eastAsia="メイリオ" w:hAnsi="メイリオ" w:cs="メイリオ" w:hint="eastAsia"/>
          <w:b/>
          <w:color w:val="E36C0A" w:themeColor="accent6" w:themeShade="BF"/>
          <w:sz w:val="24"/>
          <w:szCs w:val="24"/>
        </w:rPr>
        <w:t>◎</w:t>
      </w:r>
      <w:r w:rsidR="008D3DD0" w:rsidRPr="00FE5E5E">
        <w:rPr>
          <w:rFonts w:ascii="メイリオ" w:eastAsia="メイリオ" w:hAnsi="メイリオ" w:cs="メイリオ" w:hint="eastAsia"/>
          <w:b/>
          <w:color w:val="E36C0A" w:themeColor="accent6" w:themeShade="BF"/>
          <w:sz w:val="24"/>
          <w:szCs w:val="24"/>
        </w:rPr>
        <w:t>対象となる事業主の範囲が拡大</w:t>
      </w:r>
      <w:r w:rsidRPr="00FE5E5E">
        <w:rPr>
          <w:rFonts w:ascii="メイリオ" w:eastAsia="メイリオ" w:hAnsi="メイリオ" w:cs="メイリオ" w:hint="eastAsia"/>
          <w:szCs w:val="21"/>
        </w:rPr>
        <w:t>（令和3年3月1日以降）</w:t>
      </w:r>
    </w:p>
    <w:p w14:paraId="1E1974AE" w14:textId="79B5A2ED" w:rsidR="00441768" w:rsidRPr="008D3DD0" w:rsidRDefault="008D3DD0" w:rsidP="008D3DD0">
      <w:pPr>
        <w:snapToGrid w:val="0"/>
        <w:spacing w:line="300" w:lineRule="exact"/>
        <w:ind w:left="420"/>
        <w:rPr>
          <w:rFonts w:ascii="メイリオ" w:eastAsia="メイリオ" w:hAnsi="メイリオ" w:cs="メイリオ"/>
          <w:szCs w:val="21"/>
        </w:rPr>
      </w:pPr>
      <w:r>
        <w:rPr>
          <w:rFonts w:ascii="メイリオ" w:eastAsia="メイリオ" w:hAnsi="メイリオ" w:cs="メイリオ" w:hint="eastAsia"/>
          <w:szCs w:val="21"/>
        </w:rPr>
        <w:t xml:space="preserve">　</w:t>
      </w:r>
      <w:r w:rsidR="00441768" w:rsidRPr="008D3DD0">
        <w:rPr>
          <w:rFonts w:ascii="メイリオ" w:eastAsia="メイリオ" w:hAnsi="メイリオ" w:cs="メイリオ" w:hint="eastAsia"/>
          <w:szCs w:val="21"/>
        </w:rPr>
        <w:t>従業員45.5人以上から43.5人以上に変わります。また、その事業主には以下の義務があります。</w:t>
      </w:r>
    </w:p>
    <w:p w14:paraId="519E06C9" w14:textId="7C4C668F" w:rsidR="00441768" w:rsidRPr="003A51EF" w:rsidRDefault="00441768" w:rsidP="008D3DD0">
      <w:pPr>
        <w:pStyle w:val="a3"/>
        <w:numPr>
          <w:ilvl w:val="0"/>
          <w:numId w:val="20"/>
        </w:numPr>
        <w:snapToGrid w:val="0"/>
        <w:spacing w:line="300" w:lineRule="exact"/>
        <w:ind w:leftChars="0"/>
        <w:rPr>
          <w:rFonts w:ascii="メイリオ" w:eastAsia="メイリオ" w:hAnsi="メイリオ" w:cs="メイリオ"/>
          <w:szCs w:val="21"/>
        </w:rPr>
      </w:pPr>
      <w:r w:rsidRPr="003A51EF">
        <w:rPr>
          <w:rFonts w:ascii="メイリオ" w:eastAsia="メイリオ" w:hAnsi="メイリオ" w:cs="メイリオ" w:hint="eastAsia"/>
          <w:szCs w:val="21"/>
        </w:rPr>
        <w:t>ハローワークへの障害者雇用状況（毎年６月１日時点）の報告義務</w:t>
      </w:r>
    </w:p>
    <w:p w14:paraId="766CFF9B" w14:textId="30DD9098" w:rsidR="008D3DD0" w:rsidRPr="008D3DD0" w:rsidRDefault="00441768" w:rsidP="008D3DD0">
      <w:pPr>
        <w:pStyle w:val="a3"/>
        <w:numPr>
          <w:ilvl w:val="0"/>
          <w:numId w:val="20"/>
        </w:numPr>
        <w:snapToGrid w:val="0"/>
        <w:spacing w:line="300" w:lineRule="exact"/>
        <w:ind w:leftChars="0"/>
        <w:rPr>
          <w:rFonts w:ascii="メイリオ" w:eastAsia="メイリオ" w:hAnsi="メイリオ" w:cs="メイリオ"/>
          <w:szCs w:val="21"/>
        </w:rPr>
      </w:pPr>
      <w:r w:rsidRPr="003A51EF">
        <w:rPr>
          <w:rFonts w:ascii="メイリオ" w:eastAsia="メイリオ" w:hAnsi="メイリオ" w:cs="メイリオ" w:hint="eastAsia"/>
          <w:szCs w:val="21"/>
        </w:rPr>
        <w:t>障害者の雇用の促進と継続を図るための「障害者雇用推進者」選任の努力義務</w:t>
      </w:r>
      <w:bookmarkEnd w:id="5"/>
    </w:p>
    <w:p w14:paraId="1C05005C" w14:textId="77777777" w:rsidR="00957DD4" w:rsidRDefault="00957DD4" w:rsidP="004634DB">
      <w:pPr>
        <w:snapToGrid w:val="0"/>
        <w:spacing w:line="300" w:lineRule="exact"/>
        <w:ind w:left="426"/>
        <w:rPr>
          <w:rFonts w:ascii="メイリオ" w:eastAsia="メイリオ" w:hAnsi="メイリオ" w:cs="メイリオ"/>
          <w:b/>
          <w:color w:val="E36C0A" w:themeColor="accent6" w:themeShade="BF"/>
          <w:sz w:val="24"/>
          <w:szCs w:val="24"/>
        </w:rPr>
      </w:pPr>
    </w:p>
    <w:p w14:paraId="614290D8" w14:textId="617336AA" w:rsidR="008D3DD0" w:rsidRPr="004634DB" w:rsidRDefault="00FE5E5E" w:rsidP="004634DB">
      <w:pPr>
        <w:snapToGrid w:val="0"/>
        <w:spacing w:line="300" w:lineRule="exact"/>
        <w:ind w:left="426"/>
        <w:rPr>
          <w:rFonts w:ascii="メイリオ" w:eastAsia="メイリオ" w:hAnsi="メイリオ" w:cs="メイリオ"/>
          <w:b/>
          <w:color w:val="E36C0A" w:themeColor="accent6" w:themeShade="BF"/>
          <w:w w:val="70"/>
          <w:sz w:val="24"/>
          <w:szCs w:val="24"/>
        </w:rPr>
      </w:pPr>
      <w:r w:rsidRPr="00FE5E5E">
        <w:rPr>
          <w:rFonts w:ascii="メイリオ" w:eastAsia="メイリオ" w:hAnsi="メイリオ" w:cs="メイリオ" w:hint="eastAsia"/>
          <w:b/>
          <w:color w:val="E36C0A" w:themeColor="accent6" w:themeShade="BF"/>
          <w:sz w:val="24"/>
          <w:szCs w:val="24"/>
        </w:rPr>
        <w:t>◎</w:t>
      </w:r>
      <w:r w:rsidR="008D3DD0" w:rsidRPr="00FE5E5E">
        <w:rPr>
          <w:rFonts w:ascii="メイリオ" w:eastAsia="メイリオ" w:hAnsi="メイリオ" w:cs="メイリオ" w:hint="eastAsia"/>
          <w:b/>
          <w:color w:val="E36C0A" w:themeColor="accent6" w:themeShade="BF"/>
          <w:sz w:val="24"/>
          <w:szCs w:val="24"/>
        </w:rPr>
        <w:t>民間の事業主に対する措置</w:t>
      </w:r>
      <w:r w:rsidR="00B8284C" w:rsidRPr="004634DB">
        <w:rPr>
          <w:rFonts w:ascii="メイリオ" w:eastAsia="メイリオ" w:hAnsi="メイリオ" w:cs="メイリオ" w:hint="eastAsia"/>
          <w:w w:val="70"/>
          <w:szCs w:val="21"/>
        </w:rPr>
        <w:t>（申請対象期間の初年度は令和2年度、申請は令和3年度）</w:t>
      </w:r>
    </w:p>
    <w:p w14:paraId="779C3908" w14:textId="6FD722C9" w:rsidR="008D3DD0" w:rsidRDefault="008D3DD0" w:rsidP="008D3DD0">
      <w:pPr>
        <w:snapToGrid w:val="0"/>
        <w:spacing w:line="300" w:lineRule="exact"/>
        <w:ind w:left="426" w:firstLine="265"/>
        <w:rPr>
          <w:rFonts w:ascii="メイリオ" w:eastAsia="メイリオ" w:hAnsi="メイリオ" w:cs="メイリオ"/>
          <w:szCs w:val="21"/>
        </w:rPr>
      </w:pPr>
      <w:r>
        <w:rPr>
          <w:rFonts w:ascii="メイリオ" w:eastAsia="メイリオ" w:hAnsi="メイリオ" w:cs="メイリオ" w:hint="eastAsia"/>
          <w:szCs w:val="21"/>
        </w:rPr>
        <w:t>週所定労働時間が一定の範囲にある短時間労働者を雇用する事業主に対して、障害者雇用納付金制度に基づく特例給付金を支給する仕組みが創設されます。</w:t>
      </w:r>
    </w:p>
    <w:p w14:paraId="54163B33" w14:textId="75277247" w:rsidR="008D3DD0" w:rsidRPr="008D3DD0" w:rsidRDefault="008D3DD0" w:rsidP="0024610B">
      <w:pPr>
        <w:snapToGrid w:val="0"/>
        <w:spacing w:line="300" w:lineRule="exact"/>
        <w:ind w:left="426" w:firstLine="265"/>
        <w:rPr>
          <w:rFonts w:ascii="メイリオ" w:eastAsia="メイリオ" w:hAnsi="メイリオ" w:cs="メイリオ"/>
          <w:szCs w:val="21"/>
        </w:rPr>
      </w:pPr>
      <w:r>
        <w:rPr>
          <w:rFonts w:ascii="メイリオ" w:eastAsia="メイリオ" w:hAnsi="メイリオ" w:cs="メイリオ" w:hint="eastAsia"/>
          <w:szCs w:val="21"/>
        </w:rPr>
        <w:t>障害者の雇用の促進等に関する取り組みに関し、その実施状況が優良な中小事業主を認定する制度が創設されます。</w:t>
      </w:r>
    </w:p>
    <w:p w14:paraId="301CA497" w14:textId="0B8CE511" w:rsidR="00AD20D9" w:rsidRDefault="00AD20D9">
      <w:pPr>
        <w:widowControl/>
        <w:jc w:val="left"/>
        <w:rPr>
          <w:rFonts w:ascii="ＭＳ ゴシック" w:eastAsia="ＭＳ ゴシック" w:hAnsi="ＭＳ ゴシック"/>
          <w:b/>
          <w:color w:val="000000" w:themeColor="text1"/>
          <w:sz w:val="28"/>
          <w:szCs w:val="28"/>
          <w:bdr w:val="single" w:sz="4" w:space="0" w:color="auto"/>
        </w:rPr>
      </w:pPr>
      <w:r>
        <w:rPr>
          <w:rFonts w:ascii="ＭＳ ゴシック" w:eastAsia="ＭＳ ゴシック" w:hAnsi="ＭＳ ゴシック"/>
          <w:b/>
          <w:color w:val="000000" w:themeColor="text1"/>
          <w:sz w:val="28"/>
          <w:szCs w:val="28"/>
          <w:bdr w:val="single" w:sz="4" w:space="0" w:color="auto"/>
        </w:rPr>
        <w:br w:type="page"/>
      </w:r>
      <w:r w:rsidR="0011561B">
        <w:rPr>
          <w:noProof/>
        </w:rPr>
        <w:drawing>
          <wp:anchor distT="0" distB="0" distL="114300" distR="114300" simplePos="0" relativeHeight="251979776" behindDoc="0" locked="0" layoutInCell="1" allowOverlap="1" wp14:anchorId="373C63DF" wp14:editId="6F4A9AE6">
            <wp:simplePos x="0" y="0"/>
            <wp:positionH relativeFrom="page">
              <wp:posOffset>6301105</wp:posOffset>
            </wp:positionH>
            <wp:positionV relativeFrom="page">
              <wp:posOffset>9432925</wp:posOffset>
            </wp:positionV>
            <wp:extent cx="709200" cy="709200"/>
            <wp:effectExtent l="0" t="0" r="0" b="0"/>
            <wp:wrapNone/>
            <wp:docPr id="454" name="JAVISCODE107-162"/>
            <wp:cNvGraphicFramePr/>
            <a:graphic xmlns:a="http://schemas.openxmlformats.org/drawingml/2006/main">
              <a:graphicData uri="http://schemas.openxmlformats.org/drawingml/2006/picture">
                <pic:pic xmlns:pic="http://schemas.openxmlformats.org/drawingml/2006/picture">
                  <pic:nvPicPr>
                    <pic:cNvPr id="173" name="JAVISCODE107-162"/>
                    <pic:cNvPicPr/>
                  </pic:nvPicPr>
                  <pic:blipFill>
                    <a:blip r:embed="rId83"/>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4B648F13" w14:textId="294751DF" w:rsidR="00051454" w:rsidRPr="00FE0DCB" w:rsidRDefault="00051454" w:rsidP="00051454">
      <w:pPr>
        <w:rPr>
          <w:rFonts w:ascii="ＭＳ ゴシック" w:eastAsia="ＭＳ ゴシック" w:hAnsi="ＭＳ ゴシック"/>
          <w:b/>
          <w:color w:val="000000" w:themeColor="text1"/>
          <w:sz w:val="28"/>
          <w:szCs w:val="28"/>
        </w:rPr>
      </w:pPr>
      <w:r w:rsidRPr="00C8720A">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24448" behindDoc="0" locked="0" layoutInCell="1" allowOverlap="1" wp14:anchorId="7B5FEDA1" wp14:editId="1C256C28">
                <wp:simplePos x="0" y="0"/>
                <wp:positionH relativeFrom="column">
                  <wp:posOffset>-6985</wp:posOffset>
                </wp:positionH>
                <wp:positionV relativeFrom="paragraph">
                  <wp:posOffset>386301</wp:posOffset>
                </wp:positionV>
                <wp:extent cx="5495925" cy="0"/>
                <wp:effectExtent l="0" t="0" r="9525" b="19050"/>
                <wp:wrapNone/>
                <wp:docPr id="197" name="直線コネクタ 197"/>
                <wp:cNvGraphicFramePr/>
                <a:graphic xmlns:a="http://schemas.openxmlformats.org/drawingml/2006/main">
                  <a:graphicData uri="http://schemas.microsoft.com/office/word/2010/wordprocessingShape">
                    <wps:wsp>
                      <wps:cNvCnPr/>
                      <wps:spPr>
                        <a:xfrm>
                          <a:off x="0" y="0"/>
                          <a:ext cx="5495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753570" id="直線コネクタ 197" o:spid="_x0000_s1026" style="position:absolute;left:0;text-align:left;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30.4pt" to="432.2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" strokecolor="black [3213]"/>
            </w:pict>
          </mc:Fallback>
        </mc:AlternateContent>
      </w:r>
      <w:r w:rsidRPr="00FE0DCB">
        <w:rPr>
          <w:rFonts w:ascii="ＭＳ ゴシック" w:eastAsia="ＭＳ ゴシック" w:hAnsi="ＭＳ ゴシック" w:hint="eastAsia"/>
          <w:b/>
          <w:color w:val="000000" w:themeColor="text1"/>
          <w:sz w:val="28"/>
          <w:szCs w:val="28"/>
          <w:bdr w:val="single" w:sz="4" w:space="0" w:color="auto"/>
        </w:rPr>
        <w:t>個別施策㉕</w:t>
      </w:r>
      <w:r w:rsidRPr="00FE0DCB">
        <w:rPr>
          <w:rFonts w:ascii="ＭＳ ゴシック" w:eastAsia="ＭＳ ゴシック" w:hAnsi="ＭＳ ゴシック" w:hint="eastAsia"/>
          <w:b/>
          <w:color w:val="000000" w:themeColor="text1"/>
          <w:sz w:val="28"/>
          <w:szCs w:val="28"/>
        </w:rPr>
        <w:t xml:space="preserve">　施設における就労支援の充実</w:t>
      </w:r>
    </w:p>
    <w:p w14:paraId="6BD197A7" w14:textId="77777777" w:rsidR="00051454" w:rsidRPr="00FE0DCB" w:rsidRDefault="00051454" w:rsidP="00051454">
      <w:pPr>
        <w:rPr>
          <w:rFonts w:ascii="HG丸ｺﾞｼｯｸM-PRO" w:eastAsia="HG丸ｺﾞｼｯｸM-PRO" w:hAnsi="HG丸ｺﾞｼｯｸM-PRO"/>
          <w:color w:val="000000" w:themeColor="text1"/>
          <w:sz w:val="24"/>
          <w:szCs w:val="24"/>
        </w:rPr>
      </w:pPr>
      <w:r w:rsidRPr="00C8720A">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23424" behindDoc="0" locked="0" layoutInCell="1" allowOverlap="1" wp14:anchorId="7DBF4C45" wp14:editId="62B30515">
                <wp:simplePos x="0" y="0"/>
                <wp:positionH relativeFrom="column">
                  <wp:posOffset>-3175</wp:posOffset>
                </wp:positionH>
                <wp:positionV relativeFrom="paragraph">
                  <wp:posOffset>69436</wp:posOffset>
                </wp:positionV>
                <wp:extent cx="1224000" cy="295200"/>
                <wp:effectExtent l="0" t="0" r="14605" b="10160"/>
                <wp:wrapNone/>
                <wp:docPr id="196" name="角丸四角形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14:paraId="02B883A2" w14:textId="77777777" w:rsidR="00F14C6B" w:rsidRPr="000709D3" w:rsidRDefault="00F14C6B" w:rsidP="00051454">
                            <w:pPr>
                              <w:jc w:val="center"/>
                              <w:rPr>
                                <w:rFonts w:ascii="ＭＳ ゴシック" w:eastAsia="ＭＳ ゴシック" w:hAnsi="ＭＳ ゴシック"/>
                                <w:b/>
                                <w:spacing w:val="20"/>
                                <w:sz w:val="24"/>
                                <w:szCs w:val="24"/>
                              </w:rPr>
                            </w:pPr>
                            <w:r w:rsidRPr="000709D3">
                              <w:rPr>
                                <w:rFonts w:ascii="ＭＳ ゴシック" w:eastAsia="ＭＳ ゴシック" w:hAnsi="ＭＳ ゴシック"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BF4C45" id="角丸四角形 196" o:spid="_x0000_s1185" style="position:absolute;left:0;text-align:left;margin-left:-.25pt;margin-top:5.45pt;width:96.4pt;height:23.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" filled="f" fillcolor="#fde9d9" strokecolor="#e36c0a" strokeweight="1.5pt">
                <v:textbox inset="5.85pt,.7pt,5.85pt,.7pt">
                  <w:txbxContent>
                    <w:p w14:paraId="02B883A2" w14:textId="77777777" w:rsidR="00F14C6B" w:rsidRPr="000709D3" w:rsidRDefault="00F14C6B" w:rsidP="00051454">
                      <w:pPr>
                        <w:jc w:val="center"/>
                        <w:rPr>
                          <w:rFonts w:ascii="ＭＳ ゴシック" w:eastAsia="ＭＳ ゴシック" w:hAnsi="ＭＳ ゴシック"/>
                          <w:b/>
                          <w:spacing w:val="20"/>
                          <w:sz w:val="24"/>
                          <w:szCs w:val="24"/>
                        </w:rPr>
                      </w:pPr>
                      <w:r w:rsidRPr="000709D3">
                        <w:rPr>
                          <w:rFonts w:ascii="ＭＳ ゴシック" w:eastAsia="ＭＳ ゴシック" w:hAnsi="ＭＳ ゴシック" w:hint="eastAsia"/>
                          <w:b/>
                          <w:spacing w:val="20"/>
                          <w:sz w:val="24"/>
                          <w:szCs w:val="24"/>
                        </w:rPr>
                        <w:t>現状と課題</w:t>
                      </w:r>
                    </w:p>
                  </w:txbxContent>
                </v:textbox>
              </v:roundrect>
            </w:pict>
          </mc:Fallback>
        </mc:AlternateContent>
      </w:r>
    </w:p>
    <w:p w14:paraId="62B3D402" w14:textId="77777777" w:rsidR="00051454" w:rsidRPr="00FE0DCB" w:rsidRDefault="00051454" w:rsidP="00051454">
      <w:pPr>
        <w:rPr>
          <w:rFonts w:ascii="HG丸ｺﾞｼｯｸM-PRO" w:eastAsia="HG丸ｺﾞｼｯｸM-PRO" w:hAnsi="HG丸ｺﾞｼｯｸM-PRO"/>
          <w:color w:val="000000" w:themeColor="text1"/>
          <w:sz w:val="24"/>
          <w:szCs w:val="24"/>
        </w:rPr>
      </w:pPr>
    </w:p>
    <w:p w14:paraId="5725648C" w14:textId="7904C936" w:rsidR="006719B7" w:rsidRDefault="00051454" w:rsidP="006719B7">
      <w:pPr>
        <w:ind w:leftChars="100" w:left="524" w:hangingChars="100" w:hanging="277"/>
        <w:rPr>
          <w:rFonts w:asciiTheme="minorEastAsia" w:hAnsiTheme="minorEastAsia"/>
          <w:color w:val="000000" w:themeColor="text1"/>
          <w:sz w:val="24"/>
          <w:szCs w:val="24"/>
        </w:rPr>
      </w:pPr>
      <w:r w:rsidRPr="00004093">
        <w:rPr>
          <w:rFonts w:asciiTheme="minorEastAsia" w:hAnsiTheme="minorEastAsia" w:hint="eastAsia"/>
          <w:color w:val="000000" w:themeColor="text1"/>
          <w:sz w:val="24"/>
          <w:szCs w:val="24"/>
        </w:rPr>
        <w:t xml:space="preserve">　</w:t>
      </w:r>
      <w:r w:rsidR="006719B7">
        <w:rPr>
          <w:rFonts w:asciiTheme="minorEastAsia" w:hAnsiTheme="minorEastAsia" w:hint="eastAsia"/>
          <w:color w:val="000000" w:themeColor="text1"/>
          <w:sz w:val="24"/>
          <w:szCs w:val="24"/>
        </w:rPr>
        <w:t xml:space="preserve">　区は</w:t>
      </w:r>
      <w:r w:rsidR="006719B7" w:rsidRPr="00004093">
        <w:rPr>
          <w:rFonts w:asciiTheme="minorEastAsia" w:hAnsiTheme="minorEastAsia" w:hint="eastAsia"/>
          <w:color w:val="000000" w:themeColor="text1"/>
          <w:sz w:val="24"/>
          <w:szCs w:val="24"/>
        </w:rPr>
        <w:t>障害者優先調達推進法に基づき、障害者の自立した生活に資するため、平成26年に「新宿区における障害者就労支援施設等からの物品等の調達方針」を策定しました。方針に基づき毎年度目標を掲げ、障害者就労支援施設等への安定的</w:t>
      </w:r>
      <w:r w:rsidR="006719B7">
        <w:rPr>
          <w:rFonts w:asciiTheme="minorEastAsia" w:hAnsiTheme="minorEastAsia" w:hint="eastAsia"/>
          <w:color w:val="000000" w:themeColor="text1"/>
          <w:sz w:val="24"/>
          <w:szCs w:val="24"/>
        </w:rPr>
        <w:t>な</w:t>
      </w:r>
      <w:r w:rsidR="006719B7" w:rsidRPr="00004093">
        <w:rPr>
          <w:rFonts w:asciiTheme="minorEastAsia" w:hAnsiTheme="minorEastAsia" w:hint="eastAsia"/>
          <w:color w:val="000000" w:themeColor="text1"/>
          <w:sz w:val="24"/>
          <w:szCs w:val="24"/>
        </w:rPr>
        <w:t>発注</w:t>
      </w:r>
      <w:r w:rsidR="006719B7">
        <w:rPr>
          <w:rFonts w:asciiTheme="minorEastAsia" w:hAnsiTheme="minorEastAsia" w:hint="eastAsia"/>
          <w:color w:val="000000" w:themeColor="text1"/>
          <w:sz w:val="24"/>
          <w:szCs w:val="24"/>
        </w:rPr>
        <w:t>や、発注件数の増加</w:t>
      </w:r>
      <w:r w:rsidR="006719B7" w:rsidRPr="00004093">
        <w:rPr>
          <w:rFonts w:asciiTheme="minorEastAsia" w:hAnsiTheme="minorEastAsia" w:hint="eastAsia"/>
          <w:color w:val="000000" w:themeColor="text1"/>
          <w:sz w:val="24"/>
          <w:szCs w:val="24"/>
        </w:rPr>
        <w:t>に努めています。</w:t>
      </w:r>
    </w:p>
    <w:p w14:paraId="304719A4" w14:textId="3D05A8A3" w:rsidR="006719B7" w:rsidRPr="00004093" w:rsidRDefault="006719B7" w:rsidP="006719B7">
      <w:pPr>
        <w:ind w:leftChars="100" w:left="524" w:hangingChars="100" w:hanging="277"/>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w:t>
      </w:r>
      <w:r w:rsidRPr="00004093">
        <w:rPr>
          <w:rFonts w:asciiTheme="minorEastAsia" w:hAnsiTheme="minorEastAsia" w:hint="eastAsia"/>
          <w:color w:val="000000" w:themeColor="text1"/>
          <w:sz w:val="24"/>
          <w:szCs w:val="24"/>
        </w:rPr>
        <w:t>利用者</w:t>
      </w:r>
      <w:r>
        <w:rPr>
          <w:rFonts w:asciiTheme="minorEastAsia" w:hAnsiTheme="minorEastAsia" w:hint="eastAsia"/>
          <w:color w:val="000000" w:themeColor="text1"/>
          <w:sz w:val="24"/>
          <w:szCs w:val="24"/>
        </w:rPr>
        <w:t>は、就労支援</w:t>
      </w:r>
      <w:r w:rsidRPr="00004093">
        <w:rPr>
          <w:rFonts w:asciiTheme="minorEastAsia" w:hAnsiTheme="minorEastAsia" w:hint="eastAsia"/>
          <w:color w:val="000000" w:themeColor="text1"/>
          <w:sz w:val="24"/>
          <w:szCs w:val="24"/>
        </w:rPr>
        <w:t>事業所をその特徴や強みに合わせて選択できるようになってきました。</w:t>
      </w:r>
    </w:p>
    <w:p w14:paraId="32AF7A40" w14:textId="23DA15F7" w:rsidR="006719B7" w:rsidRPr="00004093" w:rsidRDefault="006719B7" w:rsidP="006719B7">
      <w:pPr>
        <w:ind w:leftChars="200" w:left="494" w:firstLineChars="100" w:firstLine="277"/>
        <w:rPr>
          <w:rFonts w:asciiTheme="minorEastAsia" w:hAnsiTheme="minorEastAsia"/>
          <w:color w:val="000000" w:themeColor="text1"/>
          <w:sz w:val="24"/>
          <w:szCs w:val="24"/>
        </w:rPr>
      </w:pPr>
      <w:r w:rsidRPr="00004093">
        <w:rPr>
          <w:rFonts w:asciiTheme="minorEastAsia" w:hAnsiTheme="minorEastAsia" w:hint="eastAsia"/>
          <w:color w:val="000000" w:themeColor="text1"/>
          <w:sz w:val="24"/>
          <w:szCs w:val="24"/>
        </w:rPr>
        <w:t>就労移行支援事業所や就労継続支援</w:t>
      </w:r>
      <w:r>
        <w:rPr>
          <w:rFonts w:asciiTheme="minorEastAsia" w:hAnsiTheme="minorEastAsia" w:hint="eastAsia"/>
          <w:color w:val="000000" w:themeColor="text1"/>
          <w:sz w:val="24"/>
          <w:szCs w:val="24"/>
        </w:rPr>
        <w:t>A型</w:t>
      </w:r>
      <w:r w:rsidRPr="00004093">
        <w:rPr>
          <w:rFonts w:asciiTheme="minorEastAsia" w:hAnsiTheme="minorEastAsia" w:hint="eastAsia"/>
          <w:color w:val="000000" w:themeColor="text1"/>
          <w:sz w:val="24"/>
          <w:szCs w:val="24"/>
        </w:rPr>
        <w:t>事業所は、企業での就労に比較的近い場として、株式会社やNPO法人などにより運営されています。</w:t>
      </w:r>
      <w:r>
        <w:rPr>
          <w:rFonts w:asciiTheme="minorEastAsia" w:hAnsiTheme="minorEastAsia" w:hint="eastAsia"/>
          <w:color w:val="000000" w:themeColor="text1"/>
          <w:sz w:val="24"/>
          <w:szCs w:val="24"/>
        </w:rPr>
        <w:t>また、</w:t>
      </w:r>
      <w:r w:rsidR="00D52FE8" w:rsidRPr="00004093">
        <w:rPr>
          <w:rFonts w:asciiTheme="minorEastAsia" w:hAnsiTheme="minorEastAsia" w:hint="eastAsia"/>
          <w:color w:val="000000" w:themeColor="text1"/>
          <w:sz w:val="24"/>
          <w:szCs w:val="24"/>
        </w:rPr>
        <w:t>就労継続支援</w:t>
      </w:r>
      <w:r w:rsidR="00D52FE8">
        <w:rPr>
          <w:rFonts w:asciiTheme="minorEastAsia" w:hAnsiTheme="minorEastAsia" w:hint="eastAsia"/>
          <w:color w:val="000000" w:themeColor="text1"/>
          <w:sz w:val="24"/>
          <w:szCs w:val="24"/>
        </w:rPr>
        <w:t>B型</w:t>
      </w:r>
      <w:r w:rsidR="00D52FE8" w:rsidRPr="00004093">
        <w:rPr>
          <w:rFonts w:asciiTheme="minorEastAsia" w:hAnsiTheme="minorEastAsia" w:hint="eastAsia"/>
          <w:color w:val="000000" w:themeColor="text1"/>
          <w:sz w:val="24"/>
          <w:szCs w:val="24"/>
        </w:rPr>
        <w:t>事業所</w:t>
      </w:r>
      <w:r w:rsidR="00D52FE8">
        <w:rPr>
          <w:rFonts w:asciiTheme="minorEastAsia" w:hAnsiTheme="minorEastAsia" w:hint="eastAsia"/>
          <w:color w:val="000000" w:themeColor="text1"/>
          <w:sz w:val="24"/>
          <w:szCs w:val="24"/>
        </w:rPr>
        <w:t>は、</w:t>
      </w:r>
      <w:r w:rsidRPr="00004093">
        <w:rPr>
          <w:rFonts w:asciiTheme="minorEastAsia" w:hAnsiTheme="minorEastAsia" w:hint="eastAsia"/>
          <w:color w:val="000000" w:themeColor="text1"/>
          <w:sz w:val="24"/>
          <w:szCs w:val="24"/>
        </w:rPr>
        <w:t>企業での就労が困難な障害者にとって、生活支援を受けながら就労に向けてスキルを高める福祉的就労の場と</w:t>
      </w:r>
      <w:r w:rsidR="00D52FE8">
        <w:rPr>
          <w:rFonts w:asciiTheme="minorEastAsia" w:hAnsiTheme="minorEastAsia" w:hint="eastAsia"/>
          <w:color w:val="000000" w:themeColor="text1"/>
          <w:sz w:val="24"/>
          <w:szCs w:val="24"/>
        </w:rPr>
        <w:t>なり</w:t>
      </w:r>
      <w:r w:rsidR="00EE5BA7">
        <w:rPr>
          <w:rFonts w:asciiTheme="minorEastAsia" w:hAnsiTheme="minorEastAsia" w:hint="eastAsia"/>
          <w:color w:val="000000" w:themeColor="text1"/>
          <w:sz w:val="24"/>
          <w:szCs w:val="24"/>
        </w:rPr>
        <w:t>、</w:t>
      </w:r>
      <w:r w:rsidRPr="00004093">
        <w:rPr>
          <w:rFonts w:asciiTheme="minorEastAsia" w:hAnsiTheme="minorEastAsia" w:hint="eastAsia"/>
          <w:color w:val="000000" w:themeColor="text1"/>
          <w:sz w:val="24"/>
          <w:szCs w:val="24"/>
        </w:rPr>
        <w:t>多様な就労形態の一つとして、大きな役割を果たしています。</w:t>
      </w:r>
    </w:p>
    <w:p w14:paraId="10F1C2A5" w14:textId="0A4DACF0" w:rsidR="006719B7" w:rsidRPr="001C6DB5" w:rsidRDefault="00D52FE8" w:rsidP="006719B7">
      <w:pPr>
        <w:ind w:leftChars="200" w:left="494" w:firstLineChars="100" w:firstLine="277"/>
        <w:rPr>
          <w:rFonts w:asciiTheme="minorEastAsia" w:hAnsiTheme="minorEastAsia"/>
          <w:color w:val="000000" w:themeColor="text1"/>
          <w:sz w:val="24"/>
          <w:szCs w:val="24"/>
        </w:rPr>
      </w:pPr>
      <w:r>
        <w:rPr>
          <w:rFonts w:asciiTheme="minorEastAsia" w:hAnsiTheme="minorEastAsia" w:hint="eastAsia"/>
          <w:color w:val="000000" w:themeColor="text1"/>
          <w:sz w:val="24"/>
          <w:szCs w:val="24"/>
        </w:rPr>
        <w:t>福祉作業所等</w:t>
      </w:r>
      <w:r w:rsidR="00E273D2">
        <w:rPr>
          <w:rFonts w:asciiTheme="minorEastAsia" w:hAnsiTheme="minorEastAsia" w:hint="eastAsia"/>
          <w:color w:val="000000" w:themeColor="text1"/>
          <w:sz w:val="24"/>
          <w:szCs w:val="24"/>
        </w:rPr>
        <w:t>の</w:t>
      </w:r>
      <w:r w:rsidR="006719B7" w:rsidRPr="00004093">
        <w:rPr>
          <w:rFonts w:asciiTheme="minorEastAsia" w:hAnsiTheme="minorEastAsia" w:hint="eastAsia"/>
          <w:color w:val="000000" w:themeColor="text1"/>
          <w:sz w:val="24"/>
          <w:szCs w:val="24"/>
        </w:rPr>
        <w:t>就労継続支援事業所は、清掃、封入・封緘作業、製造、販売等、様々な仕事を利用者の状況に応じて分担し、工賃向上と作業を通じた社会参加に努めています。今後は提供サービス内容や質の向上が求められています。</w:t>
      </w:r>
    </w:p>
    <w:p w14:paraId="3B7F4652" w14:textId="1342F0DF" w:rsidR="006719B7" w:rsidRPr="00004093" w:rsidRDefault="006719B7" w:rsidP="006719B7">
      <w:pPr>
        <w:tabs>
          <w:tab w:val="left" w:pos="1440"/>
          <w:tab w:val="left" w:pos="8595"/>
        </w:tabs>
        <w:ind w:leftChars="100" w:left="524" w:hangingChars="100" w:hanging="277"/>
        <w:rPr>
          <w:rFonts w:asciiTheme="minorEastAsia" w:hAnsiTheme="minorEastAsia"/>
          <w:color w:val="000000" w:themeColor="text1"/>
          <w:sz w:val="24"/>
          <w:szCs w:val="24"/>
        </w:rPr>
      </w:pPr>
      <w:r>
        <w:rPr>
          <w:rFonts w:asciiTheme="minorEastAsia" w:hAnsiTheme="minorEastAsia"/>
          <w:color w:val="000000" w:themeColor="text1"/>
          <w:sz w:val="24"/>
          <w:szCs w:val="24"/>
        </w:rPr>
        <w:tab/>
      </w:r>
      <w:r>
        <w:rPr>
          <w:rFonts w:asciiTheme="minorEastAsia" w:hAnsiTheme="minorEastAsia" w:hint="eastAsia"/>
          <w:color w:val="000000" w:themeColor="text1"/>
          <w:sz w:val="24"/>
          <w:szCs w:val="24"/>
        </w:rPr>
        <w:t xml:space="preserve">　</w:t>
      </w:r>
      <w:r w:rsidRPr="00004093">
        <w:rPr>
          <w:rFonts w:asciiTheme="minorEastAsia" w:hAnsiTheme="minorEastAsia" w:hint="eastAsia"/>
          <w:color w:val="000000" w:themeColor="text1"/>
          <w:sz w:val="24"/>
          <w:szCs w:val="24"/>
        </w:rPr>
        <w:t>新宿区勤労者・仕事支援センターの受注センターでは、企業や区から受注した仕事の</w:t>
      </w:r>
      <w:r w:rsidR="004D2AF9">
        <w:rPr>
          <w:rFonts w:asciiTheme="minorEastAsia" w:hAnsiTheme="minorEastAsia" w:hint="eastAsia"/>
          <w:color w:val="000000" w:themeColor="text1"/>
          <w:sz w:val="24"/>
          <w:szCs w:val="24"/>
        </w:rPr>
        <w:t>配分または施設と発注元間の仲介や契約支援などを</w:t>
      </w:r>
      <w:r w:rsidR="007F622E">
        <w:rPr>
          <w:rFonts w:asciiTheme="minorEastAsia" w:hAnsiTheme="minorEastAsia" w:hint="eastAsia"/>
          <w:color w:val="000000" w:themeColor="text1"/>
          <w:sz w:val="24"/>
          <w:szCs w:val="24"/>
        </w:rPr>
        <w:t>通じて障害者福祉施設</w:t>
      </w:r>
      <w:r w:rsidRPr="00004093">
        <w:rPr>
          <w:rFonts w:asciiTheme="minorEastAsia" w:hAnsiTheme="minorEastAsia" w:hint="eastAsia"/>
          <w:color w:val="000000" w:themeColor="text1"/>
          <w:sz w:val="24"/>
          <w:szCs w:val="24"/>
        </w:rPr>
        <w:t>への</w:t>
      </w:r>
      <w:r w:rsidR="007F622E">
        <w:rPr>
          <w:rFonts w:asciiTheme="minorEastAsia" w:hAnsiTheme="minorEastAsia" w:hint="eastAsia"/>
          <w:color w:val="000000" w:themeColor="text1"/>
          <w:sz w:val="24"/>
          <w:szCs w:val="24"/>
        </w:rPr>
        <w:t>様々な</w:t>
      </w:r>
      <w:r w:rsidRPr="00004093">
        <w:rPr>
          <w:rFonts w:asciiTheme="minorEastAsia" w:hAnsiTheme="minorEastAsia" w:hint="eastAsia"/>
          <w:color w:val="000000" w:themeColor="text1"/>
          <w:sz w:val="24"/>
          <w:szCs w:val="24"/>
        </w:rPr>
        <w:t>支援を行って</w:t>
      </w:r>
      <w:r w:rsidR="007F622E">
        <w:rPr>
          <w:rFonts w:asciiTheme="minorEastAsia" w:hAnsiTheme="minorEastAsia" w:hint="eastAsia"/>
          <w:color w:val="000000" w:themeColor="text1"/>
          <w:sz w:val="24"/>
          <w:szCs w:val="24"/>
        </w:rPr>
        <w:t>おり、各施設の工賃向上</w:t>
      </w:r>
      <w:r w:rsidRPr="00004093">
        <w:rPr>
          <w:rFonts w:asciiTheme="minorEastAsia" w:hAnsiTheme="minorEastAsia" w:hint="eastAsia"/>
          <w:color w:val="000000" w:themeColor="text1"/>
          <w:sz w:val="24"/>
          <w:szCs w:val="24"/>
        </w:rPr>
        <w:t>を</w:t>
      </w:r>
      <w:r w:rsidR="004D2AF9">
        <w:rPr>
          <w:rFonts w:asciiTheme="minorEastAsia" w:hAnsiTheme="minorEastAsia" w:hint="eastAsia"/>
          <w:color w:val="000000" w:themeColor="text1"/>
          <w:sz w:val="24"/>
          <w:szCs w:val="24"/>
        </w:rPr>
        <w:t>目指す</w:t>
      </w:r>
      <w:r w:rsidRPr="00004093">
        <w:rPr>
          <w:rFonts w:asciiTheme="minorEastAsia" w:hAnsiTheme="minorEastAsia" w:hint="eastAsia"/>
          <w:color w:val="000000" w:themeColor="text1"/>
          <w:sz w:val="24"/>
          <w:szCs w:val="24"/>
        </w:rPr>
        <w:t>受注センターの役割は重要かつ多様化</w:t>
      </w:r>
      <w:r w:rsidR="004D2AF9">
        <w:rPr>
          <w:rFonts w:asciiTheme="minorEastAsia" w:hAnsiTheme="minorEastAsia" w:hint="eastAsia"/>
          <w:color w:val="000000" w:themeColor="text1"/>
          <w:sz w:val="24"/>
          <w:szCs w:val="24"/>
        </w:rPr>
        <w:t>しています</w:t>
      </w:r>
      <w:r w:rsidRPr="00004093">
        <w:rPr>
          <w:rFonts w:asciiTheme="minorEastAsia" w:hAnsiTheme="minorEastAsia" w:hint="eastAsia"/>
          <w:color w:val="000000" w:themeColor="text1"/>
          <w:sz w:val="24"/>
          <w:szCs w:val="24"/>
        </w:rPr>
        <w:t>。</w:t>
      </w:r>
    </w:p>
    <w:p w14:paraId="1CB9990C" w14:textId="1921221F" w:rsidR="006719B7" w:rsidRPr="00004093" w:rsidRDefault="006719B7" w:rsidP="006719B7">
      <w:pPr>
        <w:ind w:leftChars="200" w:left="494" w:firstLineChars="100" w:firstLine="277"/>
        <w:rPr>
          <w:rFonts w:asciiTheme="minorEastAsia" w:hAnsiTheme="minorEastAsia"/>
          <w:color w:val="000000" w:themeColor="text1"/>
          <w:sz w:val="24"/>
          <w:szCs w:val="24"/>
        </w:rPr>
      </w:pPr>
      <w:r w:rsidRPr="00004093">
        <w:rPr>
          <w:rFonts w:asciiTheme="minorEastAsia" w:hAnsiTheme="minorEastAsia" w:hint="eastAsia"/>
          <w:color w:val="000000" w:themeColor="text1"/>
          <w:sz w:val="24"/>
          <w:szCs w:val="24"/>
        </w:rPr>
        <w:t>受注</w:t>
      </w:r>
      <w:r w:rsidR="004D2AF9">
        <w:rPr>
          <w:rFonts w:asciiTheme="minorEastAsia" w:hAnsiTheme="minorEastAsia" w:hint="eastAsia"/>
          <w:color w:val="000000" w:themeColor="text1"/>
          <w:sz w:val="24"/>
          <w:szCs w:val="24"/>
        </w:rPr>
        <w:t>センターは、平成29年度より開始した「新宿区障害者福祉事業所等ネットワーク」の事務局の役割を通して、各施設の</w:t>
      </w:r>
      <w:r w:rsidRPr="00004093">
        <w:rPr>
          <w:rFonts w:asciiTheme="minorEastAsia" w:hAnsiTheme="minorEastAsia" w:hint="eastAsia"/>
          <w:color w:val="000000" w:themeColor="text1"/>
          <w:sz w:val="24"/>
          <w:szCs w:val="24"/>
        </w:rPr>
        <w:t>自主製品の共同販売</w:t>
      </w:r>
      <w:r w:rsidR="004D2AF9">
        <w:rPr>
          <w:rFonts w:asciiTheme="minorEastAsia" w:hAnsiTheme="minorEastAsia" w:hint="eastAsia"/>
          <w:color w:val="000000" w:themeColor="text1"/>
          <w:sz w:val="24"/>
          <w:szCs w:val="24"/>
        </w:rPr>
        <w:t>や</w:t>
      </w:r>
      <w:r w:rsidRPr="00004093">
        <w:rPr>
          <w:rFonts w:asciiTheme="minorEastAsia" w:hAnsiTheme="minorEastAsia" w:hint="eastAsia"/>
          <w:color w:val="000000" w:themeColor="text1"/>
          <w:sz w:val="24"/>
          <w:szCs w:val="24"/>
        </w:rPr>
        <w:t>販路開拓</w:t>
      </w:r>
      <w:r w:rsidR="004D2AF9">
        <w:rPr>
          <w:rFonts w:asciiTheme="minorEastAsia" w:hAnsiTheme="minorEastAsia" w:hint="eastAsia"/>
          <w:color w:val="000000" w:themeColor="text1"/>
          <w:sz w:val="24"/>
          <w:szCs w:val="24"/>
        </w:rPr>
        <w:t>、養蜂等自主事業</w:t>
      </w:r>
      <w:r w:rsidRPr="00004093">
        <w:rPr>
          <w:rFonts w:asciiTheme="minorEastAsia" w:hAnsiTheme="minorEastAsia" w:hint="eastAsia"/>
          <w:color w:val="000000" w:themeColor="text1"/>
          <w:sz w:val="24"/>
          <w:szCs w:val="24"/>
        </w:rPr>
        <w:t>の構築</w:t>
      </w:r>
      <w:r w:rsidR="004D2AF9">
        <w:rPr>
          <w:rFonts w:asciiTheme="minorEastAsia" w:hAnsiTheme="minorEastAsia" w:hint="eastAsia"/>
          <w:color w:val="000000" w:themeColor="text1"/>
          <w:sz w:val="24"/>
          <w:szCs w:val="24"/>
        </w:rPr>
        <w:t>、</w:t>
      </w:r>
      <w:r w:rsidRPr="00004093">
        <w:rPr>
          <w:rFonts w:asciiTheme="minorEastAsia" w:hAnsiTheme="minorEastAsia" w:hint="eastAsia"/>
          <w:color w:val="000000" w:themeColor="text1"/>
          <w:sz w:val="24"/>
          <w:szCs w:val="24"/>
        </w:rPr>
        <w:t>講習会</w:t>
      </w:r>
      <w:r w:rsidR="004D2AF9">
        <w:rPr>
          <w:rFonts w:asciiTheme="minorEastAsia" w:hAnsiTheme="minorEastAsia" w:hint="eastAsia"/>
          <w:color w:val="000000" w:themeColor="text1"/>
          <w:sz w:val="24"/>
          <w:szCs w:val="24"/>
        </w:rPr>
        <w:t>等の情報交流等に取り組み、各施設の配分金</w:t>
      </w:r>
      <w:r w:rsidRPr="00004093">
        <w:rPr>
          <w:rFonts w:asciiTheme="minorEastAsia" w:hAnsiTheme="minorEastAsia" w:hint="eastAsia"/>
          <w:color w:val="000000" w:themeColor="text1"/>
          <w:sz w:val="24"/>
          <w:szCs w:val="24"/>
        </w:rPr>
        <w:t>や</w:t>
      </w:r>
      <w:r w:rsidR="004D2AF9">
        <w:rPr>
          <w:rFonts w:asciiTheme="minorEastAsia" w:hAnsiTheme="minorEastAsia" w:hint="eastAsia"/>
          <w:color w:val="000000" w:themeColor="text1"/>
          <w:sz w:val="24"/>
          <w:szCs w:val="24"/>
        </w:rPr>
        <w:t>連携力の向上、職員の意欲喚起を果たして</w:t>
      </w:r>
      <w:r w:rsidRPr="00004093">
        <w:rPr>
          <w:rFonts w:asciiTheme="minorEastAsia" w:hAnsiTheme="minorEastAsia" w:hint="eastAsia"/>
          <w:color w:val="000000" w:themeColor="text1"/>
          <w:sz w:val="24"/>
          <w:szCs w:val="24"/>
        </w:rPr>
        <w:t>います。</w:t>
      </w:r>
    </w:p>
    <w:p w14:paraId="458B0922" w14:textId="1EB3DC98" w:rsidR="00051454" w:rsidRPr="00BF28F6" w:rsidRDefault="00AD20D9" w:rsidP="00051454">
      <w:pPr>
        <w:ind w:leftChars="100" w:left="524" w:hangingChars="100" w:hanging="277"/>
        <w:rPr>
          <w:rFonts w:ascii="HG丸ｺﾞｼｯｸM-PRO" w:eastAsia="HG丸ｺﾞｼｯｸM-PRO" w:hAnsi="HG丸ｺﾞｼｯｸM-PRO"/>
          <w:color w:val="000000" w:themeColor="text1"/>
          <w:sz w:val="24"/>
          <w:szCs w:val="24"/>
        </w:rPr>
      </w:pPr>
      <w:r>
        <w:rPr>
          <w:rFonts w:asciiTheme="minorEastAsia" w:hAnsiTheme="minorEastAsia" w:hint="eastAsia"/>
          <w:color w:val="000000" w:themeColor="text1"/>
          <w:sz w:val="24"/>
          <w:szCs w:val="24"/>
        </w:rPr>
        <w:t xml:space="preserve">　</w:t>
      </w:r>
    </w:p>
    <w:p w14:paraId="01EA24C3" w14:textId="77777777" w:rsidR="00051454" w:rsidRPr="00FE0DCB" w:rsidRDefault="00051454" w:rsidP="00051454">
      <w:pPr>
        <w:widowControl/>
        <w:jc w:val="left"/>
        <w:rPr>
          <w:rFonts w:ascii="HG丸ｺﾞｼｯｸM-PRO" w:eastAsia="HG丸ｺﾞｼｯｸM-PRO" w:hAnsi="HG丸ｺﾞｼｯｸM-PRO"/>
          <w:color w:val="000000" w:themeColor="text1"/>
          <w:sz w:val="24"/>
          <w:szCs w:val="24"/>
        </w:rPr>
      </w:pPr>
      <w:r w:rsidRPr="00C8720A">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64017246" wp14:editId="08D6EC92">
                <wp:extent cx="1692000" cy="295200"/>
                <wp:effectExtent l="0" t="0" r="22860" b="10160"/>
                <wp:docPr id="198" name="角丸四角形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14:paraId="0DFD8C66" w14:textId="77777777" w:rsidR="00F14C6B" w:rsidRPr="00004093" w:rsidRDefault="00F14C6B" w:rsidP="00051454">
                            <w:pPr>
                              <w:spacing w:line="280" w:lineRule="exact"/>
                              <w:jc w:val="center"/>
                              <w:rPr>
                                <w:rFonts w:ascii="ＭＳ ゴシック" w:eastAsia="ＭＳ ゴシック" w:hAnsi="ＭＳ ゴシック"/>
                                <w:b/>
                                <w:spacing w:val="20"/>
                                <w:sz w:val="24"/>
                                <w:szCs w:val="24"/>
                              </w:rPr>
                            </w:pPr>
                            <w:r w:rsidRPr="00004093">
                              <w:rPr>
                                <w:rFonts w:ascii="ＭＳ ゴシック" w:eastAsia="ＭＳ ゴシック" w:hAnsi="ＭＳ ゴシック" w:hint="eastAsia"/>
                                <w:b/>
                                <w:spacing w:val="20"/>
                                <w:sz w:val="24"/>
                                <w:szCs w:val="24"/>
                              </w:rPr>
                              <w:t>個別施策の方向</w:t>
                            </w:r>
                          </w:p>
                        </w:txbxContent>
                      </wps:txbx>
                      <wps:bodyPr rot="0" vert="horz" wrap="square" lIns="74295" tIns="8890" rIns="74295" bIns="8890" anchor="t" anchorCtr="0" upright="1">
                        <a:noAutofit/>
                      </wps:bodyPr>
                    </wps:wsp>
                  </a:graphicData>
                </a:graphic>
              </wp:inline>
            </w:drawing>
          </mc:Choice>
          <mc:Fallback>
            <w:pict>
              <v:roundrect w14:anchorId="64017246" id="角丸四角形 198" o:spid="_x0000_s1186" style="width:133.25pt;height:23.2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" fillcolor="#fde9d9" strokecolor="#e36c0a" strokeweight="1.5pt">
                <v:textbox inset="5.85pt,.7pt,5.85pt,.7pt">
                  <w:txbxContent>
                    <w:p w14:paraId="0DFD8C66" w14:textId="77777777" w:rsidR="00F14C6B" w:rsidRPr="00004093" w:rsidRDefault="00F14C6B" w:rsidP="00051454">
                      <w:pPr>
                        <w:spacing w:line="280" w:lineRule="exact"/>
                        <w:jc w:val="center"/>
                        <w:rPr>
                          <w:rFonts w:ascii="ＭＳ ゴシック" w:eastAsia="ＭＳ ゴシック" w:hAnsi="ＭＳ ゴシック"/>
                          <w:b/>
                          <w:spacing w:val="20"/>
                          <w:sz w:val="24"/>
                          <w:szCs w:val="24"/>
                        </w:rPr>
                      </w:pPr>
                      <w:r w:rsidRPr="00004093">
                        <w:rPr>
                          <w:rFonts w:ascii="ＭＳ ゴシック" w:eastAsia="ＭＳ ゴシック" w:hAnsi="ＭＳ ゴシック" w:hint="eastAsia"/>
                          <w:b/>
                          <w:spacing w:val="20"/>
                          <w:sz w:val="24"/>
                          <w:szCs w:val="24"/>
                        </w:rPr>
                        <w:t>個別施策の方向</w:t>
                      </w:r>
                    </w:p>
                  </w:txbxContent>
                </v:textbox>
                <w10:anchorlock/>
              </v:roundrect>
            </w:pict>
          </mc:Fallback>
        </mc:AlternateContent>
      </w:r>
    </w:p>
    <w:p w14:paraId="7181F334" w14:textId="425B7AB7" w:rsidR="00BF28F6" w:rsidRPr="00004093" w:rsidRDefault="00051454" w:rsidP="00BF28F6">
      <w:pPr>
        <w:ind w:leftChars="115" w:left="492" w:hangingChars="75" w:hanging="208"/>
        <w:rPr>
          <w:rFonts w:asciiTheme="minorEastAsia" w:hAnsiTheme="minorEastAsia"/>
          <w:color w:val="000000" w:themeColor="text1"/>
          <w:sz w:val="24"/>
          <w:szCs w:val="24"/>
        </w:rPr>
      </w:pPr>
      <w:r w:rsidRPr="00004093">
        <w:rPr>
          <w:rFonts w:asciiTheme="minorEastAsia" w:hAnsiTheme="minorEastAsia" w:hint="eastAsia"/>
          <w:color w:val="000000" w:themeColor="text1"/>
          <w:sz w:val="24"/>
          <w:szCs w:val="24"/>
        </w:rPr>
        <w:t xml:space="preserve">　</w:t>
      </w:r>
      <w:r w:rsidR="00630535">
        <w:rPr>
          <w:rFonts w:asciiTheme="minorEastAsia" w:hAnsiTheme="minorEastAsia" w:hint="eastAsia"/>
          <w:color w:val="000000" w:themeColor="text1"/>
          <w:sz w:val="24"/>
          <w:szCs w:val="24"/>
        </w:rPr>
        <w:t xml:space="preserve">　</w:t>
      </w:r>
      <w:r w:rsidR="00BF28F6" w:rsidRPr="00004093">
        <w:rPr>
          <w:rFonts w:asciiTheme="minorEastAsia" w:hAnsiTheme="minorEastAsia" w:hint="eastAsia"/>
          <w:color w:val="000000" w:themeColor="text1"/>
          <w:sz w:val="24"/>
          <w:szCs w:val="24"/>
        </w:rPr>
        <w:t>区の調達方針に基づく目標を達成していくため、障害者就労支援施設等の受注の機会を確保するとともに、新宿区勤労者・仕事支援センターと障害者就労支援施</w:t>
      </w:r>
      <w:r w:rsidR="0011561B">
        <w:rPr>
          <w:noProof/>
        </w:rPr>
        <w:drawing>
          <wp:anchor distT="0" distB="0" distL="114300" distR="114300" simplePos="0" relativeHeight="251981824" behindDoc="0" locked="0" layoutInCell="1" allowOverlap="1" wp14:anchorId="4A7F8344" wp14:editId="383E4CC5">
            <wp:simplePos x="0" y="0"/>
            <wp:positionH relativeFrom="page">
              <wp:posOffset>540385</wp:posOffset>
            </wp:positionH>
            <wp:positionV relativeFrom="page">
              <wp:posOffset>9432925</wp:posOffset>
            </wp:positionV>
            <wp:extent cx="709200" cy="709200"/>
            <wp:effectExtent l="0" t="0" r="0" b="0"/>
            <wp:wrapNone/>
            <wp:docPr id="456" name="JAVISCODE108-500"/>
            <wp:cNvGraphicFramePr/>
            <a:graphic xmlns:a="http://schemas.openxmlformats.org/drawingml/2006/main">
              <a:graphicData uri="http://schemas.openxmlformats.org/drawingml/2006/picture">
                <pic:pic xmlns:pic="http://schemas.openxmlformats.org/drawingml/2006/picture">
                  <pic:nvPicPr>
                    <pic:cNvPr id="175" name="JAVISCODE108-500"/>
                    <pic:cNvPicPr/>
                  </pic:nvPicPr>
                  <pic:blipFill>
                    <a:blip r:embed="rId84"/>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00BF28F6" w:rsidRPr="00004093">
        <w:rPr>
          <w:rFonts w:asciiTheme="minorEastAsia" w:hAnsiTheme="minorEastAsia" w:hint="eastAsia"/>
          <w:color w:val="000000" w:themeColor="text1"/>
          <w:sz w:val="24"/>
          <w:szCs w:val="24"/>
        </w:rPr>
        <w:t>設等が連携を強化し、障害者就労支援施設等からの物品等の調達の推進を図り、障害者就労支援施設等の経営基盤の安定と障害者の自立を促進していきます。</w:t>
      </w:r>
      <w:r w:rsidR="006719B7" w:rsidRPr="00004093">
        <w:rPr>
          <w:rFonts w:asciiTheme="minorEastAsia" w:hAnsiTheme="minorEastAsia" w:hint="eastAsia"/>
          <w:color w:val="000000" w:themeColor="text1"/>
          <w:sz w:val="24"/>
          <w:szCs w:val="24"/>
        </w:rPr>
        <w:t>障害者</w:t>
      </w:r>
      <w:r w:rsidR="00A255F6">
        <w:rPr>
          <w:rFonts w:asciiTheme="minorEastAsia" w:hAnsiTheme="minorEastAsia" w:hint="eastAsia"/>
          <w:color w:val="000000" w:themeColor="text1"/>
          <w:sz w:val="24"/>
          <w:szCs w:val="24"/>
        </w:rPr>
        <w:t>福祉施設</w:t>
      </w:r>
      <w:r w:rsidR="006719B7" w:rsidRPr="00004093">
        <w:rPr>
          <w:rFonts w:asciiTheme="minorEastAsia" w:hAnsiTheme="minorEastAsia" w:hint="eastAsia"/>
          <w:color w:val="000000" w:themeColor="text1"/>
          <w:sz w:val="24"/>
          <w:szCs w:val="24"/>
        </w:rPr>
        <w:t>等への</w:t>
      </w:r>
      <w:r w:rsidR="00A255F6">
        <w:rPr>
          <w:rFonts w:asciiTheme="minorEastAsia" w:hAnsiTheme="minorEastAsia" w:hint="eastAsia"/>
          <w:color w:val="000000" w:themeColor="text1"/>
          <w:sz w:val="24"/>
          <w:szCs w:val="24"/>
        </w:rPr>
        <w:t>仕事の配分、または仲介業務や助言・相談等</w:t>
      </w:r>
      <w:r w:rsidR="006719B7" w:rsidRPr="00004093">
        <w:rPr>
          <w:rFonts w:asciiTheme="minorEastAsia" w:hAnsiTheme="minorEastAsia" w:hint="eastAsia"/>
          <w:color w:val="000000" w:themeColor="text1"/>
          <w:sz w:val="24"/>
          <w:szCs w:val="24"/>
        </w:rPr>
        <w:t>を行う際は、</w:t>
      </w:r>
      <w:r w:rsidR="00A255F6">
        <w:rPr>
          <w:rFonts w:asciiTheme="minorEastAsia" w:hAnsiTheme="minorEastAsia" w:hint="eastAsia"/>
          <w:color w:val="000000" w:themeColor="text1"/>
          <w:sz w:val="24"/>
          <w:szCs w:val="24"/>
        </w:rPr>
        <w:t>施設</w:t>
      </w:r>
      <w:r w:rsidR="006719B7" w:rsidRPr="00004093">
        <w:rPr>
          <w:rFonts w:asciiTheme="minorEastAsia" w:hAnsiTheme="minorEastAsia" w:hint="eastAsia"/>
          <w:color w:val="000000" w:themeColor="text1"/>
          <w:sz w:val="24"/>
          <w:szCs w:val="24"/>
        </w:rPr>
        <w:t>ごとに個別の事情に配慮し、安定した作業が可能になるようきめ細かい</w:t>
      </w:r>
      <w:r w:rsidR="00A255F6">
        <w:rPr>
          <w:rFonts w:asciiTheme="minorEastAsia" w:hAnsiTheme="minorEastAsia" w:hint="eastAsia"/>
          <w:color w:val="000000" w:themeColor="text1"/>
          <w:sz w:val="24"/>
          <w:szCs w:val="24"/>
        </w:rPr>
        <w:t>支援</w:t>
      </w:r>
      <w:r w:rsidR="006719B7" w:rsidRPr="00004093">
        <w:rPr>
          <w:rFonts w:asciiTheme="minorEastAsia" w:hAnsiTheme="minorEastAsia" w:hint="eastAsia"/>
          <w:color w:val="000000" w:themeColor="text1"/>
          <w:sz w:val="24"/>
          <w:szCs w:val="24"/>
        </w:rPr>
        <w:t>を行っていきます。</w:t>
      </w:r>
      <w:r w:rsidR="00A255F6">
        <w:rPr>
          <w:rFonts w:asciiTheme="minorEastAsia" w:hAnsiTheme="minorEastAsia" w:hint="eastAsia"/>
          <w:color w:val="000000" w:themeColor="text1"/>
          <w:sz w:val="24"/>
          <w:szCs w:val="24"/>
        </w:rPr>
        <w:t>ネットワーク事業で得た施設の意欲や連携の向上を原動力にして、求心力が高いネットワーク運営に努め、区内施設を支援していきます</w:t>
      </w:r>
      <w:r w:rsidR="006719B7" w:rsidRPr="00004093">
        <w:rPr>
          <w:rFonts w:asciiTheme="minorEastAsia" w:hAnsiTheme="minorEastAsia" w:hint="eastAsia"/>
          <w:color w:val="000000" w:themeColor="text1"/>
          <w:sz w:val="24"/>
          <w:szCs w:val="24"/>
        </w:rPr>
        <w:t>。</w:t>
      </w:r>
    </w:p>
    <w:p w14:paraId="78EC9CAD" w14:textId="163E84D2" w:rsidR="00051454" w:rsidRPr="00004093" w:rsidRDefault="006719B7" w:rsidP="00051454">
      <w:pPr>
        <w:ind w:leftChars="200" w:left="494" w:firstLineChars="100" w:firstLine="277"/>
        <w:rPr>
          <w:rFonts w:asciiTheme="minorEastAsia" w:hAnsiTheme="minorEastAsia"/>
          <w:color w:val="000000" w:themeColor="text1"/>
          <w:sz w:val="24"/>
          <w:szCs w:val="24"/>
        </w:rPr>
      </w:pPr>
      <w:r>
        <w:rPr>
          <w:rFonts w:asciiTheme="minorEastAsia" w:hAnsiTheme="minorEastAsia" w:hint="eastAsia"/>
          <w:color w:val="000000" w:themeColor="text1"/>
          <w:sz w:val="24"/>
          <w:szCs w:val="24"/>
        </w:rPr>
        <w:t>また、</w:t>
      </w:r>
      <w:r w:rsidR="00051454" w:rsidRPr="00004093">
        <w:rPr>
          <w:rFonts w:asciiTheme="minorEastAsia" w:hAnsiTheme="minorEastAsia" w:hint="eastAsia"/>
          <w:color w:val="000000" w:themeColor="text1"/>
          <w:sz w:val="24"/>
          <w:szCs w:val="24"/>
        </w:rPr>
        <w:t>今後は事業所間のネットワーク化促進による受注活動の促進だけでなく、自主製品の開発、品質向上、販売促進に向けた講習会の開催など、現場に根差した企画で事業所を支援していきます。</w:t>
      </w:r>
    </w:p>
    <w:p w14:paraId="44369AC3" w14:textId="08041AC4" w:rsidR="00051454" w:rsidRPr="00004093" w:rsidRDefault="00051454" w:rsidP="00051454">
      <w:pPr>
        <w:ind w:leftChars="115" w:left="492" w:hangingChars="75" w:hanging="208"/>
        <w:rPr>
          <w:rFonts w:asciiTheme="minorEastAsia" w:hAnsiTheme="minorEastAsia"/>
          <w:color w:val="000000" w:themeColor="text1"/>
          <w:sz w:val="24"/>
          <w:szCs w:val="24"/>
        </w:rPr>
      </w:pPr>
      <w:r w:rsidRPr="00004093">
        <w:rPr>
          <w:rFonts w:asciiTheme="minorEastAsia" w:hAnsiTheme="minorEastAsia" w:hint="eastAsia"/>
          <w:color w:val="000000" w:themeColor="text1"/>
          <w:sz w:val="24"/>
          <w:szCs w:val="24"/>
        </w:rPr>
        <w:t xml:space="preserve">　</w:t>
      </w:r>
      <w:r w:rsidR="00630535">
        <w:rPr>
          <w:rFonts w:asciiTheme="minorEastAsia" w:hAnsiTheme="minorEastAsia" w:hint="eastAsia"/>
          <w:color w:val="000000" w:themeColor="text1"/>
          <w:sz w:val="24"/>
          <w:szCs w:val="24"/>
        </w:rPr>
        <w:t xml:space="preserve">　</w:t>
      </w:r>
    </w:p>
    <w:p w14:paraId="533C63E6" w14:textId="77777777" w:rsidR="00051454" w:rsidRPr="001D3FEE" w:rsidRDefault="00051454" w:rsidP="00051454">
      <w:pPr>
        <w:rPr>
          <w:rFonts w:ascii="HG丸ｺﾞｼｯｸM-PRO" w:eastAsia="HG丸ｺﾞｼｯｸM-PRO" w:hAnsi="HG丸ｺﾞｼｯｸM-PRO"/>
          <w:color w:val="000000" w:themeColor="text1"/>
          <w:szCs w:val="21"/>
        </w:rPr>
      </w:pPr>
      <w:r w:rsidRPr="001D3FEE">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4A23A2DC" wp14:editId="4913F017">
                <wp:extent cx="1892300" cy="332740"/>
                <wp:effectExtent l="0" t="0" r="12700" b="10160"/>
                <wp:docPr id="478" name="横巻き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14:paraId="3DC09875" w14:textId="77777777" w:rsidR="00F14C6B" w:rsidRPr="00004093" w:rsidRDefault="00F14C6B" w:rsidP="00051454">
                            <w:pPr>
                              <w:jc w:val="center"/>
                              <w:rPr>
                                <w:rFonts w:ascii="ＭＳ ゴシック" w:eastAsia="ＭＳ ゴシック" w:hAnsi="ＭＳ ゴシック"/>
                                <w:b/>
                                <w:szCs w:val="21"/>
                              </w:rPr>
                            </w:pPr>
                            <w:r w:rsidRPr="00004093">
                              <w:rPr>
                                <w:rFonts w:ascii="ＭＳ ゴシック" w:eastAsia="ＭＳ ゴシック" w:hAnsi="ＭＳ ゴシック" w:hint="eastAsia"/>
                                <w:b/>
                                <w:szCs w:val="21"/>
                              </w:rPr>
                              <w:t>施策に関する主な事業</w:t>
                            </w:r>
                          </w:p>
                          <w:p w14:paraId="20A587EA" w14:textId="77777777" w:rsidR="00F14C6B" w:rsidRPr="007673B0" w:rsidRDefault="00F14C6B" w:rsidP="00051454">
                            <w:pPr>
                              <w:jc w:val="center"/>
                            </w:pPr>
                          </w:p>
                        </w:txbxContent>
                      </wps:txbx>
                      <wps:bodyPr rot="0" vert="horz" wrap="square" lIns="74295" tIns="8890" rIns="74295" bIns="8890" anchor="t" anchorCtr="0" upright="1">
                        <a:noAutofit/>
                      </wps:bodyPr>
                    </wps:wsp>
                  </a:graphicData>
                </a:graphic>
              </wp:inline>
            </w:drawing>
          </mc:Choice>
          <mc:Fallback>
            <w:pict>
              <v:shape w14:anchorId="4A23A2DC" id="横巻き 478" o:spid="_x0000_s1187" type="#_x0000_t98" style="width:149pt;height: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" fillcolor="#92cddc">
                <v:textbox inset="5.85pt,.7pt,5.85pt,.7pt">
                  <w:txbxContent>
                    <w:p w14:paraId="3DC09875" w14:textId="77777777" w:rsidR="00F14C6B" w:rsidRPr="00004093" w:rsidRDefault="00F14C6B" w:rsidP="00051454">
                      <w:pPr>
                        <w:jc w:val="center"/>
                        <w:rPr>
                          <w:rFonts w:ascii="ＭＳ ゴシック" w:eastAsia="ＭＳ ゴシック" w:hAnsi="ＭＳ ゴシック"/>
                          <w:b/>
                          <w:szCs w:val="21"/>
                        </w:rPr>
                      </w:pPr>
                      <w:r w:rsidRPr="00004093">
                        <w:rPr>
                          <w:rFonts w:ascii="ＭＳ ゴシック" w:eastAsia="ＭＳ ゴシック" w:hAnsi="ＭＳ ゴシック" w:hint="eastAsia"/>
                          <w:b/>
                          <w:szCs w:val="21"/>
                        </w:rPr>
                        <w:t>施策に関する主な事業</w:t>
                      </w:r>
                    </w:p>
                    <w:p w14:paraId="20A587EA" w14:textId="77777777" w:rsidR="00F14C6B" w:rsidRPr="007673B0" w:rsidRDefault="00F14C6B" w:rsidP="00051454">
                      <w:pPr>
                        <w:jc w:val="center"/>
                      </w:pPr>
                    </w:p>
                  </w:txbxContent>
                </v:textbox>
                <w10:anchorlock/>
              </v:shape>
            </w:pict>
          </mc:Fallback>
        </mc:AlternateContent>
      </w:r>
    </w:p>
    <w:p w14:paraId="4E6895A3" w14:textId="4B2CA5BD" w:rsidR="00051454" w:rsidRPr="00B94200" w:rsidRDefault="00051454" w:rsidP="00B41B7E">
      <w:pPr>
        <w:ind w:firstLineChars="57" w:firstLine="141"/>
        <w:rPr>
          <w:rFonts w:ascii="ＭＳ ゴシック" w:eastAsia="HG丸ｺﾞｼｯｸM-PRO" w:hAnsi="ＭＳ ゴシック"/>
          <w:color w:val="000000" w:themeColor="text1"/>
          <w:szCs w:val="21"/>
        </w:rPr>
      </w:pPr>
      <w:r w:rsidRPr="00B94200">
        <w:rPr>
          <w:rFonts w:ascii="ＭＳ ゴシック" w:eastAsia="HG丸ｺﾞｼｯｸM-PRO" w:hAnsi="ＭＳ ゴシック" w:hint="eastAsia"/>
          <w:color w:val="000000" w:themeColor="text1"/>
          <w:szCs w:val="21"/>
        </w:rPr>
        <w:t>・新宿区勤労者・仕事支援センター運営助成等</w:t>
      </w:r>
    </w:p>
    <w:p w14:paraId="0ADF2C7D" w14:textId="77777777" w:rsidR="00B94200" w:rsidRPr="00B94200" w:rsidRDefault="00B94200" w:rsidP="00051454">
      <w:pPr>
        <w:rPr>
          <w:rFonts w:ascii="ＭＳ ゴシック" w:eastAsia="ＭＳ ゴシック" w:hAnsi="ＭＳ ゴシック"/>
          <w:color w:val="000000" w:themeColor="text1"/>
          <w:szCs w:val="21"/>
        </w:rPr>
      </w:pPr>
    </w:p>
    <w:p w14:paraId="1D41777E" w14:textId="77777777" w:rsidR="00051454" w:rsidRPr="001D3FEE" w:rsidRDefault="00051454" w:rsidP="00051454">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5ECB7B55" wp14:editId="1CEE89FC">
                <wp:extent cx="4460240" cy="333375"/>
                <wp:effectExtent l="0" t="0" r="16510" b="28575"/>
                <wp:docPr id="479" name="横巻き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14:paraId="22CBF2DE" w14:textId="6E47BBF2" w:rsidR="00F14C6B" w:rsidRPr="00004093" w:rsidRDefault="00F14C6B" w:rsidP="00051454">
                            <w:pPr>
                              <w:jc w:val="center"/>
                              <w:rPr>
                                <w:rFonts w:ascii="ＭＳ ゴシック" w:eastAsia="ＭＳ ゴシック" w:hAnsi="ＭＳ ゴシック"/>
                                <w:b/>
                              </w:rPr>
                            </w:pPr>
                            <w:r w:rsidRPr="00004093">
                              <w:rPr>
                                <w:rFonts w:ascii="ＭＳ ゴシック" w:eastAsia="ＭＳ ゴシック" w:hAnsi="ＭＳ ゴシック" w:hint="eastAsia"/>
                                <w:b/>
                              </w:rPr>
                              <w:t>第</w:t>
                            </w:r>
                            <w:r w:rsidRPr="00004093">
                              <w:rPr>
                                <w:rFonts w:ascii="ＭＳ ゴシック" w:eastAsia="ＭＳ ゴシック" w:hAnsi="ＭＳ ゴシック"/>
                                <w:b/>
                              </w:rPr>
                              <w:t>2</w:t>
                            </w:r>
                            <w:r w:rsidRPr="00004093">
                              <w:rPr>
                                <w:rFonts w:ascii="ＭＳ ゴシック" w:eastAsia="ＭＳ ゴシック" w:hAnsi="ＭＳ ゴシック" w:hint="eastAsia"/>
                                <w:b/>
                              </w:rPr>
                              <w:t>期障害児福祉計画・第</w:t>
                            </w:r>
                            <w:r w:rsidRPr="00004093">
                              <w:rPr>
                                <w:rFonts w:ascii="ＭＳ ゴシック" w:eastAsia="ＭＳ ゴシック" w:hAnsi="ＭＳ ゴシック"/>
                                <w:b/>
                              </w:rPr>
                              <w:t>6</w:t>
                            </w:r>
                            <w:r w:rsidRPr="00004093">
                              <w:rPr>
                                <w:rFonts w:ascii="ＭＳ ゴシック" w:eastAsia="ＭＳ ゴシック" w:hAnsi="ＭＳ ゴシック" w:hint="eastAsia"/>
                                <w:b/>
                              </w:rPr>
                              <w:t>期障害福祉計画に基づく事業</w:t>
                            </w:r>
                          </w:p>
                          <w:p w14:paraId="0530ED71" w14:textId="77777777" w:rsidR="00F14C6B" w:rsidRPr="007673B0" w:rsidRDefault="00F14C6B" w:rsidP="00051454">
                            <w:pPr>
                              <w:jc w:val="center"/>
                            </w:pPr>
                          </w:p>
                        </w:txbxContent>
                      </wps:txbx>
                      <wps:bodyPr rot="0" vert="horz" wrap="square" lIns="74295" tIns="8890" rIns="74295" bIns="8890" anchor="t" anchorCtr="0" upright="1">
                        <a:noAutofit/>
                      </wps:bodyPr>
                    </wps:wsp>
                  </a:graphicData>
                </a:graphic>
              </wp:inline>
            </w:drawing>
          </mc:Choice>
          <mc:Fallback>
            <w:pict>
              <v:shape w14:anchorId="5ECB7B55" id="横巻き 479" o:spid="_x0000_s1188" type="#_x0000_t98" style="width:351.2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" fillcolor="#92cddc">
                <v:textbox inset="5.85pt,.7pt,5.85pt,.7pt">
                  <w:txbxContent>
                    <w:p w14:paraId="22CBF2DE" w14:textId="6E47BBF2" w:rsidR="00F14C6B" w:rsidRPr="00004093" w:rsidRDefault="00F14C6B" w:rsidP="00051454">
                      <w:pPr>
                        <w:jc w:val="center"/>
                        <w:rPr>
                          <w:rFonts w:ascii="ＭＳ ゴシック" w:eastAsia="ＭＳ ゴシック" w:hAnsi="ＭＳ ゴシック"/>
                          <w:b/>
                        </w:rPr>
                      </w:pPr>
                      <w:r w:rsidRPr="00004093">
                        <w:rPr>
                          <w:rFonts w:ascii="ＭＳ ゴシック" w:eastAsia="ＭＳ ゴシック" w:hAnsi="ＭＳ ゴシック" w:hint="eastAsia"/>
                          <w:b/>
                        </w:rPr>
                        <w:t>第</w:t>
                      </w:r>
                      <w:r w:rsidRPr="00004093">
                        <w:rPr>
                          <w:rFonts w:ascii="ＭＳ ゴシック" w:eastAsia="ＭＳ ゴシック" w:hAnsi="ＭＳ ゴシック"/>
                          <w:b/>
                        </w:rPr>
                        <w:t>2</w:t>
                      </w:r>
                      <w:r w:rsidRPr="00004093">
                        <w:rPr>
                          <w:rFonts w:ascii="ＭＳ ゴシック" w:eastAsia="ＭＳ ゴシック" w:hAnsi="ＭＳ ゴシック" w:hint="eastAsia"/>
                          <w:b/>
                        </w:rPr>
                        <w:t>期障害児福祉計画・第</w:t>
                      </w:r>
                      <w:r w:rsidRPr="00004093">
                        <w:rPr>
                          <w:rFonts w:ascii="ＭＳ ゴシック" w:eastAsia="ＭＳ ゴシック" w:hAnsi="ＭＳ ゴシック"/>
                          <w:b/>
                        </w:rPr>
                        <w:t>6</w:t>
                      </w:r>
                      <w:r w:rsidRPr="00004093">
                        <w:rPr>
                          <w:rFonts w:ascii="ＭＳ ゴシック" w:eastAsia="ＭＳ ゴシック" w:hAnsi="ＭＳ ゴシック" w:hint="eastAsia"/>
                          <w:b/>
                        </w:rPr>
                        <w:t>期障害福祉計画に基づく事業</w:t>
                      </w:r>
                    </w:p>
                    <w:p w14:paraId="0530ED71" w14:textId="77777777" w:rsidR="00F14C6B" w:rsidRPr="007673B0" w:rsidRDefault="00F14C6B" w:rsidP="00051454">
                      <w:pPr>
                        <w:jc w:val="center"/>
                      </w:pPr>
                    </w:p>
                  </w:txbxContent>
                </v:textbox>
                <w10:anchorlock/>
              </v:shape>
            </w:pict>
          </mc:Fallback>
        </mc:AlternateContent>
      </w:r>
    </w:p>
    <w:p w14:paraId="3D1CCB58" w14:textId="40E51109" w:rsidR="00051454" w:rsidRPr="00B94200" w:rsidRDefault="00051454" w:rsidP="00B41B7E">
      <w:pPr>
        <w:ind w:firstLineChars="57" w:firstLine="141"/>
        <w:rPr>
          <w:rFonts w:ascii="HG丸ｺﾞｼｯｸM-PRO" w:eastAsia="HG丸ｺﾞｼｯｸM-PRO" w:hAnsi="ＭＳ ゴシック"/>
          <w:color w:val="000000" w:themeColor="text1"/>
        </w:rPr>
      </w:pPr>
      <w:r w:rsidRPr="00B94200">
        <w:rPr>
          <w:rFonts w:ascii="HG丸ｺﾞｼｯｸM-PRO" w:eastAsia="HG丸ｺﾞｼｯｸM-PRO" w:hAnsi="ＭＳ ゴシック" w:hint="eastAsia"/>
          <w:color w:val="000000" w:themeColor="text1"/>
        </w:rPr>
        <w:t>・就労移行支援　・就労継続支援</w:t>
      </w:r>
      <w:r w:rsidR="006719B7" w:rsidRPr="00B94200">
        <w:rPr>
          <w:rFonts w:ascii="HG丸ｺﾞｼｯｸM-PRO" w:eastAsia="HG丸ｺﾞｼｯｸM-PRO" w:hAnsi="ＭＳ ゴシック" w:hint="eastAsia"/>
          <w:color w:val="000000" w:themeColor="text1"/>
        </w:rPr>
        <w:t>A型</w:t>
      </w:r>
      <w:r w:rsidRPr="00B94200">
        <w:rPr>
          <w:rFonts w:ascii="HG丸ｺﾞｼｯｸM-PRO" w:eastAsia="HG丸ｺﾞｼｯｸM-PRO" w:hAnsi="ＭＳ ゴシック" w:hint="eastAsia"/>
          <w:color w:val="000000" w:themeColor="text1"/>
        </w:rPr>
        <w:t xml:space="preserve"> ・就労継続支援</w:t>
      </w:r>
      <w:r w:rsidR="00AD20D9" w:rsidRPr="00B94200">
        <w:rPr>
          <w:rFonts w:ascii="HG丸ｺﾞｼｯｸM-PRO" w:eastAsia="HG丸ｺﾞｼｯｸM-PRO" w:hAnsi="ＭＳ ゴシック" w:hint="eastAsia"/>
          <w:color w:val="000000" w:themeColor="text1"/>
        </w:rPr>
        <w:t>B型</w:t>
      </w:r>
    </w:p>
    <w:p w14:paraId="3486A595" w14:textId="7FA1D2FE" w:rsidR="00051454" w:rsidRPr="009B6E5F" w:rsidRDefault="007376D2" w:rsidP="00004093">
      <w:pPr>
        <w:spacing w:line="300" w:lineRule="exact"/>
        <w:ind w:firstLineChars="300" w:firstLine="831"/>
        <w:rPr>
          <w:rFonts w:ascii="メイリオ" w:eastAsia="メイリオ" w:hAnsi="メイリオ" w:cs="メイリオ"/>
          <w:color w:val="000000"/>
          <w:spacing w:val="-4"/>
          <w:kern w:val="0"/>
          <w:sz w:val="24"/>
          <w:szCs w:val="24"/>
        </w:rPr>
      </w:pPr>
      <w:r>
        <w:rPr>
          <w:rFonts w:ascii="メイリオ" w:eastAsia="メイリオ" w:hAnsi="メイリオ" w:cs="メイリオ"/>
          <w:noProof/>
          <w:color w:val="000000"/>
          <w:spacing w:val="-4"/>
          <w:kern w:val="0"/>
          <w:sz w:val="24"/>
          <w:szCs w:val="24"/>
        </w:rPr>
        <w:drawing>
          <wp:anchor distT="0" distB="0" distL="114300" distR="114300" simplePos="0" relativeHeight="251782144" behindDoc="0" locked="0" layoutInCell="1" allowOverlap="1" wp14:anchorId="2B2C3BF2" wp14:editId="0630440B">
            <wp:simplePos x="0" y="0"/>
            <wp:positionH relativeFrom="margin">
              <wp:align>right</wp:align>
            </wp:positionH>
            <wp:positionV relativeFrom="paragraph">
              <wp:posOffset>3206115</wp:posOffset>
            </wp:positionV>
            <wp:extent cx="3619500" cy="2232660"/>
            <wp:effectExtent l="0" t="0" r="0"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 t="9861" r="17802"/>
                    <a:stretch/>
                  </pic:blipFill>
                  <pic:spPr bwMode="auto">
                    <a:xfrm>
                      <a:off x="0" y="0"/>
                      <a:ext cx="3619500" cy="2232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000000"/>
          <w:spacing w:val="-4"/>
          <w:kern w:val="0"/>
          <w:sz w:val="24"/>
          <w:szCs w:val="24"/>
        </w:rPr>
        <w:drawing>
          <wp:anchor distT="0" distB="0" distL="114300" distR="114300" simplePos="0" relativeHeight="251783168" behindDoc="0" locked="0" layoutInCell="1" allowOverlap="1" wp14:anchorId="03F22EE2" wp14:editId="04AF1605">
            <wp:simplePos x="0" y="0"/>
            <wp:positionH relativeFrom="margin">
              <wp:posOffset>271146</wp:posOffset>
            </wp:positionH>
            <wp:positionV relativeFrom="paragraph">
              <wp:posOffset>824865</wp:posOffset>
            </wp:positionV>
            <wp:extent cx="3429000" cy="2135505"/>
            <wp:effectExtent l="0" t="0" r="0"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11872" t="11668" r="10416" b="2303"/>
                    <a:stretch/>
                  </pic:blipFill>
                  <pic:spPr bwMode="auto">
                    <a:xfrm>
                      <a:off x="0" y="0"/>
                      <a:ext cx="3429000" cy="2135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1454">
        <w:rPr>
          <w:rFonts w:ascii="HGP創英角ｺﾞｼｯｸUB" w:eastAsia="HGP創英角ｺﾞｼｯｸUB" w:hAnsi="HGP創英角ｺﾞｼｯｸUB" w:cs="メイリオ"/>
          <w:color w:val="FFFFFF" w:themeColor="background1"/>
          <w:sz w:val="36"/>
          <w:szCs w:val="36"/>
          <w14:textOutline w14:w="9525" w14:cap="rnd" w14:cmpd="sng" w14:algn="ctr">
            <w14:solidFill>
              <w14:schemeClr w14:val="bg1">
                <w14:lumMod w14:val="50000"/>
              </w14:schemeClr>
            </w14:solidFill>
            <w14:prstDash w14:val="solid"/>
            <w14:bevel/>
          </w14:textOutline>
        </w:rPr>
        <w:br w:type="page"/>
      </w:r>
      <w:r w:rsidR="0011561B">
        <w:rPr>
          <w:noProof/>
        </w:rPr>
        <w:drawing>
          <wp:anchor distT="0" distB="0" distL="114300" distR="114300" simplePos="0" relativeHeight="251983872" behindDoc="0" locked="0" layoutInCell="1" allowOverlap="1" wp14:anchorId="7E2851A1" wp14:editId="4BEC5DE3">
            <wp:simplePos x="0" y="0"/>
            <wp:positionH relativeFrom="page">
              <wp:posOffset>6301105</wp:posOffset>
            </wp:positionH>
            <wp:positionV relativeFrom="page">
              <wp:posOffset>9432925</wp:posOffset>
            </wp:positionV>
            <wp:extent cx="709200" cy="709200"/>
            <wp:effectExtent l="0" t="0" r="0" b="0"/>
            <wp:wrapNone/>
            <wp:docPr id="458" name="JAVISCODE109-225"/>
            <wp:cNvGraphicFramePr/>
            <a:graphic xmlns:a="http://schemas.openxmlformats.org/drawingml/2006/main">
              <a:graphicData uri="http://schemas.openxmlformats.org/drawingml/2006/picture">
                <pic:pic xmlns:pic="http://schemas.openxmlformats.org/drawingml/2006/picture">
                  <pic:nvPicPr>
                    <pic:cNvPr id="176" name="JAVISCODE109-225"/>
                    <pic:cNvPicPr/>
                  </pic:nvPicPr>
                  <pic:blipFill>
                    <a:blip r:embed="rId87"/>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77615304" w14:textId="77777777" w:rsidR="00051454" w:rsidRPr="001D3FEE" w:rsidRDefault="00051454" w:rsidP="00CD43B5">
      <w:pPr>
        <w:rPr>
          <w:color w:val="000000" w:themeColor="text1"/>
        </w:rPr>
      </w:pPr>
      <w:r w:rsidRPr="00C8720A">
        <w:rPr>
          <w:noProof/>
          <w:color w:val="000000" w:themeColor="text1"/>
        </w:rPr>
        <mc:AlternateContent>
          <mc:Choice Requires="wps">
            <w:drawing>
              <wp:inline distT="0" distB="0" distL="0" distR="0" wp14:anchorId="0BDAE7B1" wp14:editId="45DA9D6A">
                <wp:extent cx="5829300" cy="466725"/>
                <wp:effectExtent l="0" t="0" r="19050" b="28575"/>
                <wp:docPr id="119" name="角丸四角形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6725"/>
                        </a:xfrm>
                        <a:prstGeom prst="roundRect">
                          <a:avLst>
                            <a:gd name="adj" fmla="val 50000"/>
                          </a:avLst>
                        </a:prstGeom>
                        <a:solidFill>
                          <a:srgbClr val="FFFFFF"/>
                        </a:solidFill>
                        <a:ln w="9525">
                          <a:solidFill>
                            <a:srgbClr val="000000"/>
                          </a:solidFill>
                          <a:round/>
                          <a:headEnd/>
                          <a:tailEnd/>
                        </a:ln>
                      </wps:spPr>
                      <wps:txbx>
                        <w:txbxContent>
                          <w:p w14:paraId="4516D38B" w14:textId="773357CE" w:rsidR="00F14C6B" w:rsidRPr="009D029B" w:rsidRDefault="00F14C6B" w:rsidP="00051454">
                            <w:pPr>
                              <w:spacing w:line="440" w:lineRule="exact"/>
                              <w:rPr>
                                <w:rFonts w:ascii="HG丸ｺﾞｼｯｸM-PRO" w:eastAsia="HG丸ｺﾞｼｯｸM-PRO" w:hAnsi="Century" w:cs="Times New Roman"/>
                                <w:b/>
                                <w:sz w:val="28"/>
                                <w:szCs w:val="28"/>
                              </w:rPr>
                            </w:pPr>
                            <w:r w:rsidRPr="009D029B">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（２）</w:t>
                            </w:r>
                            <w:r w:rsidRPr="009D029B">
                              <w:rPr>
                                <w:rFonts w:ascii="HG丸ｺﾞｼｯｸM-PRO" w:eastAsia="HG丸ｺﾞｼｯｸM-PRO" w:hAnsi="Century" w:cs="Times New Roman" w:hint="eastAsia"/>
                                <w:b/>
                                <w:sz w:val="28"/>
                                <w:szCs w:val="28"/>
                              </w:rPr>
                              <w:t xml:space="preserve">　安心して働き続けられるための支援</w:t>
                            </w:r>
                          </w:p>
                        </w:txbxContent>
                      </wps:txbx>
                      <wps:bodyPr rot="0" vert="horz" wrap="square" lIns="74295" tIns="8890" rIns="74295" bIns="8890" anchor="t" anchorCtr="0" upright="1">
                        <a:noAutofit/>
                      </wps:bodyPr>
                    </wps:wsp>
                  </a:graphicData>
                </a:graphic>
              </wp:inline>
            </w:drawing>
          </mc:Choice>
          <mc:Fallback>
            <w:pict>
              <v:roundrect w14:anchorId="0BDAE7B1" id="角丸四角形 119" o:spid="_x0000_s1189" style="width:459pt;height:36.7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">
                <v:textbox inset="5.85pt,.7pt,5.85pt,.7pt">
                  <w:txbxContent>
                    <w:p w14:paraId="4516D38B" w14:textId="773357CE" w:rsidR="00F14C6B" w:rsidRPr="009D029B" w:rsidRDefault="00F14C6B" w:rsidP="00051454">
                      <w:pPr>
                        <w:spacing w:line="440" w:lineRule="exact"/>
                        <w:rPr>
                          <w:rFonts w:ascii="HG丸ｺﾞｼｯｸM-PRO" w:eastAsia="HG丸ｺﾞｼｯｸM-PRO" w:hAnsi="Century" w:cs="Times New Roman"/>
                          <w:b/>
                          <w:sz w:val="28"/>
                          <w:szCs w:val="28"/>
                        </w:rPr>
                      </w:pPr>
                      <w:r w:rsidRPr="009D029B">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（２）</w:t>
                      </w:r>
                      <w:r w:rsidRPr="009D029B">
                        <w:rPr>
                          <w:rFonts w:ascii="HG丸ｺﾞｼｯｸM-PRO" w:eastAsia="HG丸ｺﾞｼｯｸM-PRO" w:hAnsi="Century" w:cs="Times New Roman" w:hint="eastAsia"/>
                          <w:b/>
                          <w:sz w:val="28"/>
                          <w:szCs w:val="28"/>
                        </w:rPr>
                        <w:t xml:space="preserve">　安心して働き続けられるための支援</w:t>
                      </w:r>
                    </w:p>
                  </w:txbxContent>
                </v:textbox>
                <w10:anchorlock/>
              </v:roundrect>
            </w:pict>
          </mc:Fallback>
        </mc:AlternateContent>
      </w:r>
    </w:p>
    <w:p w14:paraId="435C4516" w14:textId="77777777" w:rsidR="00051454" w:rsidRPr="00FE0DCB" w:rsidRDefault="00051454" w:rsidP="00051454">
      <w:pPr>
        <w:rPr>
          <w:color w:val="000000" w:themeColor="text1"/>
        </w:rPr>
      </w:pPr>
      <w:r w:rsidRPr="00C8720A">
        <w:rPr>
          <w:rFonts w:ascii="ＭＳ ゴシック" w:eastAsia="ＭＳ ゴシック" w:hAnsi="ＭＳ ゴシック" w:cs="Times New Roman"/>
          <w:b/>
          <w:noProof/>
          <w:color w:val="000000" w:themeColor="text1"/>
          <w:sz w:val="28"/>
          <w:szCs w:val="28"/>
        </w:rPr>
        <mc:AlternateContent>
          <mc:Choice Requires="wps">
            <w:drawing>
              <wp:anchor distT="0" distB="0" distL="114300" distR="114300" simplePos="0" relativeHeight="251626496" behindDoc="0" locked="0" layoutInCell="1" allowOverlap="1" wp14:anchorId="650F8A61" wp14:editId="6ED5BE14">
                <wp:simplePos x="0" y="0"/>
                <wp:positionH relativeFrom="column">
                  <wp:posOffset>-9525</wp:posOffset>
                </wp:positionH>
                <wp:positionV relativeFrom="paragraph">
                  <wp:posOffset>387985</wp:posOffset>
                </wp:positionV>
                <wp:extent cx="5760000" cy="0"/>
                <wp:effectExtent l="0" t="0" r="12700" b="19050"/>
                <wp:wrapNone/>
                <wp:docPr id="199" name="直線コネクタ 199"/>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6112BB" id="直線コネクタ 199" o:spid="_x0000_s1026" style="position:absolute;left:0;text-align:lef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30.55pt" to="452.8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" strokecolor="black [3213]"/>
            </w:pict>
          </mc:Fallback>
        </mc:AlternateContent>
      </w:r>
      <w:r w:rsidRPr="00FE0DCB">
        <w:rPr>
          <w:rFonts w:ascii="ＭＳ ゴシック" w:eastAsia="ＭＳ ゴシック" w:hAnsi="ＭＳ ゴシック" w:hint="eastAsia"/>
          <w:b/>
          <w:color w:val="000000" w:themeColor="text1"/>
          <w:sz w:val="28"/>
          <w:szCs w:val="28"/>
          <w:bdr w:val="single" w:sz="4" w:space="0" w:color="auto"/>
        </w:rPr>
        <w:t>個別施策㉖</w:t>
      </w:r>
      <w:r w:rsidRPr="00FE0DCB">
        <w:rPr>
          <w:rFonts w:ascii="ＭＳ ゴシック" w:eastAsia="ＭＳ ゴシック" w:hAnsi="ＭＳ ゴシック" w:hint="eastAsia"/>
          <w:b/>
          <w:color w:val="000000" w:themeColor="text1"/>
          <w:sz w:val="28"/>
          <w:szCs w:val="28"/>
        </w:rPr>
        <w:t xml:space="preserve">　就労の継続及び復職等の支援の強化</w:t>
      </w:r>
    </w:p>
    <w:p w14:paraId="45D34345" w14:textId="77777777" w:rsidR="00051454" w:rsidRPr="00FE0DCB" w:rsidRDefault="00051454" w:rsidP="00051454">
      <w:pPr>
        <w:rPr>
          <w:color w:val="000000" w:themeColor="text1"/>
        </w:rPr>
      </w:pPr>
      <w:r w:rsidRPr="00C8720A">
        <w:rPr>
          <w:noProof/>
          <w:color w:val="000000" w:themeColor="text1"/>
        </w:rPr>
        <mc:AlternateContent>
          <mc:Choice Requires="wps">
            <w:drawing>
              <wp:anchor distT="0" distB="0" distL="114300" distR="114300" simplePos="0" relativeHeight="251542528" behindDoc="0" locked="0" layoutInCell="1" allowOverlap="1" wp14:anchorId="4DA4981C" wp14:editId="18E9E58D">
                <wp:simplePos x="0" y="0"/>
                <wp:positionH relativeFrom="column">
                  <wp:posOffset>-31750</wp:posOffset>
                </wp:positionH>
                <wp:positionV relativeFrom="paragraph">
                  <wp:posOffset>96106</wp:posOffset>
                </wp:positionV>
                <wp:extent cx="1224000" cy="295200"/>
                <wp:effectExtent l="0" t="0" r="14605" b="10160"/>
                <wp:wrapNone/>
                <wp:docPr id="118" name="角丸四角形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14:paraId="793074B1" w14:textId="77777777" w:rsidR="00F14C6B" w:rsidRPr="006225F5" w:rsidRDefault="00F14C6B" w:rsidP="00051454">
                            <w:pPr>
                              <w:jc w:val="center"/>
                              <w:rPr>
                                <w:rFonts w:ascii="ＭＳ ゴシック" w:eastAsia="ＭＳ ゴシック" w:hAnsi="ＭＳ ゴシック"/>
                                <w:b/>
                                <w:spacing w:val="20"/>
                                <w:sz w:val="24"/>
                                <w:szCs w:val="24"/>
                              </w:rPr>
                            </w:pPr>
                            <w:r w:rsidRPr="006225F5">
                              <w:rPr>
                                <w:rFonts w:ascii="ＭＳ ゴシック" w:eastAsia="ＭＳ ゴシック" w:hAnsi="ＭＳ ゴシック"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A4981C" id="角丸四角形 118" o:spid="_x0000_s1190" style="position:absolute;left:0;text-align:left;margin-left:-2.5pt;margin-top:7.55pt;width:96.4pt;height:23.2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" filled="f" fillcolor="#fde9d9" strokecolor="#e36c0a" strokeweight="1.5pt">
                <v:textbox inset="5.85pt,.7pt,5.85pt,.7pt">
                  <w:txbxContent>
                    <w:p w14:paraId="793074B1" w14:textId="77777777" w:rsidR="00F14C6B" w:rsidRPr="006225F5" w:rsidRDefault="00F14C6B" w:rsidP="00051454">
                      <w:pPr>
                        <w:jc w:val="center"/>
                        <w:rPr>
                          <w:rFonts w:ascii="ＭＳ ゴシック" w:eastAsia="ＭＳ ゴシック" w:hAnsi="ＭＳ ゴシック"/>
                          <w:b/>
                          <w:spacing w:val="20"/>
                          <w:sz w:val="24"/>
                          <w:szCs w:val="24"/>
                        </w:rPr>
                      </w:pPr>
                      <w:r w:rsidRPr="006225F5">
                        <w:rPr>
                          <w:rFonts w:ascii="ＭＳ ゴシック" w:eastAsia="ＭＳ ゴシック" w:hAnsi="ＭＳ ゴシック" w:hint="eastAsia"/>
                          <w:b/>
                          <w:spacing w:val="20"/>
                          <w:sz w:val="24"/>
                          <w:szCs w:val="24"/>
                        </w:rPr>
                        <w:t>現状と課題</w:t>
                      </w:r>
                    </w:p>
                  </w:txbxContent>
                </v:textbox>
              </v:roundrect>
            </w:pict>
          </mc:Fallback>
        </mc:AlternateContent>
      </w:r>
    </w:p>
    <w:p w14:paraId="54C88595" w14:textId="77777777" w:rsidR="00051454" w:rsidRPr="00FE0DCB" w:rsidRDefault="00051454" w:rsidP="00051454">
      <w:pPr>
        <w:rPr>
          <w:color w:val="000000" w:themeColor="text1"/>
        </w:rPr>
      </w:pPr>
    </w:p>
    <w:p w14:paraId="2BB984F7" w14:textId="3FA9F506" w:rsidR="00051454" w:rsidRPr="006225F5" w:rsidRDefault="00051454" w:rsidP="00051454">
      <w:pPr>
        <w:ind w:leftChars="100" w:left="524" w:hangingChars="100" w:hanging="277"/>
        <w:rPr>
          <w:rFonts w:asciiTheme="minorEastAsia" w:hAnsiTheme="minorEastAsia"/>
          <w:color w:val="000000" w:themeColor="text1"/>
          <w:sz w:val="24"/>
          <w:szCs w:val="24"/>
        </w:rPr>
      </w:pPr>
      <w:r w:rsidRPr="006225F5">
        <w:rPr>
          <w:rFonts w:asciiTheme="minorEastAsia" w:hAnsiTheme="minorEastAsia" w:hint="eastAsia"/>
          <w:color w:val="000000" w:themeColor="text1"/>
          <w:sz w:val="24"/>
          <w:szCs w:val="24"/>
        </w:rPr>
        <w:t xml:space="preserve">　</w:t>
      </w:r>
      <w:r w:rsidR="006719B7">
        <w:rPr>
          <w:rFonts w:asciiTheme="minorEastAsia" w:hAnsiTheme="minorEastAsia" w:hint="eastAsia"/>
          <w:color w:val="000000" w:themeColor="text1"/>
          <w:sz w:val="24"/>
          <w:szCs w:val="24"/>
        </w:rPr>
        <w:t xml:space="preserve">　</w:t>
      </w:r>
      <w:r w:rsidR="009F71D8">
        <w:rPr>
          <w:rFonts w:asciiTheme="minorEastAsia" w:hAnsiTheme="minorEastAsia" w:hint="eastAsia"/>
          <w:color w:val="000000" w:themeColor="text1"/>
          <w:sz w:val="24"/>
          <w:szCs w:val="24"/>
        </w:rPr>
        <w:t>就労を希望する障害者が就職するため、もしくは</w:t>
      </w:r>
      <w:r w:rsidR="00E47BD0" w:rsidRPr="006225F5">
        <w:rPr>
          <w:rFonts w:asciiTheme="minorEastAsia" w:hAnsiTheme="minorEastAsia" w:hint="eastAsia"/>
          <w:color w:val="000000" w:themeColor="text1"/>
          <w:sz w:val="24"/>
          <w:szCs w:val="24"/>
        </w:rPr>
        <w:t>在職中の障害者が仕事を継続するために、職場、ハローワーク、障害者就労支援施設、グループホーム、特別支援学校、保健センター、相談支援事業所、新宿区勤労者・仕事支援セン</w:t>
      </w:r>
      <w:r w:rsidR="00E47BD0">
        <w:rPr>
          <w:rFonts w:asciiTheme="minorEastAsia" w:hAnsiTheme="minorEastAsia" w:hint="eastAsia"/>
          <w:color w:val="000000" w:themeColor="text1"/>
          <w:sz w:val="24"/>
          <w:szCs w:val="24"/>
        </w:rPr>
        <w:t>ター</w:t>
      </w:r>
      <w:r w:rsidR="00856D02" w:rsidRPr="006225F5">
        <w:rPr>
          <w:rFonts w:asciiTheme="minorEastAsia" w:hAnsiTheme="minorEastAsia" w:hint="eastAsia"/>
          <w:color w:val="000000" w:themeColor="text1"/>
          <w:sz w:val="24"/>
          <w:szCs w:val="24"/>
        </w:rPr>
        <w:t>等関係機関</w:t>
      </w:r>
      <w:r w:rsidR="00E47BD0">
        <w:rPr>
          <w:rFonts w:asciiTheme="minorEastAsia" w:hAnsiTheme="minorEastAsia" w:hint="eastAsia"/>
          <w:color w:val="000000" w:themeColor="text1"/>
          <w:sz w:val="24"/>
          <w:szCs w:val="24"/>
        </w:rPr>
        <w:t>が連携し、支援のネットワークを構築する必要があります。また、</w:t>
      </w:r>
      <w:r w:rsidR="00004093" w:rsidRPr="006225F5">
        <w:rPr>
          <w:rFonts w:asciiTheme="minorEastAsia" w:hAnsiTheme="minorEastAsia" w:hint="eastAsia"/>
          <w:color w:val="000000" w:themeColor="text1"/>
          <w:sz w:val="24"/>
          <w:szCs w:val="24"/>
        </w:rPr>
        <w:t>障害者が就職し職場定着するためには、就労支援だけでなく、生活リズムの確立や健康管理、権利擁護など生活面からの支援も必要です。</w:t>
      </w:r>
      <w:r w:rsidR="00E47BD0" w:rsidRPr="006225F5">
        <w:rPr>
          <w:rFonts w:asciiTheme="minorEastAsia" w:hAnsiTheme="minorEastAsia" w:hint="eastAsia"/>
          <w:color w:val="000000" w:themeColor="text1"/>
          <w:sz w:val="24"/>
          <w:szCs w:val="24"/>
        </w:rPr>
        <w:t>安定的な就労の継続を支援するため、平成30</w:t>
      </w:r>
      <w:r w:rsidR="00E47BD0">
        <w:rPr>
          <w:rFonts w:asciiTheme="minorEastAsia" w:hAnsiTheme="minorEastAsia" w:hint="eastAsia"/>
          <w:color w:val="000000" w:themeColor="text1"/>
          <w:sz w:val="24"/>
          <w:szCs w:val="24"/>
        </w:rPr>
        <w:t>年</w:t>
      </w:r>
      <w:r w:rsidR="00B25192">
        <w:rPr>
          <w:rFonts w:asciiTheme="minorEastAsia" w:hAnsiTheme="minorEastAsia"/>
          <w:color w:val="000000" w:themeColor="text1"/>
          <w:sz w:val="24"/>
          <w:szCs w:val="24"/>
        </w:rPr>
        <w:t>4</w:t>
      </w:r>
      <w:r w:rsidR="00E47BD0">
        <w:rPr>
          <w:rFonts w:asciiTheme="minorEastAsia" w:hAnsiTheme="minorEastAsia" w:hint="eastAsia"/>
          <w:color w:val="000000" w:themeColor="text1"/>
          <w:sz w:val="24"/>
          <w:szCs w:val="24"/>
        </w:rPr>
        <w:t>月から新たに障害福祉サービスの一つとして</w:t>
      </w:r>
      <w:r w:rsidR="00E47BD0" w:rsidRPr="006225F5">
        <w:rPr>
          <w:rFonts w:asciiTheme="minorEastAsia" w:hAnsiTheme="minorEastAsia" w:hint="eastAsia"/>
          <w:color w:val="000000" w:themeColor="text1"/>
          <w:sz w:val="24"/>
          <w:szCs w:val="24"/>
        </w:rPr>
        <w:t>就労定着支援</w:t>
      </w:r>
      <w:r w:rsidR="00E47BD0">
        <w:rPr>
          <w:rFonts w:asciiTheme="minorEastAsia" w:hAnsiTheme="minorEastAsia" w:hint="eastAsia"/>
          <w:color w:val="000000" w:themeColor="text1"/>
          <w:sz w:val="24"/>
          <w:szCs w:val="24"/>
        </w:rPr>
        <w:t>が創設されました。</w:t>
      </w:r>
      <w:r w:rsidR="00004093" w:rsidRPr="006225F5">
        <w:rPr>
          <w:rFonts w:asciiTheme="minorEastAsia" w:hAnsiTheme="minorEastAsia" w:hint="eastAsia"/>
          <w:color w:val="000000" w:themeColor="text1"/>
          <w:sz w:val="24"/>
          <w:szCs w:val="24"/>
        </w:rPr>
        <w:t>個別の支援においては</w:t>
      </w:r>
      <w:r w:rsidR="006719B7">
        <w:rPr>
          <w:rFonts w:asciiTheme="minorEastAsia" w:hAnsiTheme="minorEastAsia" w:hint="eastAsia"/>
          <w:color w:val="000000" w:themeColor="text1"/>
          <w:sz w:val="24"/>
          <w:szCs w:val="24"/>
        </w:rPr>
        <w:t>、</w:t>
      </w:r>
      <w:r w:rsidR="00004093" w:rsidRPr="006225F5">
        <w:rPr>
          <w:rFonts w:asciiTheme="minorEastAsia" w:hAnsiTheme="minorEastAsia" w:hint="eastAsia"/>
          <w:color w:val="000000" w:themeColor="text1"/>
          <w:sz w:val="24"/>
          <w:szCs w:val="24"/>
        </w:rPr>
        <w:t>地域福祉権利擁護事業と連携も必要な場合があるなど、多機関多職種からの支援体制が求められています</w:t>
      </w:r>
      <w:r w:rsidRPr="006225F5">
        <w:rPr>
          <w:rFonts w:asciiTheme="minorEastAsia" w:hAnsiTheme="minorEastAsia" w:hint="eastAsia"/>
          <w:color w:val="000000" w:themeColor="text1"/>
          <w:sz w:val="24"/>
          <w:szCs w:val="24"/>
        </w:rPr>
        <w:t>。</w:t>
      </w:r>
    </w:p>
    <w:p w14:paraId="221E0CB0" w14:textId="2609F262" w:rsidR="00051454" w:rsidRPr="006225F5" w:rsidRDefault="00051454" w:rsidP="00051454">
      <w:pPr>
        <w:ind w:leftChars="100" w:left="524" w:hangingChars="100" w:hanging="277"/>
        <w:rPr>
          <w:rFonts w:asciiTheme="minorEastAsia" w:hAnsiTheme="minorEastAsia"/>
          <w:color w:val="000000" w:themeColor="text1"/>
          <w:sz w:val="24"/>
          <w:szCs w:val="24"/>
        </w:rPr>
      </w:pPr>
      <w:r w:rsidRPr="006225F5">
        <w:rPr>
          <w:rFonts w:asciiTheme="minorEastAsia" w:hAnsiTheme="minorEastAsia" w:hint="eastAsia"/>
          <w:color w:val="000000" w:themeColor="text1"/>
          <w:sz w:val="24"/>
          <w:szCs w:val="24"/>
        </w:rPr>
        <w:t xml:space="preserve">　</w:t>
      </w:r>
      <w:r w:rsidR="00E47BD0">
        <w:rPr>
          <w:rFonts w:asciiTheme="minorEastAsia" w:hAnsiTheme="minorEastAsia" w:hint="eastAsia"/>
          <w:color w:val="000000" w:themeColor="text1"/>
          <w:sz w:val="24"/>
          <w:szCs w:val="24"/>
        </w:rPr>
        <w:t xml:space="preserve">　</w:t>
      </w:r>
      <w:r w:rsidR="009F71D8">
        <w:rPr>
          <w:rFonts w:asciiTheme="minorEastAsia" w:hAnsiTheme="minorEastAsia" w:hint="eastAsia"/>
          <w:color w:val="000000" w:themeColor="text1"/>
          <w:sz w:val="24"/>
          <w:szCs w:val="24"/>
        </w:rPr>
        <w:t>一方</w:t>
      </w:r>
      <w:r w:rsidR="00E47BD0">
        <w:rPr>
          <w:rFonts w:asciiTheme="minorEastAsia" w:hAnsiTheme="minorEastAsia" w:hint="eastAsia"/>
          <w:color w:val="000000" w:themeColor="text1"/>
          <w:sz w:val="24"/>
          <w:szCs w:val="24"/>
        </w:rPr>
        <w:t>、</w:t>
      </w:r>
      <w:r w:rsidR="00004093" w:rsidRPr="006225F5">
        <w:rPr>
          <w:rFonts w:asciiTheme="minorEastAsia" w:hAnsiTheme="minorEastAsia" w:hint="eastAsia"/>
          <w:color w:val="000000" w:themeColor="text1"/>
          <w:sz w:val="24"/>
          <w:szCs w:val="24"/>
        </w:rPr>
        <w:t>離職後に適切な就労</w:t>
      </w:r>
      <w:r w:rsidR="009F71D8">
        <w:rPr>
          <w:rFonts w:asciiTheme="minorEastAsia" w:hAnsiTheme="minorEastAsia" w:hint="eastAsia"/>
          <w:color w:val="000000" w:themeColor="text1"/>
          <w:sz w:val="24"/>
          <w:szCs w:val="24"/>
        </w:rPr>
        <w:t>支援が受けられず在宅生活を余儀なくされている障害者も多く、</w:t>
      </w:r>
      <w:r w:rsidR="00004093" w:rsidRPr="006225F5">
        <w:rPr>
          <w:rFonts w:asciiTheme="minorEastAsia" w:hAnsiTheme="minorEastAsia" w:hint="eastAsia"/>
          <w:color w:val="000000" w:themeColor="text1"/>
          <w:sz w:val="24"/>
          <w:szCs w:val="24"/>
        </w:rPr>
        <w:t>在職中に体調等を崩し休職する人もいます。再就職や職場復帰のために適切な支援が行える仕組みづくりが求められています。</w:t>
      </w:r>
    </w:p>
    <w:p w14:paraId="75D9891C" w14:textId="77777777" w:rsidR="00051454" w:rsidRPr="00FE0DCB" w:rsidRDefault="00051454" w:rsidP="00051454">
      <w:pPr>
        <w:ind w:leftChars="100" w:left="524" w:hangingChars="100" w:hanging="277"/>
        <w:rPr>
          <w:rFonts w:ascii="HG丸ｺﾞｼｯｸM-PRO" w:eastAsia="HG丸ｺﾞｼｯｸM-PRO" w:hAnsi="HG丸ｺﾞｼｯｸM-PRO"/>
          <w:color w:val="000000" w:themeColor="text1"/>
          <w:sz w:val="24"/>
          <w:szCs w:val="24"/>
        </w:rPr>
      </w:pPr>
      <w:r w:rsidRPr="00C8720A">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43552" behindDoc="0" locked="0" layoutInCell="1" allowOverlap="1" wp14:anchorId="2D11B569" wp14:editId="6018156F">
                <wp:simplePos x="0" y="0"/>
                <wp:positionH relativeFrom="column">
                  <wp:posOffset>-73660</wp:posOffset>
                </wp:positionH>
                <wp:positionV relativeFrom="paragraph">
                  <wp:posOffset>143510</wp:posOffset>
                </wp:positionV>
                <wp:extent cx="1691640" cy="294640"/>
                <wp:effectExtent l="0" t="0" r="22860" b="10160"/>
                <wp:wrapNone/>
                <wp:docPr id="117" name="角丸四角形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640" cy="294640"/>
                        </a:xfrm>
                        <a:prstGeom prst="roundRect">
                          <a:avLst>
                            <a:gd name="adj" fmla="val 50000"/>
                          </a:avLst>
                        </a:prstGeom>
                        <a:solidFill>
                          <a:srgbClr val="FDE9D9"/>
                        </a:solidFill>
                        <a:ln w="19050">
                          <a:solidFill>
                            <a:srgbClr val="E36C0A"/>
                          </a:solidFill>
                          <a:round/>
                          <a:headEnd/>
                          <a:tailEnd/>
                        </a:ln>
                      </wps:spPr>
                      <wps:txbx>
                        <w:txbxContent>
                          <w:p w14:paraId="4C7F8619" w14:textId="77777777" w:rsidR="00F14C6B" w:rsidRPr="006225F5" w:rsidRDefault="00F14C6B" w:rsidP="00051454">
                            <w:pPr>
                              <w:spacing w:line="280" w:lineRule="exact"/>
                              <w:jc w:val="center"/>
                              <w:rPr>
                                <w:rFonts w:ascii="ＭＳ ゴシック" w:eastAsia="ＭＳ ゴシック" w:hAnsi="ＭＳ ゴシック"/>
                                <w:b/>
                                <w:spacing w:val="20"/>
                                <w:sz w:val="24"/>
                                <w:szCs w:val="24"/>
                              </w:rPr>
                            </w:pPr>
                            <w:r w:rsidRPr="006225F5">
                              <w:rPr>
                                <w:rFonts w:ascii="ＭＳ ゴシック" w:eastAsia="ＭＳ ゴシック" w:hAnsi="ＭＳ ゴシック"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11B569" id="角丸四角形 117" o:spid="_x0000_s1191" style="position:absolute;left:0;text-align:left;margin-left:-5.8pt;margin-top:11.3pt;width:133.2pt;height:23.2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" fillcolor="#fde9d9" strokecolor="#e36c0a" strokeweight="1.5pt">
                <v:textbox inset="5.85pt,.7pt,5.85pt,.7pt">
                  <w:txbxContent>
                    <w:p w14:paraId="4C7F8619" w14:textId="77777777" w:rsidR="00F14C6B" w:rsidRPr="006225F5" w:rsidRDefault="00F14C6B" w:rsidP="00051454">
                      <w:pPr>
                        <w:spacing w:line="280" w:lineRule="exact"/>
                        <w:jc w:val="center"/>
                        <w:rPr>
                          <w:rFonts w:ascii="ＭＳ ゴシック" w:eastAsia="ＭＳ ゴシック" w:hAnsi="ＭＳ ゴシック"/>
                          <w:b/>
                          <w:spacing w:val="20"/>
                          <w:sz w:val="24"/>
                          <w:szCs w:val="24"/>
                        </w:rPr>
                      </w:pPr>
                      <w:r w:rsidRPr="006225F5">
                        <w:rPr>
                          <w:rFonts w:ascii="ＭＳ ゴシック" w:eastAsia="ＭＳ ゴシック" w:hAnsi="ＭＳ ゴシック" w:hint="eastAsia"/>
                          <w:b/>
                          <w:spacing w:val="20"/>
                          <w:sz w:val="24"/>
                          <w:szCs w:val="24"/>
                        </w:rPr>
                        <w:t>個別施策の方向</w:t>
                      </w:r>
                    </w:p>
                  </w:txbxContent>
                </v:textbox>
              </v:roundrect>
            </w:pict>
          </mc:Fallback>
        </mc:AlternateContent>
      </w:r>
    </w:p>
    <w:p w14:paraId="356DFAD2" w14:textId="77777777" w:rsidR="00051454" w:rsidRPr="00FE0DCB" w:rsidRDefault="00051454" w:rsidP="00051454">
      <w:pPr>
        <w:ind w:left="277" w:hangingChars="100" w:hanging="277"/>
        <w:rPr>
          <w:rFonts w:ascii="HG丸ｺﾞｼｯｸM-PRO" w:eastAsia="HG丸ｺﾞｼｯｸM-PRO" w:hAnsi="HG丸ｺﾞｼｯｸM-PRO"/>
          <w:color w:val="000000" w:themeColor="text1"/>
          <w:sz w:val="24"/>
          <w:szCs w:val="24"/>
        </w:rPr>
      </w:pPr>
    </w:p>
    <w:p w14:paraId="5305E634" w14:textId="77777777" w:rsidR="00A255F6" w:rsidRDefault="00051454" w:rsidP="007A67A4">
      <w:pPr>
        <w:ind w:leftChars="100" w:left="524" w:hangingChars="100" w:hanging="277"/>
        <w:rPr>
          <w:rFonts w:asciiTheme="minorEastAsia" w:hAnsiTheme="minorEastAsia"/>
          <w:color w:val="000000" w:themeColor="text1"/>
          <w:sz w:val="24"/>
          <w:szCs w:val="24"/>
        </w:rPr>
      </w:pPr>
      <w:r w:rsidRPr="006225F5">
        <w:rPr>
          <w:rFonts w:asciiTheme="minorEastAsia" w:hAnsiTheme="minorEastAsia" w:hint="eastAsia"/>
          <w:color w:val="000000" w:themeColor="text1"/>
          <w:sz w:val="24"/>
          <w:szCs w:val="24"/>
        </w:rPr>
        <w:t xml:space="preserve">　</w:t>
      </w:r>
      <w:r w:rsidR="00E47BD0">
        <w:rPr>
          <w:rFonts w:asciiTheme="minorEastAsia" w:hAnsiTheme="minorEastAsia" w:hint="eastAsia"/>
          <w:color w:val="000000" w:themeColor="text1"/>
          <w:sz w:val="24"/>
          <w:szCs w:val="24"/>
        </w:rPr>
        <w:t xml:space="preserve">　</w:t>
      </w:r>
      <w:r w:rsidR="00F832E2" w:rsidRPr="006225F5">
        <w:rPr>
          <w:rFonts w:asciiTheme="minorEastAsia" w:hAnsiTheme="minorEastAsia" w:hint="eastAsia"/>
          <w:color w:val="000000" w:themeColor="text1"/>
          <w:sz w:val="24"/>
          <w:szCs w:val="24"/>
        </w:rPr>
        <w:t>新宿区勤労者・仕事支援センターの就労支援コーディネーターが就労の継続や復職への支援体制を構築します。障害者就労支援事業では、受入企業との調整、個別相談等、必要な支援を提供します。</w:t>
      </w:r>
    </w:p>
    <w:p w14:paraId="2F646617" w14:textId="7D7A0505" w:rsidR="00E47BD0" w:rsidRDefault="00E47BD0" w:rsidP="007A67A4">
      <w:pPr>
        <w:ind w:leftChars="200" w:left="494"/>
        <w:rPr>
          <w:rFonts w:asciiTheme="minorEastAsia" w:hAnsiTheme="minorEastAsia"/>
          <w:color w:val="000000" w:themeColor="text1"/>
          <w:sz w:val="24"/>
          <w:szCs w:val="24"/>
        </w:rPr>
      </w:pPr>
      <w:r w:rsidRPr="006225F5">
        <w:rPr>
          <w:rFonts w:asciiTheme="minorEastAsia" w:hAnsiTheme="minorEastAsia" w:hint="eastAsia"/>
          <w:color w:val="000000" w:themeColor="text1"/>
          <w:sz w:val="24"/>
          <w:szCs w:val="24"/>
        </w:rPr>
        <w:t>就労の継続を支援</w:t>
      </w:r>
      <w:r w:rsidR="0011561B">
        <w:rPr>
          <w:noProof/>
        </w:rPr>
        <w:drawing>
          <wp:anchor distT="0" distB="0" distL="114300" distR="114300" simplePos="0" relativeHeight="251985920" behindDoc="0" locked="0" layoutInCell="1" allowOverlap="1" wp14:anchorId="4D1F8D59" wp14:editId="16FB1A8B">
            <wp:simplePos x="0" y="0"/>
            <wp:positionH relativeFrom="page">
              <wp:posOffset>540385</wp:posOffset>
            </wp:positionH>
            <wp:positionV relativeFrom="page">
              <wp:posOffset>9432925</wp:posOffset>
            </wp:positionV>
            <wp:extent cx="709200" cy="709200"/>
            <wp:effectExtent l="0" t="0" r="0" b="0"/>
            <wp:wrapNone/>
            <wp:docPr id="459" name="JAVISCODE110-362"/>
            <wp:cNvGraphicFramePr/>
            <a:graphic xmlns:a="http://schemas.openxmlformats.org/drawingml/2006/main">
              <a:graphicData uri="http://schemas.openxmlformats.org/drawingml/2006/picture">
                <pic:pic xmlns:pic="http://schemas.openxmlformats.org/drawingml/2006/picture">
                  <pic:nvPicPr>
                    <pic:cNvPr id="177" name="JAVISCODE110-362"/>
                    <pic:cNvPicPr/>
                  </pic:nvPicPr>
                  <pic:blipFill>
                    <a:blip r:embed="rId88"/>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Pr="006225F5">
        <w:rPr>
          <w:rFonts w:asciiTheme="minorEastAsia" w:hAnsiTheme="minorEastAsia" w:hint="eastAsia"/>
          <w:color w:val="000000" w:themeColor="text1"/>
          <w:sz w:val="24"/>
          <w:szCs w:val="24"/>
        </w:rPr>
        <w:t>するため、働いている仲間同士が、休日や勤め帰りに話し合える場</w:t>
      </w:r>
      <w:r w:rsidR="00A255F6">
        <w:rPr>
          <w:rFonts w:asciiTheme="minorEastAsia" w:hAnsiTheme="minorEastAsia" w:hint="eastAsia"/>
          <w:color w:val="000000" w:themeColor="text1"/>
          <w:sz w:val="24"/>
          <w:szCs w:val="24"/>
        </w:rPr>
        <w:t>として</w:t>
      </w:r>
      <w:r w:rsidRPr="006225F5">
        <w:rPr>
          <w:rFonts w:asciiTheme="minorEastAsia" w:hAnsiTheme="minorEastAsia" w:hint="eastAsia"/>
          <w:color w:val="000000" w:themeColor="text1"/>
          <w:sz w:val="24"/>
          <w:szCs w:val="24"/>
        </w:rPr>
        <w:t>「たまり場事業」を実施するなど、就職前に在籍していた障害者就労支援施設等も含めた仲間づくりのための場の創出に積極的に取り組みます。</w:t>
      </w:r>
      <w:r w:rsidR="00F832E2" w:rsidRPr="00F832E2">
        <w:rPr>
          <w:rFonts w:asciiTheme="minorEastAsia" w:hAnsiTheme="minorEastAsia" w:hint="eastAsia"/>
          <w:color w:val="000000" w:themeColor="text1"/>
          <w:sz w:val="24"/>
          <w:szCs w:val="24"/>
        </w:rPr>
        <w:t>加えて</w:t>
      </w:r>
      <w:r>
        <w:rPr>
          <w:rFonts w:asciiTheme="minorEastAsia" w:hAnsiTheme="minorEastAsia" w:hint="eastAsia"/>
          <w:color w:val="000000" w:themeColor="text1"/>
          <w:sz w:val="24"/>
          <w:szCs w:val="24"/>
        </w:rPr>
        <w:t>、</w:t>
      </w:r>
      <w:r w:rsidR="00737005">
        <w:rPr>
          <w:rFonts w:asciiTheme="minorEastAsia" w:hAnsiTheme="minorEastAsia" w:hint="eastAsia"/>
          <w:color w:val="000000" w:themeColor="text1"/>
          <w:sz w:val="24"/>
          <w:szCs w:val="24"/>
        </w:rPr>
        <w:t>新宿区勤労者・仕事支援センターの実施する</w:t>
      </w:r>
      <w:r w:rsidRPr="006225F5">
        <w:rPr>
          <w:rFonts w:asciiTheme="minorEastAsia" w:hAnsiTheme="minorEastAsia" w:hint="eastAsia"/>
          <w:color w:val="000000" w:themeColor="text1"/>
          <w:sz w:val="24"/>
          <w:szCs w:val="24"/>
        </w:rPr>
        <w:t>障害者就労支援事業の支援を受けて企業等で永年就労を継続している方に対して、これまでの努力を労うとともに、本人のみならず</w:t>
      </w:r>
      <w:r>
        <w:rPr>
          <w:rFonts w:asciiTheme="minorEastAsia" w:hAnsiTheme="minorEastAsia" w:hint="eastAsia"/>
          <w:color w:val="000000" w:themeColor="text1"/>
          <w:sz w:val="24"/>
          <w:szCs w:val="24"/>
        </w:rPr>
        <w:t>、後</w:t>
      </w:r>
      <w:r w:rsidRPr="006225F5">
        <w:rPr>
          <w:rFonts w:asciiTheme="minorEastAsia" w:hAnsiTheme="minorEastAsia" w:hint="eastAsia"/>
          <w:color w:val="000000" w:themeColor="text1"/>
          <w:sz w:val="24"/>
          <w:szCs w:val="24"/>
        </w:rPr>
        <w:t>に続く</w:t>
      </w:r>
      <w:r>
        <w:rPr>
          <w:rFonts w:asciiTheme="minorEastAsia" w:hAnsiTheme="minorEastAsia" w:hint="eastAsia"/>
          <w:color w:val="000000" w:themeColor="text1"/>
          <w:sz w:val="24"/>
          <w:szCs w:val="24"/>
        </w:rPr>
        <w:t>利用者</w:t>
      </w:r>
      <w:r w:rsidRPr="006225F5">
        <w:rPr>
          <w:rFonts w:asciiTheme="minorEastAsia" w:hAnsiTheme="minorEastAsia" w:hint="eastAsia"/>
          <w:color w:val="000000" w:themeColor="text1"/>
          <w:sz w:val="24"/>
          <w:szCs w:val="24"/>
        </w:rPr>
        <w:t>の就労継続の励みとなるよう、表彰しています。障害者を永年雇用する企業に対しても、感謝状を贈ることにより、障害者雇用に対する意欲を高めています。</w:t>
      </w:r>
    </w:p>
    <w:p w14:paraId="27BB42A2" w14:textId="67D5A344" w:rsidR="00E47BD0" w:rsidRPr="006225F5" w:rsidRDefault="006719B7" w:rsidP="00E47BD0">
      <w:pPr>
        <w:ind w:leftChars="100" w:left="524" w:hangingChars="100" w:hanging="277"/>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w:t>
      </w:r>
      <w:r w:rsidR="00E47BD0">
        <w:rPr>
          <w:rFonts w:asciiTheme="minorEastAsia" w:hAnsiTheme="minorEastAsia" w:hint="eastAsia"/>
          <w:color w:val="000000" w:themeColor="text1"/>
          <w:sz w:val="24"/>
          <w:szCs w:val="24"/>
          <w:lang w:val="x-none"/>
        </w:rPr>
        <w:t xml:space="preserve">　一方、</w:t>
      </w:r>
      <w:r w:rsidR="00E47BD0" w:rsidRPr="006225F5">
        <w:rPr>
          <w:rFonts w:asciiTheme="minorEastAsia" w:hAnsiTheme="minorEastAsia" w:hint="eastAsia"/>
          <w:color w:val="000000" w:themeColor="text1"/>
          <w:sz w:val="24"/>
          <w:szCs w:val="24"/>
          <w:lang w:val="x-none"/>
        </w:rPr>
        <w:t>事故や病気がもとで、休職や転職、離職を余儀なくされる方がいます。特に脳血管疾患等の後遺症で身体の麻痺と高次脳機能障害を合わせて受障した方の多くは、病院でのリハビリテーションを経て、復職に向けた職業リハビリテーション</w:t>
      </w:r>
      <w:r w:rsidR="00F832E2">
        <w:rPr>
          <w:rFonts w:asciiTheme="minorEastAsia" w:hAnsiTheme="minorEastAsia" w:hint="eastAsia"/>
          <w:color w:val="000000" w:themeColor="text1"/>
          <w:sz w:val="24"/>
          <w:szCs w:val="24"/>
          <w:lang w:val="x-none"/>
        </w:rPr>
        <w:t>が必要となる場合があります。福祉、保健医療等が有機的に連携し、</w:t>
      </w:r>
      <w:r w:rsidR="00E47BD0" w:rsidRPr="006225F5">
        <w:rPr>
          <w:rFonts w:asciiTheme="minorEastAsia" w:hAnsiTheme="minorEastAsia" w:hint="eastAsia"/>
          <w:color w:val="000000" w:themeColor="text1"/>
          <w:sz w:val="24"/>
          <w:szCs w:val="24"/>
          <w:lang w:val="x-none"/>
        </w:rPr>
        <w:t>本人に最適な支援を組み合わせて提供していきます。</w:t>
      </w:r>
    </w:p>
    <w:p w14:paraId="6C967098" w14:textId="2B50682D" w:rsidR="00051454" w:rsidRPr="006225F5" w:rsidRDefault="00051454" w:rsidP="00051454">
      <w:pPr>
        <w:ind w:leftChars="100" w:left="524" w:hangingChars="100" w:hanging="277"/>
        <w:rPr>
          <w:rFonts w:asciiTheme="minorEastAsia" w:hAnsiTheme="minorEastAsia"/>
          <w:color w:val="000000" w:themeColor="text1"/>
          <w:sz w:val="24"/>
          <w:szCs w:val="24"/>
        </w:rPr>
      </w:pPr>
      <w:r w:rsidRPr="006225F5">
        <w:rPr>
          <w:rFonts w:asciiTheme="minorEastAsia" w:hAnsiTheme="minorEastAsia" w:hint="eastAsia"/>
          <w:color w:val="000000" w:themeColor="text1"/>
          <w:sz w:val="24"/>
          <w:szCs w:val="24"/>
        </w:rPr>
        <w:t xml:space="preserve">　</w:t>
      </w:r>
      <w:r w:rsidR="00E47BD0">
        <w:rPr>
          <w:rFonts w:asciiTheme="minorEastAsia" w:hAnsiTheme="minorEastAsia" w:hint="eastAsia"/>
          <w:color w:val="000000" w:themeColor="text1"/>
          <w:sz w:val="24"/>
          <w:szCs w:val="24"/>
        </w:rPr>
        <w:t xml:space="preserve">　また、</w:t>
      </w:r>
      <w:r w:rsidR="001B38FB" w:rsidRPr="006225F5">
        <w:rPr>
          <w:rFonts w:asciiTheme="minorEastAsia" w:hAnsiTheme="minorEastAsia" w:hint="eastAsia"/>
          <w:color w:val="000000" w:themeColor="text1"/>
          <w:sz w:val="24"/>
          <w:szCs w:val="24"/>
        </w:rPr>
        <w:t>うつ病など精神疾患を原因とした休職中の人が職場に復帰するための支援は、精神科のデイケアや復職プログラムを行う関係機関、障害福祉サービス（就労移行支援、自立訓練）等の多分野の社会資源の中からその方に合うものを活用していきます。</w:t>
      </w:r>
    </w:p>
    <w:p w14:paraId="7C05FFFF" w14:textId="2542409B" w:rsidR="00051454" w:rsidRPr="006225F5" w:rsidRDefault="00051454" w:rsidP="00E47BD0">
      <w:pPr>
        <w:ind w:leftChars="100" w:left="524" w:hangingChars="100" w:hanging="277"/>
        <w:rPr>
          <w:rFonts w:asciiTheme="minorEastAsia" w:hAnsiTheme="minorEastAsia"/>
          <w:color w:val="000000" w:themeColor="text1"/>
          <w:sz w:val="24"/>
          <w:szCs w:val="24"/>
        </w:rPr>
      </w:pPr>
      <w:r w:rsidRPr="006225F5">
        <w:rPr>
          <w:rFonts w:asciiTheme="minorEastAsia" w:hAnsiTheme="minorEastAsia" w:hint="eastAsia"/>
          <w:color w:val="000000" w:themeColor="text1"/>
          <w:sz w:val="24"/>
          <w:szCs w:val="24"/>
          <w:lang w:val="x-none"/>
        </w:rPr>
        <w:t xml:space="preserve">　</w:t>
      </w:r>
    </w:p>
    <w:p w14:paraId="0D3AC84F" w14:textId="3C0250AD" w:rsidR="00051454" w:rsidRPr="00FE0DCB" w:rsidRDefault="00CD43B5" w:rsidP="00B94200">
      <w:pPr>
        <w:jc w:val="left"/>
        <w:rPr>
          <w:rFonts w:ascii="HG丸ｺﾞｼｯｸM-PRO" w:eastAsia="HG丸ｺﾞｼｯｸM-PRO" w:hAnsi="HG丸ｺﾞｼｯｸM-PRO"/>
          <w:color w:val="000000" w:themeColor="text1"/>
          <w:sz w:val="24"/>
          <w:szCs w:val="24"/>
        </w:rPr>
      </w:pPr>
      <w:r w:rsidRPr="001D3FEE">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3FDDDB7C" wp14:editId="3A360A75">
                <wp:extent cx="1892300" cy="332740"/>
                <wp:effectExtent l="0" t="0" r="12700" b="10160"/>
                <wp:docPr id="177" name="横巻き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14:paraId="171E8C0B" w14:textId="77777777" w:rsidR="00F14C6B" w:rsidRPr="00D54A08" w:rsidRDefault="00F14C6B" w:rsidP="00CD43B5">
                            <w:pPr>
                              <w:jc w:val="center"/>
                              <w:rPr>
                                <w:rFonts w:ascii="ＭＳ ゴシック" w:eastAsia="ＭＳ ゴシック" w:hAnsi="ＭＳ ゴシック"/>
                                <w:b/>
                                <w:szCs w:val="21"/>
                              </w:rPr>
                            </w:pPr>
                            <w:r w:rsidRPr="00D54A08">
                              <w:rPr>
                                <w:rFonts w:ascii="ＭＳ ゴシック" w:eastAsia="ＭＳ ゴシック" w:hAnsi="ＭＳ ゴシック" w:hint="eastAsia"/>
                                <w:b/>
                                <w:szCs w:val="21"/>
                              </w:rPr>
                              <w:t>施策に関する主な事業</w:t>
                            </w:r>
                          </w:p>
                          <w:p w14:paraId="09EF4A4E" w14:textId="77777777" w:rsidR="00F14C6B" w:rsidRPr="007673B0" w:rsidRDefault="00F14C6B" w:rsidP="00CD43B5">
                            <w:pPr>
                              <w:jc w:val="center"/>
                            </w:pPr>
                          </w:p>
                        </w:txbxContent>
                      </wps:txbx>
                      <wps:bodyPr rot="0" vert="horz" wrap="square" lIns="74295" tIns="8890" rIns="74295" bIns="8890" anchor="t" anchorCtr="0" upright="1">
                        <a:noAutofit/>
                      </wps:bodyPr>
                    </wps:wsp>
                  </a:graphicData>
                </a:graphic>
              </wp:inline>
            </w:drawing>
          </mc:Choice>
          <mc:Fallback>
            <w:pict>
              <v:shape w14:anchorId="3FDDDB7C" id="横巻き 177" o:spid="_x0000_s1192" type="#_x0000_t98" style="width:149pt;height: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" fillcolor="#92cddc">
                <v:textbox inset="5.85pt,.7pt,5.85pt,.7pt">
                  <w:txbxContent>
                    <w:p w14:paraId="171E8C0B" w14:textId="77777777" w:rsidR="00F14C6B" w:rsidRPr="00D54A08" w:rsidRDefault="00F14C6B" w:rsidP="00CD43B5">
                      <w:pPr>
                        <w:jc w:val="center"/>
                        <w:rPr>
                          <w:rFonts w:ascii="ＭＳ ゴシック" w:eastAsia="ＭＳ ゴシック" w:hAnsi="ＭＳ ゴシック"/>
                          <w:b/>
                          <w:szCs w:val="21"/>
                        </w:rPr>
                      </w:pPr>
                      <w:r w:rsidRPr="00D54A08">
                        <w:rPr>
                          <w:rFonts w:ascii="ＭＳ ゴシック" w:eastAsia="ＭＳ ゴシック" w:hAnsi="ＭＳ ゴシック" w:hint="eastAsia"/>
                          <w:b/>
                          <w:szCs w:val="21"/>
                        </w:rPr>
                        <w:t>施策に関する主な事業</w:t>
                      </w:r>
                    </w:p>
                    <w:p w14:paraId="09EF4A4E" w14:textId="77777777" w:rsidR="00F14C6B" w:rsidRPr="007673B0" w:rsidRDefault="00F14C6B" w:rsidP="00CD43B5">
                      <w:pPr>
                        <w:jc w:val="center"/>
                      </w:pPr>
                    </w:p>
                  </w:txbxContent>
                </v:textbox>
                <w10:anchorlock/>
              </v:shape>
            </w:pict>
          </mc:Fallback>
        </mc:AlternateContent>
      </w:r>
    </w:p>
    <w:p w14:paraId="18BAA45D" w14:textId="77777777" w:rsidR="00B94200" w:rsidRPr="00B94200" w:rsidRDefault="00051454" w:rsidP="00274935">
      <w:pPr>
        <w:ind w:left="142"/>
        <w:jc w:val="left"/>
        <w:rPr>
          <w:rFonts w:ascii="ＭＳ ゴシック" w:eastAsia="HG丸ｺﾞｼｯｸM-PRO" w:hAnsi="ＭＳ ゴシック"/>
          <w:color w:val="000000" w:themeColor="text1"/>
          <w:sz w:val="20"/>
        </w:rPr>
      </w:pPr>
      <w:r w:rsidRPr="00B94200">
        <w:rPr>
          <w:rFonts w:ascii="ＭＳ ゴシック" w:eastAsia="HG丸ｺﾞｼｯｸM-PRO" w:hAnsi="ＭＳ ゴシック" w:cstheme="majorBidi" w:hint="eastAsia"/>
          <w:color w:val="000000" w:themeColor="text1"/>
          <w:sz w:val="20"/>
          <w:szCs w:val="24"/>
        </w:rPr>
        <w:t>・</w:t>
      </w:r>
      <w:r w:rsidRPr="00B94200">
        <w:rPr>
          <w:rFonts w:ascii="ＭＳ ゴシック" w:eastAsia="HG丸ｺﾞｼｯｸM-PRO" w:hAnsi="ＭＳ ゴシック" w:hint="eastAsia"/>
          <w:color w:val="000000" w:themeColor="text1"/>
          <w:sz w:val="20"/>
        </w:rPr>
        <w:t>新宿区勤労者・仕事支援センター運営助成等</w:t>
      </w:r>
    </w:p>
    <w:p w14:paraId="19EC6724" w14:textId="1303ED7E" w:rsidR="00051454" w:rsidRPr="00B94200" w:rsidRDefault="00051454" w:rsidP="00274935">
      <w:pPr>
        <w:ind w:left="142"/>
        <w:jc w:val="left"/>
        <w:rPr>
          <w:rFonts w:ascii="ＭＳ ゴシック" w:eastAsia="HG丸ｺﾞｼｯｸM-PRO" w:hAnsi="ＭＳ ゴシック"/>
          <w:sz w:val="20"/>
        </w:rPr>
      </w:pPr>
      <w:r w:rsidRPr="00B94200">
        <w:rPr>
          <w:rFonts w:ascii="ＭＳ ゴシック" w:eastAsia="HG丸ｺﾞｼｯｸM-PRO" w:hAnsi="ＭＳ ゴシック" w:hint="eastAsia"/>
          <w:sz w:val="20"/>
        </w:rPr>
        <w:t>・働く人のメンタルヘルスネットワーク連絡会</w:t>
      </w:r>
    </w:p>
    <w:p w14:paraId="1D3D8F3F" w14:textId="155AC9AD" w:rsidR="00051454" w:rsidRPr="00B94200" w:rsidRDefault="00051454" w:rsidP="00274935">
      <w:pPr>
        <w:pStyle w:val="aa"/>
        <w:ind w:left="142"/>
        <w:rPr>
          <w:rFonts w:ascii="ＭＳ ゴシック" w:eastAsia="HG丸ｺﾞｼｯｸM-PRO" w:hAnsi="ＭＳ ゴシック"/>
        </w:rPr>
      </w:pPr>
      <w:r w:rsidRPr="00B94200">
        <w:rPr>
          <w:rFonts w:ascii="ＭＳ ゴシック" w:eastAsia="HG丸ｺﾞｼｯｸM-PRO" w:hAnsi="ＭＳ ゴシック" w:hint="eastAsia"/>
        </w:rPr>
        <w:t>・精神科医による精神保健相談</w:t>
      </w:r>
      <w:r w:rsidR="00C175DD">
        <w:rPr>
          <w:rFonts w:ascii="ＭＳ ゴシック" w:eastAsia="HG丸ｺﾞｼｯｸM-PRO" w:hAnsi="ＭＳ ゴシック" w:hint="eastAsia"/>
        </w:rPr>
        <w:t xml:space="preserve">　　</w:t>
      </w:r>
      <w:r w:rsidRPr="00B94200">
        <w:rPr>
          <w:rFonts w:ascii="ＭＳ ゴシック" w:eastAsia="HG丸ｺﾞｼｯｸM-PRO" w:hAnsi="ＭＳ ゴシック" w:hint="eastAsia"/>
        </w:rPr>
        <w:t>・保健師による面接・訪問相談等</w:t>
      </w:r>
    </w:p>
    <w:p w14:paraId="24A438FC" w14:textId="77777777" w:rsidR="00B94200" w:rsidRPr="006225F5" w:rsidRDefault="00B94200" w:rsidP="00051454">
      <w:pPr>
        <w:pStyle w:val="aa"/>
        <w:rPr>
          <w:rFonts w:ascii="ＭＳ ゴシック" w:eastAsia="ＭＳ ゴシック" w:hAnsi="ＭＳ ゴシック"/>
        </w:rPr>
      </w:pPr>
    </w:p>
    <w:p w14:paraId="5DAD1C15" w14:textId="77777777" w:rsidR="00051454" w:rsidRPr="004E42E8" w:rsidRDefault="00051454" w:rsidP="00051454">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21DCCA4F" wp14:editId="463BFAAD">
                <wp:extent cx="4460240" cy="333375"/>
                <wp:effectExtent l="0" t="0" r="16510" b="28575"/>
                <wp:docPr id="32" name="横巻き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14:paraId="2BAD9E89" w14:textId="0F609FF8" w:rsidR="00F14C6B" w:rsidRPr="006225F5" w:rsidRDefault="00F14C6B" w:rsidP="00051454">
                            <w:pPr>
                              <w:jc w:val="center"/>
                              <w:rPr>
                                <w:rFonts w:ascii="ＭＳ ゴシック" w:eastAsia="ＭＳ ゴシック" w:hAnsi="ＭＳ ゴシック"/>
                                <w:b/>
                              </w:rPr>
                            </w:pPr>
                            <w:r w:rsidRPr="006225F5">
                              <w:rPr>
                                <w:rFonts w:ascii="ＭＳ ゴシック" w:eastAsia="ＭＳ ゴシック" w:hAnsi="ＭＳ ゴシック" w:hint="eastAsia"/>
                                <w:b/>
                              </w:rPr>
                              <w:t>第</w:t>
                            </w:r>
                            <w:r w:rsidRPr="006225F5">
                              <w:rPr>
                                <w:rFonts w:ascii="ＭＳ ゴシック" w:eastAsia="ＭＳ ゴシック" w:hAnsi="ＭＳ ゴシック"/>
                                <w:b/>
                              </w:rPr>
                              <w:t>2</w:t>
                            </w:r>
                            <w:r w:rsidRPr="006225F5">
                              <w:rPr>
                                <w:rFonts w:ascii="ＭＳ ゴシック" w:eastAsia="ＭＳ ゴシック" w:hAnsi="ＭＳ ゴシック" w:hint="eastAsia"/>
                                <w:b/>
                              </w:rPr>
                              <w:t>期障害児福祉計画・第</w:t>
                            </w:r>
                            <w:r w:rsidRPr="006225F5">
                              <w:rPr>
                                <w:rFonts w:ascii="ＭＳ ゴシック" w:eastAsia="ＭＳ ゴシック" w:hAnsi="ＭＳ ゴシック"/>
                                <w:b/>
                              </w:rPr>
                              <w:t>6</w:t>
                            </w:r>
                            <w:r w:rsidRPr="006225F5">
                              <w:rPr>
                                <w:rFonts w:ascii="ＭＳ ゴシック" w:eastAsia="ＭＳ ゴシック" w:hAnsi="ＭＳ ゴシック" w:hint="eastAsia"/>
                                <w:b/>
                              </w:rPr>
                              <w:t>期障害福祉計画に基づく事業</w:t>
                            </w:r>
                          </w:p>
                          <w:p w14:paraId="3EA7B6AD" w14:textId="77777777" w:rsidR="00F14C6B" w:rsidRPr="007673B0" w:rsidRDefault="00F14C6B" w:rsidP="00051454">
                            <w:pPr>
                              <w:jc w:val="center"/>
                            </w:pPr>
                          </w:p>
                        </w:txbxContent>
                      </wps:txbx>
                      <wps:bodyPr rot="0" vert="horz" wrap="square" lIns="74295" tIns="8890" rIns="74295" bIns="8890" anchor="t" anchorCtr="0" upright="1">
                        <a:noAutofit/>
                      </wps:bodyPr>
                    </wps:wsp>
                  </a:graphicData>
                </a:graphic>
              </wp:inline>
            </w:drawing>
          </mc:Choice>
          <mc:Fallback>
            <w:pict>
              <v:shape w14:anchorId="21DCCA4F" id="横巻き 32" o:spid="_x0000_s1193" type="#_x0000_t98" style="width:351.2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" fillcolor="#92cddc">
                <v:textbox inset="5.85pt,.7pt,5.85pt,.7pt">
                  <w:txbxContent>
                    <w:p w14:paraId="2BAD9E89" w14:textId="0F609FF8" w:rsidR="00F14C6B" w:rsidRPr="006225F5" w:rsidRDefault="00F14C6B" w:rsidP="00051454">
                      <w:pPr>
                        <w:jc w:val="center"/>
                        <w:rPr>
                          <w:rFonts w:ascii="ＭＳ ゴシック" w:eastAsia="ＭＳ ゴシック" w:hAnsi="ＭＳ ゴシック"/>
                          <w:b/>
                        </w:rPr>
                      </w:pPr>
                      <w:r w:rsidRPr="006225F5">
                        <w:rPr>
                          <w:rFonts w:ascii="ＭＳ ゴシック" w:eastAsia="ＭＳ ゴシック" w:hAnsi="ＭＳ ゴシック" w:hint="eastAsia"/>
                          <w:b/>
                        </w:rPr>
                        <w:t>第</w:t>
                      </w:r>
                      <w:r w:rsidRPr="006225F5">
                        <w:rPr>
                          <w:rFonts w:ascii="ＭＳ ゴシック" w:eastAsia="ＭＳ ゴシック" w:hAnsi="ＭＳ ゴシック"/>
                          <w:b/>
                        </w:rPr>
                        <w:t>2</w:t>
                      </w:r>
                      <w:r w:rsidRPr="006225F5">
                        <w:rPr>
                          <w:rFonts w:ascii="ＭＳ ゴシック" w:eastAsia="ＭＳ ゴシック" w:hAnsi="ＭＳ ゴシック" w:hint="eastAsia"/>
                          <w:b/>
                        </w:rPr>
                        <w:t>期障害児福祉計画・第</w:t>
                      </w:r>
                      <w:r w:rsidRPr="006225F5">
                        <w:rPr>
                          <w:rFonts w:ascii="ＭＳ ゴシック" w:eastAsia="ＭＳ ゴシック" w:hAnsi="ＭＳ ゴシック"/>
                          <w:b/>
                        </w:rPr>
                        <w:t>6</w:t>
                      </w:r>
                      <w:r w:rsidRPr="006225F5">
                        <w:rPr>
                          <w:rFonts w:ascii="ＭＳ ゴシック" w:eastAsia="ＭＳ ゴシック" w:hAnsi="ＭＳ ゴシック" w:hint="eastAsia"/>
                          <w:b/>
                        </w:rPr>
                        <w:t>期障害福祉計画に基づく事業</w:t>
                      </w:r>
                    </w:p>
                    <w:p w14:paraId="3EA7B6AD" w14:textId="77777777" w:rsidR="00F14C6B" w:rsidRPr="007673B0" w:rsidRDefault="00F14C6B" w:rsidP="00051454">
                      <w:pPr>
                        <w:jc w:val="center"/>
                      </w:pPr>
                    </w:p>
                  </w:txbxContent>
                </v:textbox>
                <w10:anchorlock/>
              </v:shape>
            </w:pict>
          </mc:Fallback>
        </mc:AlternateContent>
      </w:r>
    </w:p>
    <w:p w14:paraId="0E9413F2" w14:textId="77777777" w:rsidR="00441768" w:rsidRDefault="00051454" w:rsidP="00274935">
      <w:pPr>
        <w:ind w:left="142"/>
        <w:rPr>
          <w:rFonts w:ascii="HG丸ｺﾞｼｯｸM-PRO" w:eastAsia="HG丸ｺﾞｼｯｸM-PRO" w:hAnsi="ＭＳ ゴシック"/>
          <w:color w:val="000000" w:themeColor="text1"/>
        </w:rPr>
      </w:pPr>
      <w:r w:rsidRPr="00B94200">
        <w:rPr>
          <w:rFonts w:ascii="HG丸ｺﾞｼｯｸM-PRO" w:eastAsia="HG丸ｺﾞｼｯｸM-PRO" w:hAnsi="ＭＳ ゴシック" w:hint="eastAsia"/>
          <w:color w:val="000000" w:themeColor="text1"/>
        </w:rPr>
        <w:t>・就労移行支援　・就労継続支援</w:t>
      </w:r>
      <w:r w:rsidR="006719B7" w:rsidRPr="00B94200">
        <w:rPr>
          <w:rFonts w:ascii="HG丸ｺﾞｼｯｸM-PRO" w:eastAsia="HG丸ｺﾞｼｯｸM-PRO" w:hAnsi="ＭＳ ゴシック" w:hint="eastAsia"/>
          <w:color w:val="000000" w:themeColor="text1"/>
        </w:rPr>
        <w:t>A型</w:t>
      </w:r>
      <w:r w:rsidRPr="00B94200">
        <w:rPr>
          <w:rFonts w:ascii="HG丸ｺﾞｼｯｸM-PRO" w:eastAsia="HG丸ｺﾞｼｯｸM-PRO" w:hAnsi="ＭＳ ゴシック" w:hint="eastAsia"/>
          <w:color w:val="000000" w:themeColor="text1"/>
        </w:rPr>
        <w:t xml:space="preserve"> ・就労継続支援</w:t>
      </w:r>
      <w:r w:rsidR="00AD20D9" w:rsidRPr="00B94200">
        <w:rPr>
          <w:rFonts w:ascii="HG丸ｺﾞｼｯｸM-PRO" w:eastAsia="HG丸ｺﾞｼｯｸM-PRO" w:hAnsi="ＭＳ ゴシック" w:hint="eastAsia"/>
          <w:color w:val="000000" w:themeColor="text1"/>
        </w:rPr>
        <w:t>B型</w:t>
      </w:r>
      <w:r w:rsidRPr="00B94200">
        <w:rPr>
          <w:rFonts w:ascii="HG丸ｺﾞｼｯｸM-PRO" w:eastAsia="HG丸ｺﾞｼｯｸM-PRO" w:hAnsi="ＭＳ ゴシック" w:hint="eastAsia"/>
          <w:color w:val="000000" w:themeColor="text1"/>
        </w:rPr>
        <w:t xml:space="preserve">　・就労定着支援</w:t>
      </w:r>
    </w:p>
    <w:p w14:paraId="3060E4F1" w14:textId="60CE9833" w:rsidR="00441768" w:rsidRDefault="008B1D8F">
      <w:pPr>
        <w:widowControl/>
        <w:jc w:val="left"/>
        <w:rPr>
          <w:rFonts w:ascii="HG丸ｺﾞｼｯｸM-PRO" w:eastAsia="HG丸ｺﾞｼｯｸM-PRO" w:hAnsi="ＭＳ ゴシック"/>
          <w:color w:val="000000" w:themeColor="text1"/>
        </w:rPr>
      </w:pPr>
      <w:r>
        <w:rPr>
          <w:rFonts w:ascii="HG丸ｺﾞｼｯｸM-PRO" w:eastAsia="HG丸ｺﾞｼｯｸM-PRO" w:hAnsi="ＭＳ ゴシック"/>
          <w:noProof/>
          <w:color w:val="000000" w:themeColor="text1"/>
        </w:rPr>
        <w:drawing>
          <wp:anchor distT="0" distB="0" distL="114300" distR="114300" simplePos="0" relativeHeight="251784192" behindDoc="0" locked="0" layoutInCell="1" allowOverlap="1" wp14:anchorId="11485B4C" wp14:editId="060CA654">
            <wp:simplePos x="0" y="0"/>
            <wp:positionH relativeFrom="margin">
              <wp:posOffset>1052195</wp:posOffset>
            </wp:positionH>
            <wp:positionV relativeFrom="paragraph">
              <wp:posOffset>1256665</wp:posOffset>
            </wp:positionV>
            <wp:extent cx="3762375" cy="2876550"/>
            <wp:effectExtent l="0" t="0" r="9525"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89">
                      <a:extLst>
                        <a:ext uri="{28A0092B-C50C-407E-A947-70E740481C1C}">
                          <a14:useLocalDpi xmlns:a14="http://schemas.microsoft.com/office/drawing/2010/main" val="0"/>
                        </a:ext>
                      </a:extLst>
                    </a:blip>
                    <a:srcRect l="3281" t="5625" r="4140"/>
                    <a:stretch/>
                  </pic:blipFill>
                  <pic:spPr bwMode="auto">
                    <a:xfrm>
                      <a:off x="0" y="0"/>
                      <a:ext cx="3762375" cy="2876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1768">
        <w:rPr>
          <w:rFonts w:ascii="HG丸ｺﾞｼｯｸM-PRO" w:eastAsia="HG丸ｺﾞｼｯｸM-PRO" w:hAnsi="ＭＳ ゴシック"/>
          <w:color w:val="000000" w:themeColor="text1"/>
        </w:rPr>
        <w:br w:type="page"/>
      </w:r>
      <w:r w:rsidR="0011561B">
        <w:rPr>
          <w:noProof/>
        </w:rPr>
        <w:drawing>
          <wp:anchor distT="0" distB="0" distL="114300" distR="114300" simplePos="0" relativeHeight="251987968" behindDoc="0" locked="0" layoutInCell="1" allowOverlap="1" wp14:anchorId="70B1B4F1" wp14:editId="2E559213">
            <wp:simplePos x="0" y="0"/>
            <wp:positionH relativeFrom="page">
              <wp:posOffset>6301105</wp:posOffset>
            </wp:positionH>
            <wp:positionV relativeFrom="page">
              <wp:posOffset>9432925</wp:posOffset>
            </wp:positionV>
            <wp:extent cx="709200" cy="709200"/>
            <wp:effectExtent l="0" t="0" r="0" b="0"/>
            <wp:wrapNone/>
            <wp:docPr id="460" name="JAVISCODE111-232"/>
            <wp:cNvGraphicFramePr/>
            <a:graphic xmlns:a="http://schemas.openxmlformats.org/drawingml/2006/main">
              <a:graphicData uri="http://schemas.openxmlformats.org/drawingml/2006/picture">
                <pic:pic xmlns:pic="http://schemas.openxmlformats.org/drawingml/2006/picture">
                  <pic:nvPicPr>
                    <pic:cNvPr id="178" name="JAVISCODE111-232"/>
                    <pic:cNvPicPr/>
                  </pic:nvPicPr>
                  <pic:blipFill>
                    <a:blip r:embed="rId90"/>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3BF4ABC7" w14:textId="02E6EDA2" w:rsidR="00441768" w:rsidRPr="005034D4" w:rsidRDefault="007376D2" w:rsidP="005034D4">
      <w:pPr>
        <w:ind w:leftChars="100" w:left="1515" w:hangingChars="400" w:hanging="1268"/>
        <w:rPr>
          <w:rFonts w:ascii="HG創英角ｺﾞｼｯｸUB" w:eastAsia="HG創英角ｺﾞｼｯｸUB" w:hAnsi="HG創英角ｺﾞｼｯｸUB" w:cs="メイリオ"/>
          <w:color w:val="FFFFFF" w:themeColor="background1"/>
          <w:sz w:val="32"/>
          <w:szCs w:val="36"/>
          <w14:textOutline w14:w="9525" w14:cap="rnd" w14:cmpd="sng" w14:algn="ctr">
            <w14:solidFill>
              <w14:schemeClr w14:val="bg1">
                <w14:lumMod w14:val="50000"/>
              </w14:schemeClr>
            </w14:solidFill>
            <w14:prstDash w14:val="solid"/>
            <w14:bevel/>
          </w14:textOutline>
        </w:rPr>
      </w:pPr>
      <w:r w:rsidRPr="009B6E5F">
        <w:rPr>
          <w:rFonts w:ascii="メイリオ" w:eastAsia="メイリオ" w:hAnsi="メイリオ" w:cs="メイリオ" w:hint="eastAsia"/>
          <w:b/>
          <w:noProof/>
          <w:color w:val="F79646" w:themeColor="accent6"/>
          <w:sz w:val="28"/>
          <w:szCs w:val="28"/>
          <w14:textOutline w14:w="9525" w14:cap="rnd" w14:cmpd="sng" w14:algn="ctr">
            <w14:solidFill>
              <w14:schemeClr w14:val="bg1">
                <w14:lumMod w14:val="50000"/>
              </w14:schemeClr>
            </w14:solidFill>
            <w14:prstDash w14:val="solid"/>
            <w14:bevel/>
          </w14:textOutline>
        </w:rPr>
        <mc:AlternateContent>
          <mc:Choice Requires="wps">
            <w:drawing>
              <wp:anchor distT="0" distB="0" distL="114300" distR="114300" simplePos="0" relativeHeight="251756544" behindDoc="1" locked="0" layoutInCell="1" allowOverlap="1" wp14:anchorId="233E0D19" wp14:editId="23D1A72A">
                <wp:simplePos x="0" y="0"/>
                <wp:positionH relativeFrom="column">
                  <wp:posOffset>-52705</wp:posOffset>
                </wp:positionH>
                <wp:positionV relativeFrom="paragraph">
                  <wp:posOffset>307339</wp:posOffset>
                </wp:positionV>
                <wp:extent cx="5943600" cy="8277225"/>
                <wp:effectExtent l="0" t="0" r="19050" b="28575"/>
                <wp:wrapNone/>
                <wp:docPr id="215" name="1 つの角を丸めた四角形 48"/>
                <wp:cNvGraphicFramePr/>
                <a:graphic xmlns:a="http://schemas.openxmlformats.org/drawingml/2006/main">
                  <a:graphicData uri="http://schemas.microsoft.com/office/word/2010/wordprocessingShape">
                    <wps:wsp>
                      <wps:cNvSpPr/>
                      <wps:spPr>
                        <a:xfrm>
                          <a:off x="0" y="0"/>
                          <a:ext cx="5943600" cy="8277225"/>
                        </a:xfrm>
                        <a:prstGeom prst="round1Rect">
                          <a:avLst>
                            <a:gd name="adj" fmla="val 0"/>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EC58E" id="1 つの角を丸めた四角形 48" o:spid="_x0000_s1026" style="position:absolute;left:0;text-align:left;margin-left:-4.15pt;margin-top:24.2pt;width:468pt;height:651.7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43600,827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" path="m,l5943600,r,l5943600,8277225,,8277225,,xe" filled="f" strokecolor="#f79646" strokeweight="2pt">
                <v:path arrowok="t" o:connecttype="custom" o:connectlocs="0,0;5943600,0;5943600,0;5943600,8277225;0,8277225;0,0" o:connectangles="0,0,0,0,0,0"/>
              </v:shape>
            </w:pict>
          </mc:Fallback>
        </mc:AlternateContent>
      </w:r>
      <w:r w:rsidR="005034D4" w:rsidRPr="00DD355A">
        <w:rPr>
          <w:rFonts w:ascii="HG創英角ｺﾞｼｯｸUB" w:eastAsia="HG創英角ｺﾞｼｯｸUB" w:hAnsi="HG創英角ｺﾞｼｯｸUB" w:cs="メイリオ" w:hint="eastAsia"/>
          <w:noProof/>
          <w:color w:val="FFFFFF" w:themeColor="background1"/>
          <w:sz w:val="32"/>
          <w:szCs w:val="36"/>
          <w14:textOutline w14:w="9525" w14:cap="rnd" w14:cmpd="sng" w14:algn="ctr">
            <w14:solidFill>
              <w14:schemeClr w14:val="bg1">
                <w14:lumMod w14:val="50000"/>
              </w14:schemeClr>
            </w14:solidFill>
            <w14:prstDash w14:val="solid"/>
            <w14:bevel/>
          </w14:textOutline>
        </w:rPr>
        <mc:AlternateContent>
          <mc:Choice Requires="wps">
            <w:drawing>
              <wp:anchor distT="0" distB="0" distL="114300" distR="114300" simplePos="0" relativeHeight="251754496" behindDoc="1" locked="0" layoutInCell="1" allowOverlap="1" wp14:anchorId="77080FA4" wp14:editId="3D06BBF1">
                <wp:simplePos x="0" y="0"/>
                <wp:positionH relativeFrom="margin">
                  <wp:posOffset>-62230</wp:posOffset>
                </wp:positionH>
                <wp:positionV relativeFrom="paragraph">
                  <wp:posOffset>-16510</wp:posOffset>
                </wp:positionV>
                <wp:extent cx="5953125" cy="457200"/>
                <wp:effectExtent l="0" t="0" r="28575" b="19050"/>
                <wp:wrapNone/>
                <wp:docPr id="213" name="1 つの角を丸めた四角形 46"/>
                <wp:cNvGraphicFramePr/>
                <a:graphic xmlns:a="http://schemas.openxmlformats.org/drawingml/2006/main">
                  <a:graphicData uri="http://schemas.microsoft.com/office/word/2010/wordprocessingShape">
                    <wps:wsp>
                      <wps:cNvSpPr/>
                      <wps:spPr>
                        <a:xfrm>
                          <a:off x="0" y="0"/>
                          <a:ext cx="5953125" cy="457200"/>
                        </a:xfrm>
                        <a:prstGeom prst="round1Rect">
                          <a:avLst>
                            <a:gd name="adj" fmla="val 50000"/>
                          </a:avLst>
                        </a:prstGeom>
                        <a:solidFill>
                          <a:schemeClr val="accent6"/>
                        </a:solidFill>
                      </wps:spPr>
                      <wps:style>
                        <a:lnRef idx="2">
                          <a:schemeClr val="accent6"/>
                        </a:lnRef>
                        <a:fillRef idx="1">
                          <a:schemeClr val="lt1"/>
                        </a:fillRef>
                        <a:effectRef idx="0">
                          <a:schemeClr val="accent6"/>
                        </a:effectRef>
                        <a:fontRef idx="minor">
                          <a:schemeClr val="dk1"/>
                        </a:fontRef>
                      </wps:style>
                      <wps:txbx>
                        <w:txbxContent>
                          <w:p w14:paraId="103BCDB7" w14:textId="77777777" w:rsidR="00F14C6B" w:rsidRDefault="00F14C6B" w:rsidP="004417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80FA4" id="1 つの角を丸めた四角形 46" o:spid="_x0000_s1194" style="position:absolute;left:0;text-align:left;margin-left:-4.9pt;margin-top:-1.3pt;width:468.75pt;height:36pt;z-index:-25156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53125,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" adj="-11796480,,5400" path="m,l5724525,v126252,,228600,102348,228600,228600l5953125,457200,,457200,,xe" fillcolor="#f79646 [3209]" strokecolor="#f79646 [3209]" strokeweight="2pt">
                <v:stroke joinstyle="miter"/>
                <v:formulas/>
                <v:path arrowok="t" o:connecttype="custom" o:connectlocs="0,0;5724525,0;5953125,228600;5953125,457200;0,457200;0,0" o:connectangles="0,0,0,0,0,0" textboxrect="0,0,5953125,457200"/>
                <v:textbox>
                  <w:txbxContent>
                    <w:p w14:paraId="103BCDB7" w14:textId="77777777" w:rsidR="00F14C6B" w:rsidRDefault="00F14C6B" w:rsidP="00441768">
                      <w:pPr>
                        <w:jc w:val="center"/>
                      </w:pPr>
                    </w:p>
                  </w:txbxContent>
                </v:textbox>
                <w10:wrap anchorx="margin"/>
              </v:shape>
            </w:pict>
          </mc:Fallback>
        </mc:AlternateContent>
      </w:r>
      <w:r w:rsidR="00441768" w:rsidRPr="00DD355A">
        <w:rPr>
          <w:rFonts w:ascii="HG創英角ｺﾞｼｯｸUB" w:eastAsia="HG創英角ｺﾞｼｯｸUB" w:hAnsi="HG創英角ｺﾞｼｯｸUB" w:cs="メイリオ" w:hint="eastAsia"/>
          <w:color w:val="FFFFFF" w:themeColor="background1"/>
          <w:sz w:val="32"/>
          <w:szCs w:val="36"/>
          <w14:textOutline w14:w="9525" w14:cap="rnd" w14:cmpd="sng" w14:algn="ctr">
            <w14:solidFill>
              <w14:schemeClr w14:val="bg1">
                <w14:lumMod w14:val="50000"/>
              </w14:schemeClr>
            </w14:solidFill>
            <w14:prstDash w14:val="solid"/>
            <w14:bevel/>
          </w14:textOutline>
        </w:rPr>
        <w:t>コラム</w:t>
      </w:r>
      <w:r w:rsidR="00441768">
        <w:rPr>
          <w:rFonts w:ascii="HG創英角ｺﾞｼｯｸUB" w:eastAsia="HG創英角ｺﾞｼｯｸUB" w:hAnsi="HG創英角ｺﾞｼｯｸUB" w:cs="メイリオ" w:hint="eastAsia"/>
          <w:color w:val="FFFFFF" w:themeColor="background1"/>
          <w:sz w:val="32"/>
          <w:szCs w:val="36"/>
          <w14:textOutline w14:w="9525" w14:cap="rnd" w14:cmpd="sng" w14:algn="ctr">
            <w14:solidFill>
              <w14:schemeClr w14:val="bg1">
                <w14:lumMod w14:val="50000"/>
              </w14:schemeClr>
            </w14:solidFill>
            <w14:prstDash w14:val="solid"/>
            <w14:bevel/>
          </w14:textOutline>
        </w:rPr>
        <w:t xml:space="preserve">　</w:t>
      </w:r>
      <w:r w:rsidR="00441768" w:rsidRPr="00DD355A">
        <w:rPr>
          <w:rFonts w:ascii="HG創英角ｺﾞｼｯｸUB" w:eastAsia="HG創英角ｺﾞｼｯｸUB" w:hAnsi="HG創英角ｺﾞｼｯｸUB" w:cs="メイリオ" w:hint="eastAsia"/>
          <w:color w:val="FFFFFF" w:themeColor="background1"/>
          <w:sz w:val="32"/>
          <w:szCs w:val="36"/>
          <w14:textOutline w14:w="9525" w14:cap="rnd" w14:cmpd="sng" w14:algn="ctr">
            <w14:solidFill>
              <w14:schemeClr w14:val="bg1">
                <w14:lumMod w14:val="50000"/>
              </w14:schemeClr>
            </w14:solidFill>
            <w14:prstDash w14:val="solid"/>
            <w14:bevel/>
          </w14:textOutline>
        </w:rPr>
        <w:t>共同受注と障害者福祉事業所等ネットワーク</w:t>
      </w:r>
    </w:p>
    <w:p w14:paraId="346ECAAF" w14:textId="77777777" w:rsidR="00441768" w:rsidRDefault="00441768" w:rsidP="00441768">
      <w:pPr>
        <w:spacing w:line="320" w:lineRule="exact"/>
        <w:ind w:leftChars="100" w:left="247" w:firstLineChars="100" w:firstLine="257"/>
        <w:rPr>
          <w:rFonts w:ascii="メイリオ" w:eastAsia="メイリオ" w:hAnsi="メイリオ" w:cs="メイリオ"/>
          <w:sz w:val="22"/>
        </w:rPr>
      </w:pPr>
    </w:p>
    <w:p w14:paraId="196269CD" w14:textId="442E3C64" w:rsidR="00441768" w:rsidRPr="00D43E10" w:rsidRDefault="00441768" w:rsidP="00441768">
      <w:pPr>
        <w:spacing w:line="320" w:lineRule="exact"/>
        <w:ind w:firstLineChars="100" w:firstLine="357"/>
        <w:rPr>
          <w:rFonts w:ascii="メイリオ" w:eastAsia="メイリオ" w:hAnsi="メイリオ" w:cs="メイリオ"/>
          <w:b/>
          <w:color w:val="F79646" w:themeColor="accent6"/>
          <w:sz w:val="32"/>
        </w:rPr>
      </w:pPr>
      <w:r w:rsidRPr="00D43E10">
        <w:rPr>
          <w:rFonts w:ascii="メイリオ" w:eastAsia="メイリオ" w:hAnsi="メイリオ" w:cs="メイリオ" w:hint="eastAsia"/>
          <w:b/>
          <w:color w:val="F79646" w:themeColor="accent6"/>
          <w:sz w:val="32"/>
        </w:rPr>
        <w:t>共同受注</w:t>
      </w:r>
    </w:p>
    <w:p w14:paraId="6F81A939" w14:textId="77777777" w:rsidR="00441768" w:rsidRDefault="00441768" w:rsidP="00441768">
      <w:pPr>
        <w:spacing w:line="320" w:lineRule="exact"/>
        <w:ind w:leftChars="100" w:left="247" w:firstLineChars="100" w:firstLine="257"/>
        <w:rPr>
          <w:rFonts w:ascii="メイリオ" w:eastAsia="メイリオ" w:hAnsi="メイリオ" w:cs="メイリオ"/>
          <w:sz w:val="22"/>
        </w:rPr>
      </w:pPr>
      <w:r w:rsidRPr="00711CA0">
        <w:rPr>
          <w:rFonts w:ascii="メイリオ" w:eastAsia="メイリオ" w:hAnsi="メイリオ" w:cs="メイリオ" w:hint="eastAsia"/>
          <w:sz w:val="22"/>
        </w:rPr>
        <w:t>公益財団法人新宿区勤労者・仕事支援センターの受注センターでは、障害者就労</w:t>
      </w:r>
      <w:r>
        <w:rPr>
          <w:rFonts w:ascii="メイリオ" w:eastAsia="メイリオ" w:hAnsi="メイリオ" w:cs="メイリオ" w:hint="eastAsia"/>
          <w:sz w:val="22"/>
        </w:rPr>
        <w:t>支援</w:t>
      </w:r>
      <w:r w:rsidRPr="00711CA0">
        <w:rPr>
          <w:rFonts w:ascii="メイリオ" w:eastAsia="メイリオ" w:hAnsi="メイリオ" w:cs="メイリオ" w:hint="eastAsia"/>
          <w:sz w:val="22"/>
        </w:rPr>
        <w:t>施設等の利用者の仕事の充実、工賃向上のために、官公庁・企業等からの仕事を共同受注し、受注作業の内容や量を適切に調整し、各施設への配分などを行っています。</w:t>
      </w:r>
    </w:p>
    <w:p w14:paraId="5C45E20C" w14:textId="77777777" w:rsidR="00441768" w:rsidRDefault="00441768" w:rsidP="00441768">
      <w:pPr>
        <w:spacing w:beforeLines="50" w:before="175" w:line="360" w:lineRule="exact"/>
        <w:ind w:rightChars="100" w:right="247" w:firstLineChars="100" w:firstLine="357"/>
        <w:rPr>
          <w:rFonts w:ascii="メイリオ" w:eastAsia="メイリオ" w:hAnsi="メイリオ" w:cs="メイリオ"/>
          <w:b/>
          <w:color w:val="F79646" w:themeColor="accent6"/>
          <w:sz w:val="28"/>
          <w:szCs w:val="28"/>
        </w:rPr>
      </w:pPr>
      <w:r w:rsidRPr="00D43E10">
        <w:rPr>
          <w:rFonts w:ascii="メイリオ" w:eastAsia="メイリオ" w:hAnsi="メイリオ" w:cs="メイリオ" w:hint="eastAsia"/>
          <w:b/>
          <w:color w:val="F79646" w:themeColor="accent6"/>
          <w:sz w:val="32"/>
          <w:szCs w:val="28"/>
        </w:rPr>
        <w:t>新宿区障害者福祉事業所等ネットワーク</w:t>
      </w:r>
    </w:p>
    <w:p w14:paraId="7FFDC763" w14:textId="77777777" w:rsidR="00441768" w:rsidRPr="00D43E10" w:rsidRDefault="00441768" w:rsidP="00441768">
      <w:pPr>
        <w:spacing w:beforeLines="50" w:before="175" w:line="360" w:lineRule="exact"/>
        <w:ind w:rightChars="100" w:right="247" w:firstLineChars="100" w:firstLine="257"/>
        <w:rPr>
          <w:rFonts w:ascii="メイリオ" w:eastAsia="メイリオ" w:hAnsi="メイリオ" w:cs="メイリオ"/>
          <w:b/>
          <w:color w:val="FFC000"/>
          <w:szCs w:val="28"/>
        </w:rPr>
      </w:pPr>
      <w:r w:rsidRPr="00D02E3A">
        <w:rPr>
          <w:rFonts w:ascii="メイリオ" w:eastAsia="メイリオ" w:hAnsi="メイリオ" w:cs="メイリオ" w:hint="eastAsia"/>
          <w:b/>
          <w:color w:val="F79646" w:themeColor="accent6"/>
          <w:sz w:val="22"/>
          <w:szCs w:val="28"/>
        </w:rPr>
        <w:t>～しんじゅQuality（クオリティ</w:t>
      </w:r>
      <w:r>
        <w:rPr>
          <w:rFonts w:ascii="メイリオ" w:eastAsia="メイリオ" w:hAnsi="メイリオ" w:cs="メイリオ" w:hint="eastAsia"/>
          <w:b/>
          <w:color w:val="F79646" w:themeColor="accent6"/>
          <w:sz w:val="22"/>
          <w:szCs w:val="28"/>
        </w:rPr>
        <w:t>）</w:t>
      </w:r>
      <w:r w:rsidRPr="00D02E3A">
        <w:rPr>
          <w:rFonts w:ascii="メイリオ" w:eastAsia="メイリオ" w:hAnsi="メイリオ" w:cs="メイリオ" w:hint="eastAsia"/>
          <w:b/>
          <w:color w:val="F79646" w:themeColor="accent6"/>
          <w:sz w:val="22"/>
          <w:szCs w:val="28"/>
        </w:rPr>
        <w:t>～</w:t>
      </w:r>
      <w:r>
        <w:rPr>
          <w:rFonts w:ascii="メイリオ" w:eastAsia="メイリオ" w:hAnsi="メイリオ" w:cs="メイリオ" w:hint="eastAsia"/>
          <w:b/>
          <w:color w:val="F79646" w:themeColor="accent6"/>
          <w:sz w:val="22"/>
          <w:szCs w:val="28"/>
        </w:rPr>
        <w:t xml:space="preserve">　</w:t>
      </w:r>
      <w:r w:rsidRPr="006B265A">
        <w:rPr>
          <w:rFonts w:ascii="HG丸ｺﾞｼｯｸM-PRO" w:eastAsia="HG丸ｺﾞｼｯｸM-PRO" w:hAnsi="HG丸ｺﾞｼｯｸM-PRO"/>
          <w:color w:val="E36C0A" w:themeColor="accent6" w:themeShade="BF"/>
          <w:sz w:val="18"/>
          <w:szCs w:val="21"/>
          <w:u w:val="single"/>
        </w:rPr>
        <w:t>http://www.sksc.or.jp/shinjuQuality/</w:t>
      </w:r>
    </w:p>
    <w:p w14:paraId="45D729C9" w14:textId="31FF58AD" w:rsidR="00441768" w:rsidRDefault="00441768" w:rsidP="00441768">
      <w:pPr>
        <w:spacing w:beforeLines="30" w:before="105" w:line="320" w:lineRule="exact"/>
        <w:ind w:leftChars="100" w:left="247"/>
        <w:rPr>
          <w:rFonts w:ascii="メイリオ" w:eastAsia="メイリオ" w:hAnsi="メイリオ" w:cs="メイリオ"/>
          <w:sz w:val="22"/>
        </w:rPr>
      </w:pPr>
      <w:r>
        <w:rPr>
          <w:rFonts w:ascii="HG創英角ｺﾞｼｯｸUB" w:eastAsia="HG創英角ｺﾞｼｯｸUB" w:hAnsi="HG創英角ｺﾞｼｯｸUB" w:cs="メイリオ" w:hint="eastAsia"/>
          <w:noProof/>
          <w:color w:val="FFFFFF" w:themeColor="background1"/>
          <w:sz w:val="32"/>
          <w:szCs w:val="36"/>
        </w:rPr>
        <w:drawing>
          <wp:anchor distT="0" distB="0" distL="114300" distR="114300" simplePos="0" relativeHeight="251758592" behindDoc="1" locked="0" layoutInCell="1" allowOverlap="1" wp14:anchorId="1166E6F5" wp14:editId="4664E38B">
            <wp:simplePos x="0" y="0"/>
            <wp:positionH relativeFrom="margin">
              <wp:posOffset>4414520</wp:posOffset>
            </wp:positionH>
            <wp:positionV relativeFrom="paragraph">
              <wp:posOffset>1120140</wp:posOffset>
            </wp:positionV>
            <wp:extent cx="1371600" cy="1101090"/>
            <wp:effectExtent l="0" t="0" r="0" b="0"/>
            <wp:wrapTight wrapText="bothSides">
              <wp:wrapPolygon edited="0">
                <wp:start x="0" y="0"/>
                <wp:lineTo x="0" y="21301"/>
                <wp:lineTo x="21300" y="21301"/>
                <wp:lineTo x="21300" y="0"/>
                <wp:lineTo x="0" y="0"/>
              </wp:wrapPolygon>
            </wp:wrapTight>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はちみつ.jpg"/>
                    <pic:cNvPicPr/>
                  </pic:nvPicPr>
                  <pic:blipFill rotWithShape="1">
                    <a:blip r:embed="rId91" cstate="print">
                      <a:extLst>
                        <a:ext uri="{28A0092B-C50C-407E-A947-70E740481C1C}">
                          <a14:useLocalDpi xmlns:a14="http://schemas.microsoft.com/office/drawing/2010/main" val="0"/>
                        </a:ext>
                      </a:extLst>
                    </a:blip>
                    <a:srcRect l="20136" t="17853" r="26410" b="16928"/>
                    <a:stretch/>
                  </pic:blipFill>
                  <pic:spPr bwMode="auto">
                    <a:xfrm>
                      <a:off x="0" y="0"/>
                      <a:ext cx="1371600" cy="1101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11CA0">
        <w:rPr>
          <w:rFonts w:ascii="メイリオ" w:eastAsia="メイリオ" w:hAnsi="メイリオ" w:cs="メイリオ" w:hint="eastAsia"/>
          <w:sz w:val="22"/>
        </w:rPr>
        <w:t>「新宿区</w:t>
      </w:r>
      <w:r>
        <w:rPr>
          <w:rFonts w:ascii="メイリオ" w:eastAsia="メイリオ" w:hAnsi="メイリオ" w:cs="メイリオ" w:hint="eastAsia"/>
          <w:sz w:val="22"/>
        </w:rPr>
        <w:t>障害者福祉事業所</w:t>
      </w:r>
      <w:r w:rsidRPr="00711CA0">
        <w:rPr>
          <w:rFonts w:ascii="メイリオ" w:eastAsia="メイリオ" w:hAnsi="メイリオ" w:cs="メイリオ" w:hint="eastAsia"/>
          <w:sz w:val="22"/>
        </w:rPr>
        <w:t>等ネットワーク事業」</w:t>
      </w:r>
      <w:r>
        <w:rPr>
          <w:rFonts w:ascii="メイリオ" w:eastAsia="メイリオ" w:hAnsi="メイリオ" w:cs="メイリオ" w:hint="eastAsia"/>
          <w:sz w:val="22"/>
        </w:rPr>
        <w:t>は</w:t>
      </w:r>
      <w:r w:rsidRPr="00711CA0">
        <w:rPr>
          <w:rFonts w:ascii="メイリオ" w:eastAsia="メイリオ" w:hAnsi="メイリオ" w:cs="メイリオ" w:hint="eastAsia"/>
          <w:sz w:val="22"/>
        </w:rPr>
        <w:t>、</w:t>
      </w:r>
      <w:r>
        <w:rPr>
          <w:rFonts w:ascii="メイリオ" w:eastAsia="メイリオ" w:hAnsi="メイリオ" w:cs="メイリオ" w:hint="eastAsia"/>
          <w:sz w:val="22"/>
        </w:rPr>
        <w:t>利用者の就労機会の創出、勤労意欲の向上、工賃向上、社会参加機会の創出等を目的として、</w:t>
      </w:r>
      <w:r w:rsidRPr="00711CA0">
        <w:rPr>
          <w:rFonts w:ascii="メイリオ" w:eastAsia="メイリオ" w:hAnsi="メイリオ" w:cs="メイリオ" w:hint="eastAsia"/>
          <w:sz w:val="22"/>
        </w:rPr>
        <w:t>施設等の</w:t>
      </w:r>
      <w:r w:rsidR="005034D4">
        <w:rPr>
          <w:rFonts w:ascii="メイリオ" w:eastAsia="メイリオ" w:hAnsi="メイリオ" w:cs="メイリオ" w:hint="eastAsia"/>
          <w:sz w:val="22"/>
        </w:rPr>
        <w:t>利用者及び</w:t>
      </w:r>
      <w:r w:rsidRPr="00711CA0">
        <w:rPr>
          <w:rFonts w:ascii="メイリオ" w:eastAsia="メイリオ" w:hAnsi="メイリオ" w:cs="メイリオ" w:hint="eastAsia"/>
          <w:sz w:val="22"/>
        </w:rPr>
        <w:t>職員向けに、受注作業や自主製品の質の向上等を目的とした講習会や情報交換の機会を提供するとともに、共同製作品の開発や販路拡充を行うなど、施設の連携を図るネットワークを支援しています。</w:t>
      </w:r>
      <w:r>
        <w:rPr>
          <w:rFonts w:ascii="メイリオ" w:eastAsia="メイリオ" w:hAnsi="メイリオ" w:cs="メイリオ" w:hint="eastAsia"/>
          <w:sz w:val="22"/>
        </w:rPr>
        <w:t>令和２</w:t>
      </w:r>
      <w:r w:rsidRPr="00711CA0">
        <w:rPr>
          <w:rFonts w:ascii="メイリオ" w:eastAsia="メイリオ" w:hAnsi="メイリオ" w:cs="メイリオ" w:hint="eastAsia"/>
          <w:sz w:val="22"/>
        </w:rPr>
        <w:t>年11月現在で、</w:t>
      </w:r>
      <w:r>
        <w:rPr>
          <w:rFonts w:ascii="メイリオ" w:eastAsia="メイリオ" w:hAnsi="メイリオ" w:cs="メイリオ" w:hint="eastAsia"/>
          <w:sz w:val="22"/>
        </w:rPr>
        <w:t>約30か所</w:t>
      </w:r>
      <w:r w:rsidRPr="00711CA0">
        <w:rPr>
          <w:rFonts w:ascii="メイリオ" w:eastAsia="メイリオ" w:hAnsi="メイリオ" w:cs="メイリオ" w:hint="eastAsia"/>
          <w:sz w:val="22"/>
        </w:rPr>
        <w:t>の施設がこのネットワークに参加しています。</w:t>
      </w:r>
    </w:p>
    <w:p w14:paraId="6A6AD191" w14:textId="77777777" w:rsidR="00441768" w:rsidRDefault="00441768" w:rsidP="00441768">
      <w:pPr>
        <w:spacing w:beforeLines="30" w:before="105" w:line="320" w:lineRule="exact"/>
        <w:ind w:leftChars="100" w:left="247" w:firstLineChars="100" w:firstLine="257"/>
        <w:rPr>
          <w:rFonts w:ascii="メイリオ" w:eastAsia="メイリオ" w:hAnsi="メイリオ" w:cs="メイリオ"/>
          <w:sz w:val="22"/>
        </w:rPr>
      </w:pPr>
      <w:r>
        <w:rPr>
          <w:rFonts w:ascii="メイリオ" w:eastAsia="メイリオ" w:hAnsi="メイリオ" w:cs="メイリオ" w:hint="eastAsia"/>
          <w:sz w:val="22"/>
        </w:rPr>
        <w:t>また、ネットワーク事業の一環として「しんじゅQualityみつばちプロジェクト」と名付けた養蜂事業を実施しています。</w:t>
      </w:r>
    </w:p>
    <w:p w14:paraId="1EF6A7CE" w14:textId="77777777" w:rsidR="00441768" w:rsidRPr="00D43E10" w:rsidRDefault="00441768" w:rsidP="00441768">
      <w:pPr>
        <w:spacing w:beforeLines="30" w:before="105" w:line="320" w:lineRule="exact"/>
        <w:ind w:leftChars="100" w:left="247" w:firstLineChars="100" w:firstLine="257"/>
        <w:rPr>
          <w:rFonts w:ascii="メイリオ" w:eastAsia="メイリオ" w:hAnsi="メイリオ" w:cs="メイリオ"/>
          <w:sz w:val="22"/>
        </w:rPr>
      </w:pPr>
    </w:p>
    <w:p w14:paraId="77905489" w14:textId="7F5258C9" w:rsidR="00441768" w:rsidRPr="00B95569" w:rsidRDefault="00957DD4" w:rsidP="00441768">
      <w:pPr>
        <w:ind w:firstLineChars="100" w:firstLine="247"/>
        <w:rPr>
          <w:rFonts w:ascii="HG丸ｺﾞｼｯｸM-PRO" w:eastAsia="HG丸ｺﾞｼｯｸM-PRO" w:hAnsi="HG丸ｺﾞｼｯｸM-PRO"/>
          <w:szCs w:val="21"/>
        </w:rPr>
      </w:pPr>
      <w:r>
        <w:rPr>
          <w:noProof/>
        </w:rPr>
        <w:drawing>
          <wp:inline distT="0" distB="0" distL="0" distR="0" wp14:anchorId="15250684" wp14:editId="277A20EB">
            <wp:extent cx="5586413" cy="3738562"/>
            <wp:effectExtent l="0" t="0" r="0" b="0"/>
            <wp:docPr id="252" name="図 252"/>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587833" cy="3739512"/>
                    </a:xfrm>
                    <a:prstGeom prst="rect">
                      <a:avLst/>
                    </a:prstGeom>
                  </pic:spPr>
                </pic:pic>
              </a:graphicData>
            </a:graphic>
          </wp:inline>
        </w:drawing>
      </w:r>
    </w:p>
    <w:p w14:paraId="0FB29D02" w14:textId="608A709E" w:rsidR="00051454" w:rsidRPr="00B94200" w:rsidRDefault="0011561B" w:rsidP="00274935">
      <w:pPr>
        <w:ind w:left="142"/>
        <w:rPr>
          <w:rFonts w:ascii="HG丸ｺﾞｼｯｸM-PRO" w:eastAsia="HG丸ｺﾞｼｯｸM-PRO" w:hAnsi="ＭＳ ゴシック"/>
          <w:color w:val="000000" w:themeColor="text1"/>
        </w:rPr>
      </w:pPr>
      <w:r>
        <w:rPr>
          <w:noProof/>
        </w:rPr>
        <w:drawing>
          <wp:anchor distT="0" distB="0" distL="114300" distR="114300" simplePos="0" relativeHeight="251990016" behindDoc="0" locked="0" layoutInCell="1" allowOverlap="1" wp14:anchorId="3A0F4912" wp14:editId="134D8D8C">
            <wp:simplePos x="0" y="0"/>
            <wp:positionH relativeFrom="page">
              <wp:posOffset>540385</wp:posOffset>
            </wp:positionH>
            <wp:positionV relativeFrom="page">
              <wp:posOffset>9432925</wp:posOffset>
            </wp:positionV>
            <wp:extent cx="709200" cy="709200"/>
            <wp:effectExtent l="0" t="0" r="0" b="0"/>
            <wp:wrapNone/>
            <wp:docPr id="463" name="JAVISCODE112-241"/>
            <wp:cNvGraphicFramePr/>
            <a:graphic xmlns:a="http://schemas.openxmlformats.org/drawingml/2006/main">
              <a:graphicData uri="http://schemas.openxmlformats.org/drawingml/2006/picture">
                <pic:pic xmlns:pic="http://schemas.openxmlformats.org/drawingml/2006/picture">
                  <pic:nvPicPr>
                    <pic:cNvPr id="179" name="JAVISCODE112-241"/>
                    <pic:cNvPicPr/>
                  </pic:nvPicPr>
                  <pic:blipFill>
                    <a:blip r:embed="rId93"/>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00051454" w:rsidRPr="00B94200">
        <w:rPr>
          <w:rFonts w:ascii="HG丸ｺﾞｼｯｸM-PRO" w:eastAsia="HG丸ｺﾞｼｯｸM-PRO" w:hAnsi="ＭＳ ゴシック"/>
          <w:color w:val="000000" w:themeColor="text1"/>
        </w:rPr>
        <w:br w:type="page"/>
      </w:r>
    </w:p>
    <w:p w14:paraId="523E1531" w14:textId="77777777" w:rsidR="00051454" w:rsidRPr="00FE0DCB" w:rsidRDefault="00051454" w:rsidP="00CD43B5">
      <w:pPr>
        <w:jc w:val="left"/>
        <w:rPr>
          <w:color w:val="000000" w:themeColor="text1"/>
        </w:rPr>
      </w:pPr>
      <w:r w:rsidRPr="00C8720A">
        <w:rPr>
          <w:noProof/>
          <w:color w:val="000000" w:themeColor="text1"/>
        </w:rPr>
        <mc:AlternateContent>
          <mc:Choice Requires="wps">
            <w:drawing>
              <wp:inline distT="0" distB="0" distL="0" distR="0" wp14:anchorId="33F8877E" wp14:editId="213BF3DA">
                <wp:extent cx="5829300" cy="466725"/>
                <wp:effectExtent l="0" t="0" r="57150" b="85725"/>
                <wp:docPr id="116" name="正方形/長方形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6725"/>
                        </a:xfrm>
                        <a:prstGeom prst="rect">
                          <a:avLst/>
                        </a:prstGeom>
                        <a:solidFill>
                          <a:srgbClr val="FFFFFF"/>
                        </a:solidFill>
                        <a:ln w="9525">
                          <a:solidFill>
                            <a:srgbClr val="000000"/>
                          </a:solidFill>
                          <a:miter lim="800000"/>
                          <a:headEnd/>
                          <a:tailEnd/>
                        </a:ln>
                        <a:effectLst>
                          <a:outerShdw dist="63500" dir="3187806" algn="ctr" rotWithShape="0">
                            <a:srgbClr val="808080"/>
                          </a:outerShdw>
                        </a:effectLst>
                      </wps:spPr>
                      <wps:txbx>
                        <w:txbxContent>
                          <w:p w14:paraId="0528F712" w14:textId="77E61D06" w:rsidR="00F14C6B" w:rsidRPr="002D31F3" w:rsidRDefault="00F14C6B" w:rsidP="00051454">
                            <w:pPr>
                              <w:rPr>
                                <w:rFonts w:ascii="HGP創英角ｺﾞｼｯｸUB" w:eastAsia="HGP創英角ｺﾞｼｯｸUB"/>
                                <w:sz w:val="32"/>
                                <w:szCs w:val="32"/>
                              </w:rPr>
                            </w:pPr>
                            <w:r w:rsidRPr="002D31F3">
                              <w:rPr>
                                <w:rFonts w:ascii="HGP創英角ｺﾞｼｯｸUB" w:eastAsia="HGP創英角ｺﾞｼｯｸUB" w:hint="eastAsia"/>
                                <w:sz w:val="32"/>
                                <w:szCs w:val="32"/>
                              </w:rPr>
                              <w:t>個別目標</w:t>
                            </w:r>
                            <w:r>
                              <w:rPr>
                                <w:rFonts w:ascii="HGP創英角ｺﾞｼｯｸUB" w:eastAsia="HGP創英角ｺﾞｼｯｸUB"/>
                                <w:sz w:val="32"/>
                                <w:szCs w:val="32"/>
                              </w:rPr>
                              <w:t>5</w:t>
                            </w:r>
                            <w:r>
                              <w:rPr>
                                <w:rFonts w:ascii="HGP創英角ｺﾞｼｯｸUB" w:eastAsia="HGP創英角ｺﾞｼｯｸUB" w:hint="eastAsia"/>
                                <w:sz w:val="32"/>
                                <w:szCs w:val="32"/>
                              </w:rPr>
                              <w:t xml:space="preserve">　社会活動の支援</w:t>
                            </w:r>
                          </w:p>
                        </w:txbxContent>
                      </wps:txbx>
                      <wps:bodyPr rot="0" vert="horz" wrap="square" lIns="74295" tIns="8890" rIns="74295" bIns="8890" anchor="t" anchorCtr="0" upright="1">
                        <a:noAutofit/>
                      </wps:bodyPr>
                    </wps:wsp>
                  </a:graphicData>
                </a:graphic>
              </wp:inline>
            </w:drawing>
          </mc:Choice>
          <mc:Fallback>
            <w:pict>
              <v:rect w14:anchorId="33F8877E" id="正方形/長方形 116" o:spid="_x0000_s1195" style="width:459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">
                <v:shadow on="t" offset="3pt,4pt"/>
                <v:textbox inset="5.85pt,.7pt,5.85pt,.7pt">
                  <w:txbxContent>
                    <w:p w14:paraId="0528F712" w14:textId="77E61D06" w:rsidR="00F14C6B" w:rsidRPr="002D31F3" w:rsidRDefault="00F14C6B" w:rsidP="00051454">
                      <w:pPr>
                        <w:rPr>
                          <w:rFonts w:ascii="HGP創英角ｺﾞｼｯｸUB" w:eastAsia="HGP創英角ｺﾞｼｯｸUB"/>
                          <w:sz w:val="32"/>
                          <w:szCs w:val="32"/>
                        </w:rPr>
                      </w:pPr>
                      <w:r w:rsidRPr="002D31F3">
                        <w:rPr>
                          <w:rFonts w:ascii="HGP創英角ｺﾞｼｯｸUB" w:eastAsia="HGP創英角ｺﾞｼｯｸUB" w:hint="eastAsia"/>
                          <w:sz w:val="32"/>
                          <w:szCs w:val="32"/>
                        </w:rPr>
                        <w:t>個別目標</w:t>
                      </w:r>
                      <w:r>
                        <w:rPr>
                          <w:rFonts w:ascii="HGP創英角ｺﾞｼｯｸUB" w:eastAsia="HGP創英角ｺﾞｼｯｸUB"/>
                          <w:sz w:val="32"/>
                          <w:szCs w:val="32"/>
                        </w:rPr>
                        <w:t>5</w:t>
                      </w:r>
                      <w:r>
                        <w:rPr>
                          <w:rFonts w:ascii="HGP創英角ｺﾞｼｯｸUB" w:eastAsia="HGP創英角ｺﾞｼｯｸUB" w:hint="eastAsia"/>
                          <w:sz w:val="32"/>
                          <w:szCs w:val="32"/>
                        </w:rPr>
                        <w:t xml:space="preserve">　社会活動の支援</w:t>
                      </w:r>
                    </w:p>
                  </w:txbxContent>
                </v:textbox>
                <w10:anchorlock/>
              </v:rect>
            </w:pict>
          </mc:Fallback>
        </mc:AlternateContent>
      </w:r>
    </w:p>
    <w:p w14:paraId="7E222A0E" w14:textId="77777777" w:rsidR="00051454" w:rsidRPr="00FE0DCB" w:rsidRDefault="00051454" w:rsidP="00051454">
      <w:pPr>
        <w:rPr>
          <w:color w:val="000000" w:themeColor="text1"/>
        </w:rPr>
      </w:pPr>
      <w:r w:rsidRPr="00C8720A">
        <w:rPr>
          <w:noProof/>
          <w:color w:val="000000" w:themeColor="text1"/>
        </w:rPr>
        <mc:AlternateContent>
          <mc:Choice Requires="wps">
            <w:drawing>
              <wp:inline distT="0" distB="0" distL="0" distR="0" wp14:anchorId="7F412EF6" wp14:editId="1406AA52">
                <wp:extent cx="5829300" cy="466725"/>
                <wp:effectExtent l="0" t="0" r="19050" b="28575"/>
                <wp:docPr id="115" name="角丸四角形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6725"/>
                        </a:xfrm>
                        <a:prstGeom prst="roundRect">
                          <a:avLst>
                            <a:gd name="adj" fmla="val 50000"/>
                          </a:avLst>
                        </a:prstGeom>
                        <a:solidFill>
                          <a:srgbClr val="FFFFFF"/>
                        </a:solidFill>
                        <a:ln w="9525">
                          <a:solidFill>
                            <a:srgbClr val="000000"/>
                          </a:solidFill>
                          <a:round/>
                          <a:headEnd/>
                          <a:tailEnd/>
                        </a:ln>
                      </wps:spPr>
                      <wps:txbx>
                        <w:txbxContent>
                          <w:p w14:paraId="501FE7AA" w14:textId="433238E9" w:rsidR="00F14C6B" w:rsidRPr="009D029B" w:rsidRDefault="00F14C6B" w:rsidP="00051454">
                            <w:pPr>
                              <w:spacing w:line="440" w:lineRule="exact"/>
                              <w:rPr>
                                <w:rFonts w:ascii="HG丸ｺﾞｼｯｸM-PRO" w:eastAsia="HG丸ｺﾞｼｯｸM-PRO" w:hAnsi="Century" w:cs="Times New Roman"/>
                                <w:b/>
                                <w:sz w:val="28"/>
                                <w:szCs w:val="28"/>
                              </w:rPr>
                            </w:pPr>
                            <w:r w:rsidRPr="009D029B">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（１）</w:t>
                            </w:r>
                            <w:r w:rsidRPr="009D029B">
                              <w:rPr>
                                <w:rFonts w:ascii="HG丸ｺﾞｼｯｸM-PRO" w:eastAsia="HG丸ｺﾞｼｯｸM-PRO" w:hAnsi="Century" w:cs="Times New Roman" w:hint="eastAsia"/>
                                <w:b/>
                                <w:sz w:val="28"/>
                                <w:szCs w:val="28"/>
                              </w:rPr>
                              <w:t xml:space="preserve">　社会参加の充実</w:t>
                            </w:r>
                          </w:p>
                        </w:txbxContent>
                      </wps:txbx>
                      <wps:bodyPr rot="0" vert="horz" wrap="square" lIns="74295" tIns="8890" rIns="74295" bIns="8890" anchor="t" anchorCtr="0" upright="1">
                        <a:noAutofit/>
                      </wps:bodyPr>
                    </wps:wsp>
                  </a:graphicData>
                </a:graphic>
              </wp:inline>
            </w:drawing>
          </mc:Choice>
          <mc:Fallback>
            <w:pict>
              <v:roundrect w14:anchorId="7F412EF6" id="角丸四角形 115" o:spid="_x0000_s1196" style="width:459pt;height:36.7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">
                <v:textbox inset="5.85pt,.7pt,5.85pt,.7pt">
                  <w:txbxContent>
                    <w:p w14:paraId="501FE7AA" w14:textId="433238E9" w:rsidR="00F14C6B" w:rsidRPr="009D029B" w:rsidRDefault="00F14C6B" w:rsidP="00051454">
                      <w:pPr>
                        <w:spacing w:line="440" w:lineRule="exact"/>
                        <w:rPr>
                          <w:rFonts w:ascii="HG丸ｺﾞｼｯｸM-PRO" w:eastAsia="HG丸ｺﾞｼｯｸM-PRO" w:hAnsi="Century" w:cs="Times New Roman"/>
                          <w:b/>
                          <w:sz w:val="28"/>
                          <w:szCs w:val="28"/>
                        </w:rPr>
                      </w:pPr>
                      <w:r w:rsidRPr="009D029B">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（１）</w:t>
                      </w:r>
                      <w:r w:rsidRPr="009D029B">
                        <w:rPr>
                          <w:rFonts w:ascii="HG丸ｺﾞｼｯｸM-PRO" w:eastAsia="HG丸ｺﾞｼｯｸM-PRO" w:hAnsi="Century" w:cs="Times New Roman" w:hint="eastAsia"/>
                          <w:b/>
                          <w:sz w:val="28"/>
                          <w:szCs w:val="28"/>
                        </w:rPr>
                        <w:t xml:space="preserve">　社会参加の充実</w:t>
                      </w:r>
                    </w:p>
                  </w:txbxContent>
                </v:textbox>
                <w10:anchorlock/>
              </v:roundrect>
            </w:pict>
          </mc:Fallback>
        </mc:AlternateContent>
      </w:r>
    </w:p>
    <w:p w14:paraId="43CABF69" w14:textId="77777777" w:rsidR="00051454" w:rsidRPr="00FE0DCB" w:rsidRDefault="00051454" w:rsidP="00051454">
      <w:pPr>
        <w:rPr>
          <w:color w:val="000000" w:themeColor="text1"/>
        </w:rPr>
      </w:pPr>
      <w:r w:rsidRPr="00C8720A">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28544" behindDoc="0" locked="0" layoutInCell="1" allowOverlap="1" wp14:anchorId="4B9CDD46" wp14:editId="5EC0C123">
                <wp:simplePos x="0" y="0"/>
                <wp:positionH relativeFrom="column">
                  <wp:posOffset>-10160</wp:posOffset>
                </wp:positionH>
                <wp:positionV relativeFrom="paragraph">
                  <wp:posOffset>398145</wp:posOffset>
                </wp:positionV>
                <wp:extent cx="5760000" cy="0"/>
                <wp:effectExtent l="0" t="0" r="12700" b="19050"/>
                <wp:wrapNone/>
                <wp:docPr id="201" name="直線コネクタ 201"/>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63D194" id="直線コネクタ 201" o:spid="_x0000_s1026" style="position:absolute;left:0;text-align:lef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31.35pt" to="452.7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" strokecolor="black [3213]"/>
            </w:pict>
          </mc:Fallback>
        </mc:AlternateContent>
      </w:r>
      <w:r w:rsidRPr="00FE0DCB">
        <w:rPr>
          <w:rFonts w:ascii="ＭＳ ゴシック" w:eastAsia="ＭＳ ゴシック" w:hAnsi="ＭＳ ゴシック" w:hint="eastAsia"/>
          <w:b/>
          <w:color w:val="000000" w:themeColor="text1"/>
          <w:sz w:val="28"/>
          <w:szCs w:val="28"/>
          <w:bdr w:val="single" w:sz="4" w:space="0" w:color="auto"/>
        </w:rPr>
        <w:t>個別施策㉗</w:t>
      </w:r>
      <w:r w:rsidRPr="00FE0DCB">
        <w:rPr>
          <w:rFonts w:ascii="ＭＳ ゴシック" w:eastAsia="ＭＳ ゴシック" w:hAnsi="ＭＳ ゴシック" w:hint="eastAsia"/>
          <w:b/>
          <w:color w:val="000000" w:themeColor="text1"/>
          <w:sz w:val="28"/>
          <w:szCs w:val="28"/>
        </w:rPr>
        <w:t xml:space="preserve">　コミュニケーション支援・移動支援の充実</w:t>
      </w:r>
    </w:p>
    <w:p w14:paraId="541DEAAC" w14:textId="77777777" w:rsidR="00051454" w:rsidRPr="00FE0DCB" w:rsidRDefault="00051454" w:rsidP="00051454">
      <w:pPr>
        <w:rPr>
          <w:color w:val="000000" w:themeColor="text1"/>
        </w:rPr>
      </w:pPr>
      <w:r w:rsidRPr="00C8720A">
        <w:rPr>
          <w:noProof/>
          <w:color w:val="000000" w:themeColor="text1"/>
        </w:rPr>
        <mc:AlternateContent>
          <mc:Choice Requires="wps">
            <w:drawing>
              <wp:anchor distT="0" distB="0" distL="114300" distR="114300" simplePos="0" relativeHeight="251544576" behindDoc="0" locked="0" layoutInCell="1" allowOverlap="1" wp14:anchorId="78C014E4" wp14:editId="23BE4225">
                <wp:simplePos x="0" y="0"/>
                <wp:positionH relativeFrom="column">
                  <wp:posOffset>-54610</wp:posOffset>
                </wp:positionH>
                <wp:positionV relativeFrom="paragraph">
                  <wp:posOffset>73660</wp:posOffset>
                </wp:positionV>
                <wp:extent cx="1224000" cy="295200"/>
                <wp:effectExtent l="0" t="0" r="14605" b="10160"/>
                <wp:wrapNone/>
                <wp:docPr id="114" name="角丸四角形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14:paraId="781EA392" w14:textId="77777777" w:rsidR="00F14C6B" w:rsidRPr="00157197" w:rsidRDefault="00F14C6B" w:rsidP="00051454">
                            <w:pPr>
                              <w:jc w:val="center"/>
                              <w:rPr>
                                <w:rFonts w:ascii="ＭＳ ゴシック" w:eastAsia="ＭＳ ゴシック" w:hAnsi="ＭＳ ゴシック"/>
                                <w:b/>
                                <w:spacing w:val="20"/>
                                <w:sz w:val="24"/>
                                <w:szCs w:val="24"/>
                              </w:rPr>
                            </w:pPr>
                            <w:r w:rsidRPr="00157197">
                              <w:rPr>
                                <w:rFonts w:ascii="ＭＳ ゴシック" w:eastAsia="ＭＳ ゴシック" w:hAnsi="ＭＳ ゴシック"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C014E4" id="角丸四角形 114" o:spid="_x0000_s1197" style="position:absolute;left:0;text-align:left;margin-left:-4.3pt;margin-top:5.8pt;width:96.4pt;height:23.2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" filled="f" fillcolor="#fde9d9" strokecolor="#e36c0a" strokeweight="1.5pt">
                <v:textbox inset="5.85pt,.7pt,5.85pt,.7pt">
                  <w:txbxContent>
                    <w:p w14:paraId="781EA392" w14:textId="77777777" w:rsidR="00F14C6B" w:rsidRPr="00157197" w:rsidRDefault="00F14C6B" w:rsidP="00051454">
                      <w:pPr>
                        <w:jc w:val="center"/>
                        <w:rPr>
                          <w:rFonts w:ascii="ＭＳ ゴシック" w:eastAsia="ＭＳ ゴシック" w:hAnsi="ＭＳ ゴシック"/>
                          <w:b/>
                          <w:spacing w:val="20"/>
                          <w:sz w:val="24"/>
                          <w:szCs w:val="24"/>
                        </w:rPr>
                      </w:pPr>
                      <w:r w:rsidRPr="00157197">
                        <w:rPr>
                          <w:rFonts w:ascii="ＭＳ ゴシック" w:eastAsia="ＭＳ ゴシック" w:hAnsi="ＭＳ ゴシック" w:hint="eastAsia"/>
                          <w:b/>
                          <w:spacing w:val="20"/>
                          <w:sz w:val="24"/>
                          <w:szCs w:val="24"/>
                        </w:rPr>
                        <w:t>現状と課題</w:t>
                      </w:r>
                    </w:p>
                  </w:txbxContent>
                </v:textbox>
              </v:roundrect>
            </w:pict>
          </mc:Fallback>
        </mc:AlternateContent>
      </w:r>
    </w:p>
    <w:p w14:paraId="1AC0A5EC" w14:textId="77777777" w:rsidR="00051454" w:rsidRPr="00FE0DCB" w:rsidRDefault="00051454" w:rsidP="00051454">
      <w:pPr>
        <w:rPr>
          <w:color w:val="000000" w:themeColor="text1"/>
        </w:rPr>
      </w:pPr>
    </w:p>
    <w:p w14:paraId="3DFD3466" w14:textId="2046A2A3" w:rsidR="00DA716E" w:rsidRPr="00157197" w:rsidRDefault="00957C29" w:rsidP="0044696B">
      <w:pPr>
        <w:ind w:left="284"/>
        <w:jc w:val="left"/>
        <w:rPr>
          <w:rFonts w:asciiTheme="minorEastAsia" w:hAnsiTheme="minorEastAsia"/>
          <w:color w:val="000000" w:themeColor="text1"/>
          <w:sz w:val="24"/>
          <w:szCs w:val="24"/>
        </w:rPr>
      </w:pPr>
      <w:r w:rsidRPr="00C01A80">
        <w:rPr>
          <w:rFonts w:ascii="ＭＳ ゴシック" w:eastAsia="ＭＳ ゴシック" w:hAnsi="ＭＳ ゴシック" w:hint="eastAsia"/>
          <w:color w:val="000000" w:themeColor="text1"/>
          <w:sz w:val="24"/>
          <w:szCs w:val="24"/>
          <w:highlight w:val="lightGray"/>
        </w:rPr>
        <w:t>【</w:t>
      </w:r>
      <w:r w:rsidR="00DA716E" w:rsidRPr="00C01A80">
        <w:rPr>
          <w:rFonts w:ascii="ＭＳ ゴシック" w:eastAsia="ＭＳ ゴシック" w:hAnsi="ＭＳ ゴシック" w:hint="eastAsia"/>
          <w:color w:val="000000" w:themeColor="text1"/>
          <w:sz w:val="24"/>
          <w:szCs w:val="24"/>
          <w:highlight w:val="lightGray"/>
        </w:rPr>
        <w:t>コミュニケーション支援・移動支援の充実】</w:t>
      </w:r>
    </w:p>
    <w:p w14:paraId="6E49072D" w14:textId="46B94E6E" w:rsidR="00DA716E" w:rsidRDefault="00281547" w:rsidP="000709D3">
      <w:pPr>
        <w:ind w:leftChars="200" w:left="494" w:firstLineChars="100" w:firstLine="277"/>
        <w:rPr>
          <w:rFonts w:asciiTheme="minorEastAsia" w:hAnsiTheme="minorEastAsia"/>
          <w:color w:val="000000" w:themeColor="text1"/>
          <w:sz w:val="24"/>
          <w:szCs w:val="24"/>
        </w:rPr>
      </w:pPr>
      <w:r w:rsidRPr="00157197">
        <w:rPr>
          <w:rFonts w:asciiTheme="minorEastAsia" w:hAnsiTheme="minorEastAsia" w:hint="eastAsia"/>
          <w:color w:val="000000" w:themeColor="text1"/>
          <w:sz w:val="24"/>
          <w:szCs w:val="24"/>
        </w:rPr>
        <w:t>日中</w:t>
      </w:r>
      <w:r w:rsidR="001B3077">
        <w:rPr>
          <w:rFonts w:asciiTheme="minorEastAsia" w:hAnsiTheme="minorEastAsia" w:hint="eastAsia"/>
          <w:color w:val="000000" w:themeColor="text1"/>
          <w:sz w:val="24"/>
          <w:szCs w:val="24"/>
        </w:rPr>
        <w:t>の</w:t>
      </w:r>
      <w:r w:rsidRPr="00157197">
        <w:rPr>
          <w:rFonts w:asciiTheme="minorEastAsia" w:hAnsiTheme="minorEastAsia" w:hint="eastAsia"/>
          <w:color w:val="000000" w:themeColor="text1"/>
          <w:sz w:val="24"/>
          <w:szCs w:val="24"/>
        </w:rPr>
        <w:t>活動</w:t>
      </w:r>
      <w:r w:rsidR="001B3077">
        <w:rPr>
          <w:rFonts w:asciiTheme="minorEastAsia" w:hAnsiTheme="minorEastAsia" w:hint="eastAsia"/>
          <w:color w:val="000000" w:themeColor="text1"/>
          <w:sz w:val="24"/>
          <w:szCs w:val="24"/>
        </w:rPr>
        <w:t>を</w:t>
      </w:r>
      <w:r w:rsidRPr="00157197">
        <w:rPr>
          <w:rFonts w:asciiTheme="minorEastAsia" w:hAnsiTheme="minorEastAsia" w:hint="eastAsia"/>
          <w:color w:val="000000" w:themeColor="text1"/>
          <w:sz w:val="24"/>
          <w:szCs w:val="24"/>
        </w:rPr>
        <w:t>促進</w:t>
      </w:r>
      <w:r w:rsidR="001B3077">
        <w:rPr>
          <w:rFonts w:asciiTheme="minorEastAsia" w:hAnsiTheme="minorEastAsia" w:hint="eastAsia"/>
          <w:color w:val="000000" w:themeColor="text1"/>
          <w:sz w:val="24"/>
          <w:szCs w:val="24"/>
        </w:rPr>
        <w:t>するため</w:t>
      </w:r>
      <w:r w:rsidRPr="00157197">
        <w:rPr>
          <w:rFonts w:asciiTheme="minorEastAsia" w:hAnsiTheme="minorEastAsia" w:hint="eastAsia"/>
          <w:color w:val="000000" w:themeColor="text1"/>
          <w:sz w:val="24"/>
          <w:szCs w:val="24"/>
        </w:rPr>
        <w:t>、活動の場の整備とともに、障害特性に配慮したコミュニケーションや移動の支援に関するサービス提供が求められています。</w:t>
      </w:r>
      <w:r w:rsidR="00F832E2" w:rsidRPr="00157197">
        <w:rPr>
          <w:rFonts w:asciiTheme="minorEastAsia" w:hAnsiTheme="minorEastAsia" w:hint="eastAsia"/>
          <w:color w:val="000000" w:themeColor="text1"/>
          <w:sz w:val="24"/>
          <w:szCs w:val="24"/>
        </w:rPr>
        <w:t>視覚障害者や聴覚障害者とのコミュニケーションや情報提供</w:t>
      </w:r>
      <w:r>
        <w:rPr>
          <w:rFonts w:asciiTheme="minorEastAsia" w:hAnsiTheme="minorEastAsia" w:hint="eastAsia"/>
          <w:color w:val="000000" w:themeColor="text1"/>
          <w:sz w:val="24"/>
          <w:szCs w:val="24"/>
        </w:rPr>
        <w:t>においては</w:t>
      </w:r>
      <w:r w:rsidR="00F832E2" w:rsidRPr="00157197">
        <w:rPr>
          <w:rFonts w:asciiTheme="minorEastAsia" w:hAnsiTheme="minorEastAsia" w:hint="eastAsia"/>
          <w:color w:val="000000" w:themeColor="text1"/>
          <w:sz w:val="24"/>
          <w:szCs w:val="24"/>
        </w:rPr>
        <w:t>、一人ひとりのニーズに沿った手段、方法、媒体で行われることが情報の保障として大切です。</w:t>
      </w:r>
    </w:p>
    <w:p w14:paraId="770C21CA" w14:textId="4E02A1C2" w:rsidR="00051454" w:rsidRPr="00157197" w:rsidRDefault="000709D3" w:rsidP="000709D3">
      <w:pPr>
        <w:ind w:leftChars="200" w:left="494" w:firstLineChars="100" w:firstLine="277"/>
        <w:rPr>
          <w:rFonts w:asciiTheme="minorEastAsia" w:hAnsiTheme="minorEastAsia"/>
          <w:color w:val="000000" w:themeColor="text1"/>
          <w:sz w:val="24"/>
          <w:szCs w:val="24"/>
        </w:rPr>
      </w:pPr>
      <w:r w:rsidRPr="00157197">
        <w:rPr>
          <w:rFonts w:asciiTheme="minorEastAsia" w:hAnsiTheme="minorEastAsia" w:hint="eastAsia"/>
          <w:color w:val="000000" w:themeColor="text1"/>
          <w:sz w:val="24"/>
          <w:szCs w:val="24"/>
        </w:rPr>
        <w:t>区では、</w:t>
      </w:r>
      <w:r w:rsidRPr="00157197">
        <w:rPr>
          <w:rFonts w:asciiTheme="minorEastAsia" w:hAnsiTheme="minorEastAsia" w:hint="eastAsia"/>
          <w:color w:val="000000" w:themeColor="text1"/>
          <w:sz w:val="24"/>
          <w:szCs w:val="24"/>
          <w:lang w:val="x-none"/>
        </w:rPr>
        <w:t>障害者</w:t>
      </w:r>
      <w:r w:rsidRPr="00157197">
        <w:rPr>
          <w:rFonts w:asciiTheme="minorEastAsia" w:hAnsiTheme="minorEastAsia" w:hint="eastAsia"/>
          <w:color w:val="000000" w:themeColor="text1"/>
          <w:sz w:val="24"/>
          <w:szCs w:val="24"/>
        </w:rPr>
        <w:t>の意思疎通の充実を図り、障害の有無にかかわらず誰もが互いの人格と個性を尊重しあいながら活き活きと暮らし続けることができる共生社会の実現に資することを目的に、令和2年6月に「新宿区手話言語への理解の促進及び</w:t>
      </w:r>
      <w:r w:rsidR="00F832E2">
        <w:rPr>
          <w:rFonts w:asciiTheme="minorEastAsia" w:hAnsiTheme="minorEastAsia" w:hint="eastAsia"/>
          <w:color w:val="000000" w:themeColor="text1"/>
          <w:sz w:val="24"/>
          <w:szCs w:val="24"/>
        </w:rPr>
        <w:t>障害者</w:t>
      </w:r>
      <w:r w:rsidRPr="00157197">
        <w:rPr>
          <w:rFonts w:asciiTheme="minorEastAsia" w:hAnsiTheme="minorEastAsia" w:hint="eastAsia"/>
          <w:color w:val="000000" w:themeColor="text1"/>
          <w:sz w:val="24"/>
          <w:szCs w:val="24"/>
        </w:rPr>
        <w:t>の意思疎通の</w:t>
      </w:r>
      <w:r w:rsidR="00281547">
        <w:rPr>
          <w:rFonts w:asciiTheme="minorEastAsia" w:hAnsiTheme="minorEastAsia" w:hint="eastAsia"/>
          <w:color w:val="000000" w:themeColor="text1"/>
          <w:sz w:val="24"/>
          <w:szCs w:val="24"/>
        </w:rPr>
        <w:t>ための多様な手段の利用の促進に関する条例」を制定しました。区は</w:t>
      </w:r>
      <w:r w:rsidRPr="00157197">
        <w:rPr>
          <w:rFonts w:asciiTheme="minorEastAsia" w:hAnsiTheme="minorEastAsia" w:hint="eastAsia"/>
          <w:color w:val="000000" w:themeColor="text1"/>
          <w:sz w:val="24"/>
          <w:szCs w:val="24"/>
        </w:rPr>
        <w:t>この条例に基づき、手話が言語であることの理解の促進及び障害の特性に</w:t>
      </w:r>
      <w:r w:rsidRPr="00157197">
        <w:rPr>
          <w:rFonts w:asciiTheme="minorEastAsia" w:hAnsiTheme="minorEastAsia" w:hint="eastAsia"/>
          <w:color w:val="000000" w:themeColor="text1"/>
          <w:sz w:val="24"/>
          <w:szCs w:val="24"/>
          <w:lang w:val="x-none"/>
        </w:rPr>
        <w:t>応じた</w:t>
      </w:r>
      <w:r w:rsidRPr="00157197">
        <w:rPr>
          <w:rFonts w:asciiTheme="minorEastAsia" w:hAnsiTheme="minorEastAsia" w:hint="eastAsia"/>
          <w:color w:val="000000" w:themeColor="text1"/>
          <w:sz w:val="24"/>
          <w:szCs w:val="24"/>
        </w:rPr>
        <w:t>多様な意思疎通手段の利用の促進に関する施策を総合的かつ計画的に推進</w:t>
      </w:r>
      <w:r w:rsidR="00BF2EDE">
        <w:rPr>
          <w:rFonts w:asciiTheme="minorEastAsia" w:hAnsiTheme="minorEastAsia" w:hint="eastAsia"/>
          <w:color w:val="000000" w:themeColor="text1"/>
          <w:sz w:val="24"/>
          <w:szCs w:val="24"/>
        </w:rPr>
        <w:t>します</w:t>
      </w:r>
      <w:r w:rsidRPr="00157197">
        <w:rPr>
          <w:rFonts w:asciiTheme="minorEastAsia" w:hAnsiTheme="minorEastAsia" w:hint="eastAsia"/>
          <w:color w:val="000000" w:themeColor="text1"/>
          <w:sz w:val="24"/>
          <w:szCs w:val="24"/>
        </w:rPr>
        <w:t>。</w:t>
      </w:r>
    </w:p>
    <w:p w14:paraId="69502633" w14:textId="77777777" w:rsidR="00F832E2" w:rsidRPr="00157197" w:rsidRDefault="00F832E2" w:rsidP="00051454">
      <w:pPr>
        <w:ind w:leftChars="100" w:left="524" w:hangingChars="100" w:hanging="277"/>
        <w:jc w:val="left"/>
        <w:rPr>
          <w:rFonts w:asciiTheme="minorEastAsia" w:hAnsiTheme="minorEastAsia"/>
          <w:color w:val="000000" w:themeColor="text1"/>
          <w:sz w:val="24"/>
          <w:szCs w:val="24"/>
        </w:rPr>
      </w:pPr>
    </w:p>
    <w:p w14:paraId="79DA33DD" w14:textId="3A04EB43" w:rsidR="00F832E2" w:rsidRPr="0045758D" w:rsidRDefault="00957C29" w:rsidP="0044696B">
      <w:pPr>
        <w:spacing w:line="340" w:lineRule="exact"/>
        <w:ind w:left="284"/>
        <w:rPr>
          <w:rFonts w:ascii="ＭＳ ゴシック" w:eastAsia="ＭＳ ゴシック" w:hAnsi="ＭＳ ゴシック"/>
          <w:color w:val="000000" w:themeColor="text1"/>
          <w:sz w:val="24"/>
          <w:szCs w:val="24"/>
        </w:rPr>
      </w:pPr>
      <w:r w:rsidRPr="00C01A80">
        <w:rPr>
          <w:rFonts w:ascii="ＭＳ ゴシック" w:eastAsia="ＭＳ ゴシック" w:hAnsi="ＭＳ ゴシック" w:hint="eastAsia"/>
          <w:color w:val="000000" w:themeColor="text1"/>
          <w:sz w:val="24"/>
          <w:szCs w:val="24"/>
          <w:highlight w:val="lightGray"/>
        </w:rPr>
        <w:t>【</w:t>
      </w:r>
      <w:r w:rsidR="00F832E2" w:rsidRPr="00C01A80">
        <w:rPr>
          <w:rFonts w:ascii="ＭＳ ゴシック" w:eastAsia="ＭＳ ゴシック" w:hAnsi="ＭＳ ゴシック" w:hint="eastAsia"/>
          <w:color w:val="000000" w:themeColor="text1"/>
          <w:sz w:val="24"/>
          <w:szCs w:val="24"/>
          <w:highlight w:val="lightGray"/>
        </w:rPr>
        <w:t>新宿らくらくバリアフリーマップ】</w:t>
      </w:r>
    </w:p>
    <w:p w14:paraId="682DF74B" w14:textId="19FFFD1D" w:rsidR="000709D3" w:rsidRPr="00157197" w:rsidRDefault="00051454" w:rsidP="007A67A4">
      <w:pPr>
        <w:ind w:leftChars="100" w:left="524" w:hangingChars="100" w:hanging="277"/>
        <w:rPr>
          <w:rFonts w:asciiTheme="minorEastAsia" w:hAnsiTheme="minorEastAsia"/>
          <w:color w:val="000000" w:themeColor="text1"/>
          <w:sz w:val="24"/>
          <w:szCs w:val="24"/>
        </w:rPr>
      </w:pPr>
      <w:r w:rsidRPr="00157197">
        <w:rPr>
          <w:rFonts w:asciiTheme="minorEastAsia" w:hAnsiTheme="minorEastAsia" w:hint="eastAsia"/>
          <w:color w:val="000000" w:themeColor="text1"/>
          <w:sz w:val="24"/>
          <w:szCs w:val="24"/>
        </w:rPr>
        <w:t xml:space="preserve">　</w:t>
      </w:r>
      <w:r w:rsidR="00F832E2">
        <w:rPr>
          <w:rFonts w:asciiTheme="minorEastAsia" w:hAnsiTheme="minorEastAsia" w:hint="eastAsia"/>
          <w:color w:val="000000" w:themeColor="text1"/>
          <w:sz w:val="24"/>
          <w:szCs w:val="24"/>
        </w:rPr>
        <w:t xml:space="preserve">　</w:t>
      </w:r>
      <w:r w:rsidR="000709D3" w:rsidRPr="00157197">
        <w:rPr>
          <w:rFonts w:asciiTheme="minorEastAsia" w:hAnsiTheme="minorEastAsia" w:hint="eastAsia"/>
          <w:color w:val="000000" w:themeColor="text1"/>
          <w:sz w:val="24"/>
          <w:szCs w:val="24"/>
        </w:rPr>
        <w:t>区は令和元年度、東京2020オリンピック・パラリンピック競技大会に向けて、区民や国内外から来る障害者がバリアフリー情報を容易に得やすいレイアウトや操作環境を整えるため、</w:t>
      </w:r>
      <w:r w:rsidR="00281547">
        <w:rPr>
          <w:rFonts w:asciiTheme="minorEastAsia" w:hAnsiTheme="minorEastAsia" w:hint="eastAsia"/>
          <w:color w:val="000000" w:themeColor="text1"/>
          <w:sz w:val="24"/>
          <w:szCs w:val="24"/>
        </w:rPr>
        <w:t>令和元年に既存の</w:t>
      </w:r>
      <w:r w:rsidR="000709D3" w:rsidRPr="00157197">
        <w:rPr>
          <w:rFonts w:asciiTheme="minorEastAsia" w:hAnsiTheme="minorEastAsia" w:hint="eastAsia"/>
          <w:color w:val="000000" w:themeColor="text1"/>
          <w:sz w:val="24"/>
          <w:szCs w:val="24"/>
        </w:rPr>
        <w:t>バリアフリーマップを刷新し、新たなマップを作成しました。</w:t>
      </w:r>
    </w:p>
    <w:p w14:paraId="4674DA2D" w14:textId="44273EA3" w:rsidR="000709D3" w:rsidRPr="00157197" w:rsidRDefault="000709D3" w:rsidP="000709D3">
      <w:pPr>
        <w:ind w:leftChars="200" w:left="494" w:firstLineChars="100" w:firstLine="277"/>
        <w:rPr>
          <w:rFonts w:asciiTheme="minorEastAsia" w:hAnsiTheme="minorEastAsia"/>
          <w:color w:val="000000" w:themeColor="text1"/>
          <w:sz w:val="24"/>
          <w:szCs w:val="24"/>
        </w:rPr>
      </w:pPr>
      <w:r w:rsidRPr="00157197">
        <w:rPr>
          <w:rFonts w:asciiTheme="minorEastAsia" w:hAnsiTheme="minorEastAsia" w:hint="eastAsia"/>
          <w:color w:val="000000" w:themeColor="text1"/>
          <w:sz w:val="24"/>
          <w:szCs w:val="24"/>
        </w:rPr>
        <w:t>これにより、スマートフォン</w:t>
      </w:r>
      <w:r w:rsidR="0011561B">
        <w:rPr>
          <w:noProof/>
        </w:rPr>
        <w:drawing>
          <wp:anchor distT="0" distB="0" distL="114300" distR="114300" simplePos="0" relativeHeight="251992064" behindDoc="0" locked="0" layoutInCell="1" allowOverlap="1" wp14:anchorId="309AC723" wp14:editId="54FC4488">
            <wp:simplePos x="0" y="0"/>
            <wp:positionH relativeFrom="page">
              <wp:posOffset>6301105</wp:posOffset>
            </wp:positionH>
            <wp:positionV relativeFrom="page">
              <wp:posOffset>9432925</wp:posOffset>
            </wp:positionV>
            <wp:extent cx="709200" cy="709200"/>
            <wp:effectExtent l="0" t="0" r="0" b="0"/>
            <wp:wrapNone/>
            <wp:docPr id="464" name="JAVISCODE113-222"/>
            <wp:cNvGraphicFramePr/>
            <a:graphic xmlns:a="http://schemas.openxmlformats.org/drawingml/2006/main">
              <a:graphicData uri="http://schemas.openxmlformats.org/drawingml/2006/picture">
                <pic:pic xmlns:pic="http://schemas.openxmlformats.org/drawingml/2006/picture">
                  <pic:nvPicPr>
                    <pic:cNvPr id="180" name="JAVISCODE113-222"/>
                    <pic:cNvPicPr/>
                  </pic:nvPicPr>
                  <pic:blipFill>
                    <a:blip r:embed="rId94"/>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Pr="00157197">
        <w:rPr>
          <w:rFonts w:asciiTheme="minorEastAsia" w:hAnsiTheme="minorEastAsia" w:hint="eastAsia"/>
          <w:color w:val="000000" w:themeColor="text1"/>
          <w:sz w:val="24"/>
          <w:szCs w:val="24"/>
        </w:rPr>
        <w:t>対応、施設情報（ピクトグラム）からの検索、ルート検索、視覚障害等で地図閲覧が難しい方向けに、主な区有施設等への道順を文字と音声で案内する「音声道案内」、英語版等の新機能を追加し、バリアフリー情報を簡単かつ便利に得られる環境が整いました。</w:t>
      </w:r>
    </w:p>
    <w:p w14:paraId="0F32AF1A" w14:textId="56047A79" w:rsidR="00051454" w:rsidRDefault="000709D3" w:rsidP="000709D3">
      <w:pPr>
        <w:ind w:leftChars="200" w:left="494" w:firstLineChars="100" w:firstLine="277"/>
        <w:rPr>
          <w:rFonts w:asciiTheme="minorEastAsia" w:hAnsiTheme="minorEastAsia"/>
          <w:color w:val="000000" w:themeColor="text1"/>
          <w:sz w:val="24"/>
          <w:szCs w:val="24"/>
        </w:rPr>
      </w:pPr>
      <w:r w:rsidRPr="00157197">
        <w:rPr>
          <w:rFonts w:asciiTheme="minorEastAsia" w:hAnsiTheme="minorEastAsia" w:hint="eastAsia"/>
          <w:color w:val="000000" w:themeColor="text1"/>
          <w:sz w:val="24"/>
          <w:szCs w:val="24"/>
        </w:rPr>
        <w:t>今後、掲載施設及び「音声道案内」ルートの追加・更新を行う予定ですが、掲載の際</w:t>
      </w:r>
      <w:r w:rsidR="00EE5BA7">
        <w:rPr>
          <w:rFonts w:asciiTheme="minorEastAsia" w:hAnsiTheme="minorEastAsia" w:hint="eastAsia"/>
          <w:color w:val="000000" w:themeColor="text1"/>
          <w:sz w:val="24"/>
          <w:szCs w:val="24"/>
        </w:rPr>
        <w:t>には</w:t>
      </w:r>
      <w:r w:rsidRPr="00157197">
        <w:rPr>
          <w:rFonts w:asciiTheme="minorEastAsia" w:hAnsiTheme="minorEastAsia" w:hint="eastAsia"/>
          <w:color w:val="000000" w:themeColor="text1"/>
          <w:sz w:val="24"/>
          <w:szCs w:val="24"/>
        </w:rPr>
        <w:t>歩道上の安全等を確認する必要があります。</w:t>
      </w:r>
    </w:p>
    <w:p w14:paraId="18BF98F2" w14:textId="353C7F3B" w:rsidR="00376AEE" w:rsidRDefault="00376AEE" w:rsidP="00376AEE">
      <w:pPr>
        <w:rPr>
          <w:rFonts w:asciiTheme="minorEastAsia" w:hAnsiTheme="minorEastAsia"/>
          <w:color w:val="000000" w:themeColor="text1"/>
          <w:sz w:val="24"/>
          <w:szCs w:val="24"/>
        </w:rPr>
      </w:pPr>
    </w:p>
    <w:p w14:paraId="6CE9CD14" w14:textId="16E76784" w:rsidR="007741D6" w:rsidRDefault="007741D6" w:rsidP="00376AEE">
      <w:pPr>
        <w:rPr>
          <w:rFonts w:asciiTheme="minorEastAsia" w:hAnsiTheme="minorEastAsia"/>
          <w:color w:val="000000" w:themeColor="text1"/>
          <w:sz w:val="24"/>
          <w:szCs w:val="24"/>
        </w:rPr>
      </w:pPr>
    </w:p>
    <w:p w14:paraId="467AE0A9" w14:textId="77777777" w:rsidR="007E7B09" w:rsidRPr="00157197" w:rsidRDefault="007E7B09" w:rsidP="00376AEE">
      <w:pPr>
        <w:rPr>
          <w:rFonts w:asciiTheme="minorEastAsia" w:hAnsiTheme="minorEastAsia"/>
          <w:color w:val="000000" w:themeColor="text1"/>
          <w:sz w:val="24"/>
          <w:szCs w:val="24"/>
        </w:rPr>
      </w:pPr>
    </w:p>
    <w:p w14:paraId="5183B161" w14:textId="77777777" w:rsidR="00051454" w:rsidRPr="00FE0DCB" w:rsidRDefault="00051454" w:rsidP="00051454">
      <w:pPr>
        <w:ind w:left="277" w:hangingChars="100" w:hanging="277"/>
        <w:rPr>
          <w:rFonts w:ascii="HG丸ｺﾞｼｯｸM-PRO" w:eastAsia="HG丸ｺﾞｼｯｸM-PRO" w:hAnsi="HG丸ｺﾞｼｯｸM-PRO"/>
          <w:color w:val="000000" w:themeColor="text1"/>
          <w:sz w:val="24"/>
          <w:szCs w:val="24"/>
        </w:rPr>
      </w:pPr>
      <w:r w:rsidRPr="00C8720A">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27520" behindDoc="0" locked="0" layoutInCell="1" allowOverlap="1" wp14:anchorId="05A4D1F7" wp14:editId="6CDDECFF">
                <wp:simplePos x="0" y="0"/>
                <wp:positionH relativeFrom="column">
                  <wp:posOffset>-6985</wp:posOffset>
                </wp:positionH>
                <wp:positionV relativeFrom="paragraph">
                  <wp:posOffset>52705</wp:posOffset>
                </wp:positionV>
                <wp:extent cx="1692000" cy="295200"/>
                <wp:effectExtent l="0" t="0" r="22860" b="10160"/>
                <wp:wrapNone/>
                <wp:docPr id="200" name="角丸四角形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14:paraId="2D36EF2C" w14:textId="77777777" w:rsidR="00F14C6B" w:rsidRPr="00157197" w:rsidRDefault="00F14C6B" w:rsidP="00051454">
                            <w:pPr>
                              <w:spacing w:line="280" w:lineRule="exact"/>
                              <w:jc w:val="center"/>
                              <w:rPr>
                                <w:rFonts w:ascii="ＭＳ ゴシック" w:eastAsia="ＭＳ ゴシック" w:hAnsi="ＭＳ ゴシック"/>
                                <w:b/>
                                <w:spacing w:val="20"/>
                                <w:sz w:val="24"/>
                                <w:szCs w:val="24"/>
                              </w:rPr>
                            </w:pPr>
                            <w:r w:rsidRPr="00157197">
                              <w:rPr>
                                <w:rFonts w:ascii="ＭＳ ゴシック" w:eastAsia="ＭＳ ゴシック" w:hAnsi="ＭＳ ゴシック"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A4D1F7" id="角丸四角形 200" o:spid="_x0000_s1198" style="position:absolute;left:0;text-align:left;margin-left:-.55pt;margin-top:4.15pt;width:133.25pt;height:23.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" fillcolor="#fde9d9" strokecolor="#e36c0a" strokeweight="1.5pt">
                <v:textbox inset="5.85pt,.7pt,5.85pt,.7pt">
                  <w:txbxContent>
                    <w:p w14:paraId="2D36EF2C" w14:textId="77777777" w:rsidR="00F14C6B" w:rsidRPr="00157197" w:rsidRDefault="00F14C6B" w:rsidP="00051454">
                      <w:pPr>
                        <w:spacing w:line="280" w:lineRule="exact"/>
                        <w:jc w:val="center"/>
                        <w:rPr>
                          <w:rFonts w:ascii="ＭＳ ゴシック" w:eastAsia="ＭＳ ゴシック" w:hAnsi="ＭＳ ゴシック"/>
                          <w:b/>
                          <w:spacing w:val="20"/>
                          <w:sz w:val="24"/>
                          <w:szCs w:val="24"/>
                        </w:rPr>
                      </w:pPr>
                      <w:r w:rsidRPr="00157197">
                        <w:rPr>
                          <w:rFonts w:ascii="ＭＳ ゴシック" w:eastAsia="ＭＳ ゴシック" w:hAnsi="ＭＳ ゴシック" w:hint="eastAsia"/>
                          <w:b/>
                          <w:spacing w:val="20"/>
                          <w:sz w:val="24"/>
                          <w:szCs w:val="24"/>
                        </w:rPr>
                        <w:t>個別施策の方向</w:t>
                      </w:r>
                    </w:p>
                  </w:txbxContent>
                </v:textbox>
              </v:roundrect>
            </w:pict>
          </mc:Fallback>
        </mc:AlternateContent>
      </w:r>
    </w:p>
    <w:p w14:paraId="4438C1AF" w14:textId="3F99C682" w:rsidR="00051454" w:rsidRDefault="00051454" w:rsidP="00051454">
      <w:pPr>
        <w:ind w:left="277" w:hangingChars="100" w:hanging="277"/>
        <w:rPr>
          <w:rFonts w:ascii="HG丸ｺﾞｼｯｸM-PRO" w:eastAsia="HG丸ｺﾞｼｯｸM-PRO" w:hAnsi="HG丸ｺﾞｼｯｸM-PRO"/>
          <w:color w:val="000000" w:themeColor="text1"/>
          <w:sz w:val="24"/>
          <w:szCs w:val="24"/>
          <w:lang w:val="x-none"/>
        </w:rPr>
      </w:pPr>
    </w:p>
    <w:p w14:paraId="3E46AA2C" w14:textId="1C57A04D" w:rsidR="00DA716E" w:rsidRPr="00157197" w:rsidRDefault="00957C29" w:rsidP="0044696B">
      <w:pPr>
        <w:ind w:left="284"/>
        <w:jc w:val="left"/>
        <w:rPr>
          <w:rFonts w:asciiTheme="minorEastAsia" w:hAnsiTheme="minorEastAsia"/>
          <w:color w:val="000000" w:themeColor="text1"/>
          <w:sz w:val="24"/>
          <w:szCs w:val="24"/>
        </w:rPr>
      </w:pPr>
      <w:r w:rsidRPr="00C01A80">
        <w:rPr>
          <w:rFonts w:ascii="ＭＳ ゴシック" w:eastAsia="ＭＳ ゴシック" w:hAnsi="ＭＳ ゴシック" w:hint="eastAsia"/>
          <w:color w:val="000000" w:themeColor="text1"/>
          <w:sz w:val="24"/>
          <w:szCs w:val="24"/>
          <w:highlight w:val="lightGray"/>
        </w:rPr>
        <w:t>【</w:t>
      </w:r>
      <w:r w:rsidR="00DA716E" w:rsidRPr="00C01A80">
        <w:rPr>
          <w:rFonts w:ascii="ＭＳ ゴシック" w:eastAsia="ＭＳ ゴシック" w:hAnsi="ＭＳ ゴシック" w:hint="eastAsia"/>
          <w:color w:val="000000" w:themeColor="text1"/>
          <w:sz w:val="24"/>
          <w:szCs w:val="24"/>
          <w:highlight w:val="lightGray"/>
        </w:rPr>
        <w:t>コミュニケーション支援・移動支援の充実】</w:t>
      </w:r>
    </w:p>
    <w:p w14:paraId="42119E16" w14:textId="5CD4E3E0" w:rsidR="00DA716E" w:rsidRPr="00157197" w:rsidRDefault="001B3077" w:rsidP="007A67A4">
      <w:pPr>
        <w:ind w:leftChars="100" w:left="524" w:hangingChars="100" w:hanging="277"/>
        <w:rPr>
          <w:rFonts w:asciiTheme="minorEastAsia" w:hAnsiTheme="minorEastAsia"/>
          <w:color w:val="000000" w:themeColor="text1"/>
          <w:sz w:val="24"/>
          <w:szCs w:val="24"/>
          <w:lang w:val="x-none"/>
        </w:rPr>
      </w:pPr>
      <w:r w:rsidRPr="00157197">
        <w:rPr>
          <w:rFonts w:asciiTheme="minorEastAsia" w:hAnsiTheme="minorEastAsia" w:hint="eastAsia"/>
          <w:color w:val="000000" w:themeColor="text1"/>
          <w:sz w:val="24"/>
          <w:szCs w:val="24"/>
          <w:lang w:val="x-none"/>
        </w:rPr>
        <w:t xml:space="preserve">　</w:t>
      </w:r>
      <w:r w:rsidR="00DA716E">
        <w:rPr>
          <w:rFonts w:asciiTheme="minorEastAsia" w:hAnsiTheme="minorEastAsia" w:hint="eastAsia"/>
          <w:color w:val="000000" w:themeColor="text1"/>
          <w:sz w:val="24"/>
          <w:szCs w:val="24"/>
          <w:lang w:val="x-none"/>
        </w:rPr>
        <w:t xml:space="preserve">　</w:t>
      </w:r>
      <w:r w:rsidR="00DA716E" w:rsidRPr="00157197">
        <w:rPr>
          <w:rFonts w:asciiTheme="minorEastAsia" w:hAnsiTheme="minorEastAsia" w:hint="eastAsia"/>
          <w:color w:val="000000" w:themeColor="text1"/>
          <w:sz w:val="24"/>
          <w:szCs w:val="24"/>
          <w:lang w:val="x-none"/>
        </w:rPr>
        <w:t>障害者が地域での日常生活を円滑に送ることができるとともに、積極的な社会参加・活動ができるように、必要なサービスの利便性を向上させ、障害の特性に応じた意思疎通のための多様な手段の選択の機会を確保し提供していきます。</w:t>
      </w:r>
    </w:p>
    <w:p w14:paraId="0C2B1CD4" w14:textId="0AA43268" w:rsidR="00C14505" w:rsidRDefault="00EE5BA7" w:rsidP="00C14505">
      <w:pPr>
        <w:ind w:leftChars="200" w:left="494" w:firstLineChars="100" w:firstLine="277"/>
        <w:rPr>
          <w:rFonts w:asciiTheme="minorEastAsia" w:hAnsiTheme="minorEastAsia"/>
          <w:color w:val="000000" w:themeColor="text1"/>
          <w:sz w:val="24"/>
          <w:szCs w:val="24"/>
          <w:lang w:val="x-none"/>
        </w:rPr>
      </w:pPr>
      <w:r>
        <w:rPr>
          <w:rFonts w:asciiTheme="minorEastAsia" w:hAnsiTheme="minorEastAsia" w:hint="eastAsia"/>
          <w:color w:val="000000" w:themeColor="text1"/>
          <w:sz w:val="24"/>
          <w:szCs w:val="24"/>
          <w:lang w:val="x-none"/>
        </w:rPr>
        <w:t>視覚障害者と聴覚障害者は</w:t>
      </w:r>
      <w:r w:rsidR="00C14505" w:rsidRPr="00157197">
        <w:rPr>
          <w:rFonts w:asciiTheme="minorEastAsia" w:hAnsiTheme="minorEastAsia" w:hint="eastAsia"/>
          <w:color w:val="000000" w:themeColor="text1"/>
          <w:sz w:val="24"/>
          <w:szCs w:val="24"/>
          <w:lang w:val="x-none"/>
        </w:rPr>
        <w:t>情報の取得に際し、</w:t>
      </w:r>
      <w:r>
        <w:rPr>
          <w:rFonts w:asciiTheme="minorEastAsia" w:hAnsiTheme="minorEastAsia" w:hint="eastAsia"/>
          <w:color w:val="000000" w:themeColor="text1"/>
          <w:sz w:val="24"/>
          <w:szCs w:val="24"/>
          <w:lang w:val="x-none"/>
        </w:rPr>
        <w:t>特に配慮が</w:t>
      </w:r>
      <w:r w:rsidR="00C14505" w:rsidRPr="00157197">
        <w:rPr>
          <w:rFonts w:asciiTheme="minorEastAsia" w:hAnsiTheme="minorEastAsia" w:hint="eastAsia"/>
          <w:color w:val="000000" w:themeColor="text1"/>
          <w:sz w:val="24"/>
          <w:szCs w:val="24"/>
          <w:lang w:val="x-none"/>
        </w:rPr>
        <w:t>必要</w:t>
      </w:r>
      <w:r>
        <w:rPr>
          <w:rFonts w:asciiTheme="minorEastAsia" w:hAnsiTheme="minorEastAsia" w:hint="eastAsia"/>
          <w:color w:val="000000" w:themeColor="text1"/>
          <w:sz w:val="24"/>
          <w:szCs w:val="24"/>
          <w:lang w:val="x-none"/>
        </w:rPr>
        <w:t>です。</w:t>
      </w:r>
      <w:r w:rsidR="00DA716E">
        <w:rPr>
          <w:rFonts w:asciiTheme="minorEastAsia" w:hAnsiTheme="minorEastAsia" w:hint="eastAsia"/>
          <w:color w:val="000000" w:themeColor="text1"/>
          <w:sz w:val="24"/>
          <w:szCs w:val="24"/>
          <w:lang w:val="x-none"/>
        </w:rPr>
        <w:t>例えば</w:t>
      </w:r>
      <w:r w:rsidR="00C14505" w:rsidRPr="00157197">
        <w:rPr>
          <w:rFonts w:asciiTheme="minorEastAsia" w:hAnsiTheme="minorEastAsia" w:hint="eastAsia"/>
          <w:color w:val="000000" w:themeColor="text1"/>
          <w:sz w:val="24"/>
          <w:szCs w:val="24"/>
          <w:lang w:val="x-none"/>
        </w:rPr>
        <w:t>視覚障害者のためのサービスである同行援護では、外</w:t>
      </w:r>
      <w:r w:rsidR="00C14505">
        <w:rPr>
          <w:rFonts w:asciiTheme="minorEastAsia" w:hAnsiTheme="minorEastAsia" w:hint="eastAsia"/>
          <w:color w:val="000000" w:themeColor="text1"/>
          <w:sz w:val="24"/>
          <w:szCs w:val="24"/>
          <w:lang w:val="x-none"/>
        </w:rPr>
        <w:t>出時の歩行介助にとどまらず、外出中の代筆代読の支援も行っているほか、</w:t>
      </w:r>
      <w:r w:rsidR="00C14505" w:rsidRPr="00157197">
        <w:rPr>
          <w:rFonts w:asciiTheme="minorEastAsia" w:hAnsiTheme="minorEastAsia" w:hint="eastAsia"/>
          <w:color w:val="000000" w:themeColor="text1"/>
          <w:sz w:val="24"/>
          <w:szCs w:val="24"/>
          <w:lang w:val="x-none"/>
        </w:rPr>
        <w:t>社会福祉協議会内で</w:t>
      </w:r>
      <w:r w:rsidR="00C14505">
        <w:rPr>
          <w:rFonts w:asciiTheme="minorEastAsia" w:hAnsiTheme="minorEastAsia" w:hint="eastAsia"/>
          <w:color w:val="000000" w:themeColor="text1"/>
          <w:sz w:val="24"/>
          <w:szCs w:val="24"/>
          <w:lang w:val="x-none"/>
        </w:rPr>
        <w:t>運営している</w:t>
      </w:r>
      <w:r w:rsidR="00C14505" w:rsidRPr="00157197">
        <w:rPr>
          <w:rFonts w:asciiTheme="minorEastAsia" w:hAnsiTheme="minorEastAsia" w:hint="eastAsia"/>
          <w:color w:val="000000" w:themeColor="text1"/>
          <w:sz w:val="24"/>
          <w:szCs w:val="24"/>
          <w:lang w:val="x-none"/>
        </w:rPr>
        <w:t>視覚障害者・聴覚障害者交流コーナーでは</w:t>
      </w:r>
      <w:r w:rsidR="00C14505">
        <w:rPr>
          <w:rFonts w:asciiTheme="minorEastAsia" w:hAnsiTheme="minorEastAsia" w:hint="eastAsia"/>
          <w:color w:val="000000" w:themeColor="text1"/>
          <w:sz w:val="24"/>
          <w:szCs w:val="24"/>
          <w:lang w:val="x-none"/>
        </w:rPr>
        <w:t>、</w:t>
      </w:r>
      <w:r w:rsidR="00C14505" w:rsidRPr="00157197">
        <w:rPr>
          <w:rFonts w:asciiTheme="minorEastAsia" w:hAnsiTheme="minorEastAsia" w:hint="eastAsia"/>
          <w:color w:val="000000" w:themeColor="text1"/>
          <w:sz w:val="24"/>
          <w:szCs w:val="24"/>
          <w:lang w:val="x-none"/>
        </w:rPr>
        <w:t>行政資料の点字版、音声版を備え、職員による代読サービス</w:t>
      </w:r>
      <w:r w:rsidR="00C14505">
        <w:rPr>
          <w:rFonts w:asciiTheme="minorEastAsia" w:hAnsiTheme="minorEastAsia" w:hint="eastAsia"/>
          <w:color w:val="000000" w:themeColor="text1"/>
          <w:sz w:val="24"/>
          <w:szCs w:val="24"/>
          <w:lang w:val="x-none"/>
        </w:rPr>
        <w:t>を</w:t>
      </w:r>
      <w:r w:rsidR="00C14505" w:rsidRPr="00157197">
        <w:rPr>
          <w:rFonts w:asciiTheme="minorEastAsia" w:hAnsiTheme="minorEastAsia" w:hint="eastAsia"/>
          <w:color w:val="000000" w:themeColor="text1"/>
          <w:sz w:val="24"/>
          <w:szCs w:val="24"/>
          <w:lang w:val="x-none"/>
        </w:rPr>
        <w:t>行っています。聴覚障害者のための意思疎通支援事業では、手話通訳者</w:t>
      </w:r>
      <w:r w:rsidR="001E4F81">
        <w:rPr>
          <w:rFonts w:asciiTheme="minorEastAsia" w:hAnsiTheme="minorEastAsia" w:hint="eastAsia"/>
          <w:color w:val="000000" w:themeColor="text1"/>
          <w:sz w:val="24"/>
          <w:szCs w:val="24"/>
          <w:lang w:val="x-none"/>
        </w:rPr>
        <w:t>及び</w:t>
      </w:r>
      <w:r w:rsidR="00C14505" w:rsidRPr="00157197">
        <w:rPr>
          <w:rFonts w:asciiTheme="minorEastAsia" w:hAnsiTheme="minorEastAsia" w:hint="eastAsia"/>
          <w:color w:val="000000" w:themeColor="text1"/>
          <w:sz w:val="24"/>
          <w:szCs w:val="24"/>
          <w:lang w:val="x-none"/>
        </w:rPr>
        <w:t>要約筆記者</w:t>
      </w:r>
      <w:r w:rsidR="001E4F81">
        <w:rPr>
          <w:rFonts w:asciiTheme="minorEastAsia" w:hAnsiTheme="minorEastAsia" w:hint="eastAsia"/>
          <w:color w:val="000000" w:themeColor="text1"/>
          <w:sz w:val="24"/>
          <w:szCs w:val="24"/>
          <w:lang w:val="x-none"/>
        </w:rPr>
        <w:t>の</w:t>
      </w:r>
      <w:r w:rsidR="00C14505" w:rsidRPr="00157197">
        <w:rPr>
          <w:rFonts w:asciiTheme="minorEastAsia" w:hAnsiTheme="minorEastAsia" w:hint="eastAsia"/>
          <w:color w:val="000000" w:themeColor="text1"/>
          <w:sz w:val="24"/>
          <w:szCs w:val="24"/>
          <w:lang w:val="x-none"/>
        </w:rPr>
        <w:t>派遣</w:t>
      </w:r>
      <w:r w:rsidR="001E4F81">
        <w:rPr>
          <w:rFonts w:asciiTheme="minorEastAsia" w:hAnsiTheme="minorEastAsia" w:hint="eastAsia"/>
          <w:color w:val="000000" w:themeColor="text1"/>
          <w:sz w:val="24"/>
          <w:szCs w:val="24"/>
          <w:lang w:val="x-none"/>
        </w:rPr>
        <w:t>を行っています。また、</w:t>
      </w:r>
      <w:r w:rsidR="00C14505" w:rsidRPr="00157197">
        <w:rPr>
          <w:rFonts w:asciiTheme="minorEastAsia" w:hAnsiTheme="minorEastAsia" w:hint="eastAsia"/>
          <w:color w:val="000000" w:themeColor="text1"/>
          <w:sz w:val="24"/>
          <w:szCs w:val="24"/>
          <w:lang w:val="x-none"/>
        </w:rPr>
        <w:t>区役所に</w:t>
      </w:r>
      <w:r w:rsidR="000B3B1B">
        <w:rPr>
          <w:rFonts w:asciiTheme="minorEastAsia" w:hAnsiTheme="minorEastAsia" w:hint="eastAsia"/>
          <w:color w:val="000000" w:themeColor="text1"/>
          <w:sz w:val="24"/>
          <w:szCs w:val="24"/>
          <w:lang w:val="x-none"/>
        </w:rPr>
        <w:t>おいては</w:t>
      </w:r>
      <w:r w:rsidR="00C14505" w:rsidRPr="00157197">
        <w:rPr>
          <w:rFonts w:asciiTheme="minorEastAsia" w:hAnsiTheme="minorEastAsia" w:hint="eastAsia"/>
          <w:color w:val="000000" w:themeColor="text1"/>
          <w:sz w:val="24"/>
          <w:szCs w:val="24"/>
          <w:lang w:val="x-none"/>
        </w:rPr>
        <w:t>手話通訳者を週2</w:t>
      </w:r>
      <w:r w:rsidR="009F71D8">
        <w:rPr>
          <w:rFonts w:asciiTheme="minorEastAsia" w:hAnsiTheme="minorEastAsia" w:hint="eastAsia"/>
          <w:color w:val="000000" w:themeColor="text1"/>
          <w:sz w:val="24"/>
          <w:szCs w:val="24"/>
          <w:lang w:val="x-none"/>
        </w:rPr>
        <w:t>回配置</w:t>
      </w:r>
      <w:r w:rsidR="001E4F81">
        <w:rPr>
          <w:rFonts w:asciiTheme="minorEastAsia" w:hAnsiTheme="minorEastAsia" w:hint="eastAsia"/>
          <w:color w:val="000000" w:themeColor="text1"/>
          <w:sz w:val="24"/>
          <w:szCs w:val="24"/>
          <w:lang w:val="x-none"/>
        </w:rPr>
        <w:t>するほか</w:t>
      </w:r>
      <w:r w:rsidR="009F71D8">
        <w:rPr>
          <w:rFonts w:asciiTheme="minorEastAsia" w:hAnsiTheme="minorEastAsia" w:hint="eastAsia"/>
          <w:color w:val="000000" w:themeColor="text1"/>
          <w:sz w:val="24"/>
          <w:szCs w:val="24"/>
          <w:lang w:val="x-none"/>
        </w:rPr>
        <w:t>、</w:t>
      </w:r>
      <w:r w:rsidR="000B3B1B" w:rsidRPr="00793EE7">
        <w:rPr>
          <w:rFonts w:asciiTheme="minorEastAsia" w:hAnsiTheme="minorEastAsia" w:hint="eastAsia"/>
          <w:color w:val="000000" w:themeColor="text1"/>
          <w:sz w:val="24"/>
          <w:szCs w:val="24"/>
          <w:lang w:val="x-none"/>
        </w:rPr>
        <w:t>窓口用タブレット端末や</w:t>
      </w:r>
      <w:r w:rsidR="000B3B1B">
        <w:rPr>
          <w:rFonts w:asciiTheme="minorEastAsia" w:hAnsiTheme="minorEastAsia" w:hint="eastAsia"/>
          <w:color w:val="000000" w:themeColor="text1"/>
          <w:sz w:val="24"/>
          <w:szCs w:val="24"/>
          <w:lang w:val="x-none"/>
        </w:rPr>
        <w:t>来庁者のスマートフォン等を利用した遠隔手話通訳等サービスを提供することで</w:t>
      </w:r>
      <w:r w:rsidR="001E4F81">
        <w:rPr>
          <w:rFonts w:asciiTheme="minorEastAsia" w:hAnsiTheme="minorEastAsia" w:hint="eastAsia"/>
          <w:color w:val="000000" w:themeColor="text1"/>
          <w:sz w:val="24"/>
          <w:szCs w:val="24"/>
          <w:lang w:val="x-none"/>
        </w:rPr>
        <w:t>、</w:t>
      </w:r>
      <w:r w:rsidR="009F71D8">
        <w:rPr>
          <w:rFonts w:asciiTheme="minorEastAsia" w:hAnsiTheme="minorEastAsia" w:hint="eastAsia"/>
          <w:color w:val="000000" w:themeColor="text1"/>
          <w:sz w:val="24"/>
          <w:szCs w:val="24"/>
          <w:lang w:val="x-none"/>
        </w:rPr>
        <w:t>区役所での手続きの利便性向上に努め</w:t>
      </w:r>
      <w:r w:rsidR="00504F3E">
        <w:rPr>
          <w:rFonts w:asciiTheme="minorEastAsia" w:hAnsiTheme="minorEastAsia" w:hint="eastAsia"/>
          <w:color w:val="000000" w:themeColor="text1"/>
          <w:sz w:val="24"/>
          <w:szCs w:val="24"/>
          <w:lang w:val="x-none"/>
        </w:rPr>
        <w:t>、あわせて</w:t>
      </w:r>
      <w:r w:rsidR="00C14505" w:rsidRPr="00157197">
        <w:rPr>
          <w:rFonts w:asciiTheme="minorEastAsia" w:hAnsiTheme="minorEastAsia" w:hint="eastAsia"/>
          <w:color w:val="000000" w:themeColor="text1"/>
          <w:sz w:val="24"/>
          <w:szCs w:val="24"/>
          <w:lang w:val="x-none"/>
        </w:rPr>
        <w:t>手話言語への理解の促進及びその普及に努めます。</w:t>
      </w:r>
    </w:p>
    <w:p w14:paraId="640FC2A6" w14:textId="6E77C36E" w:rsidR="001B3077" w:rsidRPr="00157197" w:rsidRDefault="001B3077" w:rsidP="007A67A4">
      <w:pPr>
        <w:ind w:leftChars="100" w:left="524" w:hangingChars="100" w:hanging="277"/>
        <w:rPr>
          <w:rFonts w:asciiTheme="minorEastAsia" w:hAnsiTheme="minorEastAsia"/>
          <w:color w:val="000000" w:themeColor="text1"/>
          <w:sz w:val="24"/>
          <w:szCs w:val="24"/>
          <w:lang w:val="x-none"/>
        </w:rPr>
      </w:pPr>
      <w:r w:rsidRPr="00157197">
        <w:rPr>
          <w:rFonts w:asciiTheme="minorEastAsia" w:hAnsiTheme="minorEastAsia" w:hint="eastAsia"/>
          <w:color w:val="000000" w:themeColor="text1"/>
          <w:sz w:val="24"/>
          <w:szCs w:val="24"/>
          <w:lang w:val="x-none"/>
        </w:rPr>
        <w:t xml:space="preserve">　</w:t>
      </w:r>
      <w:r w:rsidR="00C14505">
        <w:rPr>
          <w:rFonts w:asciiTheme="minorEastAsia" w:hAnsiTheme="minorEastAsia" w:hint="eastAsia"/>
          <w:color w:val="000000" w:themeColor="text1"/>
          <w:sz w:val="24"/>
          <w:szCs w:val="24"/>
          <w:lang w:val="x-none"/>
        </w:rPr>
        <w:t xml:space="preserve">　また、</w:t>
      </w:r>
      <w:r w:rsidRPr="00157197">
        <w:rPr>
          <w:rFonts w:asciiTheme="minorEastAsia" w:hAnsiTheme="minorEastAsia" w:hint="eastAsia"/>
          <w:color w:val="000000" w:themeColor="text1"/>
          <w:sz w:val="24"/>
          <w:szCs w:val="24"/>
          <w:lang w:val="x-none"/>
        </w:rPr>
        <w:t>視覚障害者・聴覚障害者向け情報保障を支援する福祉用具は、日進月歩の発展を遂げています。</w:t>
      </w:r>
      <w:r w:rsidR="00C14505" w:rsidRPr="00C14505">
        <w:rPr>
          <w:rFonts w:asciiTheme="minorEastAsia" w:hAnsiTheme="minorEastAsia" w:hint="eastAsia"/>
          <w:color w:val="000000" w:themeColor="text1"/>
          <w:sz w:val="24"/>
          <w:szCs w:val="24"/>
          <w:lang w:val="x-none"/>
        </w:rPr>
        <w:t>日常生活用具の給付等に関する検討会を開催し、毎年品目や基準額について検討しています。</w:t>
      </w:r>
    </w:p>
    <w:p w14:paraId="78883FC3" w14:textId="77777777" w:rsidR="00CC7624" w:rsidRDefault="00CC7624" w:rsidP="00281547">
      <w:pPr>
        <w:spacing w:line="340" w:lineRule="exact"/>
        <w:rPr>
          <w:rFonts w:ascii="ＭＳ ゴシック" w:eastAsia="ＭＳ ゴシック" w:hAnsi="ＭＳ ゴシック"/>
          <w:color w:val="000000" w:themeColor="text1"/>
          <w:sz w:val="24"/>
          <w:szCs w:val="24"/>
        </w:rPr>
      </w:pPr>
    </w:p>
    <w:p w14:paraId="25412699" w14:textId="6FEDD74C" w:rsidR="00281547" w:rsidRPr="0045758D" w:rsidRDefault="00957C29" w:rsidP="0044696B">
      <w:pPr>
        <w:spacing w:line="340" w:lineRule="exact"/>
        <w:ind w:left="284"/>
        <w:rPr>
          <w:rFonts w:ascii="ＭＳ ゴシック" w:eastAsia="ＭＳ ゴシック" w:hAnsi="ＭＳ ゴシック"/>
          <w:color w:val="000000" w:themeColor="text1"/>
          <w:sz w:val="24"/>
          <w:szCs w:val="24"/>
        </w:rPr>
      </w:pPr>
      <w:r w:rsidRPr="00C01A80">
        <w:rPr>
          <w:rFonts w:ascii="ＭＳ ゴシック" w:eastAsia="ＭＳ ゴシック" w:hAnsi="ＭＳ ゴシック" w:hint="eastAsia"/>
          <w:color w:val="000000" w:themeColor="text1"/>
          <w:sz w:val="24"/>
          <w:szCs w:val="24"/>
          <w:highlight w:val="lightGray"/>
        </w:rPr>
        <w:t>【</w:t>
      </w:r>
      <w:r w:rsidR="00281547" w:rsidRPr="00C01A80">
        <w:rPr>
          <w:rFonts w:ascii="ＭＳ ゴシック" w:eastAsia="ＭＳ ゴシック" w:hAnsi="ＭＳ ゴシック" w:hint="eastAsia"/>
          <w:color w:val="000000" w:themeColor="text1"/>
          <w:sz w:val="24"/>
          <w:szCs w:val="24"/>
          <w:highlight w:val="lightGray"/>
        </w:rPr>
        <w:t>新宿らくらくバリアフリーマップ】</w:t>
      </w:r>
    </w:p>
    <w:p w14:paraId="0061E4F8" w14:textId="1AC01297" w:rsidR="001B3077" w:rsidRDefault="00B37390" w:rsidP="007A67A4">
      <w:pPr>
        <w:ind w:leftChars="100" w:left="524" w:hangingChars="100" w:hanging="277"/>
        <w:rPr>
          <w:rFonts w:asciiTheme="minorEastAsia" w:hAnsiTheme="minorEastAsia"/>
          <w:color w:val="000000" w:themeColor="text1"/>
          <w:sz w:val="24"/>
          <w:szCs w:val="24"/>
          <w:lang w:val="x-none"/>
        </w:rPr>
      </w:pPr>
      <w:r w:rsidRPr="00157197">
        <w:rPr>
          <w:rFonts w:asciiTheme="minorEastAsia" w:hAnsiTheme="minorEastAsia" w:hint="eastAsia"/>
          <w:color w:val="000000" w:themeColor="text1"/>
          <w:sz w:val="24"/>
          <w:szCs w:val="24"/>
          <w:lang w:val="x-none"/>
        </w:rPr>
        <w:t xml:space="preserve">　</w:t>
      </w:r>
      <w:r w:rsidR="001B3077">
        <w:rPr>
          <w:rFonts w:asciiTheme="minorEastAsia" w:hAnsiTheme="minorEastAsia" w:hint="eastAsia"/>
          <w:color w:val="000000" w:themeColor="text1"/>
          <w:sz w:val="24"/>
          <w:szCs w:val="24"/>
          <w:lang w:val="x-none"/>
        </w:rPr>
        <w:t xml:space="preserve">　</w:t>
      </w:r>
      <w:r w:rsidR="00C14505">
        <w:rPr>
          <w:rFonts w:asciiTheme="minorEastAsia" w:hAnsiTheme="minorEastAsia" w:hint="eastAsia"/>
          <w:color w:val="000000" w:themeColor="text1"/>
          <w:sz w:val="24"/>
          <w:szCs w:val="24"/>
          <w:lang w:val="x-none"/>
        </w:rPr>
        <w:t>利便性を高めるため、</w:t>
      </w:r>
      <w:r w:rsidRPr="00157197">
        <w:rPr>
          <w:rFonts w:asciiTheme="minorEastAsia" w:hAnsiTheme="minorEastAsia" w:hint="eastAsia"/>
          <w:color w:val="000000" w:themeColor="text1"/>
          <w:sz w:val="24"/>
          <w:szCs w:val="24"/>
          <w:lang w:val="x-none"/>
        </w:rPr>
        <w:t>必要に応じた施設情報の更新など適切な管理運営を行う</w:t>
      </w:r>
      <w:r w:rsidR="006F29CF">
        <w:rPr>
          <w:rFonts w:asciiTheme="minorEastAsia" w:hAnsiTheme="minorEastAsia" w:hint="eastAsia"/>
          <w:color w:val="000000" w:themeColor="text1"/>
          <w:sz w:val="24"/>
          <w:szCs w:val="24"/>
          <w:lang w:val="x-none"/>
        </w:rPr>
        <w:t>と</w:t>
      </w:r>
      <w:r w:rsidRPr="00157197">
        <w:rPr>
          <w:rFonts w:asciiTheme="minorEastAsia" w:hAnsiTheme="minorEastAsia" w:hint="eastAsia"/>
          <w:color w:val="000000" w:themeColor="text1"/>
          <w:sz w:val="24"/>
          <w:szCs w:val="24"/>
          <w:lang w:val="x-none"/>
        </w:rPr>
        <w:t>ともに、障害者団体や関係機関等に加え、区を訪れる多くの方への周知を徹底し利用を促進することで、障害者の社会参加の充実を図ります。</w:t>
      </w:r>
    </w:p>
    <w:p w14:paraId="108A0875" w14:textId="7ABAAAF3" w:rsidR="00B37390" w:rsidRDefault="009F71D8" w:rsidP="007A67A4">
      <w:pPr>
        <w:ind w:leftChars="212" w:left="524" w:firstLine="295"/>
        <w:rPr>
          <w:rFonts w:asciiTheme="minorEastAsia" w:hAnsiTheme="minorEastAsia"/>
          <w:color w:val="000000" w:themeColor="text1"/>
          <w:sz w:val="24"/>
          <w:szCs w:val="24"/>
          <w:lang w:val="x-none"/>
        </w:rPr>
      </w:pPr>
      <w:r>
        <w:rPr>
          <w:rFonts w:asciiTheme="minorEastAsia" w:hAnsiTheme="minorEastAsia" w:hint="eastAsia"/>
          <w:color w:val="000000" w:themeColor="text1"/>
          <w:sz w:val="24"/>
          <w:szCs w:val="24"/>
          <w:lang w:val="x-none"/>
        </w:rPr>
        <w:t>また</w:t>
      </w:r>
      <w:r w:rsidR="00B37390" w:rsidRPr="00157197">
        <w:rPr>
          <w:rFonts w:asciiTheme="minorEastAsia" w:hAnsiTheme="minorEastAsia" w:hint="eastAsia"/>
          <w:color w:val="000000" w:themeColor="text1"/>
          <w:sz w:val="24"/>
          <w:szCs w:val="24"/>
          <w:lang w:val="x-none"/>
        </w:rPr>
        <w:t>、「音声道案内」ルート</w:t>
      </w:r>
      <w:r>
        <w:rPr>
          <w:rFonts w:asciiTheme="minorEastAsia" w:hAnsiTheme="minorEastAsia" w:hint="eastAsia"/>
          <w:color w:val="000000" w:themeColor="text1"/>
          <w:sz w:val="24"/>
          <w:szCs w:val="24"/>
          <w:lang w:val="x-none"/>
        </w:rPr>
        <w:t>の作成</w:t>
      </w:r>
      <w:r w:rsidR="00C24F8C">
        <w:rPr>
          <w:rFonts w:asciiTheme="minorEastAsia" w:hAnsiTheme="minorEastAsia" w:hint="eastAsia"/>
          <w:color w:val="000000" w:themeColor="text1"/>
          <w:sz w:val="24"/>
          <w:szCs w:val="24"/>
          <w:lang w:val="x-none"/>
        </w:rPr>
        <w:t>については、視覚障害の</w:t>
      </w:r>
      <w:r w:rsidR="00B37390" w:rsidRPr="00157197">
        <w:rPr>
          <w:rFonts w:asciiTheme="minorEastAsia" w:hAnsiTheme="minorEastAsia" w:hint="eastAsia"/>
          <w:color w:val="000000" w:themeColor="text1"/>
          <w:sz w:val="24"/>
          <w:szCs w:val="24"/>
          <w:lang w:val="x-none"/>
        </w:rPr>
        <w:t>当事者</w:t>
      </w:r>
      <w:r w:rsidR="00C24F8C">
        <w:rPr>
          <w:rFonts w:asciiTheme="minorEastAsia" w:hAnsiTheme="minorEastAsia" w:hint="eastAsia"/>
          <w:color w:val="000000" w:themeColor="text1"/>
          <w:sz w:val="24"/>
          <w:szCs w:val="24"/>
          <w:lang w:val="x-none"/>
        </w:rPr>
        <w:t>の意見を参考に</w:t>
      </w:r>
      <w:r w:rsidR="0011561B">
        <w:rPr>
          <w:noProof/>
        </w:rPr>
        <w:drawing>
          <wp:anchor distT="0" distB="0" distL="114300" distR="114300" simplePos="0" relativeHeight="251994112" behindDoc="0" locked="0" layoutInCell="1" allowOverlap="1" wp14:anchorId="663D3817" wp14:editId="18D9D971">
            <wp:simplePos x="0" y="0"/>
            <wp:positionH relativeFrom="page">
              <wp:posOffset>540385</wp:posOffset>
            </wp:positionH>
            <wp:positionV relativeFrom="page">
              <wp:posOffset>9432925</wp:posOffset>
            </wp:positionV>
            <wp:extent cx="709295" cy="709295"/>
            <wp:effectExtent l="0" t="0" r="0" b="0"/>
            <wp:wrapNone/>
            <wp:docPr id="465" name="JAVISCODE114-259"/>
            <wp:cNvGraphicFramePr/>
            <a:graphic xmlns:a="http://schemas.openxmlformats.org/drawingml/2006/main">
              <a:graphicData uri="http://schemas.openxmlformats.org/drawingml/2006/picture">
                <pic:pic xmlns:pic="http://schemas.openxmlformats.org/drawingml/2006/picture">
                  <pic:nvPicPr>
                    <pic:cNvPr id="181" name="JAVISCODE114-259"/>
                    <pic:cNvPicPr/>
                  </pic:nvPicPr>
                  <pic:blipFill>
                    <a:blip r:embed="rId95"/>
                    <a:stretch>
                      <a:fillRect/>
                    </a:stretch>
                  </pic:blipFill>
                  <pic:spPr>
                    <a:xfrm>
                      <a:off x="0" y="0"/>
                      <a:ext cx="709295" cy="709295"/>
                    </a:xfrm>
                    <a:prstGeom prst="rect">
                      <a:avLst/>
                    </a:prstGeom>
                  </pic:spPr>
                </pic:pic>
              </a:graphicData>
            </a:graphic>
          </wp:anchor>
        </w:drawing>
      </w:r>
      <w:r w:rsidR="00C24F8C">
        <w:rPr>
          <w:rFonts w:asciiTheme="minorEastAsia" w:hAnsiTheme="minorEastAsia" w:hint="eastAsia"/>
          <w:color w:val="000000" w:themeColor="text1"/>
          <w:sz w:val="24"/>
          <w:szCs w:val="24"/>
          <w:lang w:val="x-none"/>
        </w:rPr>
        <w:t>しながら</w:t>
      </w:r>
      <w:r w:rsidR="00B37390" w:rsidRPr="00157197">
        <w:rPr>
          <w:rFonts w:asciiTheme="minorEastAsia" w:hAnsiTheme="minorEastAsia" w:hint="eastAsia"/>
          <w:color w:val="000000" w:themeColor="text1"/>
          <w:sz w:val="24"/>
          <w:szCs w:val="24"/>
          <w:lang w:val="x-none"/>
        </w:rPr>
        <w:t>、ルートの調査等を実施します。</w:t>
      </w:r>
    </w:p>
    <w:p w14:paraId="03E21C43" w14:textId="77777777" w:rsidR="00B94200" w:rsidRDefault="00B94200" w:rsidP="001B3077">
      <w:pPr>
        <w:ind w:leftChars="212" w:left="524" w:firstLine="295"/>
        <w:jc w:val="left"/>
        <w:rPr>
          <w:rFonts w:asciiTheme="minorEastAsia" w:hAnsiTheme="minorEastAsia"/>
          <w:color w:val="000000" w:themeColor="text1"/>
          <w:sz w:val="24"/>
          <w:szCs w:val="24"/>
          <w:lang w:val="x-none"/>
        </w:rPr>
      </w:pPr>
    </w:p>
    <w:p w14:paraId="4EE03A47" w14:textId="5CABC893" w:rsidR="00CC7624" w:rsidRDefault="00CD43B5" w:rsidP="00CC7624">
      <w:pPr>
        <w:ind w:left="277" w:hangingChars="100" w:hanging="277"/>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453A98AD" wp14:editId="78777F9E">
                <wp:extent cx="1892300" cy="332740"/>
                <wp:effectExtent l="0" t="0" r="12700" b="10160"/>
                <wp:docPr id="176" name="横巻き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14:paraId="4054B756" w14:textId="77777777" w:rsidR="00F14C6B" w:rsidRPr="00D54A08" w:rsidRDefault="00F14C6B" w:rsidP="00CD43B5">
                            <w:pPr>
                              <w:jc w:val="center"/>
                              <w:rPr>
                                <w:rFonts w:ascii="ＭＳ ゴシック" w:eastAsia="ＭＳ ゴシック" w:hAnsi="ＭＳ ゴシック"/>
                                <w:b/>
                                <w:szCs w:val="21"/>
                              </w:rPr>
                            </w:pPr>
                            <w:r w:rsidRPr="00D54A08">
                              <w:rPr>
                                <w:rFonts w:ascii="ＭＳ ゴシック" w:eastAsia="ＭＳ ゴシック" w:hAnsi="ＭＳ ゴシック" w:hint="eastAsia"/>
                                <w:b/>
                                <w:szCs w:val="21"/>
                              </w:rPr>
                              <w:t>施策に関する主な事業</w:t>
                            </w:r>
                          </w:p>
                          <w:p w14:paraId="0D0A3BFB" w14:textId="77777777" w:rsidR="00F14C6B" w:rsidRPr="007673B0" w:rsidRDefault="00F14C6B" w:rsidP="00CD43B5">
                            <w:pPr>
                              <w:jc w:val="center"/>
                            </w:pPr>
                          </w:p>
                        </w:txbxContent>
                      </wps:txbx>
                      <wps:bodyPr rot="0" vert="horz" wrap="square" lIns="74295" tIns="8890" rIns="74295" bIns="8890" anchor="t" anchorCtr="0" upright="1">
                        <a:noAutofit/>
                      </wps:bodyPr>
                    </wps:wsp>
                  </a:graphicData>
                </a:graphic>
              </wp:inline>
            </w:drawing>
          </mc:Choice>
          <mc:Fallback>
            <w:pict>
              <v:shape w14:anchorId="453A98AD" id="横巻き 176" o:spid="_x0000_s1199" type="#_x0000_t98" style="width:149pt;height: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" fillcolor="#92cddc">
                <v:textbox inset="5.85pt,.7pt,5.85pt,.7pt">
                  <w:txbxContent>
                    <w:p w14:paraId="4054B756" w14:textId="77777777" w:rsidR="00F14C6B" w:rsidRPr="00D54A08" w:rsidRDefault="00F14C6B" w:rsidP="00CD43B5">
                      <w:pPr>
                        <w:jc w:val="center"/>
                        <w:rPr>
                          <w:rFonts w:ascii="ＭＳ ゴシック" w:eastAsia="ＭＳ ゴシック" w:hAnsi="ＭＳ ゴシック"/>
                          <w:b/>
                          <w:szCs w:val="21"/>
                        </w:rPr>
                      </w:pPr>
                      <w:r w:rsidRPr="00D54A08">
                        <w:rPr>
                          <w:rFonts w:ascii="ＭＳ ゴシック" w:eastAsia="ＭＳ ゴシック" w:hAnsi="ＭＳ ゴシック" w:hint="eastAsia"/>
                          <w:b/>
                          <w:szCs w:val="21"/>
                        </w:rPr>
                        <w:t>施策に関する主な事業</w:t>
                      </w:r>
                    </w:p>
                    <w:p w14:paraId="0D0A3BFB" w14:textId="77777777" w:rsidR="00F14C6B" w:rsidRPr="007673B0" w:rsidRDefault="00F14C6B" w:rsidP="00CD43B5">
                      <w:pPr>
                        <w:jc w:val="center"/>
                      </w:pPr>
                    </w:p>
                  </w:txbxContent>
                </v:textbox>
                <w10:anchorlock/>
              </v:shape>
            </w:pict>
          </mc:Fallback>
        </mc:AlternateContent>
      </w:r>
    </w:p>
    <w:p w14:paraId="0B28891E" w14:textId="3FB0CBD0" w:rsidR="00CC7624" w:rsidRPr="00B41B7E" w:rsidRDefault="00957C29" w:rsidP="00274935">
      <w:pPr>
        <w:ind w:left="142"/>
        <w:jc w:val="left"/>
        <w:rPr>
          <w:rFonts w:asciiTheme="minorEastAsia" w:hAnsiTheme="minorEastAsia"/>
          <w:color w:val="000000" w:themeColor="text1"/>
          <w:szCs w:val="21"/>
        </w:rPr>
      </w:pPr>
      <w:r w:rsidRPr="00B41B7E">
        <w:rPr>
          <w:rFonts w:ascii="ＭＳ ゴシック" w:eastAsia="ＭＳ ゴシック" w:hAnsi="ＭＳ ゴシック" w:hint="eastAsia"/>
          <w:color w:val="000000" w:themeColor="text1"/>
          <w:szCs w:val="21"/>
          <w:highlight w:val="lightGray"/>
        </w:rPr>
        <w:t>【</w:t>
      </w:r>
      <w:r w:rsidR="00CC7624" w:rsidRPr="00B41B7E">
        <w:rPr>
          <w:rFonts w:ascii="ＭＳ ゴシック" w:eastAsia="ＭＳ ゴシック" w:hAnsi="ＭＳ ゴシック" w:hint="eastAsia"/>
          <w:color w:val="000000" w:themeColor="text1"/>
          <w:szCs w:val="21"/>
          <w:highlight w:val="lightGray"/>
        </w:rPr>
        <w:t>コミュニケーション支援・移動支援の充実】</w:t>
      </w:r>
    </w:p>
    <w:p w14:paraId="61352F9E" w14:textId="77777777" w:rsidR="00091BBD" w:rsidRDefault="00091BBD" w:rsidP="00091BBD">
      <w:pPr>
        <w:ind w:leftChars="114" w:left="423" w:hangingChars="57" w:hanging="141"/>
        <w:rPr>
          <w:rFonts w:ascii="ＭＳ ゴシック" w:eastAsia="HG丸ｺﾞｼｯｸM-PRO" w:hAnsi="ＭＳ ゴシック"/>
          <w:color w:val="000000" w:themeColor="text1"/>
          <w:szCs w:val="21"/>
        </w:rPr>
      </w:pPr>
      <w:r>
        <w:rPr>
          <w:rFonts w:ascii="ＭＳ ゴシック" w:eastAsia="HG丸ｺﾞｼｯｸM-PRO" w:hAnsi="ＭＳ ゴシック" w:hint="eastAsia"/>
          <w:color w:val="000000" w:themeColor="text1"/>
          <w:szCs w:val="21"/>
        </w:rPr>
        <w:t>・中等度難聴児発達支援事業</w:t>
      </w:r>
    </w:p>
    <w:p w14:paraId="399108E6" w14:textId="0083456A" w:rsidR="00091BBD" w:rsidRPr="00B41B7E" w:rsidRDefault="00091BBD" w:rsidP="00091BBD">
      <w:pPr>
        <w:ind w:leftChars="114" w:left="423" w:hangingChars="57" w:hanging="141"/>
        <w:rPr>
          <w:rFonts w:ascii="ＭＳ ゴシック" w:eastAsia="HG丸ｺﾞｼｯｸM-PRO" w:hAnsi="ＭＳ ゴシック"/>
          <w:color w:val="000000" w:themeColor="text1"/>
          <w:szCs w:val="21"/>
        </w:rPr>
      </w:pPr>
      <w:r w:rsidRPr="00B41B7E">
        <w:rPr>
          <w:rFonts w:ascii="ＭＳ ゴシック" w:eastAsia="HG丸ｺﾞｼｯｸM-PRO" w:hAnsi="ＭＳ ゴシック" w:hint="eastAsia"/>
          <w:color w:val="000000" w:themeColor="text1"/>
          <w:szCs w:val="21"/>
        </w:rPr>
        <w:t>・</w:t>
      </w:r>
      <w:r>
        <w:rPr>
          <w:rFonts w:ascii="ＭＳ ゴシック" w:eastAsia="HG丸ｺﾞｼｯｸM-PRO" w:hAnsi="ＭＳ ゴシック" w:hint="eastAsia"/>
          <w:color w:val="000000" w:themeColor="text1"/>
          <w:szCs w:val="21"/>
        </w:rPr>
        <w:t>意思疎通支援（手話通訳者及び要約筆記者派遣、手話通訳者の本庁舎配置、遠隔手話通訳等サービス）</w:t>
      </w:r>
    </w:p>
    <w:p w14:paraId="19C55820" w14:textId="3B15044F" w:rsidR="00CC7624" w:rsidRPr="00B41B7E" w:rsidRDefault="00CC7624" w:rsidP="00B41B7E">
      <w:pPr>
        <w:ind w:leftChars="114" w:left="423" w:hangingChars="57" w:hanging="141"/>
        <w:rPr>
          <w:rFonts w:ascii="ＭＳ ゴシック" w:eastAsia="HG丸ｺﾞｼｯｸM-PRO" w:hAnsi="ＭＳ ゴシック"/>
          <w:color w:val="000000" w:themeColor="text1"/>
          <w:szCs w:val="21"/>
        </w:rPr>
      </w:pPr>
      <w:r w:rsidRPr="00B41B7E">
        <w:rPr>
          <w:rFonts w:ascii="ＭＳ ゴシック" w:eastAsia="HG丸ｺﾞｼｯｸM-PRO" w:hAnsi="ＭＳ ゴシック" w:hint="eastAsia"/>
          <w:color w:val="000000" w:themeColor="text1"/>
          <w:szCs w:val="21"/>
        </w:rPr>
        <w:t>・手話講習会　・手話通訳者選考試験</w:t>
      </w:r>
      <w:r w:rsidR="00C45DBC">
        <w:rPr>
          <w:rFonts w:ascii="ＭＳ ゴシック" w:eastAsia="HG丸ｺﾞｼｯｸM-PRO" w:hAnsi="ＭＳ ゴシック" w:hint="eastAsia"/>
          <w:color w:val="000000" w:themeColor="text1"/>
          <w:szCs w:val="21"/>
        </w:rPr>
        <w:t xml:space="preserve">　</w:t>
      </w:r>
      <w:r w:rsidRPr="00B41B7E">
        <w:rPr>
          <w:rFonts w:ascii="ＭＳ ゴシック" w:eastAsia="HG丸ｺﾞｼｯｸM-PRO" w:hAnsi="ＭＳ ゴシック" w:hint="eastAsia"/>
          <w:color w:val="000000" w:themeColor="text1"/>
          <w:szCs w:val="21"/>
        </w:rPr>
        <w:t>・視覚障害者・聴覚障害者向け講座</w:t>
      </w:r>
    </w:p>
    <w:p w14:paraId="248B5B03" w14:textId="77777777" w:rsidR="007E7B09" w:rsidRPr="00B41B7E" w:rsidRDefault="007E7B09" w:rsidP="00B41B7E">
      <w:pPr>
        <w:ind w:leftChars="114" w:left="423" w:hangingChars="57" w:hanging="141"/>
        <w:rPr>
          <w:rFonts w:ascii="ＭＳ ゴシック" w:eastAsia="ＭＳ ゴシック" w:hAnsi="ＭＳ ゴシック"/>
          <w:color w:val="000000" w:themeColor="text1"/>
          <w:szCs w:val="21"/>
        </w:rPr>
      </w:pPr>
    </w:p>
    <w:p w14:paraId="42D28EDA" w14:textId="03FC21CF" w:rsidR="00CC7624" w:rsidRPr="00B41B7E" w:rsidRDefault="00957C29" w:rsidP="00B41B7E">
      <w:pPr>
        <w:spacing w:line="340" w:lineRule="exact"/>
        <w:ind w:leftChars="72" w:left="178"/>
        <w:rPr>
          <w:rFonts w:ascii="ＭＳ ゴシック" w:eastAsia="ＭＳ ゴシック" w:hAnsi="ＭＳ ゴシック"/>
          <w:color w:val="000000" w:themeColor="text1"/>
          <w:szCs w:val="21"/>
        </w:rPr>
      </w:pPr>
      <w:r w:rsidRPr="00B41B7E">
        <w:rPr>
          <w:rFonts w:ascii="ＭＳ ゴシック" w:eastAsia="ＭＳ ゴシック" w:hAnsi="ＭＳ ゴシック" w:hint="eastAsia"/>
          <w:color w:val="000000" w:themeColor="text1"/>
          <w:szCs w:val="21"/>
          <w:highlight w:val="lightGray"/>
        </w:rPr>
        <w:t>【</w:t>
      </w:r>
      <w:r w:rsidR="00CC7624" w:rsidRPr="00B41B7E">
        <w:rPr>
          <w:rFonts w:ascii="ＭＳ ゴシック" w:eastAsia="ＭＳ ゴシック" w:hAnsi="ＭＳ ゴシック" w:hint="eastAsia"/>
          <w:color w:val="000000" w:themeColor="text1"/>
          <w:szCs w:val="21"/>
          <w:highlight w:val="lightGray"/>
        </w:rPr>
        <w:t>新宿らくらくバリアフリーマップ】</w:t>
      </w:r>
    </w:p>
    <w:p w14:paraId="22BF291F" w14:textId="420DB13C" w:rsidR="00CC7624" w:rsidRPr="00B41B7E" w:rsidRDefault="00CC7624" w:rsidP="00B94200">
      <w:pPr>
        <w:ind w:leftChars="129" w:left="566" w:hangingChars="100" w:hanging="247"/>
        <w:rPr>
          <w:rFonts w:ascii="ＭＳ ゴシック" w:eastAsia="HG丸ｺﾞｼｯｸM-PRO" w:hAnsi="ＭＳ ゴシック"/>
          <w:color w:val="000000" w:themeColor="text1"/>
          <w:szCs w:val="21"/>
        </w:rPr>
      </w:pPr>
      <w:r w:rsidRPr="00B41B7E">
        <w:rPr>
          <w:rFonts w:ascii="ＭＳ ゴシック" w:eastAsia="HG丸ｺﾞｼｯｸM-PRO" w:hAnsi="ＭＳ ゴシック" w:hint="eastAsia"/>
          <w:color w:val="000000" w:themeColor="text1"/>
          <w:szCs w:val="21"/>
        </w:rPr>
        <w:t>・</w:t>
      </w:r>
      <w:r w:rsidR="006F713F">
        <w:rPr>
          <w:rFonts w:ascii="ＭＳ ゴシック" w:eastAsia="HG丸ｺﾞｼｯｸM-PRO" w:hAnsi="ＭＳ ゴシック" w:hint="eastAsia"/>
          <w:color w:val="000000" w:themeColor="text1"/>
          <w:szCs w:val="21"/>
        </w:rPr>
        <w:t>障害者差別解消の推進</w:t>
      </w:r>
    </w:p>
    <w:p w14:paraId="717DB0E5" w14:textId="64C76636" w:rsidR="00CC7624" w:rsidRDefault="009242FA" w:rsidP="009242FA">
      <w:pPr>
        <w:ind w:left="277" w:hangingChars="100" w:hanging="277"/>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533B3863" wp14:editId="1B67B9C0">
                <wp:extent cx="4460240" cy="333375"/>
                <wp:effectExtent l="0" t="0" r="16510" b="28575"/>
                <wp:docPr id="112" name="横巻き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14:paraId="28E1E0F3" w14:textId="77777777" w:rsidR="00F14C6B" w:rsidRPr="002B6367" w:rsidRDefault="00F14C6B" w:rsidP="009242FA">
                            <w:pPr>
                              <w:jc w:val="center"/>
                              <w:rPr>
                                <w:rFonts w:ascii="ＭＳ ゴシック" w:eastAsia="ＭＳ ゴシック" w:hAnsi="ＭＳ ゴシック"/>
                                <w:b/>
                              </w:rPr>
                            </w:pPr>
                            <w:r w:rsidRPr="002B6367">
                              <w:rPr>
                                <w:rFonts w:ascii="ＭＳ ゴシック" w:eastAsia="ＭＳ ゴシック" w:hAnsi="ＭＳ ゴシック" w:hint="eastAsia"/>
                                <w:b/>
                              </w:rPr>
                              <w:t>第</w:t>
                            </w:r>
                            <w:r w:rsidRPr="002B6367">
                              <w:rPr>
                                <w:rFonts w:ascii="ＭＳ ゴシック" w:eastAsia="ＭＳ ゴシック" w:hAnsi="ＭＳ ゴシック"/>
                                <w:b/>
                              </w:rPr>
                              <w:t>2</w:t>
                            </w:r>
                            <w:r w:rsidRPr="002B6367">
                              <w:rPr>
                                <w:rFonts w:ascii="ＭＳ ゴシック" w:eastAsia="ＭＳ ゴシック" w:hAnsi="ＭＳ ゴシック" w:hint="eastAsia"/>
                                <w:b/>
                              </w:rPr>
                              <w:t>期障害児福祉計画・第</w:t>
                            </w:r>
                            <w:r w:rsidRPr="002B6367">
                              <w:rPr>
                                <w:rFonts w:ascii="ＭＳ ゴシック" w:eastAsia="ＭＳ ゴシック" w:hAnsi="ＭＳ ゴシック"/>
                                <w:b/>
                              </w:rPr>
                              <w:t>6</w:t>
                            </w:r>
                            <w:r w:rsidRPr="002B6367">
                              <w:rPr>
                                <w:rFonts w:ascii="ＭＳ ゴシック" w:eastAsia="ＭＳ ゴシック" w:hAnsi="ＭＳ ゴシック" w:hint="eastAsia"/>
                                <w:b/>
                              </w:rPr>
                              <w:t>期障害福祉計画に基づく事業</w:t>
                            </w:r>
                          </w:p>
                          <w:p w14:paraId="7C7F8F95" w14:textId="77777777" w:rsidR="00F14C6B" w:rsidRPr="007673B0" w:rsidRDefault="00F14C6B" w:rsidP="009242FA">
                            <w:pPr>
                              <w:jc w:val="center"/>
                            </w:pPr>
                          </w:p>
                        </w:txbxContent>
                      </wps:txbx>
                      <wps:bodyPr rot="0" vert="horz" wrap="square" lIns="74295" tIns="8890" rIns="74295" bIns="8890" anchor="t" anchorCtr="0" upright="1">
                        <a:noAutofit/>
                      </wps:bodyPr>
                    </wps:wsp>
                  </a:graphicData>
                </a:graphic>
              </wp:inline>
            </w:drawing>
          </mc:Choice>
          <mc:Fallback>
            <w:pict>
              <v:shape w14:anchorId="533B3863" id="横巻き 112" o:spid="_x0000_s1200" type="#_x0000_t98" style="width:351.2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" fillcolor="#92cddc">
                <v:textbox inset="5.85pt,.7pt,5.85pt,.7pt">
                  <w:txbxContent>
                    <w:p w14:paraId="28E1E0F3" w14:textId="77777777" w:rsidR="00F14C6B" w:rsidRPr="002B6367" w:rsidRDefault="00F14C6B" w:rsidP="009242FA">
                      <w:pPr>
                        <w:jc w:val="center"/>
                        <w:rPr>
                          <w:rFonts w:ascii="ＭＳ ゴシック" w:eastAsia="ＭＳ ゴシック" w:hAnsi="ＭＳ ゴシック"/>
                          <w:b/>
                        </w:rPr>
                      </w:pPr>
                      <w:r w:rsidRPr="002B6367">
                        <w:rPr>
                          <w:rFonts w:ascii="ＭＳ ゴシック" w:eastAsia="ＭＳ ゴシック" w:hAnsi="ＭＳ ゴシック" w:hint="eastAsia"/>
                          <w:b/>
                        </w:rPr>
                        <w:t>第</w:t>
                      </w:r>
                      <w:r w:rsidRPr="002B6367">
                        <w:rPr>
                          <w:rFonts w:ascii="ＭＳ ゴシック" w:eastAsia="ＭＳ ゴシック" w:hAnsi="ＭＳ ゴシック"/>
                          <w:b/>
                        </w:rPr>
                        <w:t>2</w:t>
                      </w:r>
                      <w:r w:rsidRPr="002B6367">
                        <w:rPr>
                          <w:rFonts w:ascii="ＭＳ ゴシック" w:eastAsia="ＭＳ ゴシック" w:hAnsi="ＭＳ ゴシック" w:hint="eastAsia"/>
                          <w:b/>
                        </w:rPr>
                        <w:t>期障害児福祉計画・第</w:t>
                      </w:r>
                      <w:r w:rsidRPr="002B6367">
                        <w:rPr>
                          <w:rFonts w:ascii="ＭＳ ゴシック" w:eastAsia="ＭＳ ゴシック" w:hAnsi="ＭＳ ゴシック"/>
                          <w:b/>
                        </w:rPr>
                        <w:t>6</w:t>
                      </w:r>
                      <w:r w:rsidRPr="002B6367">
                        <w:rPr>
                          <w:rFonts w:ascii="ＭＳ ゴシック" w:eastAsia="ＭＳ ゴシック" w:hAnsi="ＭＳ ゴシック" w:hint="eastAsia"/>
                          <w:b/>
                        </w:rPr>
                        <w:t>期障害福祉計画に基づく事業</w:t>
                      </w:r>
                    </w:p>
                    <w:p w14:paraId="7C7F8F95" w14:textId="77777777" w:rsidR="00F14C6B" w:rsidRPr="007673B0" w:rsidRDefault="00F14C6B" w:rsidP="009242FA">
                      <w:pPr>
                        <w:jc w:val="center"/>
                      </w:pPr>
                    </w:p>
                  </w:txbxContent>
                </v:textbox>
                <w10:anchorlock/>
              </v:shape>
            </w:pict>
          </mc:Fallback>
        </mc:AlternateContent>
      </w:r>
    </w:p>
    <w:p w14:paraId="7DF8296A" w14:textId="10CB2205" w:rsidR="00CC7624" w:rsidRPr="00B41B7E" w:rsidRDefault="00957C29" w:rsidP="00B41B7E">
      <w:pPr>
        <w:jc w:val="left"/>
        <w:rPr>
          <w:rFonts w:asciiTheme="minorEastAsia" w:hAnsiTheme="minorEastAsia"/>
          <w:color w:val="000000" w:themeColor="text1"/>
          <w:szCs w:val="21"/>
        </w:rPr>
      </w:pPr>
      <w:r w:rsidRPr="00B41B7E">
        <w:rPr>
          <w:rFonts w:ascii="ＭＳ ゴシック" w:eastAsia="ＭＳ ゴシック" w:hAnsi="ＭＳ ゴシック" w:hint="eastAsia"/>
          <w:color w:val="000000" w:themeColor="text1"/>
          <w:szCs w:val="21"/>
        </w:rPr>
        <w:t xml:space="preserve"> </w:t>
      </w:r>
      <w:r w:rsidRPr="00B41B7E">
        <w:rPr>
          <w:rFonts w:ascii="ＭＳ ゴシック" w:eastAsia="ＭＳ ゴシック" w:hAnsi="ＭＳ ゴシック" w:hint="eastAsia"/>
          <w:color w:val="000000" w:themeColor="text1"/>
          <w:szCs w:val="21"/>
          <w:highlight w:val="lightGray"/>
        </w:rPr>
        <w:t>【</w:t>
      </w:r>
      <w:r w:rsidR="00CC7624" w:rsidRPr="00B41B7E">
        <w:rPr>
          <w:rFonts w:ascii="ＭＳ ゴシック" w:eastAsia="ＭＳ ゴシック" w:hAnsi="ＭＳ ゴシック" w:hint="eastAsia"/>
          <w:color w:val="000000" w:themeColor="text1"/>
          <w:szCs w:val="21"/>
          <w:highlight w:val="lightGray"/>
        </w:rPr>
        <w:t>コミュニケーション支援・移動支援の充実】</w:t>
      </w:r>
    </w:p>
    <w:p w14:paraId="3459BAD3" w14:textId="77777777" w:rsidR="00CC7624" w:rsidRPr="00B41B7E" w:rsidRDefault="00CC7624" w:rsidP="00B41B7E">
      <w:pPr>
        <w:ind w:leftChars="58" w:left="425" w:hangingChars="114" w:hanging="282"/>
        <w:rPr>
          <w:rFonts w:ascii="ＭＳ ゴシック" w:eastAsia="HG丸ｺﾞｼｯｸM-PRO" w:hAnsi="ＭＳ ゴシック"/>
          <w:color w:val="000000" w:themeColor="text1"/>
          <w:szCs w:val="21"/>
        </w:rPr>
      </w:pPr>
      <w:r w:rsidRPr="00B41B7E">
        <w:rPr>
          <w:rFonts w:ascii="ＭＳ ゴシック" w:eastAsia="HG丸ｺﾞｼｯｸM-PRO" w:hAnsi="ＭＳ ゴシック" w:hint="eastAsia"/>
          <w:color w:val="000000" w:themeColor="text1"/>
          <w:szCs w:val="21"/>
        </w:rPr>
        <w:t>・同行援護</w:t>
      </w:r>
    </w:p>
    <w:p w14:paraId="30417373" w14:textId="038C90F2" w:rsidR="00CC7624" w:rsidRPr="00B41B7E" w:rsidRDefault="00CC7624" w:rsidP="00B41B7E">
      <w:pPr>
        <w:ind w:leftChars="58" w:left="425" w:hangingChars="114" w:hanging="282"/>
        <w:rPr>
          <w:rFonts w:ascii="ＭＳ ゴシック" w:eastAsia="HG丸ｺﾞｼｯｸM-PRO" w:hAnsi="ＭＳ ゴシック"/>
          <w:color w:val="000000" w:themeColor="text1"/>
          <w:szCs w:val="21"/>
        </w:rPr>
      </w:pPr>
      <w:r w:rsidRPr="00B41B7E">
        <w:rPr>
          <w:rFonts w:ascii="ＭＳ ゴシック" w:eastAsia="HG丸ｺﾞｼｯｸM-PRO" w:hAnsi="ＭＳ ゴシック" w:hint="eastAsia"/>
          <w:color w:val="000000" w:themeColor="text1"/>
          <w:szCs w:val="21"/>
        </w:rPr>
        <w:t>・</w:t>
      </w:r>
      <w:r w:rsidR="00091BBD">
        <w:rPr>
          <w:rFonts w:ascii="ＭＳ ゴシック" w:eastAsia="HG丸ｺﾞｼｯｸM-PRO" w:hAnsi="ＭＳ ゴシック" w:hint="eastAsia"/>
          <w:color w:val="000000" w:themeColor="text1"/>
          <w:szCs w:val="21"/>
        </w:rPr>
        <w:t>意思疎通支援（手話通訳者及び要約筆記者派遣、手話通訳者の本庁舎配置、遠隔手話通訳等サービス）</w:t>
      </w:r>
      <w:r w:rsidR="007E7B09">
        <w:rPr>
          <w:rFonts w:ascii="ＭＳ ゴシック" w:eastAsia="HG丸ｺﾞｼｯｸM-PRO" w:hAnsi="ＭＳ ゴシック" w:hint="eastAsia"/>
          <w:color w:val="000000" w:themeColor="text1"/>
          <w:szCs w:val="21"/>
        </w:rPr>
        <w:t xml:space="preserve">　　</w:t>
      </w:r>
      <w:r w:rsidRPr="00B41B7E">
        <w:rPr>
          <w:rFonts w:ascii="ＭＳ ゴシック" w:eastAsia="HG丸ｺﾞｼｯｸM-PRO" w:hAnsi="ＭＳ ゴシック" w:hint="eastAsia"/>
          <w:color w:val="000000" w:themeColor="text1"/>
          <w:szCs w:val="21"/>
        </w:rPr>
        <w:t>・意思疎通支援者養成研修事業</w:t>
      </w:r>
    </w:p>
    <w:p w14:paraId="59F6D951" w14:textId="2A909A39" w:rsidR="00CC7624" w:rsidRPr="00B41B7E" w:rsidRDefault="00CC7624" w:rsidP="00B41B7E">
      <w:pPr>
        <w:ind w:leftChars="58" w:left="143"/>
        <w:jc w:val="left"/>
        <w:rPr>
          <w:rFonts w:ascii="ＭＳ ゴシック" w:eastAsia="HG丸ｺﾞｼｯｸM-PRO" w:hAnsi="ＭＳ ゴシック"/>
          <w:color w:val="000000" w:themeColor="text1"/>
          <w:szCs w:val="21"/>
        </w:rPr>
      </w:pPr>
      <w:r w:rsidRPr="00B41B7E">
        <w:rPr>
          <w:rFonts w:ascii="ＭＳ ゴシック" w:eastAsia="HG丸ｺﾞｼｯｸM-PRO" w:hAnsi="ＭＳ ゴシック" w:hint="eastAsia"/>
          <w:color w:val="000000" w:themeColor="text1"/>
          <w:szCs w:val="21"/>
        </w:rPr>
        <w:t>・日常生活用具（情報・意思疎通支援）　　・移動支援</w:t>
      </w:r>
    </w:p>
    <w:p w14:paraId="7F44D86B" w14:textId="77777777" w:rsidR="00274935" w:rsidRPr="00B41B7E" w:rsidRDefault="00274935" w:rsidP="00B41B7E">
      <w:pPr>
        <w:ind w:leftChars="58" w:left="143"/>
        <w:jc w:val="left"/>
        <w:rPr>
          <w:rFonts w:ascii="ＭＳ ゴシック" w:eastAsia="HG丸ｺﾞｼｯｸM-PRO" w:hAnsi="ＭＳ ゴシック"/>
          <w:color w:val="000000" w:themeColor="text1"/>
          <w:szCs w:val="21"/>
        </w:rPr>
      </w:pPr>
    </w:p>
    <w:p w14:paraId="6DFBF0C2" w14:textId="7C253C03" w:rsidR="00CC7624" w:rsidRPr="00B41B7E" w:rsidRDefault="00957C29" w:rsidP="00B41B7E">
      <w:pPr>
        <w:spacing w:line="340" w:lineRule="exact"/>
        <w:ind w:firstLine="143"/>
        <w:rPr>
          <w:rFonts w:ascii="ＭＳ ゴシック" w:eastAsia="ＭＳ ゴシック" w:hAnsi="ＭＳ ゴシック"/>
          <w:color w:val="000000" w:themeColor="text1"/>
          <w:szCs w:val="21"/>
        </w:rPr>
      </w:pPr>
      <w:r w:rsidRPr="00B41B7E">
        <w:rPr>
          <w:rFonts w:ascii="ＭＳ ゴシック" w:eastAsia="ＭＳ ゴシック" w:hAnsi="ＭＳ ゴシック" w:hint="eastAsia"/>
          <w:color w:val="000000" w:themeColor="text1"/>
          <w:szCs w:val="21"/>
          <w:highlight w:val="lightGray"/>
        </w:rPr>
        <w:t>【</w:t>
      </w:r>
      <w:r w:rsidR="00CC7624" w:rsidRPr="00B41B7E">
        <w:rPr>
          <w:rFonts w:ascii="ＭＳ ゴシック" w:eastAsia="ＭＳ ゴシック" w:hAnsi="ＭＳ ゴシック" w:hint="eastAsia"/>
          <w:color w:val="000000" w:themeColor="text1"/>
          <w:szCs w:val="21"/>
          <w:highlight w:val="lightGray"/>
        </w:rPr>
        <w:t>新宿らくらくバリアフリーマップ】</w:t>
      </w:r>
    </w:p>
    <w:p w14:paraId="1537F78E" w14:textId="498F7276" w:rsidR="00CC7624" w:rsidRDefault="00CC7624" w:rsidP="00B41B7E">
      <w:pPr>
        <w:ind w:leftChars="58" w:left="425" w:hangingChars="114" w:hanging="282"/>
        <w:rPr>
          <w:rFonts w:ascii="ＭＳ ゴシック" w:eastAsia="HG丸ｺﾞｼｯｸM-PRO" w:hAnsi="ＭＳ ゴシック"/>
          <w:color w:val="000000" w:themeColor="text1"/>
          <w:szCs w:val="21"/>
        </w:rPr>
      </w:pPr>
      <w:r w:rsidRPr="00B41B7E">
        <w:rPr>
          <w:rFonts w:ascii="ＭＳ ゴシック" w:eastAsia="HG丸ｺﾞｼｯｸM-PRO" w:hAnsi="ＭＳ ゴシック" w:hint="eastAsia"/>
          <w:color w:val="000000" w:themeColor="text1"/>
          <w:szCs w:val="21"/>
        </w:rPr>
        <w:t>・理解促進研修・啓発</w:t>
      </w:r>
    </w:p>
    <w:p w14:paraId="1C9D3F00" w14:textId="0EB1185A" w:rsidR="00441768" w:rsidRDefault="00D76E61">
      <w:pPr>
        <w:widowControl/>
        <w:jc w:val="left"/>
        <w:rPr>
          <w:rFonts w:ascii="ＭＳ ゴシック" w:eastAsia="HG丸ｺﾞｼｯｸM-PRO" w:hAnsi="ＭＳ ゴシック"/>
          <w:color w:val="000000" w:themeColor="text1"/>
          <w:szCs w:val="21"/>
        </w:rPr>
      </w:pPr>
      <w:r w:rsidRPr="00302D23">
        <w:rPr>
          <w:rFonts w:ascii="HG創英角ｺﾞｼｯｸUB" w:eastAsia="HG創英角ｺﾞｼｯｸUB" w:hAnsi="HG創英角ｺﾞｼｯｸUB" w:cs="メイリオ" w:hint="eastAsia"/>
          <w:noProof/>
          <w:color w:val="FFFFFF" w:themeColor="background1"/>
          <w:sz w:val="36"/>
          <w:szCs w:val="36"/>
          <w14:textOutline w14:w="9525" w14:cap="rnd" w14:cmpd="sng" w14:algn="ctr">
            <w14:solidFill>
              <w14:schemeClr w14:val="bg1">
                <w14:lumMod w14:val="50000"/>
              </w14:schemeClr>
            </w14:solidFill>
            <w14:prstDash w14:val="solid"/>
            <w14:bevel/>
          </w14:textOutline>
        </w:rPr>
        <mc:AlternateContent>
          <mc:Choice Requires="wps">
            <w:drawing>
              <wp:anchor distT="0" distB="0" distL="114300" distR="114300" simplePos="0" relativeHeight="251676672" behindDoc="1" locked="0" layoutInCell="1" allowOverlap="1" wp14:anchorId="0BF388B4" wp14:editId="754DBD35">
                <wp:simplePos x="0" y="0"/>
                <wp:positionH relativeFrom="column">
                  <wp:posOffset>-313690</wp:posOffset>
                </wp:positionH>
                <wp:positionV relativeFrom="paragraph">
                  <wp:posOffset>224790</wp:posOffset>
                </wp:positionV>
                <wp:extent cx="6156960" cy="453390"/>
                <wp:effectExtent l="0" t="0" r="15240" b="22860"/>
                <wp:wrapNone/>
                <wp:docPr id="241" name="1 つの角を丸めた四角形 8"/>
                <wp:cNvGraphicFramePr/>
                <a:graphic xmlns:a="http://schemas.openxmlformats.org/drawingml/2006/main">
                  <a:graphicData uri="http://schemas.microsoft.com/office/word/2010/wordprocessingShape">
                    <wps:wsp>
                      <wps:cNvSpPr/>
                      <wps:spPr>
                        <a:xfrm>
                          <a:off x="0" y="0"/>
                          <a:ext cx="6156960" cy="453390"/>
                        </a:xfrm>
                        <a:prstGeom prst="round1Rect">
                          <a:avLst>
                            <a:gd name="adj" fmla="val 50000"/>
                          </a:avLst>
                        </a:prstGeom>
                        <a:solidFill>
                          <a:schemeClr val="accent6"/>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A6691" id="1 つの角を丸めた四角形 8" o:spid="_x0000_s1026" style="position:absolute;left:0;text-align:left;margin-left:-24.7pt;margin-top:17.7pt;width:484.8pt;height:35.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56960,45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" path="m,l5930265,v125200,,226695,101495,226695,226695l6156960,453390,,453390,,xe" fillcolor="#f79646 [3209]" strokecolor="#f79646 [3209]" strokeweight="2pt">
                <v:path arrowok="t" o:connecttype="custom" o:connectlocs="0,0;5930265,0;6156960,226695;6156960,453390;0,453390;0,0" o:connectangles="0,0,0,0,0,0"/>
              </v:shape>
            </w:pict>
          </mc:Fallback>
        </mc:AlternateContent>
      </w:r>
    </w:p>
    <w:p w14:paraId="4A1FB058" w14:textId="41A5BF85" w:rsidR="00441768" w:rsidRPr="00302D23" w:rsidRDefault="00441768" w:rsidP="00441768">
      <w:pPr>
        <w:ind w:leftChars="-100" w:left="-247"/>
        <w:rPr>
          <w:rFonts w:ascii="HG創英角ｺﾞｼｯｸUB" w:eastAsia="HG創英角ｺﾞｼｯｸUB" w:hAnsi="HG創英角ｺﾞｼｯｸUB" w:cs="メイリオ"/>
          <w:color w:val="FFFFFF" w:themeColor="background1"/>
          <w:sz w:val="36"/>
          <w:szCs w:val="36"/>
          <w14:textOutline w14:w="9525" w14:cap="rnd" w14:cmpd="sng" w14:algn="ctr">
            <w14:solidFill>
              <w14:schemeClr w14:val="bg1">
                <w14:lumMod w14:val="50000"/>
              </w14:schemeClr>
            </w14:solidFill>
            <w14:prstDash w14:val="solid"/>
            <w14:bevel/>
          </w14:textOutline>
        </w:rPr>
      </w:pPr>
      <w:r w:rsidRPr="00302D23">
        <w:rPr>
          <w:rFonts w:ascii="HG創英角ｺﾞｼｯｸUB" w:eastAsia="HG創英角ｺﾞｼｯｸUB" w:hAnsi="HG創英角ｺﾞｼｯｸUB" w:cs="メイリオ" w:hint="eastAsia"/>
          <w:noProof/>
          <w:color w:val="FFFFFF" w:themeColor="background1"/>
          <w:sz w:val="36"/>
          <w:szCs w:val="36"/>
          <w14:textOutline w14:w="9525" w14:cap="rnd" w14:cmpd="sng" w14:algn="ctr">
            <w14:solidFill>
              <w14:schemeClr w14:val="bg1">
                <w14:lumMod w14:val="50000"/>
              </w14:schemeClr>
            </w14:solidFill>
            <w14:prstDash w14:val="solid"/>
            <w14:bevel/>
          </w14:textOutline>
        </w:rPr>
        <mc:AlternateContent>
          <mc:Choice Requires="wps">
            <w:drawing>
              <wp:anchor distT="0" distB="0" distL="114300" distR="114300" simplePos="0" relativeHeight="251677696" behindDoc="1" locked="0" layoutInCell="1" allowOverlap="1" wp14:anchorId="042FFE22" wp14:editId="42609EE1">
                <wp:simplePos x="0" y="0"/>
                <wp:positionH relativeFrom="column">
                  <wp:posOffset>-305007</wp:posOffset>
                </wp:positionH>
                <wp:positionV relativeFrom="paragraph">
                  <wp:posOffset>466164</wp:posOffset>
                </wp:positionV>
                <wp:extent cx="6149340" cy="5603358"/>
                <wp:effectExtent l="0" t="0" r="22860" b="16510"/>
                <wp:wrapNone/>
                <wp:docPr id="242" name="1 つの角を丸めた四角形 12"/>
                <wp:cNvGraphicFramePr/>
                <a:graphic xmlns:a="http://schemas.openxmlformats.org/drawingml/2006/main">
                  <a:graphicData uri="http://schemas.microsoft.com/office/word/2010/wordprocessingShape">
                    <wps:wsp>
                      <wps:cNvSpPr/>
                      <wps:spPr>
                        <a:xfrm>
                          <a:off x="0" y="0"/>
                          <a:ext cx="6149340" cy="5603358"/>
                        </a:xfrm>
                        <a:prstGeom prst="round1Rect">
                          <a:avLst>
                            <a:gd name="adj" fmla="val 0"/>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BE834" id="1 つの角を丸めた四角形 12" o:spid="_x0000_s1026" style="position:absolute;left:0;text-align:left;margin-left:-24pt;margin-top:36.7pt;width:484.2pt;height:441.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49340,5603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" path="m,l6149340,r,l6149340,5603358,,5603358,,xe" filled="f" strokecolor="#f79646 [3209]" strokeweight="2pt">
                <v:path arrowok="t" o:connecttype="custom" o:connectlocs="0,0;6149340,0;6149340,0;6149340,5603358;0,5603358;0,0" o:connectangles="0,0,0,0,0,0"/>
              </v:shape>
            </w:pict>
          </mc:Fallback>
        </mc:AlternateContent>
      </w:r>
      <w:r>
        <w:rPr>
          <w:rFonts w:ascii="HG創英角ｺﾞｼｯｸUB" w:eastAsia="HG創英角ｺﾞｼｯｸUB" w:hAnsi="HG創英角ｺﾞｼｯｸUB" w:cs="メイリオ" w:hint="eastAsia"/>
          <w:color w:val="FFFFFF" w:themeColor="background1"/>
          <w:sz w:val="36"/>
          <w:szCs w:val="36"/>
          <w14:textOutline w14:w="9525" w14:cap="rnd" w14:cmpd="sng" w14:algn="ctr">
            <w14:solidFill>
              <w14:schemeClr w14:val="bg1">
                <w14:lumMod w14:val="50000"/>
              </w14:schemeClr>
            </w14:solidFill>
            <w14:prstDash w14:val="solid"/>
            <w14:bevel/>
          </w14:textOutline>
        </w:rPr>
        <w:t>コラム</w:t>
      </w:r>
      <w:r w:rsidRPr="00302D23">
        <w:rPr>
          <w:rFonts w:ascii="HG創英角ｺﾞｼｯｸUB" w:eastAsia="HG創英角ｺﾞｼｯｸUB" w:hAnsi="HG創英角ｺﾞｼｯｸUB" w:cs="メイリオ" w:hint="eastAsia"/>
          <w:color w:val="FFFFFF" w:themeColor="background1"/>
          <w:sz w:val="36"/>
          <w:szCs w:val="36"/>
          <w14:textOutline w14:w="9525" w14:cap="rnd" w14:cmpd="sng" w14:algn="ctr">
            <w14:solidFill>
              <w14:schemeClr w14:val="bg1">
                <w14:lumMod w14:val="50000"/>
              </w14:schemeClr>
            </w14:solidFill>
            <w14:prstDash w14:val="solid"/>
            <w14:bevel/>
          </w14:textOutline>
        </w:rPr>
        <w:t xml:space="preserve">　</w:t>
      </w:r>
      <w:r w:rsidRPr="00D87A17">
        <w:rPr>
          <w:rFonts w:ascii="HG創英角ｺﾞｼｯｸUB" w:eastAsia="HG創英角ｺﾞｼｯｸUB" w:hAnsi="HG創英角ｺﾞｼｯｸUB" w:cs="メイリオ" w:hint="eastAsia"/>
          <w:color w:val="FFFFFF" w:themeColor="background1"/>
          <w:sz w:val="36"/>
          <w:szCs w:val="36"/>
          <w14:textOutline w14:w="9525" w14:cap="rnd" w14:cmpd="sng" w14:algn="ctr">
            <w14:solidFill>
              <w14:schemeClr w14:val="bg1">
                <w14:lumMod w14:val="50000"/>
              </w14:schemeClr>
            </w14:solidFill>
            <w14:prstDash w14:val="solid"/>
            <w14:bevel/>
          </w14:textOutline>
        </w:rPr>
        <w:t>電話リレーサービス</w:t>
      </w:r>
    </w:p>
    <w:p w14:paraId="3CBCFE87" w14:textId="77777777" w:rsidR="00441768" w:rsidRPr="00460280" w:rsidRDefault="00441768" w:rsidP="00441768">
      <w:pPr>
        <w:jc w:val="center"/>
        <w:rPr>
          <w:sz w:val="24"/>
          <w:szCs w:val="24"/>
        </w:rPr>
      </w:pPr>
    </w:p>
    <w:p w14:paraId="397D63B9" w14:textId="136F8DA2" w:rsidR="00441768" w:rsidRPr="0044109A" w:rsidRDefault="00441768" w:rsidP="007376D2">
      <w:pPr>
        <w:snapToGrid w:val="0"/>
        <w:spacing w:line="280" w:lineRule="exact"/>
        <w:ind w:leftChars="-50" w:left="-124" w:firstLineChars="100" w:firstLine="257"/>
        <w:contextualSpacing/>
        <w:rPr>
          <w:rFonts w:ascii="メイリオ" w:eastAsia="メイリオ" w:hAnsi="メイリオ" w:cs="メイリオ"/>
          <w:sz w:val="22"/>
        </w:rPr>
      </w:pPr>
      <w:r>
        <w:rPr>
          <w:rFonts w:ascii="メイリオ" w:eastAsia="メイリオ" w:hAnsi="メイリオ" w:cs="メイリオ" w:hint="eastAsia"/>
          <w:sz w:val="22"/>
        </w:rPr>
        <w:t>電話は</w:t>
      </w:r>
      <w:r w:rsidRPr="0044109A">
        <w:rPr>
          <w:rFonts w:ascii="メイリオ" w:eastAsia="メイリオ" w:hAnsi="メイリオ" w:cs="メイリオ" w:hint="eastAsia"/>
          <w:sz w:val="22"/>
        </w:rPr>
        <w:t>日常生活及び社会生活において、</w:t>
      </w:r>
      <w:r>
        <w:rPr>
          <w:rFonts w:ascii="メイリオ" w:eastAsia="メイリオ" w:hAnsi="メイリオ" w:cs="メイリオ" w:hint="eastAsia"/>
          <w:sz w:val="22"/>
        </w:rPr>
        <w:t>遠隔地との</w:t>
      </w:r>
      <w:r w:rsidRPr="0044109A">
        <w:rPr>
          <w:rFonts w:ascii="メイリオ" w:eastAsia="メイリオ" w:hAnsi="メイリオ" w:cs="メイリオ" w:hint="eastAsia"/>
          <w:sz w:val="22"/>
        </w:rPr>
        <w:t>意思疎通を</w:t>
      </w:r>
      <w:r>
        <w:rPr>
          <w:rFonts w:ascii="メイリオ" w:eastAsia="メイリオ" w:hAnsi="メイリオ" w:cs="メイリオ" w:hint="eastAsia"/>
          <w:sz w:val="22"/>
        </w:rPr>
        <w:t>リアルタイムに行える通信</w:t>
      </w:r>
      <w:r w:rsidRPr="0044109A">
        <w:rPr>
          <w:rFonts w:ascii="メイリオ" w:eastAsia="メイリオ" w:hAnsi="メイリオ" w:cs="メイリオ" w:hint="eastAsia"/>
          <w:sz w:val="22"/>
        </w:rPr>
        <w:t>手段です。一方、電話は音声</w:t>
      </w:r>
      <w:r>
        <w:rPr>
          <w:rFonts w:ascii="メイリオ" w:eastAsia="メイリオ" w:hAnsi="メイリオ" w:cs="メイリオ" w:hint="eastAsia"/>
          <w:sz w:val="22"/>
        </w:rPr>
        <w:t>による意思疎通手段であり、聴覚、言語機能又は音声機能に</w:t>
      </w:r>
      <w:r w:rsidRPr="00F80F19">
        <w:rPr>
          <w:rFonts w:ascii="メイリオ" w:eastAsia="メイリオ" w:hAnsi="メイリオ" w:cs="メイリオ" w:hint="eastAsia"/>
          <w:sz w:val="22"/>
        </w:rPr>
        <w:t>障害の</w:t>
      </w:r>
      <w:r>
        <w:rPr>
          <w:rFonts w:ascii="メイリオ" w:eastAsia="メイリオ" w:hAnsi="メイリオ" w:cs="メイリオ" w:hint="eastAsia"/>
          <w:sz w:val="22"/>
        </w:rPr>
        <w:t>ある方（以下「聴覚障害者等」といいます）</w:t>
      </w:r>
      <w:r w:rsidRPr="0044109A">
        <w:rPr>
          <w:rFonts w:ascii="メイリオ" w:eastAsia="メイリオ" w:hAnsi="メイリオ" w:cs="メイリオ" w:hint="eastAsia"/>
          <w:sz w:val="22"/>
        </w:rPr>
        <w:t>は、</w:t>
      </w:r>
      <w:r>
        <w:rPr>
          <w:rFonts w:ascii="メイリオ" w:eastAsia="メイリオ" w:hAnsi="メイリオ" w:cs="メイリオ" w:hint="eastAsia"/>
          <w:sz w:val="22"/>
        </w:rPr>
        <w:t>介助を受けずに電話を利用することが難しく、</w:t>
      </w:r>
      <w:r w:rsidRPr="0044109A">
        <w:rPr>
          <w:rFonts w:ascii="メイリオ" w:eastAsia="メイリオ" w:hAnsi="メイリオ" w:cs="メイリオ" w:hint="eastAsia"/>
          <w:sz w:val="22"/>
        </w:rPr>
        <w:t>電話を利用した日常生活のコミュニケーションや行政手続、職場における業務のやりとり、緊急時の速やかな救助の要請等に困難を伴</w:t>
      </w:r>
      <w:r>
        <w:rPr>
          <w:rFonts w:ascii="メイリオ" w:eastAsia="メイリオ" w:hAnsi="メイリオ" w:cs="メイリオ" w:hint="eastAsia"/>
          <w:sz w:val="22"/>
        </w:rPr>
        <w:t>います。</w:t>
      </w:r>
    </w:p>
    <w:p w14:paraId="1A679284" w14:textId="422B777F" w:rsidR="00441768" w:rsidRDefault="00441768" w:rsidP="00441768">
      <w:pPr>
        <w:snapToGrid w:val="0"/>
        <w:spacing w:line="280" w:lineRule="exact"/>
        <w:ind w:leftChars="-50" w:left="-124" w:firstLineChars="100" w:firstLine="257"/>
        <w:contextualSpacing/>
        <w:rPr>
          <w:rFonts w:ascii="メイリオ" w:eastAsia="メイリオ" w:hAnsi="メイリオ" w:cs="メイリオ"/>
          <w:sz w:val="22"/>
        </w:rPr>
      </w:pPr>
      <w:r w:rsidRPr="0044109A">
        <w:rPr>
          <w:rFonts w:ascii="メイリオ" w:eastAsia="メイリオ" w:hAnsi="メイリオ" w:cs="メイリオ" w:hint="eastAsia"/>
          <w:sz w:val="22"/>
        </w:rPr>
        <w:t>このような背景を踏まえて、聴覚障害者による電話の利用の円滑化のため、公共インフラとしての電話リレーサービスの適正かつ確実な提供を確保するなどの必要があることから、「聴覚障害者等による電話の利用の円滑化に関する法律」が成立し、令和2年12月1日に施行されました。</w:t>
      </w:r>
    </w:p>
    <w:p w14:paraId="126C916C" w14:textId="62EE6011" w:rsidR="00441768" w:rsidRDefault="00441768" w:rsidP="00441768">
      <w:pPr>
        <w:snapToGrid w:val="0"/>
        <w:spacing w:line="280" w:lineRule="exact"/>
        <w:ind w:leftChars="-50" w:left="-124" w:firstLineChars="100" w:firstLine="257"/>
        <w:contextualSpacing/>
        <w:rPr>
          <w:rFonts w:ascii="メイリオ" w:eastAsia="メイリオ" w:hAnsi="メイリオ" w:cs="メイリオ"/>
          <w:sz w:val="22"/>
        </w:rPr>
      </w:pPr>
    </w:p>
    <w:p w14:paraId="6A1389F0" w14:textId="2633463C" w:rsidR="00441768" w:rsidRPr="00BF5279" w:rsidRDefault="00441768" w:rsidP="00441768">
      <w:pPr>
        <w:spacing w:beforeLines="50" w:before="175" w:line="320" w:lineRule="exact"/>
        <w:ind w:left="-142"/>
        <w:rPr>
          <w:rFonts w:ascii="メイリオ" w:eastAsia="メイリオ" w:hAnsi="メイリオ" w:cs="メイリオ"/>
          <w:b/>
          <w:color w:val="E36C0A" w:themeColor="accent6" w:themeShade="BF"/>
          <w:sz w:val="28"/>
          <w:szCs w:val="28"/>
        </w:rPr>
      </w:pPr>
      <w:r w:rsidRPr="00D61A65">
        <w:rPr>
          <w:rFonts w:ascii="メイリオ" w:eastAsia="メイリオ" w:hAnsi="メイリオ" w:cs="メイリオ" w:hint="eastAsia"/>
          <w:b/>
          <w:color w:val="E36C0A" w:themeColor="accent6" w:themeShade="BF"/>
          <w:sz w:val="28"/>
          <w:szCs w:val="28"/>
        </w:rPr>
        <w:t>◎</w:t>
      </w:r>
      <w:r>
        <w:rPr>
          <w:rFonts w:ascii="メイリオ" w:eastAsia="メイリオ" w:hAnsi="メイリオ" w:cs="メイリオ" w:hint="eastAsia"/>
          <w:b/>
          <w:color w:val="E36C0A" w:themeColor="accent6" w:themeShade="BF"/>
          <w:sz w:val="28"/>
          <w:szCs w:val="28"/>
        </w:rPr>
        <w:t>電話リレーサービスとは</w:t>
      </w:r>
    </w:p>
    <w:p w14:paraId="0A9FB4C0" w14:textId="4F48A20F" w:rsidR="00441768" w:rsidRDefault="00441768" w:rsidP="00441768">
      <w:pPr>
        <w:snapToGrid w:val="0"/>
        <w:spacing w:beforeLines="30" w:before="105" w:line="280" w:lineRule="exact"/>
        <w:ind w:leftChars="-50" w:left="-124" w:firstLineChars="100" w:firstLine="257"/>
        <w:contextualSpacing/>
        <w:rPr>
          <w:rFonts w:ascii="メイリオ" w:eastAsia="メイリオ" w:hAnsi="メイリオ" w:cs="メイリオ"/>
          <w:sz w:val="22"/>
        </w:rPr>
      </w:pPr>
      <w:r>
        <w:rPr>
          <w:rFonts w:ascii="メイリオ" w:eastAsia="メイリオ" w:hAnsi="メイリオ" w:cs="メイリオ" w:hint="eastAsia"/>
          <w:sz w:val="22"/>
        </w:rPr>
        <w:t>聴覚障害者等と聴者の通話を</w:t>
      </w:r>
      <w:r w:rsidRPr="00BF5279">
        <w:rPr>
          <w:rFonts w:ascii="メイリオ" w:eastAsia="メイリオ" w:hAnsi="メイリオ" w:cs="メイリオ" w:hint="eastAsia"/>
          <w:sz w:val="22"/>
        </w:rPr>
        <w:t>オペレーターが</w:t>
      </w:r>
      <w:r>
        <w:rPr>
          <w:rFonts w:ascii="メイリオ" w:eastAsia="メイリオ" w:hAnsi="メイリオ" w:cs="メイリオ" w:hint="eastAsia"/>
          <w:sz w:val="22"/>
        </w:rPr>
        <w:t>通訳することにより、</w:t>
      </w:r>
      <w:r w:rsidRPr="00F71E72">
        <w:rPr>
          <w:rFonts w:ascii="メイリオ" w:eastAsia="メイリオ" w:hAnsi="メイリオ" w:cs="メイリオ" w:hint="eastAsia"/>
          <w:sz w:val="22"/>
        </w:rPr>
        <w:t>電話でのリアルタイムな</w:t>
      </w:r>
      <w:r>
        <w:rPr>
          <w:rFonts w:ascii="メイリオ" w:eastAsia="メイリオ" w:hAnsi="メイリオ" w:cs="メイリオ" w:hint="eastAsia"/>
          <w:sz w:val="22"/>
        </w:rPr>
        <w:t>やり取りを可能にするサービスです。</w:t>
      </w:r>
      <w:r w:rsidRPr="00F71E72">
        <w:rPr>
          <w:rFonts w:ascii="メイリオ" w:eastAsia="メイリオ" w:hAnsi="メイリオ" w:cs="メイリオ" w:hint="eastAsia"/>
          <w:sz w:val="22"/>
        </w:rPr>
        <w:t>聴覚障害者</w:t>
      </w:r>
      <w:r>
        <w:rPr>
          <w:rFonts w:ascii="メイリオ" w:eastAsia="メイリオ" w:hAnsi="メイリオ" w:cs="メイリオ" w:hint="eastAsia"/>
          <w:sz w:val="22"/>
        </w:rPr>
        <w:t>等</w:t>
      </w:r>
      <w:r w:rsidRPr="00F71E72">
        <w:rPr>
          <w:rFonts w:ascii="メイリオ" w:eastAsia="メイリオ" w:hAnsi="メイリオ" w:cs="メイリオ" w:hint="eastAsia"/>
          <w:sz w:val="22"/>
        </w:rPr>
        <w:t>はパソコンやスマートフォンの画面越しに「手話」もしくは「文字チャット」で話したいことを伝え、それを理解した通訳オペレーターが、電話の相手先に</w:t>
      </w:r>
      <w:r>
        <w:rPr>
          <w:rFonts w:ascii="メイリオ" w:eastAsia="メイリオ" w:hAnsi="メイリオ" w:cs="メイリオ" w:hint="eastAsia"/>
          <w:sz w:val="22"/>
        </w:rPr>
        <w:t>「音声」</w:t>
      </w:r>
      <w:r w:rsidRPr="00F71E72">
        <w:rPr>
          <w:rFonts w:ascii="メイリオ" w:eastAsia="メイリオ" w:hAnsi="メイリオ" w:cs="メイリオ" w:hint="eastAsia"/>
          <w:sz w:val="22"/>
        </w:rPr>
        <w:t>で伝達</w:t>
      </w:r>
      <w:r>
        <w:rPr>
          <w:rFonts w:ascii="メイリオ" w:eastAsia="メイリオ" w:hAnsi="メイリオ" w:cs="メイリオ" w:hint="eastAsia"/>
          <w:sz w:val="22"/>
        </w:rPr>
        <w:t>します</w:t>
      </w:r>
      <w:r w:rsidRPr="00F71E72">
        <w:rPr>
          <w:rFonts w:ascii="メイリオ" w:eastAsia="メイリオ" w:hAnsi="メイリオ" w:cs="メイリオ" w:hint="eastAsia"/>
          <w:sz w:val="22"/>
        </w:rPr>
        <w:t>。</w:t>
      </w:r>
      <w:r>
        <w:rPr>
          <w:rFonts w:ascii="メイリオ" w:eastAsia="メイリオ" w:hAnsi="メイリオ" w:cs="メイリオ" w:hint="eastAsia"/>
          <w:sz w:val="22"/>
        </w:rPr>
        <w:t>メールやFAXのように返事の待ち時間もなく、</w:t>
      </w:r>
      <w:r w:rsidRPr="00AD7D1B">
        <w:rPr>
          <w:rFonts w:ascii="メイリオ" w:eastAsia="メイリオ" w:hAnsi="メイリオ" w:cs="メイリオ" w:hint="eastAsia"/>
          <w:sz w:val="22"/>
        </w:rPr>
        <w:t>病院の予約</w:t>
      </w:r>
      <w:r>
        <w:rPr>
          <w:rFonts w:ascii="メイリオ" w:eastAsia="メイリオ" w:hAnsi="メイリオ" w:cs="メイリオ" w:hint="eastAsia"/>
          <w:sz w:val="22"/>
        </w:rPr>
        <w:t>や</w:t>
      </w:r>
      <w:r w:rsidRPr="00AD7D1B">
        <w:rPr>
          <w:rFonts w:ascii="メイリオ" w:eastAsia="メイリオ" w:hAnsi="メイリオ" w:cs="メイリオ" w:hint="eastAsia"/>
          <w:sz w:val="22"/>
        </w:rPr>
        <w:t>緊急時の通報など</w:t>
      </w:r>
      <w:r>
        <w:rPr>
          <w:rFonts w:ascii="メイリオ" w:eastAsia="メイリオ" w:hAnsi="メイリオ" w:cs="メイリオ" w:hint="eastAsia"/>
          <w:sz w:val="22"/>
        </w:rPr>
        <w:t>にも対応します。</w:t>
      </w:r>
    </w:p>
    <w:p w14:paraId="6360629A" w14:textId="3563D018" w:rsidR="007E7B09" w:rsidRDefault="00D76E61" w:rsidP="00441768">
      <w:pPr>
        <w:snapToGrid w:val="0"/>
        <w:spacing w:beforeLines="30" w:before="105" w:line="280" w:lineRule="exact"/>
        <w:ind w:leftChars="-50" w:left="-124" w:firstLineChars="100" w:firstLine="257"/>
        <w:contextualSpacing/>
        <w:rPr>
          <w:rFonts w:ascii="メイリオ" w:eastAsia="メイリオ" w:hAnsi="メイリオ" w:cs="メイリオ"/>
          <w:sz w:val="22"/>
        </w:rPr>
      </w:pPr>
      <w:r>
        <w:rPr>
          <w:rFonts w:ascii="メイリオ" w:eastAsia="メイリオ" w:hAnsi="メイリオ" w:cs="メイリオ"/>
          <w:noProof/>
          <w:sz w:val="22"/>
        </w:rPr>
        <w:drawing>
          <wp:anchor distT="0" distB="0" distL="114300" distR="114300" simplePos="0" relativeHeight="251771904" behindDoc="0" locked="0" layoutInCell="1" allowOverlap="1" wp14:anchorId="0A893A1D" wp14:editId="0FBBE4B3">
            <wp:simplePos x="0" y="0"/>
            <wp:positionH relativeFrom="column">
              <wp:posOffset>1140460</wp:posOffset>
            </wp:positionH>
            <wp:positionV relativeFrom="paragraph">
              <wp:posOffset>95870</wp:posOffset>
            </wp:positionV>
            <wp:extent cx="3688080" cy="1626235"/>
            <wp:effectExtent l="0" t="0" r="7620" b="0"/>
            <wp:wrapNone/>
            <wp:docPr id="243" name="図 2" descr="電話リレーサービ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電話リレーサービス"/>
                    <pic:cNvPicPr>
                      <a:picLocks noChangeAspect="1" noChangeArrowheads="1"/>
                    </pic:cNvPicPr>
                  </pic:nvPicPr>
                  <pic:blipFill rotWithShape="1">
                    <a:blip r:embed="rId96">
                      <a:extLst>
                        <a:ext uri="{28A0092B-C50C-407E-A947-70E740481C1C}">
                          <a14:useLocalDpi xmlns:a14="http://schemas.microsoft.com/office/drawing/2010/main" val="0"/>
                        </a:ext>
                      </a:extLst>
                    </a:blip>
                    <a:srcRect t="28226"/>
                    <a:stretch/>
                  </pic:blipFill>
                  <pic:spPr bwMode="auto">
                    <a:xfrm>
                      <a:off x="0" y="0"/>
                      <a:ext cx="3688080" cy="1626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3CD486" w14:textId="77777777" w:rsidR="00D76E61" w:rsidRDefault="00D76E61" w:rsidP="00441768">
      <w:pPr>
        <w:snapToGrid w:val="0"/>
        <w:spacing w:beforeLines="30" w:before="105" w:line="280" w:lineRule="exact"/>
        <w:ind w:leftChars="-50" w:left="-124" w:firstLineChars="100" w:firstLine="257"/>
        <w:contextualSpacing/>
        <w:rPr>
          <w:rFonts w:ascii="メイリオ" w:eastAsia="メイリオ" w:hAnsi="メイリオ" w:cs="メイリオ"/>
          <w:sz w:val="22"/>
        </w:rPr>
      </w:pPr>
    </w:p>
    <w:p w14:paraId="0AF57649" w14:textId="3C1CBBF7" w:rsidR="007E7B09" w:rsidRDefault="007E7B09" w:rsidP="00441768">
      <w:pPr>
        <w:snapToGrid w:val="0"/>
        <w:spacing w:beforeLines="30" w:before="105" w:line="280" w:lineRule="exact"/>
        <w:ind w:leftChars="-50" w:left="-124" w:firstLineChars="100" w:firstLine="257"/>
        <w:contextualSpacing/>
        <w:rPr>
          <w:rFonts w:ascii="メイリオ" w:eastAsia="メイリオ" w:hAnsi="メイリオ" w:cs="メイリオ"/>
          <w:sz w:val="22"/>
        </w:rPr>
      </w:pPr>
    </w:p>
    <w:p w14:paraId="4D324AB1" w14:textId="52A2795D" w:rsidR="007E7B09" w:rsidRDefault="007E7B09" w:rsidP="00441768">
      <w:pPr>
        <w:snapToGrid w:val="0"/>
        <w:spacing w:beforeLines="30" w:before="105" w:line="280" w:lineRule="exact"/>
        <w:ind w:leftChars="-50" w:left="-124" w:firstLineChars="100" w:firstLine="257"/>
        <w:contextualSpacing/>
        <w:rPr>
          <w:rFonts w:ascii="メイリオ" w:eastAsia="メイリオ" w:hAnsi="メイリオ" w:cs="メイリオ"/>
          <w:sz w:val="22"/>
        </w:rPr>
      </w:pPr>
    </w:p>
    <w:p w14:paraId="60A3E1C3" w14:textId="02F74898" w:rsidR="007E7B09" w:rsidRDefault="007E7B09" w:rsidP="00441768">
      <w:pPr>
        <w:snapToGrid w:val="0"/>
        <w:spacing w:beforeLines="30" w:before="105" w:line="280" w:lineRule="exact"/>
        <w:ind w:leftChars="-50" w:left="-124" w:firstLineChars="100" w:firstLine="257"/>
        <w:contextualSpacing/>
        <w:rPr>
          <w:rFonts w:ascii="メイリオ" w:eastAsia="メイリオ" w:hAnsi="メイリオ" w:cs="メイリオ"/>
          <w:sz w:val="22"/>
        </w:rPr>
      </w:pPr>
    </w:p>
    <w:p w14:paraId="7D8FF6E7" w14:textId="560DFF7D" w:rsidR="007E7B09" w:rsidRDefault="007E7B09" w:rsidP="00441768">
      <w:pPr>
        <w:snapToGrid w:val="0"/>
        <w:spacing w:beforeLines="30" w:before="105" w:line="280" w:lineRule="exact"/>
        <w:ind w:leftChars="-50" w:left="-124" w:firstLineChars="100" w:firstLine="257"/>
        <w:contextualSpacing/>
        <w:rPr>
          <w:rFonts w:ascii="メイリオ" w:eastAsia="メイリオ" w:hAnsi="メイリオ" w:cs="メイリオ"/>
          <w:sz w:val="22"/>
        </w:rPr>
      </w:pPr>
    </w:p>
    <w:p w14:paraId="19874DA5" w14:textId="4C6C3A37" w:rsidR="007E7B09" w:rsidRDefault="007E7B09" w:rsidP="00441768">
      <w:pPr>
        <w:snapToGrid w:val="0"/>
        <w:spacing w:beforeLines="30" w:before="105" w:line="280" w:lineRule="exact"/>
        <w:ind w:leftChars="-50" w:left="-124" w:firstLineChars="100" w:firstLine="257"/>
        <w:contextualSpacing/>
        <w:rPr>
          <w:rFonts w:ascii="メイリオ" w:eastAsia="メイリオ" w:hAnsi="メイリオ" w:cs="メイリオ"/>
          <w:sz w:val="22"/>
        </w:rPr>
      </w:pPr>
    </w:p>
    <w:p w14:paraId="11983F83" w14:textId="493D4738" w:rsidR="007E7B09" w:rsidRDefault="007E7B09" w:rsidP="00441768">
      <w:pPr>
        <w:snapToGrid w:val="0"/>
        <w:spacing w:beforeLines="30" w:before="105" w:line="280" w:lineRule="exact"/>
        <w:ind w:leftChars="-50" w:left="-124" w:firstLineChars="100" w:firstLine="257"/>
        <w:contextualSpacing/>
        <w:rPr>
          <w:rFonts w:ascii="メイリオ" w:eastAsia="メイリオ" w:hAnsi="メイリオ" w:cs="メイリオ"/>
          <w:sz w:val="22"/>
        </w:rPr>
      </w:pPr>
    </w:p>
    <w:p w14:paraId="2BE5E731" w14:textId="4BE47F1D" w:rsidR="00441768" w:rsidRDefault="00441768" w:rsidP="00441768">
      <w:pPr>
        <w:widowControl/>
        <w:ind w:right="-2"/>
        <w:jc w:val="center"/>
        <w:rPr>
          <w:rFonts w:ascii="ＭＳ ゴシック" w:eastAsia="HG丸ｺﾞｼｯｸM-PRO" w:hAnsi="ＭＳ ゴシック"/>
          <w:color w:val="000000" w:themeColor="text1"/>
          <w:szCs w:val="21"/>
        </w:rPr>
      </w:pPr>
    </w:p>
    <w:p w14:paraId="59956C48" w14:textId="0BD90A3A" w:rsidR="00441768" w:rsidRPr="007E7B09" w:rsidRDefault="00EB3968" w:rsidP="007E7B09">
      <w:pPr>
        <w:spacing w:beforeLines="50" w:before="175" w:line="320" w:lineRule="exact"/>
        <w:ind w:leftChars="100" w:left="247" w:firstLineChars="100" w:firstLine="217"/>
        <w:jc w:val="right"/>
        <w:rPr>
          <w:rFonts w:ascii="メイリオ" w:eastAsia="メイリオ" w:hAnsi="メイリオ" w:cs="メイリオ"/>
          <w:sz w:val="18"/>
        </w:rPr>
      </w:pPr>
      <w:r w:rsidRPr="003C609E">
        <w:rPr>
          <w:rFonts w:ascii="メイリオ" w:eastAsia="メイリオ" w:hAnsi="メイリオ" w:cs="メイリオ" w:hint="eastAsia"/>
          <w:sz w:val="18"/>
        </w:rPr>
        <w:t>※画像は</w:t>
      </w:r>
      <w:r>
        <w:rPr>
          <w:rFonts w:ascii="メイリオ" w:eastAsia="メイリオ" w:hAnsi="メイリオ" w:cs="メイリオ" w:hint="eastAsia"/>
          <w:sz w:val="18"/>
        </w:rPr>
        <w:t>日本財団</w:t>
      </w:r>
      <w:r w:rsidRPr="003C609E">
        <w:rPr>
          <w:rFonts w:ascii="メイリオ" w:eastAsia="メイリオ" w:hAnsi="メイリオ" w:cs="メイリオ" w:hint="eastAsia"/>
          <w:sz w:val="18"/>
        </w:rPr>
        <w:t>ホームページより転載</w:t>
      </w:r>
    </w:p>
    <w:p w14:paraId="7F26A564" w14:textId="7BBDAE04" w:rsidR="00C45DBC" w:rsidRDefault="00C45DBC">
      <w:pPr>
        <w:widowControl/>
        <w:jc w:val="left"/>
        <w:rPr>
          <w:rFonts w:ascii="HG創英角ｺﾞｼｯｸUB" w:eastAsia="HG創英角ｺﾞｼｯｸUB" w:hAnsi="HG創英角ｺﾞｼｯｸUB" w:cs="メイリオ"/>
          <w:color w:val="FFFFFF" w:themeColor="background1"/>
          <w:sz w:val="28"/>
          <w:szCs w:val="28"/>
          <w14:textOutline w14:w="9525" w14:cap="rnd" w14:cmpd="sng" w14:algn="ctr">
            <w14:solidFill>
              <w14:schemeClr w14:val="bg1">
                <w14:lumMod w14:val="50000"/>
              </w14:schemeClr>
            </w14:solidFill>
            <w14:prstDash w14:val="solid"/>
            <w14:bevel/>
          </w14:textOutline>
        </w:rPr>
      </w:pPr>
      <w:r>
        <w:rPr>
          <w:rFonts w:ascii="HG創英角ｺﾞｼｯｸUB" w:eastAsia="HG創英角ｺﾞｼｯｸUB" w:hAnsi="HG創英角ｺﾞｼｯｸUB" w:cs="メイリオ"/>
          <w:color w:val="FFFFFF" w:themeColor="background1"/>
          <w:sz w:val="28"/>
          <w:szCs w:val="28"/>
          <w14:textOutline w14:w="9525" w14:cap="rnd" w14:cmpd="sng" w14:algn="ctr">
            <w14:solidFill>
              <w14:schemeClr w14:val="bg1">
                <w14:lumMod w14:val="50000"/>
              </w14:schemeClr>
            </w14:solidFill>
            <w14:prstDash w14:val="solid"/>
            <w14:bevel/>
          </w14:textOutline>
        </w:rPr>
        <w:br w:type="page"/>
      </w:r>
      <w:r w:rsidR="0011561B">
        <w:rPr>
          <w:noProof/>
        </w:rPr>
        <w:drawing>
          <wp:anchor distT="0" distB="0" distL="114300" distR="114300" simplePos="0" relativeHeight="251996160" behindDoc="0" locked="0" layoutInCell="1" allowOverlap="1" wp14:anchorId="36C9C730" wp14:editId="36415B07">
            <wp:simplePos x="0" y="0"/>
            <wp:positionH relativeFrom="page">
              <wp:posOffset>6301105</wp:posOffset>
            </wp:positionH>
            <wp:positionV relativeFrom="page">
              <wp:posOffset>9432925</wp:posOffset>
            </wp:positionV>
            <wp:extent cx="709200" cy="709200"/>
            <wp:effectExtent l="0" t="0" r="0" b="0"/>
            <wp:wrapNone/>
            <wp:docPr id="466" name="JAVISCODE115-213"/>
            <wp:cNvGraphicFramePr/>
            <a:graphic xmlns:a="http://schemas.openxmlformats.org/drawingml/2006/main">
              <a:graphicData uri="http://schemas.openxmlformats.org/drawingml/2006/picture">
                <pic:pic xmlns:pic="http://schemas.openxmlformats.org/drawingml/2006/picture">
                  <pic:nvPicPr>
                    <pic:cNvPr id="182" name="JAVISCODE115-213"/>
                    <pic:cNvPicPr/>
                  </pic:nvPicPr>
                  <pic:blipFill>
                    <a:blip r:embed="rId97"/>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3CF24272" w14:textId="30531A59" w:rsidR="00441768" w:rsidRDefault="00441768" w:rsidP="00441768">
      <w:pPr>
        <w:spacing w:line="480" w:lineRule="exact"/>
        <w:ind w:leftChars="100" w:left="1515" w:hangingChars="400" w:hanging="1268"/>
        <w:rPr>
          <w:rFonts w:ascii="HG創英角ｺﾞｼｯｸUB" w:eastAsia="HG創英角ｺﾞｼｯｸUB" w:hAnsi="HG創英角ｺﾞｼｯｸUB" w:cs="メイリオ"/>
          <w:color w:val="FFFFFF" w:themeColor="background1"/>
          <w:sz w:val="28"/>
          <w:szCs w:val="28"/>
          <w14:textOutline w14:w="9525" w14:cap="rnd" w14:cmpd="sng" w14:algn="ctr">
            <w14:solidFill>
              <w14:schemeClr w14:val="bg1">
                <w14:lumMod w14:val="50000"/>
              </w14:schemeClr>
            </w14:solidFill>
            <w14:prstDash w14:val="solid"/>
            <w14:bevel/>
          </w14:textOutline>
        </w:rPr>
      </w:pPr>
      <w:r w:rsidRPr="00C50E59">
        <w:rPr>
          <w:rFonts w:ascii="HG創英角ｺﾞｼｯｸUB" w:eastAsia="HG創英角ｺﾞｼｯｸUB" w:hAnsi="HG創英角ｺﾞｼｯｸUB" w:cs="メイリオ" w:hint="eastAsia"/>
          <w:noProof/>
          <w:color w:val="FFFFFF" w:themeColor="background1"/>
          <w:sz w:val="28"/>
          <w:szCs w:val="28"/>
          <w14:textOutline w14:w="9525" w14:cap="rnd" w14:cmpd="sng" w14:algn="ctr">
            <w14:solidFill>
              <w14:schemeClr w14:val="bg1">
                <w14:lumMod w14:val="50000"/>
              </w14:schemeClr>
            </w14:solidFill>
            <w14:prstDash w14:val="solid"/>
            <w14:bevel/>
          </w14:textOutline>
        </w:rPr>
        <mc:AlternateContent>
          <mc:Choice Requires="wps">
            <w:drawing>
              <wp:anchor distT="0" distB="0" distL="114300" distR="114300" simplePos="0" relativeHeight="251679744" behindDoc="1" locked="0" layoutInCell="1" allowOverlap="1" wp14:anchorId="07E59B17" wp14:editId="044DF7A2">
                <wp:simplePos x="0" y="0"/>
                <wp:positionH relativeFrom="margin">
                  <wp:align>left</wp:align>
                </wp:positionH>
                <wp:positionV relativeFrom="paragraph">
                  <wp:posOffset>2540</wp:posOffset>
                </wp:positionV>
                <wp:extent cx="5867400" cy="571500"/>
                <wp:effectExtent l="0" t="0" r="19050" b="19050"/>
                <wp:wrapNone/>
                <wp:docPr id="244" name="1 つの角を丸めた四角形 11"/>
                <wp:cNvGraphicFramePr/>
                <a:graphic xmlns:a="http://schemas.openxmlformats.org/drawingml/2006/main">
                  <a:graphicData uri="http://schemas.microsoft.com/office/word/2010/wordprocessingShape">
                    <wps:wsp>
                      <wps:cNvSpPr/>
                      <wps:spPr>
                        <a:xfrm>
                          <a:off x="0" y="0"/>
                          <a:ext cx="5867400" cy="571500"/>
                        </a:xfrm>
                        <a:prstGeom prst="round1Rect">
                          <a:avLst>
                            <a:gd name="adj" fmla="val 50000"/>
                          </a:avLst>
                        </a:prstGeom>
                        <a:solidFill>
                          <a:schemeClr val="accent6"/>
                        </a:solidFill>
                      </wps:spPr>
                      <wps:style>
                        <a:lnRef idx="2">
                          <a:schemeClr val="accent6"/>
                        </a:lnRef>
                        <a:fillRef idx="1">
                          <a:schemeClr val="lt1"/>
                        </a:fillRef>
                        <a:effectRef idx="0">
                          <a:schemeClr val="accent6"/>
                        </a:effectRef>
                        <a:fontRef idx="minor">
                          <a:schemeClr val="dk1"/>
                        </a:fontRef>
                      </wps:style>
                      <wps:txbx>
                        <w:txbxContent>
                          <w:p w14:paraId="0808F26D" w14:textId="77777777" w:rsidR="00F14C6B" w:rsidRDefault="00F14C6B" w:rsidP="004417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59B17" id="1 つの角を丸めた四角形 11" o:spid="_x0000_s1201" style="position:absolute;left:0;text-align:left;margin-left:0;margin-top:.2pt;width:462pt;height:45pt;z-index:-251636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86740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" adj="-11796480,,5400" path="m,l5581650,v157815,,285750,127935,285750,285750l5867400,571500,,571500,,xe" fillcolor="#f79646 [3209]" strokecolor="#f79646 [3209]" strokeweight="2pt">
                <v:stroke joinstyle="miter"/>
                <v:formulas/>
                <v:path arrowok="t" o:connecttype="custom" o:connectlocs="0,0;5581650,0;5867400,285750;5867400,571500;0,571500;0,0" o:connectangles="0,0,0,0,0,0" textboxrect="0,0,5867400,571500"/>
                <v:textbox>
                  <w:txbxContent>
                    <w:p w14:paraId="0808F26D" w14:textId="77777777" w:rsidR="00F14C6B" w:rsidRDefault="00F14C6B" w:rsidP="00441768">
                      <w:pPr>
                        <w:jc w:val="center"/>
                      </w:pPr>
                    </w:p>
                  </w:txbxContent>
                </v:textbox>
                <w10:wrap anchorx="margin"/>
              </v:shape>
            </w:pict>
          </mc:Fallback>
        </mc:AlternateContent>
      </w:r>
      <w:r w:rsidRPr="00C50E59">
        <w:rPr>
          <w:rFonts w:ascii="HG創英角ｺﾞｼｯｸUB" w:eastAsia="HG創英角ｺﾞｼｯｸUB" w:hAnsi="HG創英角ｺﾞｼｯｸUB" w:cs="メイリオ" w:hint="eastAsia"/>
          <w:color w:val="FFFFFF" w:themeColor="background1"/>
          <w:sz w:val="28"/>
          <w:szCs w:val="28"/>
          <w14:textOutline w14:w="9525" w14:cap="rnd" w14:cmpd="sng" w14:algn="ctr">
            <w14:solidFill>
              <w14:schemeClr w14:val="bg1">
                <w14:lumMod w14:val="50000"/>
              </w14:schemeClr>
            </w14:solidFill>
            <w14:prstDash w14:val="solid"/>
            <w14:bevel/>
          </w14:textOutline>
        </w:rPr>
        <w:t>コラム　手話言語への理解の促進及び障害者の意思疎通の</w:t>
      </w:r>
    </w:p>
    <w:p w14:paraId="34EBD300" w14:textId="77777777" w:rsidR="00441768" w:rsidRDefault="00441768" w:rsidP="00441768">
      <w:pPr>
        <w:spacing w:line="400" w:lineRule="exact"/>
        <w:ind w:leftChars="100" w:left="1515" w:hangingChars="400" w:hanging="1268"/>
        <w:rPr>
          <w:rFonts w:ascii="HG創英角ｺﾞｼｯｸUB" w:eastAsia="HG創英角ｺﾞｼｯｸUB" w:hAnsi="HG創英角ｺﾞｼｯｸUB" w:cs="メイリオ"/>
          <w:color w:val="FFFFFF" w:themeColor="background1"/>
          <w:sz w:val="36"/>
          <w:szCs w:val="36"/>
          <w14:textOutline w14:w="9525" w14:cap="rnd" w14:cmpd="sng" w14:algn="ctr">
            <w14:solidFill>
              <w14:schemeClr w14:val="bg1">
                <w14:lumMod w14:val="50000"/>
              </w14:schemeClr>
            </w14:solidFill>
            <w14:prstDash w14:val="solid"/>
            <w14:bevel/>
          </w14:textOutline>
        </w:rPr>
      </w:pPr>
      <w:r>
        <w:rPr>
          <w:rFonts w:ascii="HG創英角ｺﾞｼｯｸUB" w:eastAsia="HG創英角ｺﾞｼｯｸUB" w:hAnsi="HG創英角ｺﾞｼｯｸUB" w:cs="メイリオ" w:hint="eastAsia"/>
          <w:color w:val="FFFFFF" w:themeColor="background1"/>
          <w:sz w:val="28"/>
          <w:szCs w:val="28"/>
          <w14:textOutline w14:w="9525" w14:cap="rnd" w14:cmpd="sng" w14:algn="ctr">
            <w14:solidFill>
              <w14:schemeClr w14:val="bg1">
                <w14:lumMod w14:val="50000"/>
              </w14:schemeClr>
            </w14:solidFill>
            <w14:prstDash w14:val="solid"/>
            <w14:bevel/>
          </w14:textOutline>
        </w:rPr>
        <w:t xml:space="preserve">　　　　</w:t>
      </w:r>
      <w:r w:rsidRPr="00C50E59">
        <w:rPr>
          <w:rFonts w:ascii="HG創英角ｺﾞｼｯｸUB" w:eastAsia="HG創英角ｺﾞｼｯｸUB" w:hAnsi="HG創英角ｺﾞｼｯｸUB" w:cs="メイリオ" w:hint="eastAsia"/>
          <w:color w:val="FFFFFF" w:themeColor="background1"/>
          <w:sz w:val="28"/>
          <w:szCs w:val="28"/>
          <w14:textOutline w14:w="9525" w14:cap="rnd" w14:cmpd="sng" w14:algn="ctr">
            <w14:solidFill>
              <w14:schemeClr w14:val="bg1">
                <w14:lumMod w14:val="50000"/>
              </w14:schemeClr>
            </w14:solidFill>
            <w14:prstDash w14:val="solid"/>
            <w14:bevel/>
          </w14:textOutline>
        </w:rPr>
        <w:t>ための多様な手段の利用の促進に関する条例</w:t>
      </w:r>
    </w:p>
    <w:p w14:paraId="560A7AB2" w14:textId="77777777" w:rsidR="00441768" w:rsidRPr="003434A8" w:rsidRDefault="00441768" w:rsidP="00441768">
      <w:pPr>
        <w:ind w:firstLineChars="100" w:firstLine="317"/>
        <w:rPr>
          <w:rFonts w:ascii="HG丸ｺﾞｼｯｸM-PRO" w:eastAsia="HG丸ｺﾞｼｯｸM-PRO" w:hAnsi="HG丸ｺﾞｼｯｸM-PRO"/>
          <w:szCs w:val="21"/>
        </w:rPr>
      </w:pPr>
      <w:r w:rsidRPr="009B6E5F">
        <w:rPr>
          <w:rFonts w:ascii="メイリオ" w:eastAsia="メイリオ" w:hAnsi="メイリオ" w:cs="メイリオ" w:hint="eastAsia"/>
          <w:b/>
          <w:noProof/>
          <w:color w:val="F79646" w:themeColor="accent6"/>
          <w:sz w:val="28"/>
          <w:szCs w:val="28"/>
          <w14:textOutline w14:w="9525" w14:cap="rnd" w14:cmpd="sng" w14:algn="ctr">
            <w14:solidFill>
              <w14:schemeClr w14:val="bg1">
                <w14:lumMod w14:val="50000"/>
              </w14:schemeClr>
            </w14:solidFill>
            <w14:prstDash w14:val="solid"/>
            <w14:bevel/>
          </w14:textOutline>
        </w:rPr>
        <mc:AlternateContent>
          <mc:Choice Requires="wps">
            <w:drawing>
              <wp:anchor distT="0" distB="0" distL="114300" distR="114300" simplePos="0" relativeHeight="251681792" behindDoc="1" locked="0" layoutInCell="1" allowOverlap="1" wp14:anchorId="30328D14" wp14:editId="3E21BE65">
                <wp:simplePos x="0" y="0"/>
                <wp:positionH relativeFrom="margin">
                  <wp:align>left</wp:align>
                </wp:positionH>
                <wp:positionV relativeFrom="paragraph">
                  <wp:posOffset>24765</wp:posOffset>
                </wp:positionV>
                <wp:extent cx="5867400" cy="8293396"/>
                <wp:effectExtent l="0" t="0" r="19050" b="12700"/>
                <wp:wrapNone/>
                <wp:docPr id="245" name="1 つの角を丸めた四角形 13"/>
                <wp:cNvGraphicFramePr/>
                <a:graphic xmlns:a="http://schemas.openxmlformats.org/drawingml/2006/main">
                  <a:graphicData uri="http://schemas.microsoft.com/office/word/2010/wordprocessingShape">
                    <wps:wsp>
                      <wps:cNvSpPr/>
                      <wps:spPr>
                        <a:xfrm>
                          <a:off x="0" y="0"/>
                          <a:ext cx="5867400" cy="8293396"/>
                        </a:xfrm>
                        <a:prstGeom prst="round1Rect">
                          <a:avLst>
                            <a:gd name="adj" fmla="val 0"/>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4A558" id="1 つの角を丸めた四角形 13" o:spid="_x0000_s1026" style="position:absolute;left:0;text-align:left;margin-left:0;margin-top:1.95pt;width:462pt;height:653pt;z-index:-251634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867400,8293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" path="m,l5867400,r,l5867400,8293396,,8293396,,xe" filled="f" strokecolor="#f79646 [3209]" strokeweight="2pt">
                <v:path arrowok="t" o:connecttype="custom" o:connectlocs="0,0;5867400,0;5867400,0;5867400,8293396;0,8293396;0,0" o:connectangles="0,0,0,0,0,0"/>
                <w10:wrap anchorx="margin"/>
              </v:shape>
            </w:pict>
          </mc:Fallback>
        </mc:AlternateContent>
      </w:r>
    </w:p>
    <w:p w14:paraId="6B11D461" w14:textId="77777777" w:rsidR="00441768" w:rsidRDefault="00441768" w:rsidP="00D76E61">
      <w:pPr>
        <w:spacing w:line="280" w:lineRule="exact"/>
        <w:ind w:leftChars="100" w:left="247" w:firstLineChars="100" w:firstLine="257"/>
        <w:rPr>
          <w:rFonts w:ascii="メイリオ" w:eastAsia="メイリオ" w:hAnsi="メイリオ" w:cs="メイリオ"/>
          <w:sz w:val="22"/>
        </w:rPr>
      </w:pPr>
      <w:r>
        <w:rPr>
          <w:rFonts w:ascii="メイリオ" w:eastAsia="メイリオ" w:hAnsi="メイリオ" w:cs="メイリオ" w:hint="eastAsia"/>
          <w:sz w:val="22"/>
        </w:rPr>
        <w:t>区では、</w:t>
      </w:r>
      <w:r w:rsidRPr="00593544">
        <w:rPr>
          <w:rFonts w:ascii="メイリオ" w:eastAsia="メイリオ" w:hAnsi="メイリオ" w:cs="メイリオ" w:hint="eastAsia"/>
          <w:sz w:val="22"/>
        </w:rPr>
        <w:t>障害がある方のコミュニケーションの充実を図り、障害の有無にかかわらず誰もが互いに人格と個性を尊重し合いながらいきいきと暮らし続けられる共生社会の実現を目指し、</w:t>
      </w:r>
      <w:r w:rsidRPr="00C50E59">
        <w:rPr>
          <w:rFonts w:ascii="メイリオ" w:eastAsia="メイリオ" w:hAnsi="メイリオ" w:cs="メイリオ" w:hint="eastAsia"/>
          <w:sz w:val="22"/>
        </w:rPr>
        <w:t>「新宿区手話言語への理解の促進及び障害者の意思疎通のための多様な手段の利用の促進に関する条例」を</w:t>
      </w:r>
      <w:r>
        <w:rPr>
          <w:rFonts w:ascii="メイリオ" w:eastAsia="メイリオ" w:hAnsi="メイリオ" w:cs="メイリオ" w:hint="eastAsia"/>
          <w:sz w:val="22"/>
        </w:rPr>
        <w:t>制定し、</w:t>
      </w:r>
      <w:r w:rsidRPr="00C50E59">
        <w:rPr>
          <w:rFonts w:ascii="メイリオ" w:eastAsia="メイリオ" w:hAnsi="メイリオ" w:cs="メイリオ" w:hint="eastAsia"/>
          <w:sz w:val="22"/>
        </w:rPr>
        <w:t>令和</w:t>
      </w:r>
      <w:r>
        <w:rPr>
          <w:rFonts w:ascii="メイリオ" w:eastAsia="メイリオ" w:hAnsi="メイリオ" w:cs="メイリオ" w:hint="eastAsia"/>
          <w:sz w:val="22"/>
        </w:rPr>
        <w:t>2</w:t>
      </w:r>
      <w:r w:rsidRPr="00C50E59">
        <w:rPr>
          <w:rFonts w:ascii="メイリオ" w:eastAsia="メイリオ" w:hAnsi="メイリオ" w:cs="メイリオ" w:hint="eastAsia"/>
          <w:sz w:val="22"/>
        </w:rPr>
        <w:t>年6月に</w:t>
      </w:r>
      <w:r>
        <w:rPr>
          <w:rFonts w:ascii="メイリオ" w:eastAsia="メイリオ" w:hAnsi="メイリオ" w:cs="メイリオ" w:hint="eastAsia"/>
          <w:sz w:val="22"/>
        </w:rPr>
        <w:t>公布・</w:t>
      </w:r>
      <w:r w:rsidRPr="00C50E59">
        <w:rPr>
          <w:rFonts w:ascii="メイリオ" w:eastAsia="メイリオ" w:hAnsi="メイリオ" w:cs="メイリオ" w:hint="eastAsia"/>
          <w:sz w:val="22"/>
        </w:rPr>
        <w:t>施行しました。</w:t>
      </w:r>
    </w:p>
    <w:p w14:paraId="260D85A6" w14:textId="77777777" w:rsidR="00441768" w:rsidRPr="00F34A0A" w:rsidRDefault="00441768" w:rsidP="00441768">
      <w:pPr>
        <w:spacing w:beforeLines="50" w:before="175" w:line="320" w:lineRule="exact"/>
        <w:ind w:leftChars="100" w:left="247"/>
        <w:rPr>
          <w:rFonts w:ascii="メイリオ" w:eastAsia="メイリオ" w:hAnsi="メイリオ" w:cs="メイリオ"/>
          <w:b/>
          <w:color w:val="E36C0A" w:themeColor="accent6" w:themeShade="BF"/>
          <w:sz w:val="26"/>
          <w:szCs w:val="26"/>
        </w:rPr>
      </w:pPr>
      <w:r w:rsidRPr="00F34A0A">
        <w:rPr>
          <w:rFonts w:ascii="メイリオ" w:eastAsia="メイリオ" w:hAnsi="メイリオ" w:cs="メイリオ" w:hint="eastAsia"/>
          <w:b/>
          <w:color w:val="E36C0A" w:themeColor="accent6" w:themeShade="BF"/>
          <w:sz w:val="26"/>
          <w:szCs w:val="26"/>
        </w:rPr>
        <w:t>◎条例の基本</w:t>
      </w:r>
      <w:r>
        <w:rPr>
          <w:rFonts w:ascii="メイリオ" w:eastAsia="メイリオ" w:hAnsi="メイリオ" w:cs="メイリオ" w:hint="eastAsia"/>
          <w:b/>
          <w:color w:val="E36C0A" w:themeColor="accent6" w:themeShade="BF"/>
          <w:sz w:val="26"/>
          <w:szCs w:val="26"/>
        </w:rPr>
        <w:t>理念</w:t>
      </w:r>
    </w:p>
    <w:p w14:paraId="6FCD073F" w14:textId="77777777" w:rsidR="00441768" w:rsidRDefault="00441768" w:rsidP="00D76E61">
      <w:pPr>
        <w:spacing w:beforeLines="25" w:before="87" w:line="280" w:lineRule="exact"/>
        <w:ind w:leftChars="150" w:left="628" w:hangingChars="100" w:hanging="257"/>
        <w:rPr>
          <w:rFonts w:ascii="メイリオ" w:eastAsia="メイリオ" w:hAnsi="メイリオ" w:cs="メイリオ"/>
          <w:sz w:val="22"/>
        </w:rPr>
      </w:pPr>
      <w:r>
        <w:rPr>
          <w:rFonts w:ascii="メイリオ" w:eastAsia="メイリオ" w:hAnsi="メイリオ" w:cs="メイリオ" w:hint="eastAsia"/>
          <w:sz w:val="22"/>
        </w:rPr>
        <w:t>・</w:t>
      </w:r>
      <w:r w:rsidRPr="00537A94">
        <w:rPr>
          <w:rFonts w:ascii="メイリオ" w:eastAsia="メイリオ" w:hAnsi="メイリオ" w:cs="メイリオ" w:hint="eastAsia"/>
          <w:sz w:val="22"/>
        </w:rPr>
        <w:t>手話言語は、ろう者が日常生活又は社会生活を営む上で必要不可欠な言語であり、音声言語と同等に扱わなければならない。</w:t>
      </w:r>
    </w:p>
    <w:p w14:paraId="279BE2D7" w14:textId="77777777" w:rsidR="00441768" w:rsidRDefault="00441768" w:rsidP="00D76E61">
      <w:pPr>
        <w:spacing w:beforeLines="25" w:before="87" w:line="280" w:lineRule="exact"/>
        <w:ind w:leftChars="150" w:left="628" w:hangingChars="100" w:hanging="257"/>
        <w:rPr>
          <w:rFonts w:ascii="メイリオ" w:eastAsia="メイリオ" w:hAnsi="メイリオ" w:cs="メイリオ"/>
          <w:sz w:val="22"/>
        </w:rPr>
      </w:pPr>
      <w:r>
        <w:rPr>
          <w:rFonts w:ascii="メイリオ" w:eastAsia="メイリオ" w:hAnsi="メイリオ" w:cs="メイリオ" w:hint="eastAsia"/>
          <w:sz w:val="22"/>
        </w:rPr>
        <w:t>・障害者が情報を取得し、または</w:t>
      </w:r>
      <w:r w:rsidRPr="00537A94">
        <w:rPr>
          <w:rFonts w:ascii="メイリオ" w:eastAsia="メイリオ" w:hAnsi="メイリオ" w:cs="メイリオ" w:hint="eastAsia"/>
          <w:sz w:val="22"/>
        </w:rPr>
        <w:t>自らの意見を発信するに</w:t>
      </w:r>
      <w:r>
        <w:rPr>
          <w:rFonts w:ascii="メイリオ" w:eastAsia="メイリオ" w:hAnsi="メイリオ" w:cs="メイリオ" w:hint="eastAsia"/>
          <w:sz w:val="22"/>
        </w:rPr>
        <w:t>あ</w:t>
      </w:r>
      <w:r w:rsidRPr="00537A94">
        <w:rPr>
          <w:rFonts w:ascii="メイリオ" w:eastAsia="メイリオ" w:hAnsi="メイリオ" w:cs="メイリオ" w:hint="eastAsia"/>
          <w:sz w:val="22"/>
        </w:rPr>
        <w:t>たっては、障害の特性に応じた意思疎通のための多様な手段を自由に選択することができる権利が最大限に保障されなければならない。</w:t>
      </w:r>
    </w:p>
    <w:p w14:paraId="225A1BC3" w14:textId="77777777" w:rsidR="00441768" w:rsidRDefault="00441768" w:rsidP="00441768">
      <w:pPr>
        <w:spacing w:beforeLines="50" w:before="175" w:line="320" w:lineRule="exact"/>
        <w:ind w:leftChars="100" w:left="247"/>
        <w:rPr>
          <w:rFonts w:ascii="メイリオ" w:eastAsia="メイリオ" w:hAnsi="メイリオ" w:cs="メイリオ"/>
          <w:b/>
          <w:color w:val="E36C0A" w:themeColor="accent6" w:themeShade="BF"/>
          <w:sz w:val="26"/>
          <w:szCs w:val="26"/>
        </w:rPr>
      </w:pPr>
      <w:r w:rsidRPr="00F34A0A">
        <w:rPr>
          <w:rFonts w:ascii="メイリオ" w:eastAsia="メイリオ" w:hAnsi="メイリオ" w:cs="メイリオ" w:hint="eastAsia"/>
          <w:b/>
          <w:color w:val="E36C0A" w:themeColor="accent6" w:themeShade="BF"/>
          <w:sz w:val="26"/>
          <w:szCs w:val="26"/>
        </w:rPr>
        <w:t>◎</w:t>
      </w:r>
      <w:r>
        <w:rPr>
          <w:rFonts w:ascii="メイリオ" w:eastAsia="メイリオ" w:hAnsi="メイリオ" w:cs="メイリオ" w:hint="eastAsia"/>
          <w:b/>
          <w:color w:val="E36C0A" w:themeColor="accent6" w:themeShade="BF"/>
          <w:sz w:val="26"/>
          <w:szCs w:val="26"/>
        </w:rPr>
        <w:t>区の責務と区民・事業者の役割</w:t>
      </w:r>
    </w:p>
    <w:p w14:paraId="75E7D084" w14:textId="77777777" w:rsidR="00441768" w:rsidRPr="00ED0948" w:rsidRDefault="00441768" w:rsidP="00441768">
      <w:pPr>
        <w:spacing w:before="120" w:line="320" w:lineRule="exact"/>
        <w:ind w:firstLineChars="178" w:firstLine="493"/>
        <w:rPr>
          <w:rFonts w:ascii="HGP創英角ﾎﾟｯﾌﾟ体" w:eastAsia="メイリオ" w:hAnsi="HGP創英角ﾎﾟｯﾌﾟ体" w:cs="メイリオ"/>
          <w:b/>
          <w:sz w:val="24"/>
          <w:szCs w:val="24"/>
          <w:u w:val="single"/>
        </w:rPr>
      </w:pPr>
      <w:r w:rsidRPr="00ED0948">
        <w:rPr>
          <w:rFonts w:ascii="HGP創英角ﾎﾟｯﾌﾟ体" w:eastAsia="メイリオ" w:hAnsi="HGP創英角ﾎﾟｯﾌﾟ体" w:cs="メイリオ" w:hint="eastAsia"/>
          <w:b/>
          <w:sz w:val="24"/>
          <w:szCs w:val="24"/>
          <w:u w:val="single"/>
        </w:rPr>
        <w:t>★区の責務</w:t>
      </w:r>
    </w:p>
    <w:p w14:paraId="59375F7F" w14:textId="77777777" w:rsidR="00441768" w:rsidRPr="00ED0948" w:rsidRDefault="00441768" w:rsidP="00D76E61">
      <w:pPr>
        <w:spacing w:before="120" w:line="280" w:lineRule="exact"/>
        <w:ind w:leftChars="200" w:left="494" w:firstLineChars="100" w:firstLine="257"/>
        <w:rPr>
          <w:rFonts w:ascii="メイリオ" w:eastAsia="メイリオ" w:hAnsi="メイリオ" w:cs="メイリオ"/>
          <w:sz w:val="24"/>
          <w:szCs w:val="24"/>
        </w:rPr>
      </w:pPr>
      <w:r w:rsidRPr="00ED0948">
        <w:rPr>
          <w:rFonts w:ascii="メイリオ" w:eastAsia="メイリオ" w:hAnsi="メイリオ" w:cs="メイリオ" w:hint="eastAsia"/>
          <w:sz w:val="22"/>
        </w:rPr>
        <w:t>基本理念に基づき、手話が言語であることの理解の促進・障害の特性に応じた多様な意思疎通手段の利用の促進に関する施策を総合的かつ計画的に推進します。</w:t>
      </w:r>
    </w:p>
    <w:p w14:paraId="3C577B9B" w14:textId="77777777" w:rsidR="00441768" w:rsidRPr="00ED0948" w:rsidRDefault="00441768" w:rsidP="00441768">
      <w:pPr>
        <w:spacing w:before="120" w:line="320" w:lineRule="exact"/>
        <w:ind w:firstLineChars="178" w:firstLine="493"/>
        <w:rPr>
          <w:rFonts w:ascii="HGP創英角ﾎﾟｯﾌﾟ体" w:eastAsia="メイリオ" w:hAnsi="HGP創英角ﾎﾟｯﾌﾟ体" w:cs="メイリオ"/>
          <w:b/>
          <w:sz w:val="24"/>
          <w:szCs w:val="24"/>
          <w:u w:val="single"/>
        </w:rPr>
      </w:pPr>
      <w:r w:rsidRPr="00ED0948">
        <w:rPr>
          <w:rFonts w:ascii="HGP創英角ﾎﾟｯﾌﾟ体" w:eastAsia="メイリオ" w:hAnsi="HGP創英角ﾎﾟｯﾌﾟ体" w:cs="メイリオ" w:hint="eastAsia"/>
          <w:b/>
          <w:sz w:val="24"/>
          <w:szCs w:val="24"/>
          <w:u w:val="single"/>
        </w:rPr>
        <w:t>★区民の役割</w:t>
      </w:r>
    </w:p>
    <w:p w14:paraId="032DB571" w14:textId="694C619B" w:rsidR="00441768" w:rsidRPr="00ED0948" w:rsidRDefault="00441768" w:rsidP="00D76E61">
      <w:pPr>
        <w:spacing w:before="120" w:line="280" w:lineRule="exact"/>
        <w:ind w:leftChars="200" w:left="494" w:firstLineChars="100" w:firstLine="257"/>
        <w:rPr>
          <w:rFonts w:ascii="メイリオ" w:eastAsia="メイリオ" w:hAnsi="メイリオ" w:cs="メイリオ"/>
          <w:sz w:val="24"/>
          <w:szCs w:val="24"/>
        </w:rPr>
      </w:pPr>
      <w:r w:rsidRPr="00ED0948">
        <w:rPr>
          <w:rFonts w:ascii="メイリオ" w:eastAsia="メイリオ" w:hAnsi="メイリオ" w:cs="メイリオ" w:hint="eastAsia"/>
          <w:sz w:val="22"/>
        </w:rPr>
        <w:t>障害・障害者への理解を深めるため、区</w:t>
      </w:r>
      <w:r w:rsidR="00093BED">
        <w:rPr>
          <w:rFonts w:ascii="メイリオ" w:eastAsia="メイリオ" w:hAnsi="メイリオ" w:cs="メイリオ" w:hint="eastAsia"/>
          <w:sz w:val="22"/>
        </w:rPr>
        <w:t>が</w:t>
      </w:r>
      <w:r w:rsidRPr="00ED0948">
        <w:rPr>
          <w:rFonts w:ascii="メイリオ" w:eastAsia="メイリオ" w:hAnsi="メイリオ" w:cs="メイリオ" w:hint="eastAsia"/>
          <w:sz w:val="22"/>
        </w:rPr>
        <w:t>推進する施策への積極的な協力・参加に努めます。</w:t>
      </w:r>
    </w:p>
    <w:p w14:paraId="0B965226" w14:textId="77777777" w:rsidR="00441768" w:rsidRPr="00ED0948" w:rsidRDefault="00441768" w:rsidP="00441768">
      <w:pPr>
        <w:spacing w:before="120" w:line="320" w:lineRule="exact"/>
        <w:ind w:firstLineChars="178" w:firstLine="493"/>
        <w:rPr>
          <w:rFonts w:ascii="HGP創英角ﾎﾟｯﾌﾟ体" w:eastAsia="メイリオ" w:hAnsi="HGP創英角ﾎﾟｯﾌﾟ体" w:cs="メイリオ"/>
          <w:b/>
          <w:sz w:val="24"/>
          <w:szCs w:val="24"/>
          <w:u w:val="single"/>
        </w:rPr>
      </w:pPr>
      <w:r w:rsidRPr="00ED0948">
        <w:rPr>
          <w:rFonts w:ascii="HGP創英角ﾎﾟｯﾌﾟ体" w:eastAsia="メイリオ" w:hAnsi="HGP創英角ﾎﾟｯﾌﾟ体" w:cs="メイリオ" w:hint="eastAsia"/>
          <w:b/>
          <w:sz w:val="24"/>
          <w:szCs w:val="24"/>
          <w:u w:val="single"/>
        </w:rPr>
        <w:t>★事業者の役割</w:t>
      </w:r>
    </w:p>
    <w:p w14:paraId="20DA21B9" w14:textId="77777777" w:rsidR="00441768" w:rsidRPr="00ED0948" w:rsidRDefault="00441768" w:rsidP="00D76E61">
      <w:pPr>
        <w:spacing w:before="120" w:line="280" w:lineRule="exact"/>
        <w:ind w:leftChars="200" w:left="494" w:firstLineChars="100" w:firstLine="257"/>
        <w:rPr>
          <w:rFonts w:ascii="メイリオ" w:eastAsia="メイリオ" w:hAnsi="メイリオ" w:cs="メイリオ"/>
          <w:sz w:val="22"/>
        </w:rPr>
      </w:pPr>
      <w:r w:rsidRPr="00ED0948">
        <w:rPr>
          <w:rFonts w:ascii="メイリオ" w:eastAsia="メイリオ" w:hAnsi="メイリオ" w:cs="メイリオ" w:hint="eastAsia"/>
          <w:sz w:val="22"/>
        </w:rPr>
        <w:t>障害の特性に応じた意思疎通のための多様な手段を積極的に活用し、円滑なサービスができるよう必要な措置や合理的配慮に努めます。</w:t>
      </w:r>
    </w:p>
    <w:p w14:paraId="6B4C7D3A" w14:textId="77777777" w:rsidR="00441768" w:rsidRPr="00ED0948" w:rsidRDefault="00441768" w:rsidP="00441768">
      <w:pPr>
        <w:spacing w:beforeLines="50" w:before="175" w:line="320" w:lineRule="exact"/>
        <w:ind w:leftChars="100" w:left="247"/>
        <w:rPr>
          <w:rFonts w:ascii="メイリオ" w:eastAsia="メイリオ" w:hAnsi="メイリオ" w:cs="メイリオ"/>
          <w:b/>
          <w:color w:val="E36C0A" w:themeColor="accent6" w:themeShade="BF"/>
          <w:sz w:val="26"/>
          <w:szCs w:val="26"/>
        </w:rPr>
      </w:pPr>
      <w:r w:rsidRPr="00ED0948">
        <w:rPr>
          <w:rFonts w:ascii="メイリオ" w:eastAsia="メイリオ" w:hAnsi="メイリオ" w:cs="メイリオ" w:hint="eastAsia"/>
          <w:b/>
          <w:color w:val="E36C0A" w:themeColor="accent6" w:themeShade="BF"/>
          <w:sz w:val="26"/>
          <w:szCs w:val="26"/>
        </w:rPr>
        <w:t>◎区の主な取り組み</w:t>
      </w:r>
    </w:p>
    <w:p w14:paraId="706D1284" w14:textId="5F218962" w:rsidR="00441768" w:rsidRPr="00ED0948" w:rsidRDefault="00441768" w:rsidP="00C43140">
      <w:pPr>
        <w:spacing w:beforeLines="50" w:before="175" w:afterLines="30" w:after="105" w:line="320" w:lineRule="exact"/>
        <w:ind w:leftChars="150" w:left="628" w:hangingChars="100" w:hanging="257"/>
        <w:rPr>
          <w:rFonts w:ascii="メイリオ" w:eastAsia="メイリオ" w:hAnsi="メイリオ" w:cs="メイリオ"/>
          <w:sz w:val="22"/>
        </w:rPr>
      </w:pPr>
      <w:r w:rsidRPr="00ED0948">
        <w:rPr>
          <w:rFonts w:ascii="メイリオ" w:eastAsia="メイリオ" w:hAnsi="メイリオ" w:cs="メイリオ" w:hint="eastAsia"/>
          <w:sz w:val="22"/>
        </w:rPr>
        <w:t>・手話通訳者、要約筆記者の派遣</w:t>
      </w:r>
    </w:p>
    <w:p w14:paraId="236C3E87" w14:textId="2EB55DD3" w:rsidR="00441768" w:rsidRDefault="00441768" w:rsidP="00D76E61">
      <w:pPr>
        <w:spacing w:beforeLines="25" w:before="87" w:line="280" w:lineRule="exact"/>
        <w:ind w:leftChars="250" w:left="618" w:firstLineChars="100" w:firstLine="257"/>
        <w:rPr>
          <w:rFonts w:ascii="メイリオ" w:eastAsia="メイリオ" w:hAnsi="メイリオ" w:cs="メイリオ"/>
          <w:sz w:val="22"/>
        </w:rPr>
      </w:pPr>
      <w:r w:rsidRPr="00ED0948">
        <w:rPr>
          <w:rFonts w:ascii="メイリオ" w:eastAsia="メイリオ" w:hAnsi="メイリオ" w:cs="メイリオ" w:hint="eastAsia"/>
          <w:sz w:val="22"/>
        </w:rPr>
        <w:t>聴覚障害のある方や音声・言語機能障</w:t>
      </w:r>
      <w:r w:rsidRPr="007B178B">
        <w:rPr>
          <w:rFonts w:ascii="メイリオ" w:eastAsia="メイリオ" w:hAnsi="メイリオ" w:cs="メイリオ" w:hint="eastAsia"/>
          <w:sz w:val="22"/>
        </w:rPr>
        <w:t>害のある方が日常生活で必要な場合に派遣しています。</w:t>
      </w:r>
    </w:p>
    <w:p w14:paraId="0AA77C2A" w14:textId="156247CF" w:rsidR="00441768" w:rsidRDefault="00441768" w:rsidP="00C43140">
      <w:pPr>
        <w:spacing w:beforeLines="50" w:before="175" w:afterLines="30" w:after="105" w:line="320" w:lineRule="exact"/>
        <w:ind w:leftChars="150" w:left="628" w:hangingChars="100" w:hanging="257"/>
        <w:rPr>
          <w:rFonts w:ascii="メイリオ" w:eastAsia="メイリオ" w:hAnsi="メイリオ" w:cs="メイリオ"/>
          <w:sz w:val="22"/>
        </w:rPr>
      </w:pPr>
      <w:r>
        <w:rPr>
          <w:rFonts w:ascii="メイリオ" w:eastAsia="メイリオ" w:hAnsi="メイリオ" w:cs="メイリオ" w:hint="eastAsia"/>
          <w:sz w:val="22"/>
        </w:rPr>
        <w:t>・区役所本庁舎での手話通訳者の配置</w:t>
      </w:r>
    </w:p>
    <w:p w14:paraId="565316CC" w14:textId="7DC799E1" w:rsidR="00441768" w:rsidRPr="00537A94" w:rsidRDefault="00441768" w:rsidP="00D76E61">
      <w:pPr>
        <w:spacing w:beforeLines="25" w:before="87" w:line="280" w:lineRule="exact"/>
        <w:ind w:leftChars="250" w:left="618" w:firstLineChars="100" w:firstLine="257"/>
        <w:rPr>
          <w:rFonts w:ascii="メイリオ" w:eastAsia="メイリオ" w:hAnsi="メイリオ" w:cs="メイリオ"/>
          <w:sz w:val="22"/>
        </w:rPr>
      </w:pPr>
      <w:r w:rsidRPr="00164CEC">
        <w:rPr>
          <w:rFonts w:ascii="メイリオ" w:eastAsia="メイリオ" w:hAnsi="メイリオ" w:cs="メイリオ" w:hint="eastAsia"/>
          <w:sz w:val="22"/>
        </w:rPr>
        <w:t>毎週火曜日午前8時30分～午後0時30分、毎週金曜日午後1時～5時に、手話通訳者を配置しています（いずれも祝日等を除く）。</w:t>
      </w:r>
    </w:p>
    <w:p w14:paraId="4C9E6B26" w14:textId="01822801" w:rsidR="00441768" w:rsidRDefault="00441768" w:rsidP="00C43140">
      <w:pPr>
        <w:spacing w:beforeLines="50" w:before="175" w:afterLines="30" w:after="105" w:line="320" w:lineRule="exact"/>
        <w:ind w:leftChars="150" w:left="628" w:hangingChars="100" w:hanging="257"/>
        <w:rPr>
          <w:rFonts w:ascii="メイリオ" w:eastAsia="メイリオ" w:hAnsi="メイリオ" w:cs="メイリオ"/>
          <w:sz w:val="22"/>
        </w:rPr>
      </w:pPr>
      <w:r>
        <w:rPr>
          <w:rFonts w:ascii="メイリオ" w:eastAsia="メイリオ" w:hAnsi="メイリオ" w:cs="メイリオ" w:hint="eastAsia"/>
          <w:sz w:val="22"/>
        </w:rPr>
        <w:t>・遠隔手話通訳等サービス</w:t>
      </w:r>
    </w:p>
    <w:p w14:paraId="74815EE1" w14:textId="1B8EB224" w:rsidR="00441768" w:rsidRDefault="00441768" w:rsidP="00D76E61">
      <w:pPr>
        <w:spacing w:beforeLines="25" w:before="87" w:line="280" w:lineRule="exact"/>
        <w:ind w:leftChars="250" w:left="618" w:firstLineChars="100" w:firstLine="257"/>
        <w:rPr>
          <w:rFonts w:ascii="メイリオ" w:eastAsia="メイリオ" w:hAnsi="メイリオ" w:cs="メイリオ"/>
          <w:sz w:val="22"/>
        </w:rPr>
      </w:pPr>
      <w:r>
        <w:rPr>
          <w:rFonts w:ascii="メイリオ" w:eastAsia="メイリオ" w:hAnsi="メイリオ" w:cs="メイリオ" w:hint="eastAsia"/>
          <w:sz w:val="22"/>
        </w:rPr>
        <w:t>区役所本庁舎等の窓口において、</w:t>
      </w:r>
      <w:r w:rsidRPr="007B178B">
        <w:rPr>
          <w:rFonts w:ascii="メイリオ" w:eastAsia="メイリオ" w:hAnsi="メイリオ" w:cs="メイリオ" w:hint="eastAsia"/>
          <w:sz w:val="22"/>
        </w:rPr>
        <w:t>窓口用タブレット端末</w:t>
      </w:r>
      <w:r>
        <w:rPr>
          <w:rFonts w:ascii="メイリオ" w:eastAsia="メイリオ" w:hAnsi="メイリオ" w:cs="メイリオ" w:hint="eastAsia"/>
          <w:sz w:val="22"/>
        </w:rPr>
        <w:t>や</w:t>
      </w:r>
      <w:r w:rsidRPr="007B178B">
        <w:rPr>
          <w:rFonts w:ascii="メイリオ" w:eastAsia="メイリオ" w:hAnsi="メイリオ" w:cs="メイリオ" w:hint="eastAsia"/>
          <w:sz w:val="22"/>
        </w:rPr>
        <w:t>ご自身のスマートフォン等による遠隔手話通訳等サービス</w:t>
      </w:r>
      <w:r>
        <w:rPr>
          <w:rFonts w:ascii="メイリオ" w:eastAsia="メイリオ" w:hAnsi="メイリオ" w:cs="メイリオ" w:hint="eastAsia"/>
          <w:sz w:val="22"/>
        </w:rPr>
        <w:t>を提供しています。</w:t>
      </w:r>
      <w:r w:rsidR="0011561B">
        <w:rPr>
          <w:noProof/>
        </w:rPr>
        <w:drawing>
          <wp:anchor distT="0" distB="0" distL="114300" distR="114300" simplePos="0" relativeHeight="251998208" behindDoc="0" locked="0" layoutInCell="1" allowOverlap="1" wp14:anchorId="4C54DE21" wp14:editId="2F91F98A">
            <wp:simplePos x="0" y="0"/>
            <wp:positionH relativeFrom="page">
              <wp:posOffset>540385</wp:posOffset>
            </wp:positionH>
            <wp:positionV relativeFrom="page">
              <wp:posOffset>9432925</wp:posOffset>
            </wp:positionV>
            <wp:extent cx="709295" cy="709295"/>
            <wp:effectExtent l="0" t="0" r="0" b="0"/>
            <wp:wrapNone/>
            <wp:docPr id="468" name="JAVISCODE116-138"/>
            <wp:cNvGraphicFramePr/>
            <a:graphic xmlns:a="http://schemas.openxmlformats.org/drawingml/2006/main">
              <a:graphicData uri="http://schemas.openxmlformats.org/drawingml/2006/picture">
                <pic:pic xmlns:pic="http://schemas.openxmlformats.org/drawingml/2006/picture">
                  <pic:nvPicPr>
                    <pic:cNvPr id="183" name="JAVISCODE116-138"/>
                    <pic:cNvPicPr/>
                  </pic:nvPicPr>
                  <pic:blipFill>
                    <a:blip r:embed="rId98"/>
                    <a:stretch>
                      <a:fillRect/>
                    </a:stretch>
                  </pic:blipFill>
                  <pic:spPr>
                    <a:xfrm>
                      <a:off x="0" y="0"/>
                      <a:ext cx="709295" cy="709295"/>
                    </a:xfrm>
                    <a:prstGeom prst="rect">
                      <a:avLst/>
                    </a:prstGeom>
                  </pic:spPr>
                </pic:pic>
              </a:graphicData>
            </a:graphic>
          </wp:anchor>
        </w:drawing>
      </w:r>
    </w:p>
    <w:p w14:paraId="5439E8DC" w14:textId="0E8B6202" w:rsidR="00441768" w:rsidRPr="007B178B" w:rsidRDefault="00441768" w:rsidP="00D76E61">
      <w:pPr>
        <w:spacing w:beforeLines="25" w:before="87" w:line="280" w:lineRule="exact"/>
        <w:ind w:leftChars="150" w:left="628" w:hangingChars="100" w:hanging="257"/>
        <w:rPr>
          <w:rFonts w:ascii="メイリオ" w:eastAsia="メイリオ" w:hAnsi="メイリオ" w:cs="メイリオ"/>
          <w:sz w:val="22"/>
        </w:rPr>
      </w:pPr>
      <w:r>
        <w:rPr>
          <w:rFonts w:ascii="メイリオ" w:eastAsia="メイリオ" w:hAnsi="メイリオ" w:cs="メイリオ" w:hint="eastAsia"/>
          <w:sz w:val="22"/>
        </w:rPr>
        <w:t>※窓口用タブレット端末は</w:t>
      </w:r>
      <w:r w:rsidRPr="003B1BF8">
        <w:rPr>
          <w:rFonts w:ascii="メイリオ" w:eastAsia="メイリオ" w:hAnsi="メイリオ" w:cs="メイリオ" w:hint="eastAsia"/>
          <w:sz w:val="22"/>
        </w:rPr>
        <w:t>本庁舎、第一分庁舎、第二分庁舎、第二分庁舎分館及び第二分庁舎分館分室の各課</w:t>
      </w:r>
      <w:r>
        <w:rPr>
          <w:rFonts w:ascii="メイリオ" w:eastAsia="メイリオ" w:hAnsi="メイリオ" w:cs="メイリオ" w:hint="eastAsia"/>
          <w:sz w:val="22"/>
        </w:rPr>
        <w:t>並びに</w:t>
      </w:r>
      <w:r w:rsidRPr="003B1BF8">
        <w:rPr>
          <w:rFonts w:ascii="メイリオ" w:eastAsia="メイリオ" w:hAnsi="メイリオ" w:cs="メイリオ" w:hint="eastAsia"/>
          <w:sz w:val="22"/>
        </w:rPr>
        <w:t>各特別出張所</w:t>
      </w:r>
      <w:r>
        <w:rPr>
          <w:rFonts w:ascii="メイリオ" w:eastAsia="メイリオ" w:hAnsi="メイリオ" w:cs="メイリオ" w:hint="eastAsia"/>
          <w:sz w:val="22"/>
        </w:rPr>
        <w:t>で利用可能</w:t>
      </w:r>
    </w:p>
    <w:p w14:paraId="1D4F27F2" w14:textId="143BA2F9" w:rsidR="00D76E61" w:rsidRDefault="00D76E61" w:rsidP="00C43140">
      <w:pPr>
        <w:spacing w:beforeLines="50" w:before="175" w:afterLines="30" w:after="105" w:line="320" w:lineRule="exact"/>
        <w:ind w:leftChars="150" w:left="628" w:hangingChars="100" w:hanging="257"/>
        <w:rPr>
          <w:rFonts w:ascii="メイリオ" w:eastAsia="メイリオ" w:hAnsi="メイリオ" w:cs="メイリオ"/>
          <w:sz w:val="22"/>
        </w:rPr>
      </w:pPr>
      <w:r>
        <w:rPr>
          <w:rFonts w:ascii="メイリオ" w:eastAsia="メイリオ" w:hAnsi="メイリオ" w:cs="メイリオ" w:hint="eastAsia"/>
          <w:noProof/>
          <w:sz w:val="22"/>
        </w:rPr>
        <mc:AlternateContent>
          <mc:Choice Requires="wps">
            <w:drawing>
              <wp:anchor distT="0" distB="0" distL="114300" distR="114300" simplePos="0" relativeHeight="251566080" behindDoc="0" locked="0" layoutInCell="1" allowOverlap="1" wp14:anchorId="223623C5" wp14:editId="3A498A3F">
                <wp:simplePos x="0" y="0"/>
                <wp:positionH relativeFrom="margin">
                  <wp:posOffset>-252730</wp:posOffset>
                </wp:positionH>
                <wp:positionV relativeFrom="paragraph">
                  <wp:posOffset>167640</wp:posOffset>
                </wp:positionV>
                <wp:extent cx="6381750" cy="247650"/>
                <wp:effectExtent l="0" t="0" r="0" b="0"/>
                <wp:wrapNone/>
                <wp:docPr id="250" name="正方形/長方形 250"/>
                <wp:cNvGraphicFramePr/>
                <a:graphic xmlns:a="http://schemas.openxmlformats.org/drawingml/2006/main">
                  <a:graphicData uri="http://schemas.microsoft.com/office/word/2010/wordprocessingShape">
                    <wps:wsp>
                      <wps:cNvSpPr/>
                      <wps:spPr>
                        <a:xfrm>
                          <a:off x="0" y="0"/>
                          <a:ext cx="6381750"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F1E28" id="正方形/長方形 250" o:spid="_x0000_s1026" style="position:absolute;left:0;text-align:left;margin-left:-19.9pt;margin-top:13.2pt;width:502.5pt;height:19.5pt;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" fillcolor="white [3212]" stroked="f" strokeweight="2pt">
                <w10:wrap anchorx="margin"/>
              </v:rect>
            </w:pict>
          </mc:Fallback>
        </mc:AlternateContent>
      </w:r>
    </w:p>
    <w:p w14:paraId="4D5A9E2C" w14:textId="7D04CFDF" w:rsidR="00D76E61" w:rsidRDefault="00D76E61" w:rsidP="00D76E61">
      <w:pPr>
        <w:spacing w:line="280" w:lineRule="exact"/>
        <w:ind w:leftChars="150" w:left="688" w:hangingChars="100" w:hanging="317"/>
        <w:rPr>
          <w:rFonts w:ascii="メイリオ" w:eastAsia="メイリオ" w:hAnsi="メイリオ" w:cs="メイリオ"/>
          <w:sz w:val="22"/>
        </w:rPr>
      </w:pPr>
      <w:r w:rsidRPr="009B6E5F">
        <w:rPr>
          <w:rFonts w:ascii="メイリオ" w:eastAsia="メイリオ" w:hAnsi="メイリオ" w:cs="メイリオ" w:hint="eastAsia"/>
          <w:b/>
          <w:noProof/>
          <w:color w:val="F79646" w:themeColor="accent6"/>
          <w:sz w:val="28"/>
          <w:szCs w:val="28"/>
          <w14:textOutline w14:w="9525" w14:cap="rnd" w14:cmpd="sng" w14:algn="ctr">
            <w14:solidFill>
              <w14:schemeClr w14:val="bg1">
                <w14:lumMod w14:val="50000"/>
              </w14:schemeClr>
            </w14:solidFill>
            <w14:prstDash w14:val="solid"/>
            <w14:bevel/>
          </w14:textOutline>
        </w:rPr>
        <mc:AlternateContent>
          <mc:Choice Requires="wps">
            <w:drawing>
              <wp:anchor distT="0" distB="0" distL="114300" distR="114300" simplePos="0" relativeHeight="251687936" behindDoc="0" locked="0" layoutInCell="1" allowOverlap="1" wp14:anchorId="26B2C8E8" wp14:editId="55CD4EC6">
                <wp:simplePos x="0" y="0"/>
                <wp:positionH relativeFrom="margin">
                  <wp:align>left</wp:align>
                </wp:positionH>
                <wp:positionV relativeFrom="paragraph">
                  <wp:posOffset>-5095</wp:posOffset>
                </wp:positionV>
                <wp:extent cx="5924550" cy="3519377"/>
                <wp:effectExtent l="0" t="0" r="19050" b="24130"/>
                <wp:wrapNone/>
                <wp:docPr id="246" name="1 つの角を丸めた四角形 3"/>
                <wp:cNvGraphicFramePr/>
                <a:graphic xmlns:a="http://schemas.openxmlformats.org/drawingml/2006/main">
                  <a:graphicData uri="http://schemas.microsoft.com/office/word/2010/wordprocessingShape">
                    <wps:wsp>
                      <wps:cNvSpPr/>
                      <wps:spPr>
                        <a:xfrm>
                          <a:off x="0" y="0"/>
                          <a:ext cx="5924550" cy="3519377"/>
                        </a:xfrm>
                        <a:prstGeom prst="round1Rect">
                          <a:avLst>
                            <a:gd name="adj" fmla="val 0"/>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5626A" id="1 つの角を丸めた四角形 3" o:spid="_x0000_s1026" style="position:absolute;left:0;text-align:left;margin-left:0;margin-top:-.4pt;width:466.5pt;height:277.1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924550,3519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" path="m,l5924550,r,l5924550,3519377,,3519377,,xe" filled="f" strokecolor="#f79646" strokeweight="2pt">
                <v:path arrowok="t" o:connecttype="custom" o:connectlocs="0,0;5924550,0;5924550,0;5924550,3519377;0,3519377;0,0" o:connectangles="0,0,0,0,0,0"/>
                <w10:wrap anchorx="margin"/>
              </v:shape>
            </w:pict>
          </mc:Fallback>
        </mc:AlternateContent>
      </w:r>
      <w:r>
        <w:rPr>
          <w:rFonts w:ascii="メイリオ" w:eastAsia="メイリオ" w:hAnsi="メイリオ" w:cs="メイリオ" w:hint="eastAsia"/>
          <w:noProof/>
          <w:sz w:val="22"/>
        </w:rPr>
        <mc:AlternateContent>
          <mc:Choice Requires="wps">
            <w:drawing>
              <wp:anchor distT="0" distB="0" distL="114300" distR="114300" simplePos="0" relativeHeight="251759616" behindDoc="0" locked="0" layoutInCell="1" allowOverlap="1" wp14:anchorId="0498CAD0" wp14:editId="4053EFED">
                <wp:simplePos x="0" y="0"/>
                <wp:positionH relativeFrom="column">
                  <wp:posOffset>-219946</wp:posOffset>
                </wp:positionH>
                <wp:positionV relativeFrom="paragraph">
                  <wp:posOffset>-136347</wp:posOffset>
                </wp:positionV>
                <wp:extent cx="6381750" cy="180754"/>
                <wp:effectExtent l="0" t="0" r="0" b="0"/>
                <wp:wrapNone/>
                <wp:docPr id="308" name="正方形/長方形 308"/>
                <wp:cNvGraphicFramePr/>
                <a:graphic xmlns:a="http://schemas.openxmlformats.org/drawingml/2006/main">
                  <a:graphicData uri="http://schemas.microsoft.com/office/word/2010/wordprocessingShape">
                    <wps:wsp>
                      <wps:cNvSpPr/>
                      <wps:spPr>
                        <a:xfrm>
                          <a:off x="0" y="0"/>
                          <a:ext cx="6381750" cy="1807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401A6" id="正方形/長方形 308" o:spid="_x0000_s1026" style="position:absolute;left:0;text-align:left;margin-left:-17.3pt;margin-top:-10.75pt;width:502.5pt;height:14.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" fillcolor="white [3212]" stroked="f" strokeweight="2pt"/>
            </w:pict>
          </mc:Fallback>
        </mc:AlternateContent>
      </w:r>
    </w:p>
    <w:p w14:paraId="4CA7175D" w14:textId="386AA3AD" w:rsidR="00441768" w:rsidRDefault="00441768" w:rsidP="00D76E61">
      <w:pPr>
        <w:spacing w:afterLines="30" w:after="105" w:line="320" w:lineRule="exact"/>
        <w:ind w:leftChars="150" w:left="628" w:hangingChars="100" w:hanging="257"/>
        <w:rPr>
          <w:rFonts w:ascii="メイリオ" w:eastAsia="メイリオ" w:hAnsi="メイリオ" w:cs="メイリオ"/>
          <w:sz w:val="22"/>
        </w:rPr>
      </w:pPr>
      <w:r>
        <w:rPr>
          <w:rFonts w:ascii="メイリオ" w:eastAsia="メイリオ" w:hAnsi="メイリオ" w:cs="メイリオ" w:hint="eastAsia"/>
          <w:sz w:val="22"/>
        </w:rPr>
        <w:t>・点字版、音声版の発行物の制作</w:t>
      </w:r>
    </w:p>
    <w:p w14:paraId="413823A6" w14:textId="3E23C336" w:rsidR="00441768" w:rsidRDefault="00441768" w:rsidP="00D76E61">
      <w:pPr>
        <w:spacing w:beforeLines="25" w:before="87" w:line="280" w:lineRule="exact"/>
        <w:ind w:leftChars="250" w:left="618" w:firstLineChars="100" w:firstLine="257"/>
        <w:rPr>
          <w:rFonts w:ascii="メイリオ" w:eastAsia="メイリオ" w:hAnsi="メイリオ" w:cs="メイリオ"/>
          <w:sz w:val="22"/>
        </w:rPr>
      </w:pPr>
      <w:r w:rsidRPr="007B178B">
        <w:rPr>
          <w:rFonts w:ascii="メイリオ" w:eastAsia="メイリオ" w:hAnsi="メイリオ" w:cs="メイリオ" w:hint="eastAsia"/>
          <w:sz w:val="22"/>
        </w:rPr>
        <w:t>広報新宿のほか、しんじゅくの教育、新宿区議会だより等の点字版・音声版を製作しています。</w:t>
      </w:r>
    </w:p>
    <w:p w14:paraId="21BC817B" w14:textId="5755FEFE" w:rsidR="00441768" w:rsidRDefault="00441768" w:rsidP="00C43140">
      <w:pPr>
        <w:spacing w:beforeLines="50" w:before="175" w:afterLines="30" w:after="105" w:line="320" w:lineRule="exact"/>
        <w:ind w:leftChars="150" w:left="628" w:hangingChars="100" w:hanging="257"/>
        <w:rPr>
          <w:rFonts w:ascii="メイリオ" w:eastAsia="メイリオ" w:hAnsi="メイリオ" w:cs="メイリオ"/>
          <w:sz w:val="22"/>
        </w:rPr>
      </w:pPr>
      <w:r>
        <w:rPr>
          <w:rFonts w:ascii="メイリオ" w:eastAsia="メイリオ" w:hAnsi="メイリオ" w:cs="メイリオ" w:hint="eastAsia"/>
          <w:sz w:val="22"/>
        </w:rPr>
        <w:t>・視覚・聴覚障害者交流コーナーの運営</w:t>
      </w:r>
    </w:p>
    <w:p w14:paraId="7DE2E016" w14:textId="5509EB0A" w:rsidR="00441768" w:rsidRDefault="00441768" w:rsidP="00D76E61">
      <w:pPr>
        <w:spacing w:beforeLines="25" w:before="87" w:line="280" w:lineRule="exact"/>
        <w:ind w:leftChars="250" w:left="618" w:rightChars="700" w:right="1729" w:firstLineChars="100" w:firstLine="257"/>
        <w:rPr>
          <w:rFonts w:ascii="メイリオ" w:eastAsia="メイリオ" w:hAnsi="メイリオ" w:cs="メイリオ"/>
          <w:sz w:val="22"/>
        </w:rPr>
      </w:pPr>
      <w:r w:rsidRPr="007B178B">
        <w:rPr>
          <w:rFonts w:ascii="メイリオ" w:eastAsia="メイリオ" w:hAnsi="メイリオ" w:cs="メイリオ" w:hint="eastAsia"/>
          <w:sz w:val="22"/>
        </w:rPr>
        <w:t>視覚・聴覚に障害のある方等を支援するボランティアの方が交流する場を区社会福祉協議会で運営しています。</w:t>
      </w:r>
    </w:p>
    <w:p w14:paraId="03BBA588" w14:textId="74AC86F6" w:rsidR="00441768" w:rsidRDefault="00441768" w:rsidP="00C43140">
      <w:pPr>
        <w:spacing w:beforeLines="50" w:before="175" w:afterLines="30" w:after="105" w:line="320" w:lineRule="exact"/>
        <w:ind w:leftChars="150" w:left="628" w:hangingChars="100" w:hanging="257"/>
        <w:rPr>
          <w:rFonts w:ascii="メイリオ" w:eastAsia="メイリオ" w:hAnsi="メイリオ" w:cs="メイリオ"/>
          <w:sz w:val="22"/>
        </w:rPr>
      </w:pPr>
      <w:r>
        <w:rPr>
          <w:rFonts w:ascii="メイリオ" w:eastAsia="メイリオ" w:hAnsi="メイリオ" w:cs="メイリオ" w:hint="eastAsia"/>
          <w:sz w:val="22"/>
        </w:rPr>
        <w:t>・点字カードプレス機の体験機会の創出</w:t>
      </w:r>
    </w:p>
    <w:p w14:paraId="50C9F77F" w14:textId="77777777" w:rsidR="00441768" w:rsidRDefault="00441768" w:rsidP="00D76E61">
      <w:pPr>
        <w:spacing w:beforeLines="25" w:before="87" w:line="280" w:lineRule="exact"/>
        <w:ind w:leftChars="250" w:left="618" w:rightChars="700" w:right="1729" w:firstLineChars="100" w:firstLine="257"/>
        <w:rPr>
          <w:rFonts w:ascii="メイリオ" w:eastAsia="メイリオ" w:hAnsi="メイリオ" w:cs="メイリオ"/>
          <w:sz w:val="22"/>
        </w:rPr>
      </w:pPr>
      <w:r w:rsidRPr="007B178B">
        <w:rPr>
          <w:rFonts w:ascii="メイリオ" w:eastAsia="メイリオ" w:hAnsi="メイリオ" w:cs="メイリオ" w:hint="eastAsia"/>
          <w:sz w:val="22"/>
        </w:rPr>
        <w:t>点字を身近に感じられるよう、視覚・聴覚障害者交流コーナーに機器を用意し、点字を体験できるようにします。</w:t>
      </w:r>
    </w:p>
    <w:p w14:paraId="6F28999A" w14:textId="7ACEAE56" w:rsidR="00441768" w:rsidRDefault="00441768" w:rsidP="00C43140">
      <w:pPr>
        <w:spacing w:beforeLines="50" w:before="175" w:afterLines="30" w:after="105" w:line="320" w:lineRule="exact"/>
        <w:ind w:leftChars="150" w:left="628" w:hangingChars="100" w:hanging="257"/>
        <w:rPr>
          <w:rFonts w:ascii="メイリオ" w:eastAsia="メイリオ" w:hAnsi="メイリオ" w:cs="メイリオ"/>
          <w:sz w:val="22"/>
        </w:rPr>
      </w:pPr>
      <w:r>
        <w:rPr>
          <w:rFonts w:ascii="メイリオ" w:eastAsia="メイリオ" w:hAnsi="メイリオ" w:cs="メイリオ" w:hint="eastAsia"/>
          <w:sz w:val="22"/>
        </w:rPr>
        <w:t>・ヒアリングループの貸出</w:t>
      </w:r>
    </w:p>
    <w:p w14:paraId="03999A51" w14:textId="6525ED97" w:rsidR="00441768" w:rsidRDefault="00441768" w:rsidP="00D76E61">
      <w:pPr>
        <w:spacing w:beforeLines="25" w:before="87" w:line="280" w:lineRule="exact"/>
        <w:ind w:leftChars="250" w:left="618" w:rightChars="900" w:right="2223" w:firstLineChars="100" w:firstLine="257"/>
        <w:rPr>
          <w:rFonts w:ascii="メイリオ" w:eastAsia="メイリオ" w:hAnsi="メイリオ" w:cs="メイリオ"/>
          <w:sz w:val="22"/>
        </w:rPr>
      </w:pPr>
      <w:r w:rsidRPr="003A19B0">
        <w:rPr>
          <w:rFonts w:ascii="メイリオ" w:eastAsia="メイリオ" w:hAnsi="メイリオ" w:cs="メイリオ" w:hint="eastAsia"/>
          <w:sz w:val="22"/>
        </w:rPr>
        <w:t>補聴器等を使用している方が会議や講演会の音声を聞き取りやすくなる装置「ヒアリングループ」を、視覚・聴覚障害者交流コーナーで貸し出します。</w:t>
      </w:r>
    </w:p>
    <w:p w14:paraId="36C1C229" w14:textId="4F1DF58B" w:rsidR="00441768" w:rsidRPr="0051490D" w:rsidRDefault="00441768" w:rsidP="00441768">
      <w:pPr>
        <w:rPr>
          <w:rFonts w:ascii="メイリオ" w:eastAsia="メイリオ" w:hAnsi="メイリオ" w:cs="メイリオ"/>
          <w:sz w:val="22"/>
        </w:rPr>
      </w:pPr>
    </w:p>
    <w:p w14:paraId="60B5B237" w14:textId="495CA0B0" w:rsidR="00C43140" w:rsidRDefault="00C43140" w:rsidP="00441768">
      <w:pPr>
        <w:rPr>
          <w:rFonts w:ascii="メイリオ" w:eastAsia="メイリオ" w:hAnsi="メイリオ" w:cs="メイリオ"/>
          <w:sz w:val="22"/>
        </w:rPr>
      </w:pPr>
      <w:r w:rsidRPr="003A19B0">
        <w:rPr>
          <w:rFonts w:ascii="メイリオ" w:eastAsia="メイリオ" w:hAnsi="メイリオ" w:cs="メイリオ"/>
          <w:noProof/>
          <w:sz w:val="22"/>
        </w:rPr>
        <w:drawing>
          <wp:anchor distT="0" distB="0" distL="114300" distR="114300" simplePos="0" relativeHeight="251685888" behindDoc="0" locked="1" layoutInCell="1" allowOverlap="1" wp14:anchorId="20133BE6" wp14:editId="6F282372">
            <wp:simplePos x="0" y="0"/>
            <wp:positionH relativeFrom="margin">
              <wp:posOffset>4819015</wp:posOffset>
            </wp:positionH>
            <wp:positionV relativeFrom="paragraph">
              <wp:posOffset>-2727960</wp:posOffset>
            </wp:positionV>
            <wp:extent cx="961390" cy="1162685"/>
            <wp:effectExtent l="0" t="0" r="0" b="0"/>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61390" cy="1162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82E436" w14:textId="35F6A352" w:rsidR="00C43140" w:rsidRDefault="0011561B" w:rsidP="00441768">
      <w:pPr>
        <w:rPr>
          <w:rFonts w:ascii="メイリオ" w:eastAsia="メイリオ" w:hAnsi="メイリオ" w:cs="メイリオ"/>
          <w:sz w:val="22"/>
        </w:rPr>
      </w:pPr>
      <w:r>
        <w:rPr>
          <w:noProof/>
        </w:rPr>
        <w:drawing>
          <wp:anchor distT="0" distB="0" distL="114300" distR="114300" simplePos="0" relativeHeight="252000256" behindDoc="0" locked="0" layoutInCell="1" allowOverlap="1" wp14:anchorId="51E457A1" wp14:editId="71E4D023">
            <wp:simplePos x="0" y="0"/>
            <wp:positionH relativeFrom="page">
              <wp:posOffset>6301105</wp:posOffset>
            </wp:positionH>
            <wp:positionV relativeFrom="page">
              <wp:posOffset>9432925</wp:posOffset>
            </wp:positionV>
            <wp:extent cx="709200" cy="709200"/>
            <wp:effectExtent l="0" t="0" r="0" b="0"/>
            <wp:wrapNone/>
            <wp:docPr id="469" name="JAVISCODE117-147"/>
            <wp:cNvGraphicFramePr/>
            <a:graphic xmlns:a="http://schemas.openxmlformats.org/drawingml/2006/main">
              <a:graphicData uri="http://schemas.openxmlformats.org/drawingml/2006/picture">
                <pic:pic xmlns:pic="http://schemas.openxmlformats.org/drawingml/2006/picture">
                  <pic:nvPicPr>
                    <pic:cNvPr id="187" name="JAVISCODE117-147"/>
                    <pic:cNvPicPr/>
                  </pic:nvPicPr>
                  <pic:blipFill>
                    <a:blip r:embed="rId100"/>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00C43140" w:rsidRPr="003A19B0">
        <w:rPr>
          <w:rFonts w:ascii="メイリオ" w:eastAsia="メイリオ" w:hAnsi="メイリオ" w:cs="メイリオ" w:hint="eastAsia"/>
          <w:noProof/>
          <w:sz w:val="22"/>
        </w:rPr>
        <w:drawing>
          <wp:anchor distT="0" distB="0" distL="114300" distR="114300" simplePos="0" relativeHeight="251683840" behindDoc="0" locked="1" layoutInCell="1" allowOverlap="1" wp14:anchorId="65ECAC07" wp14:editId="7211B524">
            <wp:simplePos x="0" y="0"/>
            <wp:positionH relativeFrom="column">
              <wp:posOffset>4472940</wp:posOffset>
            </wp:positionH>
            <wp:positionV relativeFrom="paragraph">
              <wp:posOffset>-1748155</wp:posOffset>
            </wp:positionV>
            <wp:extent cx="1329690" cy="1033145"/>
            <wp:effectExtent l="0" t="0" r="3810" b="0"/>
            <wp:wrapNone/>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29690"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C9765C" w14:textId="26CE7619" w:rsidR="00441768" w:rsidRDefault="00441768">
      <w:pPr>
        <w:widowControl/>
        <w:jc w:val="left"/>
        <w:rPr>
          <w:rFonts w:ascii="ＭＳ ゴシック" w:eastAsia="ＭＳ ゴシック" w:hAnsi="ＭＳ ゴシック"/>
          <w:b/>
          <w:color w:val="000000" w:themeColor="text1"/>
          <w:sz w:val="28"/>
          <w:szCs w:val="28"/>
          <w:bdr w:val="single" w:sz="4" w:space="0" w:color="auto"/>
        </w:rPr>
      </w:pPr>
      <w:r>
        <w:rPr>
          <w:rFonts w:ascii="ＭＳ ゴシック" w:eastAsia="ＭＳ ゴシック" w:hAnsi="ＭＳ ゴシック"/>
          <w:b/>
          <w:color w:val="000000" w:themeColor="text1"/>
          <w:sz w:val="28"/>
          <w:szCs w:val="28"/>
          <w:bdr w:val="single" w:sz="4" w:space="0" w:color="auto"/>
        </w:rPr>
        <w:br w:type="page"/>
      </w:r>
    </w:p>
    <w:p w14:paraId="26EB60DC" w14:textId="64F7F6F1" w:rsidR="00051454" w:rsidRPr="002376E4" w:rsidRDefault="00051454" w:rsidP="00051454">
      <w:pPr>
        <w:rPr>
          <w:rFonts w:ascii="ＭＳ ゴシック" w:eastAsia="ＭＳ ゴシック" w:hAnsi="ＭＳ ゴシック"/>
          <w:b/>
          <w:color w:val="000000" w:themeColor="text1"/>
          <w:sz w:val="28"/>
          <w:szCs w:val="28"/>
        </w:rPr>
      </w:pPr>
      <w:r w:rsidRPr="00C8720A">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84512" behindDoc="0" locked="0" layoutInCell="1" allowOverlap="1" wp14:anchorId="4EDAE31B" wp14:editId="2C5F0B9C">
                <wp:simplePos x="0" y="0"/>
                <wp:positionH relativeFrom="column">
                  <wp:posOffset>0</wp:posOffset>
                </wp:positionH>
                <wp:positionV relativeFrom="paragraph">
                  <wp:posOffset>394970</wp:posOffset>
                </wp:positionV>
                <wp:extent cx="5760000" cy="0"/>
                <wp:effectExtent l="0" t="0" r="12700" b="19050"/>
                <wp:wrapNone/>
                <wp:docPr id="204" name="直線コネクタ 204"/>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D6AD76D" id="直線コネクタ 204" o:spid="_x0000_s1026" style="position:absolute;left:0;text-align:left;z-index:251584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1.1pt" to="453.5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" strokecolor="black [3213]"/>
            </w:pict>
          </mc:Fallback>
        </mc:AlternateContent>
      </w:r>
      <w:r w:rsidRPr="00FE0DCB">
        <w:rPr>
          <w:rFonts w:ascii="ＭＳ ゴシック" w:eastAsia="ＭＳ ゴシック" w:hAnsi="ＭＳ ゴシック" w:hint="eastAsia"/>
          <w:b/>
          <w:color w:val="000000" w:themeColor="text1"/>
          <w:sz w:val="28"/>
          <w:szCs w:val="28"/>
          <w:bdr w:val="single" w:sz="4" w:space="0" w:color="auto"/>
        </w:rPr>
        <w:t>個別施策㉘</w:t>
      </w:r>
      <w:r w:rsidRPr="00FE0DCB">
        <w:rPr>
          <w:rFonts w:ascii="ＭＳ ゴシック" w:eastAsia="ＭＳ ゴシック" w:hAnsi="ＭＳ ゴシック" w:hint="eastAsia"/>
          <w:b/>
          <w:color w:val="000000" w:themeColor="text1"/>
          <w:sz w:val="28"/>
          <w:szCs w:val="28"/>
        </w:rPr>
        <w:t xml:space="preserve">　文化</w:t>
      </w:r>
      <w:r w:rsidR="00546E66">
        <w:rPr>
          <w:rFonts w:ascii="ＭＳ ゴシック" w:eastAsia="ＭＳ ゴシック" w:hAnsi="ＭＳ ゴシック" w:hint="eastAsia"/>
          <w:b/>
          <w:color w:val="000000" w:themeColor="text1"/>
          <w:sz w:val="28"/>
          <w:szCs w:val="28"/>
        </w:rPr>
        <w:t>芸術</w:t>
      </w:r>
      <w:r w:rsidRPr="00FE0DCB">
        <w:rPr>
          <w:rFonts w:ascii="ＭＳ ゴシック" w:eastAsia="ＭＳ ゴシック" w:hAnsi="ＭＳ ゴシック" w:hint="eastAsia"/>
          <w:b/>
          <w:color w:val="000000" w:themeColor="text1"/>
          <w:sz w:val="28"/>
          <w:szCs w:val="28"/>
        </w:rPr>
        <w:t>・スポーツ等への参加の</w:t>
      </w:r>
      <w:r w:rsidR="002376E4" w:rsidRPr="00FE0DCB">
        <w:rPr>
          <w:rFonts w:ascii="ＭＳ ゴシック" w:eastAsia="ＭＳ ゴシック" w:hAnsi="ＭＳ ゴシック" w:hint="eastAsia"/>
          <w:b/>
          <w:color w:val="000000" w:themeColor="text1"/>
          <w:sz w:val="28"/>
          <w:szCs w:val="28"/>
        </w:rPr>
        <w:t>促進</w:t>
      </w:r>
    </w:p>
    <w:p w14:paraId="2EEFA660" w14:textId="77777777" w:rsidR="00051454" w:rsidRPr="00FE0DCB" w:rsidRDefault="00051454" w:rsidP="00051454">
      <w:pPr>
        <w:ind w:left="277" w:hangingChars="100" w:hanging="277"/>
        <w:rPr>
          <w:rFonts w:ascii="HG丸ｺﾞｼｯｸM-PRO" w:eastAsia="HG丸ｺﾞｼｯｸM-PRO" w:hAnsi="HG丸ｺﾞｼｯｸM-PRO"/>
          <w:color w:val="000000" w:themeColor="text1"/>
          <w:sz w:val="24"/>
          <w:szCs w:val="24"/>
          <w:lang w:val="x-none"/>
        </w:rPr>
      </w:pPr>
      <w:r w:rsidRPr="00C8720A">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80416" behindDoc="0" locked="0" layoutInCell="1" allowOverlap="1" wp14:anchorId="54410C63" wp14:editId="554D17F1">
                <wp:simplePos x="0" y="0"/>
                <wp:positionH relativeFrom="column">
                  <wp:posOffset>-359</wp:posOffset>
                </wp:positionH>
                <wp:positionV relativeFrom="paragraph">
                  <wp:posOffset>63859</wp:posOffset>
                </wp:positionV>
                <wp:extent cx="1224000" cy="295200"/>
                <wp:effectExtent l="0" t="0" r="14605" b="10160"/>
                <wp:wrapNone/>
                <wp:docPr id="202" name="角丸四角形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14:paraId="251DBDDD" w14:textId="77777777" w:rsidR="00F14C6B" w:rsidRPr="00157197" w:rsidRDefault="00F14C6B" w:rsidP="00051454">
                            <w:pPr>
                              <w:jc w:val="center"/>
                              <w:rPr>
                                <w:rFonts w:ascii="ＭＳ ゴシック" w:eastAsia="ＭＳ ゴシック" w:hAnsi="ＭＳ ゴシック" w:cs="Times New Roman"/>
                                <w:b/>
                                <w:spacing w:val="20"/>
                                <w:sz w:val="24"/>
                                <w:szCs w:val="24"/>
                              </w:rPr>
                            </w:pPr>
                            <w:r w:rsidRPr="00157197">
                              <w:rPr>
                                <w:rFonts w:ascii="ＭＳ ゴシック" w:eastAsia="ＭＳ ゴシック" w:hAnsi="ＭＳ ゴシック"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410C63" id="角丸四角形 202" o:spid="_x0000_s1202" style="position:absolute;left:0;text-align:left;margin-left:-.05pt;margin-top:5.05pt;width:96.4pt;height:23.2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" filled="f" fillcolor="#fde9d9" strokecolor="#e36c0a" strokeweight="1.5pt">
                <v:textbox inset="5.85pt,.7pt,5.85pt,.7pt">
                  <w:txbxContent>
                    <w:p w14:paraId="251DBDDD" w14:textId="77777777" w:rsidR="00F14C6B" w:rsidRPr="00157197" w:rsidRDefault="00F14C6B" w:rsidP="00051454">
                      <w:pPr>
                        <w:jc w:val="center"/>
                        <w:rPr>
                          <w:rFonts w:ascii="ＭＳ ゴシック" w:eastAsia="ＭＳ ゴシック" w:hAnsi="ＭＳ ゴシック" w:cs="Times New Roman"/>
                          <w:b/>
                          <w:spacing w:val="20"/>
                          <w:sz w:val="24"/>
                          <w:szCs w:val="24"/>
                        </w:rPr>
                      </w:pPr>
                      <w:r w:rsidRPr="00157197">
                        <w:rPr>
                          <w:rFonts w:ascii="ＭＳ ゴシック" w:eastAsia="ＭＳ ゴシック" w:hAnsi="ＭＳ ゴシック" w:cs="Times New Roman" w:hint="eastAsia"/>
                          <w:b/>
                          <w:spacing w:val="20"/>
                          <w:sz w:val="24"/>
                          <w:szCs w:val="24"/>
                        </w:rPr>
                        <w:t>現状と課題</w:t>
                      </w:r>
                    </w:p>
                  </w:txbxContent>
                </v:textbox>
              </v:roundrect>
            </w:pict>
          </mc:Fallback>
        </mc:AlternateContent>
      </w:r>
    </w:p>
    <w:p w14:paraId="549E5BE9" w14:textId="59AE8652" w:rsidR="000A38C9" w:rsidRDefault="000A38C9" w:rsidP="00DA657E">
      <w:pPr>
        <w:jc w:val="left"/>
        <w:rPr>
          <w:rFonts w:asciiTheme="minorEastAsia" w:hAnsiTheme="minorEastAsia"/>
          <w:color w:val="000000" w:themeColor="text1"/>
          <w:sz w:val="24"/>
          <w:szCs w:val="24"/>
        </w:rPr>
      </w:pPr>
    </w:p>
    <w:p w14:paraId="10270A4D" w14:textId="731E42A7" w:rsidR="002A0BA2" w:rsidRPr="00E92599" w:rsidRDefault="00DA657E" w:rsidP="00DA657E">
      <w:pPr>
        <w:jc w:val="left"/>
        <w:rPr>
          <w:rFonts w:asciiTheme="majorEastAsia" w:eastAsiaTheme="majorEastAsia" w:hAnsiTheme="majorEastAsia"/>
          <w:color w:val="000000" w:themeColor="text1"/>
          <w:sz w:val="24"/>
          <w:szCs w:val="24"/>
          <w:shd w:val="pct15" w:color="auto" w:fill="FFFFFF"/>
        </w:rPr>
      </w:pPr>
      <w:r w:rsidRPr="00E92599">
        <w:rPr>
          <w:rFonts w:asciiTheme="majorEastAsia" w:eastAsiaTheme="majorEastAsia" w:hAnsiTheme="majorEastAsia" w:hint="eastAsia"/>
          <w:color w:val="000000" w:themeColor="text1"/>
          <w:sz w:val="24"/>
          <w:szCs w:val="24"/>
          <w:shd w:val="pct15" w:color="auto" w:fill="FFFFFF"/>
        </w:rPr>
        <w:t>【文化芸術活動の推進】</w:t>
      </w:r>
    </w:p>
    <w:p w14:paraId="019EEA37" w14:textId="5554F9BE" w:rsidR="000A38C9" w:rsidRPr="000A38C9" w:rsidRDefault="000A38C9" w:rsidP="007A67A4">
      <w:pPr>
        <w:ind w:leftChars="100" w:left="524" w:hangingChars="100" w:hanging="277"/>
        <w:rPr>
          <w:rFonts w:asciiTheme="minorEastAsia" w:hAnsiTheme="minorEastAsia"/>
          <w:color w:val="000000" w:themeColor="text1"/>
          <w:sz w:val="24"/>
          <w:szCs w:val="24"/>
        </w:rPr>
      </w:pPr>
      <w:r w:rsidRPr="000A38C9">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w:t>
      </w:r>
      <w:r w:rsidRPr="000A38C9">
        <w:rPr>
          <w:rFonts w:asciiTheme="minorEastAsia" w:hAnsiTheme="minorEastAsia" w:hint="eastAsia"/>
          <w:color w:val="000000" w:themeColor="text1"/>
          <w:sz w:val="24"/>
          <w:szCs w:val="24"/>
        </w:rPr>
        <w:t>文化芸術は、新たな価値を生み出すとともに、多様性を尊重し他者との相互理解を進める力を持っています。また、文化芸術活動においては、障害の有無に関わりなく、誰もが対等に享受・創造する権利を持っています。障害の種別や特性の違いに関わらず、より多くの障害者が幼少期から生涯にわたり、自宅・学校・福祉施設・文化施設・民間の教室等の地域の様々な場で、鑑賞、創造、発表等の多様な文化芸術活動に参加できることが重要です。</w:t>
      </w:r>
    </w:p>
    <w:p w14:paraId="15BE08F3" w14:textId="6810A2E2" w:rsidR="000A38C9" w:rsidRPr="000A38C9" w:rsidRDefault="000A38C9" w:rsidP="007A67A4">
      <w:pPr>
        <w:ind w:leftChars="100" w:left="524" w:hangingChars="100" w:hanging="277"/>
        <w:rPr>
          <w:rFonts w:asciiTheme="minorEastAsia" w:hAnsiTheme="minorEastAsia"/>
          <w:color w:val="000000" w:themeColor="text1"/>
          <w:sz w:val="24"/>
          <w:szCs w:val="24"/>
        </w:rPr>
      </w:pPr>
      <w:r w:rsidRPr="000A38C9">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w:t>
      </w:r>
      <w:r w:rsidRPr="000A38C9">
        <w:rPr>
          <w:rFonts w:asciiTheme="minorEastAsia" w:hAnsiTheme="minorEastAsia" w:hint="eastAsia"/>
          <w:color w:val="000000" w:themeColor="text1"/>
          <w:sz w:val="24"/>
          <w:szCs w:val="24"/>
        </w:rPr>
        <w:t>区立障害者福祉施設においては、障害者が障害内容やニーズ等に沿った様々な創作的活動や発表の機会を持てるよう支援しています。</w:t>
      </w:r>
      <w:r w:rsidR="009F71D8">
        <w:rPr>
          <w:rFonts w:asciiTheme="minorEastAsia" w:hAnsiTheme="minorEastAsia" w:hint="eastAsia"/>
          <w:color w:val="000000" w:themeColor="text1"/>
          <w:sz w:val="24"/>
          <w:szCs w:val="24"/>
        </w:rPr>
        <w:t>例えば</w:t>
      </w:r>
      <w:r w:rsidRPr="000A38C9">
        <w:rPr>
          <w:rFonts w:asciiTheme="minorEastAsia" w:hAnsiTheme="minorEastAsia" w:hint="eastAsia"/>
          <w:color w:val="000000" w:themeColor="text1"/>
          <w:sz w:val="24"/>
          <w:szCs w:val="24"/>
        </w:rPr>
        <w:t>障害者福祉センターでは、書道や陶芸講座等、様々な内容の講座講習会を実施しています。</w:t>
      </w:r>
      <w:r>
        <w:rPr>
          <w:rFonts w:asciiTheme="minorEastAsia" w:hAnsiTheme="minorEastAsia" w:hint="eastAsia"/>
          <w:color w:val="000000" w:themeColor="text1"/>
          <w:sz w:val="24"/>
          <w:szCs w:val="24"/>
        </w:rPr>
        <w:t>また、</w:t>
      </w:r>
      <w:r w:rsidRPr="000A38C9">
        <w:rPr>
          <w:rFonts w:asciiTheme="minorEastAsia" w:hAnsiTheme="minorEastAsia" w:hint="eastAsia"/>
          <w:color w:val="000000" w:themeColor="text1"/>
          <w:sz w:val="24"/>
          <w:szCs w:val="24"/>
        </w:rPr>
        <w:t>新宿生活実習所では、通所する利用者の日々の暮らしや活動による成果、作品などを地域社会に紹介する「ぽれぽれアート展」を開催しています。</w:t>
      </w:r>
    </w:p>
    <w:p w14:paraId="058F04A0" w14:textId="78CE8866" w:rsidR="000A38C9" w:rsidRDefault="000A38C9" w:rsidP="007A67A4">
      <w:pPr>
        <w:ind w:leftChars="208" w:left="514" w:firstLine="295"/>
        <w:rPr>
          <w:rFonts w:asciiTheme="minorEastAsia" w:hAnsiTheme="minorEastAsia"/>
          <w:color w:val="000000" w:themeColor="text1"/>
          <w:sz w:val="24"/>
          <w:szCs w:val="24"/>
        </w:rPr>
      </w:pPr>
      <w:r w:rsidRPr="000A38C9">
        <w:rPr>
          <w:rFonts w:asciiTheme="minorEastAsia" w:hAnsiTheme="minorEastAsia" w:hint="eastAsia"/>
          <w:color w:val="000000" w:themeColor="text1"/>
          <w:sz w:val="24"/>
          <w:szCs w:val="24"/>
        </w:rPr>
        <w:t>このほか</w:t>
      </w:r>
      <w:r>
        <w:rPr>
          <w:rFonts w:asciiTheme="minorEastAsia" w:hAnsiTheme="minorEastAsia" w:hint="eastAsia"/>
          <w:color w:val="000000" w:themeColor="text1"/>
          <w:sz w:val="24"/>
          <w:szCs w:val="24"/>
        </w:rPr>
        <w:t>、</w:t>
      </w:r>
      <w:r w:rsidRPr="000A38C9">
        <w:rPr>
          <w:rFonts w:asciiTheme="minorEastAsia" w:hAnsiTheme="minorEastAsia" w:hint="eastAsia"/>
          <w:color w:val="000000" w:themeColor="text1"/>
          <w:sz w:val="24"/>
          <w:szCs w:val="24"/>
        </w:rPr>
        <w:t>障害者週間に合わせて新宿駅西口広場やギャラリーオーガード「みるっく」で開催される「障害者作品展」では障害者の作品が展示・発表され、多くの人の目に触れることで創作へのモチベーション向上につながっています。</w:t>
      </w:r>
    </w:p>
    <w:p w14:paraId="0AFF7426" w14:textId="77777777" w:rsidR="002A0BA2" w:rsidRDefault="00C14505" w:rsidP="000A38C9">
      <w:pPr>
        <w:ind w:leftChars="100" w:left="524" w:hangingChars="100" w:hanging="277"/>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w:t>
      </w:r>
    </w:p>
    <w:p w14:paraId="277205F1" w14:textId="0B88F8B8" w:rsidR="000A38C9" w:rsidRPr="00E92599" w:rsidRDefault="00DA657E" w:rsidP="000A38C9">
      <w:pPr>
        <w:ind w:leftChars="100" w:left="524" w:hangingChars="100" w:hanging="277"/>
        <w:jc w:val="left"/>
        <w:rPr>
          <w:rFonts w:asciiTheme="majorEastAsia" w:eastAsiaTheme="majorEastAsia" w:hAnsiTheme="majorEastAsia"/>
          <w:color w:val="000000" w:themeColor="text1"/>
          <w:sz w:val="24"/>
          <w:szCs w:val="24"/>
          <w:shd w:val="pct15" w:color="auto" w:fill="FFFFFF"/>
        </w:rPr>
      </w:pPr>
      <w:r w:rsidRPr="00E92599">
        <w:rPr>
          <w:rFonts w:asciiTheme="majorEastAsia" w:eastAsiaTheme="majorEastAsia" w:hAnsiTheme="majorEastAsia" w:hint="eastAsia"/>
          <w:color w:val="000000" w:themeColor="text1"/>
          <w:sz w:val="24"/>
          <w:szCs w:val="24"/>
          <w:shd w:val="pct15" w:color="auto" w:fill="FFFFFF"/>
        </w:rPr>
        <w:t>【</w:t>
      </w:r>
      <w:r w:rsidR="000A38C9" w:rsidRPr="00E92599">
        <w:rPr>
          <w:rFonts w:asciiTheme="majorEastAsia" w:eastAsiaTheme="majorEastAsia" w:hAnsiTheme="majorEastAsia" w:hint="eastAsia"/>
          <w:color w:val="000000" w:themeColor="text1"/>
          <w:sz w:val="24"/>
          <w:szCs w:val="24"/>
          <w:shd w:val="pct15" w:color="auto" w:fill="FFFFFF"/>
        </w:rPr>
        <w:t>スポーツ活動への参加</w:t>
      </w:r>
      <w:r w:rsidRPr="00E92599">
        <w:rPr>
          <w:rFonts w:asciiTheme="majorEastAsia" w:eastAsiaTheme="majorEastAsia" w:hAnsiTheme="majorEastAsia" w:hint="eastAsia"/>
          <w:color w:val="000000" w:themeColor="text1"/>
          <w:sz w:val="24"/>
          <w:szCs w:val="24"/>
          <w:shd w:val="pct15" w:color="auto" w:fill="FFFFFF"/>
        </w:rPr>
        <w:t>】</w:t>
      </w:r>
    </w:p>
    <w:p w14:paraId="1BF2369A" w14:textId="39FA18D8" w:rsidR="00051454" w:rsidRPr="00157197" w:rsidRDefault="00DA657E" w:rsidP="007A67A4">
      <w:pPr>
        <w:ind w:leftChars="208" w:left="514" w:firstLine="295"/>
        <w:rPr>
          <w:rFonts w:asciiTheme="minorEastAsia" w:hAnsiTheme="minorEastAsia"/>
          <w:color w:val="000000" w:themeColor="text1"/>
          <w:spacing w:val="-4"/>
          <w:sz w:val="24"/>
          <w:szCs w:val="24"/>
        </w:rPr>
      </w:pPr>
      <w:r w:rsidRPr="00157197">
        <w:rPr>
          <w:rFonts w:asciiTheme="minorEastAsia" w:hAnsiTheme="minorEastAsia" w:hint="eastAsia"/>
          <w:color w:val="000000" w:themeColor="text1"/>
          <w:sz w:val="24"/>
          <w:szCs w:val="24"/>
        </w:rPr>
        <w:t>スポーツ活動への参加は</w:t>
      </w:r>
      <w:r>
        <w:rPr>
          <w:rFonts w:asciiTheme="minorEastAsia" w:hAnsiTheme="minorEastAsia" w:hint="eastAsia"/>
          <w:color w:val="000000" w:themeColor="text1"/>
          <w:sz w:val="24"/>
          <w:szCs w:val="24"/>
        </w:rPr>
        <w:t>、生きがいや自信を創出し</w:t>
      </w:r>
      <w:r w:rsidRPr="00157197">
        <w:rPr>
          <w:rFonts w:asciiTheme="minorEastAsia" w:hAnsiTheme="minorEastAsia" w:hint="eastAsia"/>
          <w:color w:val="000000" w:themeColor="text1"/>
          <w:sz w:val="24"/>
          <w:szCs w:val="24"/>
        </w:rPr>
        <w:t>、社会参加を促進する意味でも重要です。</w:t>
      </w:r>
      <w:r w:rsidR="00157197" w:rsidRPr="00157197">
        <w:rPr>
          <w:rFonts w:asciiTheme="minorEastAsia" w:hAnsiTheme="minorEastAsia" w:hint="eastAsia"/>
          <w:color w:val="000000" w:themeColor="text1"/>
          <w:sz w:val="24"/>
          <w:szCs w:val="24"/>
        </w:rPr>
        <w:t>地域において障害者が日中の活動を行えるよう、障害のある人もない人も一緒になって気軽に</w:t>
      </w:r>
      <w:r w:rsidR="00EE5BA7">
        <w:rPr>
          <w:rFonts w:asciiTheme="minorEastAsia" w:hAnsiTheme="minorEastAsia" w:hint="eastAsia"/>
          <w:color w:val="000000" w:themeColor="text1"/>
          <w:sz w:val="24"/>
          <w:szCs w:val="24"/>
        </w:rPr>
        <w:t>参加できる</w:t>
      </w:r>
      <w:r w:rsidR="009F71D8">
        <w:rPr>
          <w:rFonts w:asciiTheme="minorEastAsia" w:hAnsiTheme="minorEastAsia" w:hint="eastAsia"/>
          <w:color w:val="000000" w:themeColor="text1"/>
          <w:sz w:val="24"/>
          <w:szCs w:val="24"/>
        </w:rPr>
        <w:t>各種機会の提供に努めています。また、</w:t>
      </w:r>
      <w:r w:rsidR="00157197" w:rsidRPr="00157197">
        <w:rPr>
          <w:rFonts w:asciiTheme="minorEastAsia" w:hAnsiTheme="minorEastAsia" w:hint="eastAsia"/>
          <w:color w:val="000000" w:themeColor="text1"/>
          <w:sz w:val="24"/>
          <w:szCs w:val="24"/>
        </w:rPr>
        <w:t>活動への積極的参加を支えるために、チラシ作りや申込み方法を工夫するなど各種事業を開催する際には、障害者が参加しやすいような配慮と環境整備に取り組んでいます。</w:t>
      </w:r>
    </w:p>
    <w:p w14:paraId="2BA6BCD0" w14:textId="7C05C27B" w:rsidR="00051454" w:rsidRPr="00157197" w:rsidRDefault="00051454" w:rsidP="007A67A4">
      <w:pPr>
        <w:ind w:leftChars="100" w:left="516" w:hangingChars="100" w:hanging="269"/>
        <w:rPr>
          <w:rFonts w:asciiTheme="minorEastAsia" w:hAnsiTheme="minorEastAsia"/>
          <w:color w:val="000000" w:themeColor="text1"/>
          <w:sz w:val="24"/>
          <w:szCs w:val="24"/>
        </w:rPr>
      </w:pPr>
      <w:r w:rsidRPr="00157197">
        <w:rPr>
          <w:rFonts w:asciiTheme="minorEastAsia" w:hAnsiTheme="minorEastAsia" w:hint="eastAsia"/>
          <w:color w:val="000000" w:themeColor="text1"/>
          <w:spacing w:val="-4"/>
          <w:sz w:val="24"/>
          <w:szCs w:val="24"/>
        </w:rPr>
        <w:t xml:space="preserve">　</w:t>
      </w:r>
      <w:r w:rsidR="00C14505">
        <w:rPr>
          <w:rFonts w:asciiTheme="minorEastAsia" w:hAnsiTheme="minorEastAsia" w:hint="eastAsia"/>
          <w:color w:val="000000" w:themeColor="text1"/>
          <w:spacing w:val="-4"/>
          <w:sz w:val="24"/>
          <w:szCs w:val="24"/>
        </w:rPr>
        <w:t xml:space="preserve">　</w:t>
      </w:r>
      <w:r w:rsidR="00157197" w:rsidRPr="00157197">
        <w:rPr>
          <w:rFonts w:asciiTheme="minorEastAsia" w:hAnsiTheme="minorEastAsia" w:hint="eastAsia"/>
          <w:color w:val="000000" w:themeColor="text1"/>
          <w:spacing w:val="-4"/>
          <w:sz w:val="24"/>
          <w:szCs w:val="24"/>
        </w:rPr>
        <w:t>障害のある方に身近な地域でのスポーツ活動の場を提供する</w:t>
      </w:r>
      <w:r w:rsidR="009F71D8">
        <w:rPr>
          <w:rFonts w:asciiTheme="minorEastAsia" w:hAnsiTheme="minorEastAsia" w:hint="eastAsia"/>
          <w:color w:val="000000" w:themeColor="text1"/>
          <w:spacing w:val="-4"/>
          <w:sz w:val="24"/>
          <w:szCs w:val="24"/>
        </w:rPr>
        <w:t>ため</w:t>
      </w:r>
      <w:r w:rsidR="00157197" w:rsidRPr="00157197">
        <w:rPr>
          <w:rFonts w:asciiTheme="minorEastAsia" w:hAnsiTheme="minorEastAsia" w:hint="eastAsia"/>
          <w:color w:val="000000" w:themeColor="text1"/>
          <w:spacing w:val="-4"/>
          <w:sz w:val="24"/>
          <w:szCs w:val="24"/>
        </w:rPr>
        <w:t>、新宿未来創造財団で</w:t>
      </w:r>
      <w:r w:rsidR="00C37AE3">
        <w:rPr>
          <w:rFonts w:asciiTheme="minorEastAsia" w:hAnsiTheme="minorEastAsia" w:hint="eastAsia"/>
          <w:color w:val="000000" w:themeColor="text1"/>
          <w:spacing w:val="-4"/>
          <w:sz w:val="24"/>
          <w:szCs w:val="24"/>
        </w:rPr>
        <w:t>定期的に</w:t>
      </w:r>
      <w:r w:rsidR="00157197" w:rsidRPr="00157197">
        <w:rPr>
          <w:rFonts w:asciiTheme="minorEastAsia" w:hAnsiTheme="minorEastAsia" w:hint="eastAsia"/>
          <w:color w:val="000000" w:themeColor="text1"/>
          <w:spacing w:val="-4"/>
          <w:sz w:val="24"/>
          <w:szCs w:val="24"/>
        </w:rPr>
        <w:t>障害者スポーツデーを実施しています。新宿区体</w:t>
      </w:r>
      <w:r w:rsidR="00C37AE3">
        <w:rPr>
          <w:noProof/>
        </w:rPr>
        <w:drawing>
          <wp:anchor distT="0" distB="0" distL="114300" distR="114300" simplePos="0" relativeHeight="252092416" behindDoc="0" locked="0" layoutInCell="1" allowOverlap="1" wp14:anchorId="0402D8A1" wp14:editId="508F9619">
            <wp:simplePos x="0" y="0"/>
            <wp:positionH relativeFrom="page">
              <wp:posOffset>540385</wp:posOffset>
            </wp:positionH>
            <wp:positionV relativeFrom="page">
              <wp:posOffset>9432925</wp:posOffset>
            </wp:positionV>
            <wp:extent cx="717480" cy="717480"/>
            <wp:effectExtent l="0" t="0" r="6985" b="6985"/>
            <wp:wrapNone/>
            <wp:docPr id="525" name="JAVISCODE118-494"/>
            <wp:cNvGraphicFramePr/>
            <a:graphic xmlns:a="http://schemas.openxmlformats.org/drawingml/2006/main">
              <a:graphicData uri="http://schemas.openxmlformats.org/drawingml/2006/picture">
                <pic:pic xmlns:pic="http://schemas.openxmlformats.org/drawingml/2006/picture">
                  <pic:nvPicPr>
                    <pic:cNvPr id="510" name="JAVISCODE118-494"/>
                    <pic:cNvPicPr/>
                  </pic:nvPicPr>
                  <pic:blipFill>
                    <a:blip r:embed="rId102"/>
                    <a:stretch>
                      <a:fillRect/>
                    </a:stretch>
                  </pic:blipFill>
                  <pic:spPr>
                    <a:xfrm>
                      <a:off x="0" y="0"/>
                      <a:ext cx="717480" cy="717480"/>
                    </a:xfrm>
                    <a:prstGeom prst="rect">
                      <a:avLst/>
                    </a:prstGeom>
                  </pic:spPr>
                </pic:pic>
              </a:graphicData>
            </a:graphic>
            <wp14:sizeRelH relativeFrom="margin">
              <wp14:pctWidth>0</wp14:pctWidth>
            </wp14:sizeRelH>
            <wp14:sizeRelV relativeFrom="margin">
              <wp14:pctHeight>0</wp14:pctHeight>
            </wp14:sizeRelV>
          </wp:anchor>
        </w:drawing>
      </w:r>
      <w:r w:rsidR="00157197" w:rsidRPr="00157197">
        <w:rPr>
          <w:rFonts w:asciiTheme="minorEastAsia" w:hAnsiTheme="minorEastAsia" w:hint="eastAsia"/>
          <w:color w:val="000000" w:themeColor="text1"/>
          <w:spacing w:val="-4"/>
          <w:sz w:val="24"/>
          <w:szCs w:val="24"/>
        </w:rPr>
        <w:t>育協会、スポーツ推進委員等、地域でスポーツを指導している方から協力を得て実施していますが、種目によって参加者数にばらつきがあるため、更に活性化するために団体との連携・周知の強化を工夫する必要があります。</w:t>
      </w:r>
      <w:r w:rsidR="002B40FE" w:rsidRPr="002B40FE">
        <w:rPr>
          <w:rFonts w:asciiTheme="minorEastAsia" w:hAnsiTheme="minorEastAsia" w:hint="eastAsia"/>
          <w:color w:val="000000" w:themeColor="text1"/>
          <w:sz w:val="24"/>
          <w:szCs w:val="24"/>
        </w:rPr>
        <w:t>そこで、</w:t>
      </w:r>
      <w:r w:rsidR="000A38C9">
        <w:rPr>
          <w:rFonts w:asciiTheme="minorEastAsia" w:hAnsiTheme="minorEastAsia" w:hint="eastAsia"/>
          <w:color w:val="000000" w:themeColor="text1"/>
          <w:sz w:val="24"/>
          <w:szCs w:val="24"/>
        </w:rPr>
        <w:t>「</w:t>
      </w:r>
      <w:r w:rsidR="00157197" w:rsidRPr="00157197">
        <w:rPr>
          <w:rFonts w:asciiTheme="minorEastAsia" w:hAnsiTheme="minorEastAsia" w:hint="eastAsia"/>
          <w:color w:val="000000" w:themeColor="text1"/>
          <w:spacing w:val="-4"/>
          <w:sz w:val="24"/>
          <w:szCs w:val="24"/>
        </w:rPr>
        <w:t>ボッチャ</w:t>
      </w:r>
      <w:r w:rsidR="000A38C9">
        <w:rPr>
          <w:rFonts w:asciiTheme="minorEastAsia" w:hAnsiTheme="minorEastAsia" w:hint="eastAsia"/>
          <w:color w:val="000000" w:themeColor="text1"/>
          <w:spacing w:val="-4"/>
          <w:sz w:val="24"/>
          <w:szCs w:val="24"/>
        </w:rPr>
        <w:t>」</w:t>
      </w:r>
      <w:r w:rsidR="00157197" w:rsidRPr="00157197">
        <w:rPr>
          <w:rFonts w:asciiTheme="minorEastAsia" w:hAnsiTheme="minorEastAsia" w:hint="eastAsia"/>
          <w:color w:val="000000" w:themeColor="text1"/>
          <w:spacing w:val="-4"/>
          <w:sz w:val="24"/>
          <w:szCs w:val="24"/>
        </w:rPr>
        <w:t>の普及指導員養成講座の開催などを通じて、障害者スポーツと障害のある方への理解と、障害者スポーツを支える人材の育成</w:t>
      </w:r>
      <w:r w:rsidR="002B40FE" w:rsidRPr="002B40FE">
        <w:rPr>
          <w:rFonts w:asciiTheme="minorEastAsia" w:hAnsiTheme="minorEastAsia" w:hint="eastAsia"/>
          <w:color w:val="000000" w:themeColor="text1"/>
          <w:spacing w:val="-4"/>
          <w:sz w:val="24"/>
          <w:szCs w:val="24"/>
        </w:rPr>
        <w:t>を積極的に</w:t>
      </w:r>
      <w:r w:rsidR="00157197" w:rsidRPr="00157197">
        <w:rPr>
          <w:rFonts w:asciiTheme="minorEastAsia" w:hAnsiTheme="minorEastAsia" w:hint="eastAsia"/>
          <w:color w:val="000000" w:themeColor="text1"/>
          <w:spacing w:val="-4"/>
          <w:sz w:val="24"/>
          <w:szCs w:val="24"/>
        </w:rPr>
        <w:t>推進しています。今後も引き続き、施策の普及啓発に努めます。</w:t>
      </w:r>
    </w:p>
    <w:p w14:paraId="3374DA87" w14:textId="58B9AC8C" w:rsidR="00157197" w:rsidRDefault="00157197" w:rsidP="00157197">
      <w:pPr>
        <w:ind w:leftChars="100" w:left="516" w:hangingChars="100" w:hanging="269"/>
        <w:jc w:val="left"/>
        <w:rPr>
          <w:rFonts w:asciiTheme="minorEastAsia" w:hAnsiTheme="minorEastAsia"/>
          <w:color w:val="000000" w:themeColor="text1"/>
          <w:spacing w:val="-4"/>
          <w:sz w:val="24"/>
          <w:szCs w:val="24"/>
        </w:rPr>
      </w:pPr>
    </w:p>
    <w:p w14:paraId="661D4B60" w14:textId="77777777" w:rsidR="007A67A4" w:rsidRPr="00157197" w:rsidRDefault="007A67A4" w:rsidP="00157197">
      <w:pPr>
        <w:ind w:leftChars="100" w:left="516" w:hangingChars="100" w:hanging="269"/>
        <w:jc w:val="left"/>
        <w:rPr>
          <w:rFonts w:asciiTheme="minorEastAsia" w:hAnsiTheme="minorEastAsia"/>
          <w:color w:val="000000" w:themeColor="text1"/>
          <w:spacing w:val="-4"/>
          <w:sz w:val="24"/>
          <w:szCs w:val="24"/>
        </w:rPr>
      </w:pPr>
    </w:p>
    <w:p w14:paraId="36A64317" w14:textId="77777777" w:rsidR="00051454" w:rsidRPr="00FE0DCB" w:rsidRDefault="00051454" w:rsidP="00051454">
      <w:pPr>
        <w:ind w:leftChars="100" w:left="524" w:hangingChars="100" w:hanging="277"/>
        <w:jc w:val="left"/>
        <w:rPr>
          <w:rFonts w:ascii="HG丸ｺﾞｼｯｸM-PRO" w:eastAsia="HG丸ｺﾞｼｯｸM-PRO" w:hAnsi="HG丸ｺﾞｼｯｸM-PRO"/>
          <w:color w:val="000000" w:themeColor="text1"/>
          <w:spacing w:val="-4"/>
          <w:sz w:val="24"/>
          <w:szCs w:val="24"/>
        </w:rPr>
      </w:pPr>
      <w:r w:rsidRPr="00C8720A">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82464" behindDoc="0" locked="0" layoutInCell="1" allowOverlap="1" wp14:anchorId="029E2DF7" wp14:editId="4F701CB6">
                <wp:simplePos x="0" y="0"/>
                <wp:positionH relativeFrom="column">
                  <wp:posOffset>1270</wp:posOffset>
                </wp:positionH>
                <wp:positionV relativeFrom="paragraph">
                  <wp:posOffset>52070</wp:posOffset>
                </wp:positionV>
                <wp:extent cx="1691640" cy="294640"/>
                <wp:effectExtent l="0" t="0" r="22860" b="10160"/>
                <wp:wrapNone/>
                <wp:docPr id="203" name="角丸四角形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640" cy="294640"/>
                        </a:xfrm>
                        <a:prstGeom prst="roundRect">
                          <a:avLst>
                            <a:gd name="adj" fmla="val 50000"/>
                          </a:avLst>
                        </a:prstGeom>
                        <a:solidFill>
                          <a:srgbClr val="FDE9D9"/>
                        </a:solidFill>
                        <a:ln w="19050">
                          <a:solidFill>
                            <a:srgbClr val="E36C0A"/>
                          </a:solidFill>
                          <a:round/>
                          <a:headEnd/>
                          <a:tailEnd/>
                        </a:ln>
                      </wps:spPr>
                      <wps:txbx>
                        <w:txbxContent>
                          <w:p w14:paraId="671E5553" w14:textId="77777777" w:rsidR="00F14C6B" w:rsidRPr="00157197" w:rsidRDefault="00F14C6B" w:rsidP="00051454">
                            <w:pPr>
                              <w:spacing w:line="280" w:lineRule="exact"/>
                              <w:jc w:val="center"/>
                              <w:rPr>
                                <w:rFonts w:ascii="ＭＳ ゴシック" w:eastAsia="ＭＳ ゴシック" w:hAnsi="ＭＳ ゴシック"/>
                                <w:b/>
                                <w:spacing w:val="20"/>
                                <w:sz w:val="24"/>
                                <w:szCs w:val="24"/>
                              </w:rPr>
                            </w:pPr>
                            <w:r w:rsidRPr="00157197">
                              <w:rPr>
                                <w:rFonts w:ascii="ＭＳ ゴシック" w:eastAsia="ＭＳ ゴシック" w:hAnsi="ＭＳ ゴシック"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9E2DF7" id="角丸四角形 203" o:spid="_x0000_s1203" style="position:absolute;left:0;text-align:left;margin-left:.1pt;margin-top:4.1pt;width:133.2pt;height:23.2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" fillcolor="#fde9d9" strokecolor="#e36c0a" strokeweight="1.5pt">
                <v:textbox inset="5.85pt,.7pt,5.85pt,.7pt">
                  <w:txbxContent>
                    <w:p w14:paraId="671E5553" w14:textId="77777777" w:rsidR="00F14C6B" w:rsidRPr="00157197" w:rsidRDefault="00F14C6B" w:rsidP="00051454">
                      <w:pPr>
                        <w:spacing w:line="280" w:lineRule="exact"/>
                        <w:jc w:val="center"/>
                        <w:rPr>
                          <w:rFonts w:ascii="ＭＳ ゴシック" w:eastAsia="ＭＳ ゴシック" w:hAnsi="ＭＳ ゴシック"/>
                          <w:b/>
                          <w:spacing w:val="20"/>
                          <w:sz w:val="24"/>
                          <w:szCs w:val="24"/>
                        </w:rPr>
                      </w:pPr>
                      <w:r w:rsidRPr="00157197">
                        <w:rPr>
                          <w:rFonts w:ascii="ＭＳ ゴシック" w:eastAsia="ＭＳ ゴシック" w:hAnsi="ＭＳ ゴシック" w:hint="eastAsia"/>
                          <w:b/>
                          <w:spacing w:val="20"/>
                          <w:sz w:val="24"/>
                          <w:szCs w:val="24"/>
                        </w:rPr>
                        <w:t>個別施策の方向</w:t>
                      </w:r>
                    </w:p>
                  </w:txbxContent>
                </v:textbox>
              </v:roundrect>
            </w:pict>
          </mc:Fallback>
        </mc:AlternateContent>
      </w:r>
    </w:p>
    <w:p w14:paraId="2368A6CB" w14:textId="77777777" w:rsidR="00051454" w:rsidRPr="00FE0DCB" w:rsidRDefault="00051454" w:rsidP="00051454">
      <w:pPr>
        <w:ind w:left="269" w:hangingChars="100" w:hanging="269"/>
        <w:rPr>
          <w:rFonts w:ascii="HG丸ｺﾞｼｯｸM-PRO" w:eastAsia="HG丸ｺﾞｼｯｸM-PRO" w:hAnsi="HG丸ｺﾞｼｯｸM-PRO"/>
          <w:color w:val="000000" w:themeColor="text1"/>
          <w:spacing w:val="-4"/>
          <w:sz w:val="24"/>
          <w:szCs w:val="24"/>
        </w:rPr>
      </w:pPr>
    </w:p>
    <w:p w14:paraId="2D172242" w14:textId="77777777" w:rsidR="00DA657E" w:rsidRPr="00E92599" w:rsidRDefault="00DA657E" w:rsidP="00DA657E">
      <w:pPr>
        <w:jc w:val="left"/>
        <w:rPr>
          <w:rFonts w:asciiTheme="majorEastAsia" w:eastAsiaTheme="majorEastAsia" w:hAnsiTheme="majorEastAsia"/>
          <w:color w:val="000000" w:themeColor="text1"/>
          <w:sz w:val="24"/>
          <w:szCs w:val="24"/>
          <w:shd w:val="pct15" w:color="auto" w:fill="FFFFFF"/>
        </w:rPr>
      </w:pPr>
      <w:r w:rsidRPr="00E92599">
        <w:rPr>
          <w:rFonts w:asciiTheme="majorEastAsia" w:eastAsiaTheme="majorEastAsia" w:hAnsiTheme="majorEastAsia" w:hint="eastAsia"/>
          <w:color w:val="000000" w:themeColor="text1"/>
          <w:sz w:val="24"/>
          <w:szCs w:val="24"/>
          <w:shd w:val="pct15" w:color="auto" w:fill="FFFFFF"/>
        </w:rPr>
        <w:t>【文化芸術活動の推進】</w:t>
      </w:r>
    </w:p>
    <w:p w14:paraId="58ED85B3" w14:textId="3512C4BF" w:rsidR="001548CF" w:rsidRPr="001548CF" w:rsidRDefault="00051454" w:rsidP="007A67A4">
      <w:pPr>
        <w:ind w:leftChars="100" w:left="524" w:hangingChars="100" w:hanging="277"/>
        <w:rPr>
          <w:rFonts w:asciiTheme="minorEastAsia" w:hAnsiTheme="minorEastAsia"/>
          <w:color w:val="000000" w:themeColor="text1"/>
          <w:sz w:val="24"/>
          <w:szCs w:val="24"/>
        </w:rPr>
      </w:pPr>
      <w:r w:rsidRPr="00157197">
        <w:rPr>
          <w:rFonts w:asciiTheme="minorEastAsia" w:hAnsiTheme="minorEastAsia" w:hint="eastAsia"/>
          <w:color w:val="000000" w:themeColor="text1"/>
          <w:sz w:val="24"/>
          <w:szCs w:val="24"/>
        </w:rPr>
        <w:t xml:space="preserve">　</w:t>
      </w:r>
      <w:r w:rsidR="00C14505">
        <w:rPr>
          <w:rFonts w:asciiTheme="minorEastAsia" w:hAnsiTheme="minorEastAsia" w:hint="eastAsia"/>
          <w:color w:val="000000" w:themeColor="text1"/>
          <w:sz w:val="24"/>
          <w:szCs w:val="24"/>
        </w:rPr>
        <w:t xml:space="preserve">　</w:t>
      </w:r>
      <w:r w:rsidR="001548CF" w:rsidRPr="001548CF">
        <w:rPr>
          <w:rFonts w:asciiTheme="minorEastAsia" w:hAnsiTheme="minorEastAsia" w:hint="eastAsia"/>
          <w:color w:val="000000" w:themeColor="text1"/>
          <w:sz w:val="24"/>
          <w:szCs w:val="24"/>
        </w:rPr>
        <w:t>文化芸術の鑑賞にあたっては、物理的・心理的な障壁が改善されることで、より多くの人が参加しやすくなることから、情報保障（</w:t>
      </w:r>
      <w:r w:rsidR="0078075B">
        <w:rPr>
          <w:rFonts w:asciiTheme="minorEastAsia" w:hAnsiTheme="minorEastAsia" w:hint="eastAsia"/>
          <w:color w:val="000000" w:themeColor="text1"/>
          <w:sz w:val="24"/>
          <w:szCs w:val="24"/>
        </w:rPr>
        <w:t>音声ガイド、</w:t>
      </w:r>
      <w:r w:rsidR="00264538">
        <w:rPr>
          <w:rFonts w:asciiTheme="minorEastAsia" w:hAnsiTheme="minorEastAsia" w:hint="eastAsia"/>
          <w:color w:val="000000" w:themeColor="text1"/>
          <w:sz w:val="24"/>
          <w:szCs w:val="24"/>
        </w:rPr>
        <w:t>字幕表示、</w:t>
      </w:r>
      <w:r w:rsidR="001548CF" w:rsidRPr="001548CF">
        <w:rPr>
          <w:rFonts w:asciiTheme="minorEastAsia" w:hAnsiTheme="minorEastAsia" w:hint="eastAsia"/>
          <w:color w:val="000000" w:themeColor="text1"/>
          <w:sz w:val="24"/>
          <w:szCs w:val="24"/>
        </w:rPr>
        <w:t>手話通訳、要約筆記、</w:t>
      </w:r>
      <w:r w:rsidR="00264538" w:rsidRPr="001548CF">
        <w:rPr>
          <w:rFonts w:asciiTheme="minorEastAsia" w:hAnsiTheme="minorEastAsia" w:hint="eastAsia"/>
          <w:color w:val="000000" w:themeColor="text1"/>
          <w:sz w:val="24"/>
          <w:szCs w:val="24"/>
        </w:rPr>
        <w:t>ヒアリングループ</w:t>
      </w:r>
      <w:r w:rsidR="001548CF" w:rsidRPr="001548CF">
        <w:rPr>
          <w:rFonts w:asciiTheme="minorEastAsia" w:hAnsiTheme="minorEastAsia" w:hint="eastAsia"/>
          <w:color w:val="000000" w:themeColor="text1"/>
          <w:sz w:val="24"/>
          <w:szCs w:val="24"/>
        </w:rPr>
        <w:t>等）や障害特性に応じた配慮等、より一層の環境整備の充実を図ります。</w:t>
      </w:r>
    </w:p>
    <w:p w14:paraId="2B2EFF84" w14:textId="06877A1E" w:rsidR="001548CF" w:rsidRPr="001548CF" w:rsidRDefault="001548CF" w:rsidP="007A67A4">
      <w:pPr>
        <w:ind w:leftChars="100" w:left="524" w:hangingChars="100" w:hanging="277"/>
        <w:rPr>
          <w:rFonts w:asciiTheme="minorEastAsia" w:hAnsiTheme="minorEastAsia"/>
          <w:color w:val="000000" w:themeColor="text1"/>
          <w:sz w:val="24"/>
          <w:szCs w:val="24"/>
        </w:rPr>
      </w:pPr>
      <w:r w:rsidRPr="001548CF">
        <w:rPr>
          <w:rFonts w:asciiTheme="minorEastAsia" w:hAnsiTheme="minorEastAsia" w:hint="eastAsia"/>
          <w:color w:val="000000" w:themeColor="text1"/>
          <w:sz w:val="24"/>
          <w:szCs w:val="24"/>
        </w:rPr>
        <w:t xml:space="preserve">　</w:t>
      </w:r>
      <w:r w:rsidR="009F71D8">
        <w:rPr>
          <w:rFonts w:asciiTheme="minorEastAsia" w:hAnsiTheme="minorEastAsia" w:hint="eastAsia"/>
          <w:color w:val="000000" w:themeColor="text1"/>
          <w:sz w:val="24"/>
          <w:szCs w:val="24"/>
        </w:rPr>
        <w:t xml:space="preserve">　</w:t>
      </w:r>
      <w:r w:rsidRPr="001548CF">
        <w:rPr>
          <w:rFonts w:asciiTheme="minorEastAsia" w:hAnsiTheme="minorEastAsia" w:hint="eastAsia"/>
          <w:color w:val="000000" w:themeColor="text1"/>
          <w:sz w:val="24"/>
          <w:szCs w:val="24"/>
        </w:rPr>
        <w:t>また、障害者の個性を活かし、自己肯定感を高め、社会参加を促す観点からも、引き続き創造活動の拡大充実を図る必要があります。区内の障害者福祉施設等における日中活動のほか、特別支援学校等における芸術に関する教育の一層の充実に努めます。</w:t>
      </w:r>
    </w:p>
    <w:p w14:paraId="3F11489A" w14:textId="2C12928E" w:rsidR="001548CF" w:rsidRDefault="001548CF" w:rsidP="007A67A4">
      <w:pPr>
        <w:ind w:leftChars="100" w:left="524" w:hangingChars="100" w:hanging="277"/>
        <w:rPr>
          <w:rFonts w:asciiTheme="minorEastAsia" w:hAnsiTheme="minorEastAsia"/>
          <w:color w:val="000000" w:themeColor="text1"/>
          <w:sz w:val="24"/>
          <w:szCs w:val="24"/>
        </w:rPr>
      </w:pPr>
      <w:r w:rsidRPr="001548CF">
        <w:rPr>
          <w:rFonts w:asciiTheme="minorEastAsia" w:hAnsiTheme="minorEastAsia" w:hint="eastAsia"/>
          <w:color w:val="000000" w:themeColor="text1"/>
          <w:sz w:val="24"/>
          <w:szCs w:val="24"/>
        </w:rPr>
        <w:t xml:space="preserve">　</w:t>
      </w:r>
      <w:r w:rsidR="009F71D8">
        <w:rPr>
          <w:rFonts w:asciiTheme="minorEastAsia" w:hAnsiTheme="minorEastAsia" w:hint="eastAsia"/>
          <w:color w:val="000000" w:themeColor="text1"/>
          <w:sz w:val="24"/>
          <w:szCs w:val="24"/>
        </w:rPr>
        <w:t xml:space="preserve">　</w:t>
      </w:r>
      <w:r w:rsidRPr="001548CF">
        <w:rPr>
          <w:rFonts w:asciiTheme="minorEastAsia" w:hAnsiTheme="minorEastAsia" w:hint="eastAsia"/>
          <w:color w:val="000000" w:themeColor="text1"/>
          <w:sz w:val="24"/>
          <w:szCs w:val="24"/>
        </w:rPr>
        <w:t>さらに、作品等の発表の場は、障害</w:t>
      </w:r>
      <w:r w:rsidR="009F71D8">
        <w:rPr>
          <w:rFonts w:asciiTheme="minorEastAsia" w:hAnsiTheme="minorEastAsia" w:hint="eastAsia"/>
          <w:color w:val="000000" w:themeColor="text1"/>
          <w:sz w:val="24"/>
          <w:szCs w:val="24"/>
        </w:rPr>
        <w:t>者やその支援者等の創造活動のモチベーションの向上につながり、</w:t>
      </w:r>
      <w:r w:rsidRPr="001548CF">
        <w:rPr>
          <w:rFonts w:asciiTheme="minorEastAsia" w:hAnsiTheme="minorEastAsia" w:hint="eastAsia"/>
          <w:color w:val="000000" w:themeColor="text1"/>
          <w:sz w:val="24"/>
          <w:szCs w:val="24"/>
        </w:rPr>
        <w:t>地域住民と交流する機会として</w:t>
      </w:r>
      <w:r w:rsidR="009F71D8">
        <w:rPr>
          <w:rFonts w:asciiTheme="minorEastAsia" w:hAnsiTheme="minorEastAsia" w:hint="eastAsia"/>
          <w:color w:val="000000" w:themeColor="text1"/>
          <w:sz w:val="24"/>
          <w:szCs w:val="24"/>
        </w:rPr>
        <w:t>も</w:t>
      </w:r>
      <w:r w:rsidRPr="001548CF">
        <w:rPr>
          <w:rFonts w:asciiTheme="minorEastAsia" w:hAnsiTheme="minorEastAsia" w:hint="eastAsia"/>
          <w:color w:val="000000" w:themeColor="text1"/>
          <w:sz w:val="24"/>
          <w:szCs w:val="24"/>
        </w:rPr>
        <w:t>重要です。障害者週間に実施している「障害者作品展」等の時宜を捉え、多様な人々の交流や相互理解を図ります。</w:t>
      </w:r>
    </w:p>
    <w:p w14:paraId="2493C9B8" w14:textId="77777777" w:rsidR="00DA657E" w:rsidRDefault="00DA657E" w:rsidP="001548CF">
      <w:pPr>
        <w:ind w:leftChars="100" w:left="524" w:hangingChars="100" w:hanging="277"/>
        <w:jc w:val="left"/>
        <w:rPr>
          <w:rFonts w:asciiTheme="minorEastAsia" w:hAnsiTheme="minorEastAsia"/>
          <w:color w:val="000000" w:themeColor="text1"/>
          <w:sz w:val="24"/>
          <w:szCs w:val="24"/>
        </w:rPr>
      </w:pPr>
    </w:p>
    <w:p w14:paraId="606DEFBA" w14:textId="77777777" w:rsidR="00DA657E" w:rsidRPr="00E92599" w:rsidRDefault="00DA657E" w:rsidP="00DA657E">
      <w:pPr>
        <w:ind w:leftChars="100" w:left="524" w:hangingChars="100" w:hanging="277"/>
        <w:jc w:val="left"/>
        <w:rPr>
          <w:rFonts w:asciiTheme="majorEastAsia" w:eastAsiaTheme="majorEastAsia" w:hAnsiTheme="majorEastAsia"/>
          <w:color w:val="000000" w:themeColor="text1"/>
          <w:sz w:val="24"/>
          <w:szCs w:val="24"/>
          <w:shd w:val="pct15" w:color="auto" w:fill="FFFFFF"/>
        </w:rPr>
      </w:pPr>
      <w:r w:rsidRPr="00E92599">
        <w:rPr>
          <w:rFonts w:asciiTheme="majorEastAsia" w:eastAsiaTheme="majorEastAsia" w:hAnsiTheme="majorEastAsia" w:hint="eastAsia"/>
          <w:color w:val="000000" w:themeColor="text1"/>
          <w:sz w:val="24"/>
          <w:szCs w:val="24"/>
          <w:shd w:val="pct15" w:color="auto" w:fill="FFFFFF"/>
        </w:rPr>
        <w:t>【スポーツ活動への参加】</w:t>
      </w:r>
    </w:p>
    <w:p w14:paraId="00D380A2" w14:textId="7961351A" w:rsidR="00051454" w:rsidRPr="00157197" w:rsidRDefault="00157197" w:rsidP="007A67A4">
      <w:pPr>
        <w:ind w:leftChars="208" w:left="514" w:firstLine="295"/>
        <w:rPr>
          <w:rFonts w:asciiTheme="minorEastAsia" w:hAnsiTheme="minorEastAsia"/>
          <w:color w:val="000000" w:themeColor="text1"/>
          <w:sz w:val="24"/>
          <w:szCs w:val="24"/>
        </w:rPr>
      </w:pPr>
      <w:r w:rsidRPr="00157197">
        <w:rPr>
          <w:rFonts w:asciiTheme="minorEastAsia" w:hAnsiTheme="minorEastAsia" w:hint="eastAsia"/>
          <w:color w:val="000000" w:themeColor="text1"/>
          <w:sz w:val="24"/>
          <w:szCs w:val="24"/>
        </w:rPr>
        <w:t>東京2020オリンピック・パラリンピック</w:t>
      </w:r>
      <w:r w:rsidR="00D84490">
        <w:rPr>
          <w:rFonts w:asciiTheme="minorEastAsia" w:hAnsiTheme="minorEastAsia" w:hint="eastAsia"/>
          <w:color w:val="000000" w:themeColor="text1"/>
          <w:sz w:val="24"/>
          <w:szCs w:val="24"/>
        </w:rPr>
        <w:t>競技大会</w:t>
      </w:r>
      <w:r w:rsidRPr="00157197">
        <w:rPr>
          <w:rFonts w:asciiTheme="minorEastAsia" w:hAnsiTheme="minorEastAsia" w:hint="eastAsia"/>
          <w:color w:val="000000" w:themeColor="text1"/>
          <w:sz w:val="24"/>
          <w:szCs w:val="24"/>
        </w:rPr>
        <w:t>開催に向けて実施してきた</w:t>
      </w:r>
      <w:r w:rsidR="00D84490">
        <w:rPr>
          <w:rFonts w:asciiTheme="minorEastAsia" w:hAnsiTheme="minorEastAsia" w:hint="eastAsia"/>
          <w:color w:val="000000" w:themeColor="text1"/>
          <w:sz w:val="24"/>
          <w:szCs w:val="24"/>
        </w:rPr>
        <w:t>機運</w:t>
      </w:r>
      <w:r w:rsidRPr="00157197">
        <w:rPr>
          <w:rFonts w:asciiTheme="minorEastAsia" w:hAnsiTheme="minorEastAsia" w:hint="eastAsia"/>
          <w:color w:val="000000" w:themeColor="text1"/>
          <w:sz w:val="24"/>
          <w:szCs w:val="24"/>
        </w:rPr>
        <w:t>醸成を好機と捉え、</w:t>
      </w:r>
      <w:r w:rsidR="00D84490">
        <w:rPr>
          <w:rFonts w:asciiTheme="minorEastAsia" w:hAnsiTheme="minorEastAsia" w:hint="eastAsia"/>
          <w:color w:val="000000" w:themeColor="text1"/>
          <w:sz w:val="24"/>
          <w:szCs w:val="24"/>
        </w:rPr>
        <w:t>大会</w:t>
      </w:r>
      <w:r w:rsidRPr="00157197">
        <w:rPr>
          <w:rFonts w:asciiTheme="minorEastAsia" w:hAnsiTheme="minorEastAsia" w:hint="eastAsia"/>
          <w:color w:val="000000" w:themeColor="text1"/>
          <w:sz w:val="24"/>
          <w:szCs w:val="24"/>
        </w:rPr>
        <w:t>終了後も、障害者がそれぞれの障害種別、程度や意向に合わせ、身近な地域で気軽にスポーツを楽しむことができる機会を提供していきます。区は、新宿未来創造財団を始めとした生涯学習・スポーツ等の関係団体や障害者団体等と連携・協力を一層強め、障害者のスポーツ実施率向上や障害者スポーツへの理解を高めます。</w:t>
      </w:r>
    </w:p>
    <w:p w14:paraId="1801B732" w14:textId="065646CC" w:rsidR="00157197" w:rsidRPr="00157197" w:rsidRDefault="00051454" w:rsidP="007A67A4">
      <w:pPr>
        <w:ind w:leftChars="100" w:left="524" w:hangingChars="100" w:hanging="277"/>
        <w:rPr>
          <w:rFonts w:asciiTheme="minorEastAsia" w:hAnsiTheme="minorEastAsia"/>
          <w:color w:val="000000" w:themeColor="text1"/>
          <w:sz w:val="24"/>
          <w:szCs w:val="24"/>
        </w:rPr>
      </w:pPr>
      <w:r w:rsidRPr="00157197">
        <w:rPr>
          <w:rFonts w:asciiTheme="minorEastAsia" w:hAnsiTheme="minorEastAsia" w:hint="eastAsia"/>
          <w:color w:val="000000" w:themeColor="text1"/>
          <w:sz w:val="24"/>
          <w:szCs w:val="24"/>
          <w:lang w:val="x-none"/>
        </w:rPr>
        <w:t xml:space="preserve">　</w:t>
      </w:r>
      <w:r w:rsidR="00C14505">
        <w:rPr>
          <w:rFonts w:asciiTheme="minorEastAsia" w:hAnsiTheme="minorEastAsia" w:hint="eastAsia"/>
          <w:color w:val="000000" w:themeColor="text1"/>
          <w:sz w:val="24"/>
          <w:szCs w:val="24"/>
          <w:lang w:val="x-none"/>
        </w:rPr>
        <w:t xml:space="preserve">　</w:t>
      </w:r>
      <w:r w:rsidR="00157197" w:rsidRPr="00157197">
        <w:rPr>
          <w:rFonts w:asciiTheme="minorEastAsia" w:hAnsiTheme="minorEastAsia" w:hint="eastAsia"/>
          <w:color w:val="000000" w:themeColor="text1"/>
          <w:sz w:val="24"/>
          <w:szCs w:val="24"/>
        </w:rPr>
        <w:t>一人でも多くの障害者が日常的にスポーツを楽しめるよう、「新宿区スポーツ環境整備方針」の中で「障害者がスポーツを楽しめる場や機会の創出」を位置づけています。この方針等に則り、障害者のスポーツ・文化に関わる人材の育成のための講習会等を開催し、人材の登録や事業内容及び機会の充実を進めます。</w:t>
      </w:r>
    </w:p>
    <w:p w14:paraId="3F3C8550" w14:textId="0193C0B1" w:rsidR="00051454" w:rsidRDefault="00157197" w:rsidP="007A67A4">
      <w:pPr>
        <w:ind w:leftChars="200" w:left="494" w:firstLineChars="100" w:firstLine="277"/>
        <w:rPr>
          <w:rFonts w:asciiTheme="minorEastAsia" w:hAnsiTheme="minorEastAsia"/>
          <w:color w:val="000000" w:themeColor="text1"/>
          <w:sz w:val="24"/>
          <w:szCs w:val="24"/>
        </w:rPr>
      </w:pPr>
      <w:r w:rsidRPr="00157197">
        <w:rPr>
          <w:rFonts w:asciiTheme="minorEastAsia" w:hAnsiTheme="minorEastAsia" w:hint="eastAsia"/>
          <w:color w:val="000000" w:themeColor="text1"/>
          <w:sz w:val="24"/>
          <w:szCs w:val="24"/>
        </w:rPr>
        <w:t>具体的に、「障がい者スポーツ指導員養成講習会」等障害者スポーツ指導者の資格取得をスポーツ推進委員及び地域でスポーツ指導を行っている方を中心に推進し、障害者スポーツを支える人材を育成していきます。</w:t>
      </w:r>
      <w:r w:rsidR="0011561B">
        <w:rPr>
          <w:noProof/>
        </w:rPr>
        <w:drawing>
          <wp:anchor distT="0" distB="0" distL="114300" distR="114300" simplePos="0" relativeHeight="252004352" behindDoc="0" locked="0" layoutInCell="1" allowOverlap="1" wp14:anchorId="1C5400D3" wp14:editId="1B0A5852">
            <wp:simplePos x="0" y="0"/>
            <wp:positionH relativeFrom="page">
              <wp:posOffset>6301105</wp:posOffset>
            </wp:positionH>
            <wp:positionV relativeFrom="page">
              <wp:posOffset>9432925</wp:posOffset>
            </wp:positionV>
            <wp:extent cx="709200" cy="709200"/>
            <wp:effectExtent l="0" t="0" r="0" b="0"/>
            <wp:wrapNone/>
            <wp:docPr id="474" name="JAVISCODE119-54"/>
            <wp:cNvGraphicFramePr/>
            <a:graphic xmlns:a="http://schemas.openxmlformats.org/drawingml/2006/main">
              <a:graphicData uri="http://schemas.openxmlformats.org/drawingml/2006/picture">
                <pic:pic xmlns:pic="http://schemas.openxmlformats.org/drawingml/2006/picture">
                  <pic:nvPicPr>
                    <pic:cNvPr id="191" name="JAVISCODE119-54"/>
                    <pic:cNvPicPr/>
                  </pic:nvPicPr>
                  <pic:blipFill>
                    <a:blip r:embed="rId103"/>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7C1F2F04" w14:textId="14394003" w:rsidR="00EB3968" w:rsidRDefault="00EB3968" w:rsidP="00157197">
      <w:pPr>
        <w:ind w:leftChars="200" w:left="494" w:firstLineChars="100" w:firstLine="277"/>
        <w:rPr>
          <w:rFonts w:asciiTheme="minorEastAsia" w:hAnsiTheme="minorEastAsia"/>
          <w:color w:val="000000" w:themeColor="text1"/>
          <w:sz w:val="24"/>
          <w:szCs w:val="24"/>
        </w:rPr>
      </w:pPr>
    </w:p>
    <w:p w14:paraId="4296E8D0" w14:textId="43982BFA" w:rsidR="00051454" w:rsidRPr="001D3FEE" w:rsidRDefault="00CD43B5" w:rsidP="00CD43B5">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453931B5" wp14:editId="76EB1255">
                <wp:extent cx="1892300" cy="332740"/>
                <wp:effectExtent l="0" t="0" r="12700" b="10160"/>
                <wp:docPr id="167" name="横巻き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14:paraId="2AF36B1E" w14:textId="77777777" w:rsidR="00F14C6B" w:rsidRPr="00D54A08" w:rsidRDefault="00F14C6B" w:rsidP="00CD43B5">
                            <w:pPr>
                              <w:jc w:val="center"/>
                              <w:rPr>
                                <w:rFonts w:ascii="ＭＳ ゴシック" w:eastAsia="ＭＳ ゴシック" w:hAnsi="ＭＳ ゴシック"/>
                                <w:b/>
                                <w:szCs w:val="21"/>
                              </w:rPr>
                            </w:pPr>
                            <w:r w:rsidRPr="00D54A08">
                              <w:rPr>
                                <w:rFonts w:ascii="ＭＳ ゴシック" w:eastAsia="ＭＳ ゴシック" w:hAnsi="ＭＳ ゴシック" w:hint="eastAsia"/>
                                <w:b/>
                                <w:szCs w:val="21"/>
                              </w:rPr>
                              <w:t>施策に関する主な事業</w:t>
                            </w:r>
                          </w:p>
                          <w:p w14:paraId="57613770" w14:textId="77777777" w:rsidR="00F14C6B" w:rsidRPr="007673B0" w:rsidRDefault="00F14C6B" w:rsidP="00CD43B5">
                            <w:pPr>
                              <w:jc w:val="center"/>
                            </w:pPr>
                          </w:p>
                        </w:txbxContent>
                      </wps:txbx>
                      <wps:bodyPr rot="0" vert="horz" wrap="square" lIns="74295" tIns="8890" rIns="74295" bIns="8890" anchor="t" anchorCtr="0" upright="1">
                        <a:noAutofit/>
                      </wps:bodyPr>
                    </wps:wsp>
                  </a:graphicData>
                </a:graphic>
              </wp:inline>
            </w:drawing>
          </mc:Choice>
          <mc:Fallback>
            <w:pict>
              <v:shape w14:anchorId="453931B5" id="横巻き 167" o:spid="_x0000_s1204" type="#_x0000_t98" style="width:149pt;height: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" fillcolor="#92cddc">
                <v:textbox inset="5.85pt,.7pt,5.85pt,.7pt">
                  <w:txbxContent>
                    <w:p w14:paraId="2AF36B1E" w14:textId="77777777" w:rsidR="00F14C6B" w:rsidRPr="00D54A08" w:rsidRDefault="00F14C6B" w:rsidP="00CD43B5">
                      <w:pPr>
                        <w:jc w:val="center"/>
                        <w:rPr>
                          <w:rFonts w:ascii="ＭＳ ゴシック" w:eastAsia="ＭＳ ゴシック" w:hAnsi="ＭＳ ゴシック"/>
                          <w:b/>
                          <w:szCs w:val="21"/>
                        </w:rPr>
                      </w:pPr>
                      <w:r w:rsidRPr="00D54A08">
                        <w:rPr>
                          <w:rFonts w:ascii="ＭＳ ゴシック" w:eastAsia="ＭＳ ゴシック" w:hAnsi="ＭＳ ゴシック" w:hint="eastAsia"/>
                          <w:b/>
                          <w:szCs w:val="21"/>
                        </w:rPr>
                        <w:t>施策に関する主な事業</w:t>
                      </w:r>
                    </w:p>
                    <w:p w14:paraId="57613770" w14:textId="77777777" w:rsidR="00F14C6B" w:rsidRPr="007673B0" w:rsidRDefault="00F14C6B" w:rsidP="00CD43B5">
                      <w:pPr>
                        <w:jc w:val="center"/>
                      </w:pPr>
                    </w:p>
                  </w:txbxContent>
                </v:textbox>
                <w10:anchorlock/>
              </v:shape>
            </w:pict>
          </mc:Fallback>
        </mc:AlternateContent>
      </w:r>
    </w:p>
    <w:p w14:paraId="7E30307A" w14:textId="0599F4EC" w:rsidR="002A0BA2" w:rsidRPr="00B94200" w:rsidRDefault="002A0BA2" w:rsidP="00C45DBC">
      <w:pPr>
        <w:ind w:leftChars="58" w:left="425" w:hangingChars="114" w:hanging="282"/>
        <w:rPr>
          <w:rFonts w:ascii="ＭＳ ゴシック" w:eastAsia="HG丸ｺﾞｼｯｸM-PRO" w:hAnsi="ＭＳ ゴシック"/>
          <w:color w:val="000000" w:themeColor="text1"/>
          <w:szCs w:val="21"/>
        </w:rPr>
      </w:pPr>
      <w:r w:rsidRPr="00B94200">
        <w:rPr>
          <w:rFonts w:ascii="ＭＳ ゴシック" w:eastAsia="HG丸ｺﾞｼｯｸM-PRO" w:hAnsi="ＭＳ ゴシック" w:hint="eastAsia"/>
          <w:color w:val="000000" w:themeColor="text1"/>
          <w:szCs w:val="21"/>
        </w:rPr>
        <w:t>・障害者差別解消の推進　・</w:t>
      </w:r>
      <w:r w:rsidR="00C45DBC" w:rsidRPr="00C45DBC">
        <w:rPr>
          <w:rFonts w:ascii="ＭＳ ゴシック" w:eastAsia="HG丸ｺﾞｼｯｸM-PRO" w:hAnsi="ＭＳ ゴシック" w:hint="eastAsia"/>
          <w:color w:val="000000" w:themeColor="text1"/>
          <w:szCs w:val="21"/>
        </w:rPr>
        <w:t>意思疎通支援（手話通訳者及び要約筆記者派遣、手話通訳者の本庁舎配置）</w:t>
      </w:r>
      <w:r w:rsidRPr="00B94200">
        <w:rPr>
          <w:rFonts w:ascii="ＭＳ ゴシック" w:eastAsia="HG丸ｺﾞｼｯｸM-PRO" w:hAnsi="ＭＳ ゴシック" w:hint="eastAsia"/>
          <w:color w:val="000000" w:themeColor="text1"/>
          <w:szCs w:val="21"/>
        </w:rPr>
        <w:t xml:space="preserve">　・理解促進研修・啓発</w:t>
      </w:r>
    </w:p>
    <w:p w14:paraId="3BDA42A0" w14:textId="0CE19DE2" w:rsidR="00B94200" w:rsidRDefault="00B94200" w:rsidP="00B94200">
      <w:pPr>
        <w:spacing w:line="300" w:lineRule="exact"/>
        <w:ind w:left="284"/>
        <w:rPr>
          <w:rFonts w:ascii="ＭＳ ゴシック" w:eastAsia="HG丸ｺﾞｼｯｸM-PRO" w:hAnsi="ＭＳ ゴシック"/>
          <w:color w:val="000000" w:themeColor="text1"/>
          <w:szCs w:val="21"/>
        </w:rPr>
      </w:pPr>
    </w:p>
    <w:p w14:paraId="4672B22E" w14:textId="77777777" w:rsidR="007A67A4" w:rsidRPr="00B94200" w:rsidRDefault="007A67A4" w:rsidP="00B94200">
      <w:pPr>
        <w:spacing w:line="300" w:lineRule="exact"/>
        <w:ind w:left="284"/>
        <w:rPr>
          <w:rFonts w:ascii="ＭＳ ゴシック" w:eastAsia="HG丸ｺﾞｼｯｸM-PRO" w:hAnsi="ＭＳ ゴシック"/>
          <w:color w:val="000000" w:themeColor="text1"/>
          <w:szCs w:val="21"/>
        </w:rPr>
      </w:pPr>
    </w:p>
    <w:p w14:paraId="4E79649F" w14:textId="5CDD56F6" w:rsidR="00051454" w:rsidRPr="00B94200" w:rsidRDefault="00051454" w:rsidP="004B40A1">
      <w:pPr>
        <w:spacing w:line="300" w:lineRule="exact"/>
        <w:ind w:left="142"/>
        <w:rPr>
          <w:rFonts w:ascii="ＭＳ ゴシック" w:eastAsia="HG丸ｺﾞｼｯｸM-PRO" w:hAnsi="ＭＳ ゴシック"/>
          <w:color w:val="000000" w:themeColor="text1"/>
          <w:szCs w:val="21"/>
          <w:u w:val="single"/>
        </w:rPr>
      </w:pPr>
      <w:r w:rsidRPr="00B94200">
        <w:rPr>
          <w:rFonts w:ascii="ＭＳ ゴシック" w:eastAsia="HG丸ｺﾞｼｯｸM-PRO" w:hAnsi="ＭＳ ゴシック" w:hint="eastAsia"/>
          <w:color w:val="000000" w:themeColor="text1"/>
          <w:szCs w:val="21"/>
          <w:u w:val="single"/>
        </w:rPr>
        <w:t>新宿未来創造財団等における事業</w:t>
      </w:r>
    </w:p>
    <w:p w14:paraId="22160799" w14:textId="71B74275" w:rsidR="00051454" w:rsidRPr="00B94200" w:rsidRDefault="00051454" w:rsidP="00B94200">
      <w:pPr>
        <w:spacing w:line="300" w:lineRule="exact"/>
        <w:ind w:left="284"/>
        <w:rPr>
          <w:rFonts w:ascii="ＭＳ ゴシック" w:eastAsia="HG丸ｺﾞｼｯｸM-PRO" w:hAnsi="ＭＳ ゴシック"/>
          <w:color w:val="000000" w:themeColor="text1"/>
          <w:szCs w:val="21"/>
        </w:rPr>
      </w:pPr>
      <w:r w:rsidRPr="00B94200">
        <w:rPr>
          <w:rFonts w:ascii="ＭＳ ゴシック" w:eastAsia="HG丸ｺﾞｼｯｸM-PRO" w:hAnsi="ＭＳ ゴシック" w:hint="eastAsia"/>
          <w:color w:val="000000" w:themeColor="text1"/>
          <w:szCs w:val="21"/>
        </w:rPr>
        <w:t>・青年教室　・障がいのある方のための星空コンサート　・障害者スポーツデー</w:t>
      </w:r>
    </w:p>
    <w:p w14:paraId="422E3845" w14:textId="77777777" w:rsidR="00051454" w:rsidRPr="00B94200" w:rsidRDefault="00051454" w:rsidP="00B94200">
      <w:pPr>
        <w:spacing w:line="300" w:lineRule="exact"/>
        <w:ind w:left="284"/>
        <w:rPr>
          <w:rFonts w:ascii="ＭＳ ゴシック" w:eastAsia="HG丸ｺﾞｼｯｸM-PRO" w:hAnsi="ＭＳ ゴシック"/>
          <w:color w:val="000000" w:themeColor="text1"/>
          <w:szCs w:val="21"/>
        </w:rPr>
      </w:pPr>
      <w:r w:rsidRPr="00B94200">
        <w:rPr>
          <w:rFonts w:ascii="ＭＳ ゴシック" w:eastAsia="HG丸ｺﾞｼｯｸM-PRO" w:hAnsi="ＭＳ ゴシック" w:hint="eastAsia"/>
          <w:color w:val="000000" w:themeColor="text1"/>
          <w:szCs w:val="21"/>
        </w:rPr>
        <w:t>・障がいのある方のためのわくわくプラネタリウム</w:t>
      </w:r>
    </w:p>
    <w:p w14:paraId="0231980C" w14:textId="49B7034D" w:rsidR="00051454" w:rsidRPr="00B94200" w:rsidRDefault="00051454" w:rsidP="00B94200">
      <w:pPr>
        <w:spacing w:line="300" w:lineRule="exact"/>
        <w:ind w:left="284"/>
        <w:rPr>
          <w:rFonts w:ascii="ＭＳ ゴシック" w:eastAsia="HG丸ｺﾞｼｯｸM-PRO" w:hAnsi="ＭＳ ゴシック"/>
          <w:color w:val="000000" w:themeColor="text1"/>
          <w:szCs w:val="21"/>
        </w:rPr>
      </w:pPr>
      <w:r w:rsidRPr="00B94200">
        <w:rPr>
          <w:rFonts w:ascii="ＭＳ ゴシック" w:eastAsia="HG丸ｺﾞｼｯｸM-PRO" w:hAnsi="ＭＳ ゴシック" w:hint="eastAsia"/>
          <w:color w:val="000000" w:themeColor="text1"/>
          <w:szCs w:val="21"/>
        </w:rPr>
        <w:t>・ハンディキャップスイムデー</w:t>
      </w:r>
    </w:p>
    <w:p w14:paraId="5173E0F2" w14:textId="13B14C83" w:rsidR="00051454" w:rsidRDefault="00051454" w:rsidP="00B94200">
      <w:pPr>
        <w:spacing w:line="300" w:lineRule="exact"/>
        <w:ind w:left="284"/>
        <w:rPr>
          <w:rFonts w:ascii="ＭＳ ゴシック" w:eastAsia="HG丸ｺﾞｼｯｸM-PRO" w:hAnsi="ＭＳ ゴシック"/>
          <w:color w:val="000000" w:themeColor="text1"/>
          <w:szCs w:val="21"/>
        </w:rPr>
      </w:pPr>
      <w:r w:rsidRPr="00B94200">
        <w:rPr>
          <w:rFonts w:ascii="ＭＳ ゴシック" w:eastAsia="HG丸ｺﾞｼｯｸM-PRO" w:hAnsi="ＭＳ ゴシック" w:hint="eastAsia"/>
          <w:color w:val="000000" w:themeColor="text1"/>
          <w:szCs w:val="21"/>
        </w:rPr>
        <w:t>・障がいのある方とともに楽しむスポーツ体験デー　ほか</w:t>
      </w:r>
    </w:p>
    <w:p w14:paraId="4E2231F7" w14:textId="0F675203" w:rsidR="00E92599" w:rsidRDefault="00E92599" w:rsidP="00B94200">
      <w:pPr>
        <w:spacing w:line="300" w:lineRule="exact"/>
        <w:ind w:left="284"/>
        <w:rPr>
          <w:rFonts w:ascii="ＭＳ ゴシック" w:eastAsia="HG丸ｺﾞｼｯｸM-PRO" w:hAnsi="ＭＳ ゴシック"/>
          <w:color w:val="000000" w:themeColor="text1"/>
          <w:szCs w:val="21"/>
        </w:rPr>
      </w:pPr>
    </w:p>
    <w:p w14:paraId="37A7E3E3" w14:textId="03EA3C39" w:rsidR="00E92599" w:rsidRDefault="00E92599" w:rsidP="00E92599">
      <w:pPr>
        <w:ind w:left="277" w:hangingChars="100" w:hanging="277"/>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1A5BF812" wp14:editId="332B5133">
                <wp:extent cx="4460240" cy="333375"/>
                <wp:effectExtent l="0" t="0" r="16510" b="28575"/>
                <wp:docPr id="4" name="横巻き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14:paraId="1E88BB49" w14:textId="77777777" w:rsidR="00F14C6B" w:rsidRPr="002B6367" w:rsidRDefault="00F14C6B" w:rsidP="00E92599">
                            <w:pPr>
                              <w:jc w:val="center"/>
                              <w:rPr>
                                <w:rFonts w:ascii="ＭＳ ゴシック" w:eastAsia="ＭＳ ゴシック" w:hAnsi="ＭＳ ゴシック"/>
                                <w:b/>
                              </w:rPr>
                            </w:pPr>
                            <w:r w:rsidRPr="002B6367">
                              <w:rPr>
                                <w:rFonts w:ascii="ＭＳ ゴシック" w:eastAsia="ＭＳ ゴシック" w:hAnsi="ＭＳ ゴシック" w:hint="eastAsia"/>
                                <w:b/>
                              </w:rPr>
                              <w:t>第</w:t>
                            </w:r>
                            <w:r w:rsidRPr="002B6367">
                              <w:rPr>
                                <w:rFonts w:ascii="ＭＳ ゴシック" w:eastAsia="ＭＳ ゴシック" w:hAnsi="ＭＳ ゴシック"/>
                                <w:b/>
                              </w:rPr>
                              <w:t>2</w:t>
                            </w:r>
                            <w:r w:rsidRPr="002B6367">
                              <w:rPr>
                                <w:rFonts w:ascii="ＭＳ ゴシック" w:eastAsia="ＭＳ ゴシック" w:hAnsi="ＭＳ ゴシック" w:hint="eastAsia"/>
                                <w:b/>
                              </w:rPr>
                              <w:t>期障害児福祉計画・第</w:t>
                            </w:r>
                            <w:r w:rsidRPr="002B6367">
                              <w:rPr>
                                <w:rFonts w:ascii="ＭＳ ゴシック" w:eastAsia="ＭＳ ゴシック" w:hAnsi="ＭＳ ゴシック"/>
                                <w:b/>
                              </w:rPr>
                              <w:t>6</w:t>
                            </w:r>
                            <w:r w:rsidRPr="002B6367">
                              <w:rPr>
                                <w:rFonts w:ascii="ＭＳ ゴシック" w:eastAsia="ＭＳ ゴシック" w:hAnsi="ＭＳ ゴシック" w:hint="eastAsia"/>
                                <w:b/>
                              </w:rPr>
                              <w:t>期障害福祉計画に基づく事業</w:t>
                            </w:r>
                          </w:p>
                          <w:p w14:paraId="7E85AFEA" w14:textId="77777777" w:rsidR="00F14C6B" w:rsidRPr="007673B0" w:rsidRDefault="00F14C6B" w:rsidP="00E92599">
                            <w:pPr>
                              <w:jc w:val="center"/>
                            </w:pPr>
                          </w:p>
                        </w:txbxContent>
                      </wps:txbx>
                      <wps:bodyPr rot="0" vert="horz" wrap="square" lIns="74295" tIns="8890" rIns="74295" bIns="8890" anchor="t" anchorCtr="0" upright="1">
                        <a:noAutofit/>
                      </wps:bodyPr>
                    </wps:wsp>
                  </a:graphicData>
                </a:graphic>
              </wp:inline>
            </w:drawing>
          </mc:Choice>
          <mc:Fallback>
            <w:pict>
              <v:shape w14:anchorId="1A5BF812" id="横巻き 4" o:spid="_x0000_s1205" type="#_x0000_t98" style="width:351.2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" fillcolor="#92cddc">
                <v:textbox inset="5.85pt,.7pt,5.85pt,.7pt">
                  <w:txbxContent>
                    <w:p w14:paraId="1E88BB49" w14:textId="77777777" w:rsidR="00F14C6B" w:rsidRPr="002B6367" w:rsidRDefault="00F14C6B" w:rsidP="00E92599">
                      <w:pPr>
                        <w:jc w:val="center"/>
                        <w:rPr>
                          <w:rFonts w:ascii="ＭＳ ゴシック" w:eastAsia="ＭＳ ゴシック" w:hAnsi="ＭＳ ゴシック"/>
                          <w:b/>
                        </w:rPr>
                      </w:pPr>
                      <w:r w:rsidRPr="002B6367">
                        <w:rPr>
                          <w:rFonts w:ascii="ＭＳ ゴシック" w:eastAsia="ＭＳ ゴシック" w:hAnsi="ＭＳ ゴシック" w:hint="eastAsia"/>
                          <w:b/>
                        </w:rPr>
                        <w:t>第</w:t>
                      </w:r>
                      <w:r w:rsidRPr="002B6367">
                        <w:rPr>
                          <w:rFonts w:ascii="ＭＳ ゴシック" w:eastAsia="ＭＳ ゴシック" w:hAnsi="ＭＳ ゴシック"/>
                          <w:b/>
                        </w:rPr>
                        <w:t>2</w:t>
                      </w:r>
                      <w:r w:rsidRPr="002B6367">
                        <w:rPr>
                          <w:rFonts w:ascii="ＭＳ ゴシック" w:eastAsia="ＭＳ ゴシック" w:hAnsi="ＭＳ ゴシック" w:hint="eastAsia"/>
                          <w:b/>
                        </w:rPr>
                        <w:t>期障害児福祉計画・第</w:t>
                      </w:r>
                      <w:r w:rsidRPr="002B6367">
                        <w:rPr>
                          <w:rFonts w:ascii="ＭＳ ゴシック" w:eastAsia="ＭＳ ゴシック" w:hAnsi="ＭＳ ゴシック"/>
                          <w:b/>
                        </w:rPr>
                        <w:t>6</w:t>
                      </w:r>
                      <w:r w:rsidRPr="002B6367">
                        <w:rPr>
                          <w:rFonts w:ascii="ＭＳ ゴシック" w:eastAsia="ＭＳ ゴシック" w:hAnsi="ＭＳ ゴシック" w:hint="eastAsia"/>
                          <w:b/>
                        </w:rPr>
                        <w:t>期障害福祉計画に基づく事業</w:t>
                      </w:r>
                    </w:p>
                    <w:p w14:paraId="7E85AFEA" w14:textId="77777777" w:rsidR="00F14C6B" w:rsidRPr="007673B0" w:rsidRDefault="00F14C6B" w:rsidP="00E92599">
                      <w:pPr>
                        <w:jc w:val="center"/>
                      </w:pPr>
                    </w:p>
                  </w:txbxContent>
                </v:textbox>
                <w10:anchorlock/>
              </v:shape>
            </w:pict>
          </mc:Fallback>
        </mc:AlternateContent>
      </w:r>
    </w:p>
    <w:p w14:paraId="239A4258" w14:textId="7B7F56E5" w:rsidR="009E4B99" w:rsidRPr="00B41B7E" w:rsidRDefault="00E92599" w:rsidP="009E4B99">
      <w:pPr>
        <w:ind w:leftChars="58" w:left="143"/>
        <w:jc w:val="left"/>
        <w:rPr>
          <w:rFonts w:ascii="ＭＳ ゴシック" w:eastAsia="HG丸ｺﾞｼｯｸM-PRO" w:hAnsi="ＭＳ ゴシック"/>
          <w:color w:val="000000" w:themeColor="text1"/>
          <w:szCs w:val="21"/>
        </w:rPr>
      </w:pPr>
      <w:r>
        <w:rPr>
          <w:rFonts w:ascii="ＭＳ ゴシック" w:eastAsia="HG丸ｺﾞｼｯｸM-PRO" w:hAnsi="ＭＳ ゴシック" w:hint="eastAsia"/>
          <w:color w:val="000000" w:themeColor="text1"/>
          <w:szCs w:val="21"/>
        </w:rPr>
        <w:t>・</w:t>
      </w:r>
      <w:r w:rsidRPr="00B41B7E">
        <w:rPr>
          <w:rFonts w:ascii="ＭＳ ゴシック" w:eastAsia="HG丸ｺﾞｼｯｸM-PRO" w:hAnsi="ＭＳ ゴシック" w:hint="eastAsia"/>
          <w:color w:val="000000" w:themeColor="text1"/>
          <w:szCs w:val="21"/>
        </w:rPr>
        <w:t>同行援護</w:t>
      </w:r>
      <w:r w:rsidR="009E4B99">
        <w:rPr>
          <w:rFonts w:ascii="ＭＳ ゴシック" w:eastAsia="HG丸ｺﾞｼｯｸM-PRO" w:hAnsi="ＭＳ ゴシック" w:hint="eastAsia"/>
          <w:color w:val="000000" w:themeColor="text1"/>
          <w:szCs w:val="21"/>
        </w:rPr>
        <w:t xml:space="preserve">　</w:t>
      </w:r>
      <w:r>
        <w:rPr>
          <w:rFonts w:ascii="ＭＳ ゴシック" w:eastAsia="HG丸ｺﾞｼｯｸM-PRO" w:hAnsi="ＭＳ ゴシック" w:hint="eastAsia"/>
          <w:color w:val="000000" w:themeColor="text1"/>
          <w:szCs w:val="21"/>
        </w:rPr>
        <w:t>・行動援護</w:t>
      </w:r>
      <w:r w:rsidR="009E4B99">
        <w:rPr>
          <w:rFonts w:ascii="ＭＳ ゴシック" w:eastAsia="HG丸ｺﾞｼｯｸM-PRO" w:hAnsi="ＭＳ ゴシック" w:hint="eastAsia"/>
          <w:color w:val="000000" w:themeColor="text1"/>
          <w:szCs w:val="21"/>
        </w:rPr>
        <w:t xml:space="preserve">　</w:t>
      </w:r>
      <w:r w:rsidR="009E4B99" w:rsidRPr="00B41B7E">
        <w:rPr>
          <w:rFonts w:ascii="ＭＳ ゴシック" w:eastAsia="HG丸ｺﾞｼｯｸM-PRO" w:hAnsi="ＭＳ ゴシック" w:hint="eastAsia"/>
          <w:color w:val="000000" w:themeColor="text1"/>
          <w:szCs w:val="21"/>
        </w:rPr>
        <w:t>・移動支援</w:t>
      </w:r>
    </w:p>
    <w:p w14:paraId="40647B30" w14:textId="77777777" w:rsidR="00CA2D63" w:rsidRPr="00B41B7E" w:rsidRDefault="00CA2D63" w:rsidP="00CA2D63">
      <w:pPr>
        <w:ind w:leftChars="58" w:left="425" w:hangingChars="114" w:hanging="282"/>
        <w:rPr>
          <w:rFonts w:ascii="ＭＳ ゴシック" w:eastAsia="HG丸ｺﾞｼｯｸM-PRO" w:hAnsi="ＭＳ ゴシック"/>
          <w:color w:val="000000" w:themeColor="text1"/>
          <w:szCs w:val="21"/>
        </w:rPr>
      </w:pPr>
      <w:r w:rsidRPr="00B41B7E">
        <w:rPr>
          <w:rFonts w:ascii="ＭＳ ゴシック" w:eastAsia="HG丸ｺﾞｼｯｸM-PRO" w:hAnsi="ＭＳ ゴシック" w:hint="eastAsia"/>
          <w:color w:val="000000" w:themeColor="text1"/>
          <w:szCs w:val="21"/>
        </w:rPr>
        <w:t>・理解促進研修・啓発</w:t>
      </w:r>
    </w:p>
    <w:p w14:paraId="697B30F6" w14:textId="2CBE816D" w:rsidR="00E92599" w:rsidRPr="00B41B7E" w:rsidRDefault="00E92599" w:rsidP="00E92599">
      <w:pPr>
        <w:ind w:leftChars="58" w:left="425" w:hangingChars="114" w:hanging="282"/>
        <w:rPr>
          <w:rFonts w:ascii="ＭＳ ゴシック" w:eastAsia="HG丸ｺﾞｼｯｸM-PRO" w:hAnsi="ＭＳ ゴシック"/>
          <w:color w:val="000000" w:themeColor="text1"/>
          <w:szCs w:val="21"/>
        </w:rPr>
      </w:pPr>
      <w:r w:rsidRPr="00B41B7E">
        <w:rPr>
          <w:rFonts w:ascii="ＭＳ ゴシック" w:eastAsia="HG丸ｺﾞｼｯｸM-PRO" w:hAnsi="ＭＳ ゴシック" w:hint="eastAsia"/>
          <w:color w:val="000000" w:themeColor="text1"/>
          <w:szCs w:val="21"/>
        </w:rPr>
        <w:t>・意思疎通支援（手話通訳者派遣、要約筆記者派遣）</w:t>
      </w:r>
    </w:p>
    <w:p w14:paraId="0C972C3C" w14:textId="6965D70C" w:rsidR="001A5312" w:rsidRDefault="0011561B">
      <w:pPr>
        <w:widowControl/>
        <w:jc w:val="left"/>
        <w:rPr>
          <w:rFonts w:ascii="ＭＳ ゴシック" w:eastAsia="HG丸ｺﾞｼｯｸM-PRO" w:hAnsi="ＭＳ ゴシック"/>
          <w:color w:val="000000" w:themeColor="text1"/>
        </w:rPr>
      </w:pPr>
      <w:r>
        <w:rPr>
          <w:noProof/>
        </w:rPr>
        <w:drawing>
          <wp:anchor distT="0" distB="0" distL="114300" distR="114300" simplePos="0" relativeHeight="252006400" behindDoc="0" locked="0" layoutInCell="1" allowOverlap="1" wp14:anchorId="02F7C566" wp14:editId="1FD6D0FE">
            <wp:simplePos x="0" y="0"/>
            <wp:positionH relativeFrom="page">
              <wp:posOffset>540385</wp:posOffset>
            </wp:positionH>
            <wp:positionV relativeFrom="page">
              <wp:posOffset>9432925</wp:posOffset>
            </wp:positionV>
            <wp:extent cx="709295" cy="709295"/>
            <wp:effectExtent l="0" t="0" r="0" b="0"/>
            <wp:wrapNone/>
            <wp:docPr id="475" name="JAVISCODE120-236"/>
            <wp:cNvGraphicFramePr/>
            <a:graphic xmlns:a="http://schemas.openxmlformats.org/drawingml/2006/main">
              <a:graphicData uri="http://schemas.openxmlformats.org/drawingml/2006/picture">
                <pic:pic xmlns:pic="http://schemas.openxmlformats.org/drawingml/2006/picture">
                  <pic:nvPicPr>
                    <pic:cNvPr id="196" name="JAVISCODE120-236"/>
                    <pic:cNvPicPr/>
                  </pic:nvPicPr>
                  <pic:blipFill>
                    <a:blip r:embed="rId104"/>
                    <a:stretch>
                      <a:fillRect/>
                    </a:stretch>
                  </pic:blipFill>
                  <pic:spPr>
                    <a:xfrm>
                      <a:off x="0" y="0"/>
                      <a:ext cx="709295" cy="709295"/>
                    </a:xfrm>
                    <a:prstGeom prst="rect">
                      <a:avLst/>
                    </a:prstGeom>
                  </pic:spPr>
                </pic:pic>
              </a:graphicData>
            </a:graphic>
          </wp:anchor>
        </w:drawing>
      </w:r>
      <w:r w:rsidR="00D76E61">
        <w:rPr>
          <w:noProof/>
        </w:rPr>
        <w:drawing>
          <wp:anchor distT="0" distB="0" distL="114300" distR="114300" simplePos="0" relativeHeight="251786240" behindDoc="0" locked="0" layoutInCell="1" allowOverlap="1" wp14:anchorId="3D6AF36F" wp14:editId="0F1C7459">
            <wp:simplePos x="0" y="0"/>
            <wp:positionH relativeFrom="column">
              <wp:posOffset>3235636</wp:posOffset>
            </wp:positionH>
            <wp:positionV relativeFrom="paragraph">
              <wp:posOffset>1331684</wp:posOffset>
            </wp:positionV>
            <wp:extent cx="2262966" cy="2997864"/>
            <wp:effectExtent l="0" t="0" r="4445" b="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2166" t="1949" r="2958" b="3787"/>
                    <a:stretch/>
                  </pic:blipFill>
                  <pic:spPr bwMode="auto">
                    <a:xfrm>
                      <a:off x="0" y="0"/>
                      <a:ext cx="2268620" cy="30053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6E61">
        <w:rPr>
          <w:noProof/>
        </w:rPr>
        <w:drawing>
          <wp:anchor distT="0" distB="0" distL="114300" distR="114300" simplePos="0" relativeHeight="251787264" behindDoc="0" locked="0" layoutInCell="1" allowOverlap="1" wp14:anchorId="21A0C21D" wp14:editId="51A8262A">
            <wp:simplePos x="0" y="0"/>
            <wp:positionH relativeFrom="column">
              <wp:posOffset>418007</wp:posOffset>
            </wp:positionH>
            <wp:positionV relativeFrom="paragraph">
              <wp:posOffset>1321051</wp:posOffset>
            </wp:positionV>
            <wp:extent cx="2285053" cy="3009014"/>
            <wp:effectExtent l="0" t="0" r="1270" b="127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3441" t="4838" r="4110" b="3843"/>
                    <a:stretch/>
                  </pic:blipFill>
                  <pic:spPr bwMode="auto">
                    <a:xfrm>
                      <a:off x="0" y="0"/>
                      <a:ext cx="2285978" cy="30102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5312">
        <w:rPr>
          <w:rFonts w:ascii="ＭＳ ゴシック" w:eastAsia="HG丸ｺﾞｼｯｸM-PRO" w:hAnsi="ＭＳ ゴシック"/>
          <w:color w:val="000000" w:themeColor="text1"/>
        </w:rPr>
        <w:br w:type="page"/>
      </w:r>
    </w:p>
    <w:p w14:paraId="019C564D" w14:textId="77777777" w:rsidR="001A5312" w:rsidRPr="001072DA" w:rsidRDefault="001A5312" w:rsidP="001A5312">
      <w:pPr>
        <w:ind w:leftChars="100" w:left="2232" w:hangingChars="500" w:hanging="1985"/>
        <w:rPr>
          <w:rFonts w:ascii="HG創英角ｺﾞｼｯｸUB" w:eastAsia="HG創英角ｺﾞｼｯｸUB" w:hAnsi="HG創英角ｺﾞｼｯｸUB" w:cs="メイリオ"/>
          <w:color w:val="FFFFFF" w:themeColor="background1"/>
          <w:spacing w:val="-4"/>
          <w:w w:val="95"/>
          <w:sz w:val="36"/>
          <w:szCs w:val="36"/>
          <w14:textOutline w14:w="9525" w14:cap="rnd" w14:cmpd="sng" w14:algn="ctr">
            <w14:solidFill>
              <w14:schemeClr w14:val="bg1">
                <w14:lumMod w14:val="50000"/>
              </w14:schemeClr>
            </w14:solidFill>
            <w14:prstDash w14:val="solid"/>
            <w14:bevel/>
          </w14:textOutline>
        </w:rPr>
      </w:pPr>
      <w:r w:rsidRPr="00D61A65">
        <w:rPr>
          <w:rStyle w:val="af4"/>
          <w:rFonts w:ascii="HGP創英角ｺﾞｼｯｸUB" w:eastAsia="HGP創英角ｺﾞｼｯｸUB" w:hAnsi="HGP創英角ｺﾞｼｯｸUB" w:cs="メイリオ" w:hint="eastAsia"/>
          <w:b w:val="0"/>
          <w:bCs w:val="0"/>
          <w:noProof/>
          <w:color w:val="FFFFFF" w:themeColor="background1"/>
          <w:sz w:val="36"/>
          <w:szCs w:val="36"/>
          <w14:textOutline w14:w="9525" w14:cap="rnd" w14:cmpd="sng" w14:algn="ctr">
            <w14:solidFill>
              <w14:schemeClr w14:val="bg1">
                <w14:lumMod w14:val="50000"/>
              </w14:schemeClr>
            </w14:solidFill>
            <w14:prstDash w14:val="solid"/>
            <w14:bevel/>
          </w14:textOutline>
        </w:rPr>
        <mc:AlternateContent>
          <mc:Choice Requires="wps">
            <w:drawing>
              <wp:anchor distT="0" distB="0" distL="114300" distR="114300" simplePos="0" relativeHeight="251692032" behindDoc="1" locked="0" layoutInCell="1" allowOverlap="1" wp14:anchorId="770887CC" wp14:editId="3ACCFD10">
                <wp:simplePos x="0" y="0"/>
                <wp:positionH relativeFrom="margin">
                  <wp:align>left</wp:align>
                </wp:positionH>
                <wp:positionV relativeFrom="paragraph">
                  <wp:posOffset>418783</wp:posOffset>
                </wp:positionV>
                <wp:extent cx="5943600" cy="8158348"/>
                <wp:effectExtent l="0" t="0" r="19050" b="14605"/>
                <wp:wrapNone/>
                <wp:docPr id="326" name="1 つの角を丸めた四角形 18"/>
                <wp:cNvGraphicFramePr/>
                <a:graphic xmlns:a="http://schemas.openxmlformats.org/drawingml/2006/main">
                  <a:graphicData uri="http://schemas.microsoft.com/office/word/2010/wordprocessingShape">
                    <wps:wsp>
                      <wps:cNvSpPr/>
                      <wps:spPr>
                        <a:xfrm>
                          <a:off x="0" y="0"/>
                          <a:ext cx="5943600" cy="8158348"/>
                        </a:xfrm>
                        <a:prstGeom prst="round1Rect">
                          <a:avLst>
                            <a:gd name="adj" fmla="val 0"/>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AE7DA" id="1 つの角を丸めた四角形 18" o:spid="_x0000_s1026" style="position:absolute;left:0;text-align:left;margin-left:0;margin-top:33pt;width:468pt;height:642.4pt;z-index:-251624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943600,815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" path="m,l5943600,r,l5943600,8158348,,8158348,,xe" filled="f" strokecolor="#f79646 [3209]" strokeweight="2pt">
                <v:path arrowok="t" o:connecttype="custom" o:connectlocs="0,0;5943600,0;5943600,0;5943600,8158348;0,8158348;0,0" o:connectangles="0,0,0,0,0,0"/>
                <w10:wrap anchorx="margin"/>
              </v:shape>
            </w:pict>
          </mc:Fallback>
        </mc:AlternateContent>
      </w:r>
      <w:r w:rsidRPr="001072DA">
        <w:rPr>
          <w:rFonts w:ascii="HG創英角ｺﾞｼｯｸUB" w:eastAsia="HG創英角ｺﾞｼｯｸUB" w:hAnsi="HG創英角ｺﾞｼｯｸUB" w:cs="メイリオ" w:hint="eastAsia"/>
          <w:noProof/>
          <w:color w:val="FFFFFF" w:themeColor="background1"/>
          <w:spacing w:val="-4"/>
          <w:w w:val="95"/>
          <w:sz w:val="36"/>
          <w:szCs w:val="36"/>
          <w14:textOutline w14:w="9525" w14:cap="rnd" w14:cmpd="sng" w14:algn="ctr">
            <w14:solidFill>
              <w14:schemeClr w14:val="bg1">
                <w14:lumMod w14:val="50000"/>
              </w14:schemeClr>
            </w14:solidFill>
            <w14:prstDash w14:val="solid"/>
            <w14:bevel/>
          </w14:textOutline>
        </w:rPr>
        <mc:AlternateContent>
          <mc:Choice Requires="wps">
            <w:drawing>
              <wp:anchor distT="0" distB="0" distL="114300" distR="114300" simplePos="0" relativeHeight="251689984" behindDoc="1" locked="0" layoutInCell="1" allowOverlap="1" wp14:anchorId="69BCB16A" wp14:editId="6515268D">
                <wp:simplePos x="0" y="0"/>
                <wp:positionH relativeFrom="margin">
                  <wp:align>left</wp:align>
                </wp:positionH>
                <wp:positionV relativeFrom="paragraph">
                  <wp:posOffset>4445</wp:posOffset>
                </wp:positionV>
                <wp:extent cx="5943600" cy="419100"/>
                <wp:effectExtent l="0" t="0" r="19050" b="19050"/>
                <wp:wrapNone/>
                <wp:docPr id="327" name="1 つの角を丸めた四角形 17"/>
                <wp:cNvGraphicFramePr/>
                <a:graphic xmlns:a="http://schemas.openxmlformats.org/drawingml/2006/main">
                  <a:graphicData uri="http://schemas.microsoft.com/office/word/2010/wordprocessingShape">
                    <wps:wsp>
                      <wps:cNvSpPr/>
                      <wps:spPr>
                        <a:xfrm>
                          <a:off x="0" y="0"/>
                          <a:ext cx="5943600" cy="419100"/>
                        </a:xfrm>
                        <a:prstGeom prst="round1Rect">
                          <a:avLst>
                            <a:gd name="adj" fmla="val 50000"/>
                          </a:avLst>
                        </a:prstGeom>
                        <a:solidFill>
                          <a:schemeClr val="accent6"/>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3AC21" id="1 つの角を丸めた四角形 17" o:spid="_x0000_s1026" style="position:absolute;left:0;text-align:left;margin-left:0;margin-top:.35pt;width:468pt;height:33pt;z-index:-251626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9436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" path="m,l5734050,v115731,,209550,93819,209550,209550l5943600,419100,,419100,,xe" fillcolor="#f79646 [3209]" strokecolor="#f79646 [3209]" strokeweight="2pt">
                <v:path arrowok="t" o:connecttype="custom" o:connectlocs="0,0;5734050,0;5943600,209550;5943600,419100;0,419100;0,0" o:connectangles="0,0,0,0,0,0"/>
                <w10:wrap anchorx="margin"/>
              </v:shape>
            </w:pict>
          </mc:Fallback>
        </mc:AlternateContent>
      </w:r>
      <w:r w:rsidRPr="001072DA">
        <w:rPr>
          <w:rFonts w:ascii="HG創英角ｺﾞｼｯｸUB" w:eastAsia="HG創英角ｺﾞｼｯｸUB" w:hAnsi="HG創英角ｺﾞｼｯｸUB" w:cs="メイリオ" w:hint="eastAsia"/>
          <w:color w:val="FFFFFF" w:themeColor="background1"/>
          <w:spacing w:val="-4"/>
          <w:w w:val="95"/>
          <w:sz w:val="36"/>
          <w:szCs w:val="36"/>
          <w14:textOutline w14:w="9525" w14:cap="rnd" w14:cmpd="sng" w14:algn="ctr">
            <w14:solidFill>
              <w14:schemeClr w14:val="bg1">
                <w14:lumMod w14:val="50000"/>
              </w14:schemeClr>
            </w14:solidFill>
            <w14:prstDash w14:val="solid"/>
            <w14:bevel/>
          </w14:textOutline>
        </w:rPr>
        <w:t xml:space="preserve">コラム　</w:t>
      </w:r>
      <w:r>
        <w:rPr>
          <w:rFonts w:ascii="HG創英角ｺﾞｼｯｸUB" w:eastAsia="HG創英角ｺﾞｼｯｸUB" w:hAnsi="HG創英角ｺﾞｼｯｸUB" w:cs="メイリオ" w:hint="eastAsia"/>
          <w:color w:val="FFFFFF" w:themeColor="background1"/>
          <w:spacing w:val="-4"/>
          <w:w w:val="95"/>
          <w:sz w:val="36"/>
          <w:szCs w:val="36"/>
          <w14:textOutline w14:w="9525" w14:cap="rnd" w14:cmpd="sng" w14:algn="ctr">
            <w14:solidFill>
              <w14:schemeClr w14:val="bg1">
                <w14:lumMod w14:val="50000"/>
              </w14:schemeClr>
            </w14:solidFill>
            <w14:prstDash w14:val="solid"/>
            <w14:bevel/>
          </w14:textOutline>
        </w:rPr>
        <w:t>障害者の文化芸術活動の推進について</w:t>
      </w:r>
    </w:p>
    <w:p w14:paraId="65A779F3" w14:textId="77777777" w:rsidR="001A5312" w:rsidRPr="00D61A65" w:rsidRDefault="001A5312" w:rsidP="001A5312">
      <w:pPr>
        <w:spacing w:beforeLines="50" w:before="175" w:line="320" w:lineRule="exact"/>
        <w:ind w:leftChars="100" w:left="247"/>
        <w:rPr>
          <w:rFonts w:ascii="メイリオ" w:eastAsia="メイリオ" w:hAnsi="メイリオ" w:cs="メイリオ"/>
          <w:b/>
          <w:color w:val="E36C0A" w:themeColor="accent6" w:themeShade="BF"/>
          <w:sz w:val="28"/>
          <w:szCs w:val="28"/>
        </w:rPr>
      </w:pPr>
      <w:r w:rsidRPr="00D61A65">
        <w:rPr>
          <w:rFonts w:ascii="メイリオ" w:eastAsia="メイリオ" w:hAnsi="メイリオ" w:cs="メイリオ" w:hint="eastAsia"/>
          <w:b/>
          <w:color w:val="E36C0A" w:themeColor="accent6" w:themeShade="BF"/>
          <w:sz w:val="28"/>
          <w:szCs w:val="28"/>
        </w:rPr>
        <w:t>◎</w:t>
      </w:r>
      <w:r>
        <w:rPr>
          <w:rFonts w:ascii="メイリオ" w:eastAsia="メイリオ" w:hAnsi="メイリオ" w:cs="メイリオ" w:hint="eastAsia"/>
          <w:b/>
          <w:color w:val="E36C0A" w:themeColor="accent6" w:themeShade="BF"/>
          <w:sz w:val="28"/>
          <w:szCs w:val="28"/>
        </w:rPr>
        <w:t>障害者芸術文化活動普及支援事業</w:t>
      </w:r>
    </w:p>
    <w:p w14:paraId="64FE3F09" w14:textId="77777777" w:rsidR="001A5312" w:rsidRDefault="001A5312" w:rsidP="001A5312">
      <w:pPr>
        <w:spacing w:beforeLines="25" w:before="87" w:line="320" w:lineRule="exact"/>
        <w:ind w:leftChars="100" w:left="247" w:firstLineChars="100" w:firstLine="257"/>
        <w:rPr>
          <w:rFonts w:ascii="メイリオ" w:eastAsia="メイリオ" w:hAnsi="メイリオ" w:cs="メイリオ"/>
          <w:sz w:val="22"/>
        </w:rPr>
      </w:pPr>
      <w:r>
        <w:rPr>
          <w:rFonts w:ascii="メイリオ" w:eastAsia="メイリオ" w:hAnsi="メイリオ" w:cs="メイリオ" w:hint="eastAsia"/>
          <w:sz w:val="22"/>
        </w:rPr>
        <w:t>障害のある人が芸術文化を享受し、多様な活動を行うことが出来るように、地域における支援体制を全国に展開し、障害のある人の芸術文化活動の振興を図るとともに、自立と社会参加を推進することを狙いとした厚生労働省の事業です。</w:t>
      </w:r>
    </w:p>
    <w:p w14:paraId="08C526D2" w14:textId="77777777" w:rsidR="001A5312" w:rsidRDefault="001A5312" w:rsidP="001A5312">
      <w:pPr>
        <w:spacing w:line="320" w:lineRule="exact"/>
        <w:ind w:leftChars="100" w:left="247" w:firstLineChars="100" w:firstLine="257"/>
        <w:rPr>
          <w:rFonts w:ascii="メイリオ" w:eastAsia="メイリオ" w:hAnsi="メイリオ" w:cs="メイリオ"/>
          <w:sz w:val="22"/>
        </w:rPr>
      </w:pPr>
      <w:r>
        <w:rPr>
          <w:rFonts w:ascii="メイリオ" w:eastAsia="メイリオ" w:hAnsi="メイリオ" w:cs="メイリオ" w:hint="eastAsia"/>
          <w:sz w:val="22"/>
        </w:rPr>
        <w:t>美術、音楽、演劇、舞踊などの多様な芸術文化活動を対象として、支援事業を展開しています。</w:t>
      </w:r>
    </w:p>
    <w:p w14:paraId="0E6F0502" w14:textId="77777777" w:rsidR="001A5312" w:rsidRDefault="001A5312" w:rsidP="001A5312">
      <w:pPr>
        <w:spacing w:beforeLines="25" w:before="87" w:line="320" w:lineRule="exact"/>
        <w:ind w:leftChars="100" w:left="247" w:firstLineChars="100" w:firstLine="257"/>
        <w:rPr>
          <w:rFonts w:ascii="メイリオ" w:eastAsia="メイリオ" w:hAnsi="メイリオ" w:cs="メイリオ"/>
          <w:sz w:val="22"/>
        </w:rPr>
      </w:pPr>
      <w:r>
        <w:rPr>
          <w:rFonts w:ascii="メイリオ" w:eastAsia="メイリオ" w:hAnsi="メイリオ" w:cs="メイリオ" w:hint="eastAsia"/>
          <w:noProof/>
          <w:sz w:val="22"/>
        </w:rPr>
        <mc:AlternateContent>
          <mc:Choice Requires="wps">
            <w:drawing>
              <wp:anchor distT="0" distB="0" distL="114300" distR="114300" simplePos="0" relativeHeight="251710464" behindDoc="0" locked="0" layoutInCell="1" allowOverlap="1" wp14:anchorId="1DCD2FE8" wp14:editId="7774E3F5">
                <wp:simplePos x="0" y="0"/>
                <wp:positionH relativeFrom="column">
                  <wp:posOffset>1057910</wp:posOffset>
                </wp:positionH>
                <wp:positionV relativeFrom="paragraph">
                  <wp:posOffset>232410</wp:posOffset>
                </wp:positionV>
                <wp:extent cx="3878580" cy="647700"/>
                <wp:effectExtent l="0" t="0" r="26670" b="19050"/>
                <wp:wrapNone/>
                <wp:docPr id="328" name="正方形/長方形 328"/>
                <wp:cNvGraphicFramePr/>
                <a:graphic xmlns:a="http://schemas.openxmlformats.org/drawingml/2006/main">
                  <a:graphicData uri="http://schemas.microsoft.com/office/word/2010/wordprocessingShape">
                    <wps:wsp>
                      <wps:cNvSpPr/>
                      <wps:spPr>
                        <a:xfrm>
                          <a:off x="0" y="0"/>
                          <a:ext cx="3878580" cy="6477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66D4A" id="正方形/長方形 328" o:spid="_x0000_s1026" style="position:absolute;left:0;text-align:left;margin-left:83.3pt;margin-top:18.3pt;width:305.4pt;height:5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" filled="f" strokecolor="black [3200]" strokeweight="2pt"/>
            </w:pict>
          </mc:Fallback>
        </mc:AlternateContent>
      </w:r>
    </w:p>
    <w:p w14:paraId="541FD27A" w14:textId="77777777" w:rsidR="001A5312" w:rsidRDefault="001A5312" w:rsidP="001A5312">
      <w:pPr>
        <w:spacing w:beforeLines="25" w:before="87" w:line="320" w:lineRule="exact"/>
        <w:ind w:leftChars="100" w:left="247"/>
        <w:jc w:val="center"/>
        <w:rPr>
          <w:rFonts w:ascii="メイリオ" w:eastAsia="メイリオ" w:hAnsi="メイリオ" w:cs="メイリオ"/>
          <w:sz w:val="22"/>
        </w:rPr>
      </w:pPr>
      <w:r w:rsidRPr="00747A41">
        <w:rPr>
          <w:rFonts w:ascii="メイリオ" w:eastAsia="メイリオ" w:hAnsi="メイリオ" w:cs="メイリオ" w:hint="eastAsia"/>
          <w:sz w:val="22"/>
        </w:rPr>
        <w:t>障害のある人の芸術文化活動にまつわる</w:t>
      </w:r>
    </w:p>
    <w:p w14:paraId="63DA675D" w14:textId="77777777" w:rsidR="001A5312" w:rsidRDefault="001A5312" w:rsidP="001A5312">
      <w:pPr>
        <w:spacing w:beforeLines="25" w:before="87" w:line="320" w:lineRule="exact"/>
        <w:ind w:leftChars="100" w:left="247"/>
        <w:jc w:val="center"/>
        <w:rPr>
          <w:rFonts w:ascii="メイリオ" w:eastAsia="メイリオ" w:hAnsi="メイリオ" w:cs="メイリオ"/>
          <w:sz w:val="22"/>
        </w:rPr>
      </w:pPr>
      <w:r w:rsidRPr="00747A41">
        <w:rPr>
          <w:rFonts w:ascii="メイリオ" w:eastAsia="メイリオ" w:hAnsi="メイリオ" w:cs="メイリオ" w:hint="eastAsia"/>
          <w:sz w:val="22"/>
        </w:rPr>
        <w:t>「やってみたい」「困った」などにお応えします！</w:t>
      </w:r>
    </w:p>
    <w:p w14:paraId="4CBC3AD8" w14:textId="77777777" w:rsidR="001A5312" w:rsidRDefault="001A5312" w:rsidP="001A5312">
      <w:pPr>
        <w:spacing w:beforeLines="25" w:before="87" w:line="320" w:lineRule="exact"/>
        <w:ind w:leftChars="100" w:left="247" w:firstLineChars="100" w:firstLine="257"/>
        <w:rPr>
          <w:rFonts w:ascii="メイリオ" w:eastAsia="メイリオ" w:hAnsi="メイリオ" w:cs="メイリオ"/>
          <w:sz w:val="22"/>
        </w:rPr>
      </w:pPr>
    </w:p>
    <w:p w14:paraId="6C2A450F" w14:textId="77777777" w:rsidR="001A5312" w:rsidRDefault="001A5312" w:rsidP="001A5312">
      <w:pPr>
        <w:spacing w:beforeLines="25" w:before="87" w:line="320" w:lineRule="exact"/>
        <w:ind w:leftChars="100" w:left="247" w:firstLineChars="100" w:firstLine="257"/>
        <w:rPr>
          <w:rFonts w:ascii="メイリオ" w:eastAsia="メイリオ" w:hAnsi="メイリオ" w:cs="メイリオ"/>
          <w:sz w:val="22"/>
        </w:rPr>
      </w:pPr>
      <w:r w:rsidRPr="00747A41">
        <w:rPr>
          <w:rFonts w:ascii="メイリオ" w:eastAsia="メイリオ" w:hAnsi="メイリオ" w:cs="メイリオ"/>
          <w:noProof/>
          <w:sz w:val="22"/>
        </w:rPr>
        <w:drawing>
          <wp:anchor distT="0" distB="0" distL="114300" distR="114300" simplePos="0" relativeHeight="251696128" behindDoc="1" locked="0" layoutInCell="1" allowOverlap="1" wp14:anchorId="7E936FF5" wp14:editId="5A5A2E0E">
            <wp:simplePos x="0" y="0"/>
            <wp:positionH relativeFrom="column">
              <wp:posOffset>3374390</wp:posOffset>
            </wp:positionH>
            <wp:positionV relativeFrom="paragraph">
              <wp:posOffset>17145</wp:posOffset>
            </wp:positionV>
            <wp:extent cx="1562100" cy="1104900"/>
            <wp:effectExtent l="0" t="0" r="0" b="0"/>
            <wp:wrapSquare wrapText="bothSides"/>
            <wp:docPr id="238" name="図 238" descr="\\ibdh-file-v3g\インターネット用\291001福祉推進係_係専用\katsudou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bdh-file-v3g\インターネット用\291001福祉推進係_係専用\katsudou_02.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62100" cy="1104900"/>
                    </a:xfrm>
                    <a:prstGeom prst="rect">
                      <a:avLst/>
                    </a:prstGeom>
                    <a:noFill/>
                    <a:ln>
                      <a:noFill/>
                    </a:ln>
                  </pic:spPr>
                </pic:pic>
              </a:graphicData>
            </a:graphic>
          </wp:anchor>
        </w:drawing>
      </w:r>
      <w:r w:rsidRPr="00747A41">
        <w:rPr>
          <w:rFonts w:ascii="メイリオ" w:eastAsia="メイリオ" w:hAnsi="メイリオ" w:cs="メイリオ"/>
          <w:noProof/>
          <w:sz w:val="22"/>
        </w:rPr>
        <w:drawing>
          <wp:anchor distT="0" distB="0" distL="114300" distR="114300" simplePos="0" relativeHeight="251700224" behindDoc="0" locked="0" layoutInCell="1" allowOverlap="1" wp14:anchorId="68E3C659" wp14:editId="50A5B942">
            <wp:simplePos x="0" y="0"/>
            <wp:positionH relativeFrom="column">
              <wp:posOffset>676910</wp:posOffset>
            </wp:positionH>
            <wp:positionV relativeFrom="paragraph">
              <wp:posOffset>55245</wp:posOffset>
            </wp:positionV>
            <wp:extent cx="1562100" cy="1104900"/>
            <wp:effectExtent l="0" t="0" r="0" b="0"/>
            <wp:wrapSquare wrapText="bothSides"/>
            <wp:docPr id="237" name="図 237" descr="\\ibdh-file-v3g\インターネット用\291001福祉推進係_係専用\katsudou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bdh-file-v3g\インターネット用\291001福祉推進係_係専用\katsudou_01.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6210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A8536D" w14:textId="77777777" w:rsidR="001A5312" w:rsidRDefault="001A5312" w:rsidP="001A5312">
      <w:pPr>
        <w:spacing w:beforeLines="25" w:before="87" w:line="320" w:lineRule="exact"/>
        <w:ind w:leftChars="100" w:left="247" w:firstLineChars="100" w:firstLine="257"/>
        <w:rPr>
          <w:rFonts w:ascii="メイリオ" w:eastAsia="メイリオ" w:hAnsi="メイリオ" w:cs="メイリオ"/>
          <w:sz w:val="22"/>
        </w:rPr>
      </w:pPr>
      <w:r>
        <w:rPr>
          <w:rFonts w:ascii="メイリオ" w:eastAsia="メイリオ" w:hAnsi="メイリオ" w:cs="メイリオ" w:hint="eastAsia"/>
          <w:sz w:val="22"/>
        </w:rPr>
        <w:t xml:space="preserve">　　</w:t>
      </w:r>
    </w:p>
    <w:p w14:paraId="5095438E" w14:textId="77777777" w:rsidR="001A5312" w:rsidRDefault="001A5312" w:rsidP="001A5312">
      <w:pPr>
        <w:spacing w:beforeLines="25" w:before="87" w:line="320" w:lineRule="exact"/>
        <w:ind w:leftChars="100" w:left="247" w:firstLineChars="100" w:firstLine="257"/>
        <w:rPr>
          <w:rFonts w:ascii="メイリオ" w:eastAsia="メイリオ" w:hAnsi="メイリオ" w:cs="メイリオ"/>
          <w:sz w:val="22"/>
        </w:rPr>
      </w:pPr>
    </w:p>
    <w:p w14:paraId="094D78F4" w14:textId="77777777" w:rsidR="001A5312" w:rsidRDefault="001A5312" w:rsidP="001A5312">
      <w:pPr>
        <w:spacing w:beforeLines="25" w:before="87" w:line="320" w:lineRule="exact"/>
        <w:ind w:leftChars="100" w:left="247" w:firstLineChars="100" w:firstLine="257"/>
        <w:rPr>
          <w:rFonts w:ascii="メイリオ" w:eastAsia="メイリオ" w:hAnsi="メイリオ" w:cs="メイリオ"/>
          <w:sz w:val="22"/>
        </w:rPr>
      </w:pPr>
    </w:p>
    <w:p w14:paraId="7C25DE5C" w14:textId="44FBE049" w:rsidR="001A5312" w:rsidRDefault="001A5312" w:rsidP="001A5312">
      <w:pPr>
        <w:spacing w:beforeLines="25" w:before="87" w:line="320" w:lineRule="exact"/>
        <w:ind w:leftChars="100" w:left="247" w:firstLineChars="100" w:firstLine="257"/>
        <w:rPr>
          <w:rFonts w:ascii="メイリオ" w:eastAsia="メイリオ" w:hAnsi="メイリオ" w:cs="メイリオ"/>
          <w:sz w:val="22"/>
        </w:rPr>
      </w:pPr>
      <w:r>
        <w:rPr>
          <w:rFonts w:ascii="メイリオ" w:eastAsia="メイリオ" w:hAnsi="メイリオ" w:cs="メイリオ" w:hint="eastAsia"/>
          <w:noProof/>
          <w:sz w:val="22"/>
        </w:rPr>
        <mc:AlternateContent>
          <mc:Choice Requires="wps">
            <w:drawing>
              <wp:anchor distT="0" distB="0" distL="114300" distR="114300" simplePos="0" relativeHeight="251704320" behindDoc="0" locked="0" layoutInCell="1" allowOverlap="1" wp14:anchorId="4070C44E" wp14:editId="00C10195">
                <wp:simplePos x="0" y="0"/>
                <wp:positionH relativeFrom="column">
                  <wp:posOffset>3491420</wp:posOffset>
                </wp:positionH>
                <wp:positionV relativeFrom="paragraph">
                  <wp:posOffset>88265</wp:posOffset>
                </wp:positionV>
                <wp:extent cx="2019300" cy="391886"/>
                <wp:effectExtent l="0" t="0" r="0" b="0"/>
                <wp:wrapNone/>
                <wp:docPr id="331" name="テキスト ボックス 331"/>
                <wp:cNvGraphicFramePr/>
                <a:graphic xmlns:a="http://schemas.openxmlformats.org/drawingml/2006/main">
                  <a:graphicData uri="http://schemas.microsoft.com/office/word/2010/wordprocessingShape">
                    <wps:wsp>
                      <wps:cNvSpPr txBox="1"/>
                      <wps:spPr>
                        <a:xfrm>
                          <a:off x="0" y="0"/>
                          <a:ext cx="2019300" cy="391886"/>
                        </a:xfrm>
                        <a:prstGeom prst="rect">
                          <a:avLst/>
                        </a:prstGeom>
                        <a:noFill/>
                        <a:ln w="6350">
                          <a:noFill/>
                        </a:ln>
                      </wps:spPr>
                      <wps:txbx>
                        <w:txbxContent>
                          <w:p w14:paraId="29F71AE4" w14:textId="77777777" w:rsidR="00F14C6B" w:rsidRPr="00C1226E" w:rsidRDefault="00F14C6B" w:rsidP="001A5312">
                            <w:pPr>
                              <w:snapToGrid w:val="0"/>
                              <w:spacing w:line="240" w:lineRule="atLeast"/>
                              <w:rPr>
                                <w:rFonts w:eastAsia="メイリオ"/>
                              </w:rPr>
                            </w:pPr>
                            <w:r w:rsidRPr="00C1226E">
                              <w:rPr>
                                <w:rFonts w:eastAsia="メイリオ" w:hint="eastAsia"/>
                              </w:rPr>
                              <w:t>作品を発表したい</w:t>
                            </w:r>
                            <w:r>
                              <w:rPr>
                                <w:rFonts w:eastAsia="メイリオ"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0C44E" id="テキスト ボックス 331" o:spid="_x0000_s1206" type="#_x0000_t202" style="position:absolute;left:0;text-align:left;margin-left:274.9pt;margin-top:6.95pt;width:159pt;height:30.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" filled="f" stroked="f" strokeweight=".5pt">
                <v:textbox>
                  <w:txbxContent>
                    <w:p w14:paraId="29F71AE4" w14:textId="77777777" w:rsidR="00F14C6B" w:rsidRPr="00C1226E" w:rsidRDefault="00F14C6B" w:rsidP="001A5312">
                      <w:pPr>
                        <w:snapToGrid w:val="0"/>
                        <w:spacing w:line="240" w:lineRule="atLeast"/>
                        <w:rPr>
                          <w:rFonts w:eastAsia="メイリオ"/>
                        </w:rPr>
                      </w:pPr>
                      <w:r w:rsidRPr="00C1226E">
                        <w:rPr>
                          <w:rFonts w:eastAsia="メイリオ" w:hint="eastAsia"/>
                        </w:rPr>
                        <w:t>作品を発表したい</w:t>
                      </w:r>
                      <w:r>
                        <w:rPr>
                          <w:rFonts w:eastAsia="メイリオ" w:hint="eastAsia"/>
                        </w:rPr>
                        <w:t>！</w:t>
                      </w:r>
                    </w:p>
                  </w:txbxContent>
                </v:textbox>
              </v:shape>
            </w:pict>
          </mc:Fallback>
        </mc:AlternateContent>
      </w:r>
      <w:r>
        <w:rPr>
          <w:rFonts w:ascii="メイリオ" w:eastAsia="メイリオ" w:hAnsi="メイリオ" w:cs="メイリオ" w:hint="eastAsia"/>
          <w:noProof/>
          <w:sz w:val="22"/>
        </w:rPr>
        <mc:AlternateContent>
          <mc:Choice Requires="wps">
            <w:drawing>
              <wp:anchor distT="0" distB="0" distL="114300" distR="114300" simplePos="0" relativeHeight="251702272" behindDoc="0" locked="0" layoutInCell="1" allowOverlap="1" wp14:anchorId="15B84447" wp14:editId="07665420">
                <wp:simplePos x="0" y="0"/>
                <wp:positionH relativeFrom="column">
                  <wp:posOffset>318770</wp:posOffset>
                </wp:positionH>
                <wp:positionV relativeFrom="paragraph">
                  <wp:posOffset>107950</wp:posOffset>
                </wp:positionV>
                <wp:extent cx="2575560" cy="632460"/>
                <wp:effectExtent l="0" t="0" r="0" b="0"/>
                <wp:wrapNone/>
                <wp:docPr id="329" name="テキスト ボックス 329"/>
                <wp:cNvGraphicFramePr/>
                <a:graphic xmlns:a="http://schemas.openxmlformats.org/drawingml/2006/main">
                  <a:graphicData uri="http://schemas.microsoft.com/office/word/2010/wordprocessingShape">
                    <wps:wsp>
                      <wps:cNvSpPr txBox="1"/>
                      <wps:spPr>
                        <a:xfrm>
                          <a:off x="0" y="0"/>
                          <a:ext cx="2575560" cy="632460"/>
                        </a:xfrm>
                        <a:prstGeom prst="rect">
                          <a:avLst/>
                        </a:prstGeom>
                        <a:noFill/>
                        <a:ln w="6350">
                          <a:noFill/>
                        </a:ln>
                      </wps:spPr>
                      <wps:txbx>
                        <w:txbxContent>
                          <w:p w14:paraId="70959D51" w14:textId="77777777" w:rsidR="00F14C6B" w:rsidRDefault="00F14C6B" w:rsidP="001A5312">
                            <w:pPr>
                              <w:snapToGrid w:val="0"/>
                              <w:spacing w:line="300" w:lineRule="exact"/>
                              <w:jc w:val="center"/>
                              <w:rPr>
                                <w:rFonts w:ascii="メイリオ" w:eastAsia="メイリオ" w:hAnsi="メイリオ" w:cs="メイリオ"/>
                              </w:rPr>
                            </w:pPr>
                            <w:r w:rsidRPr="00C1226E">
                              <w:rPr>
                                <w:rFonts w:ascii="メイリオ" w:eastAsia="メイリオ" w:hAnsi="メイリオ" w:cs="メイリオ" w:hint="eastAsia"/>
                              </w:rPr>
                              <w:t>造形活動や</w:t>
                            </w:r>
                            <w:r w:rsidRPr="00C1226E">
                              <w:rPr>
                                <w:rFonts w:ascii="メイリオ" w:eastAsia="メイリオ" w:hAnsi="メイリオ" w:cs="メイリオ"/>
                              </w:rPr>
                              <w:t>音楽</w:t>
                            </w:r>
                            <w:r w:rsidRPr="00C1226E">
                              <w:rPr>
                                <w:rFonts w:ascii="メイリオ" w:eastAsia="メイリオ" w:hAnsi="メイリオ" w:cs="メイリオ" w:hint="eastAsia"/>
                              </w:rPr>
                              <w:t>、</w:t>
                            </w:r>
                            <w:r w:rsidRPr="00C1226E">
                              <w:rPr>
                                <w:rFonts w:ascii="メイリオ" w:eastAsia="メイリオ" w:hAnsi="メイリオ" w:cs="メイリオ"/>
                              </w:rPr>
                              <w:t>ダンス</w:t>
                            </w:r>
                            <w:r w:rsidRPr="00C1226E">
                              <w:rPr>
                                <w:rFonts w:ascii="メイリオ" w:eastAsia="メイリオ" w:hAnsi="メイリオ" w:cs="メイリオ" w:hint="eastAsia"/>
                              </w:rPr>
                              <w:t>の</w:t>
                            </w:r>
                            <w:r w:rsidRPr="00C1226E">
                              <w:rPr>
                                <w:rFonts w:ascii="メイリオ" w:eastAsia="メイリオ" w:hAnsi="メイリオ" w:cs="メイリオ"/>
                              </w:rPr>
                              <w:t>活動</w:t>
                            </w:r>
                          </w:p>
                          <w:p w14:paraId="36C1200B" w14:textId="77777777" w:rsidR="00F14C6B" w:rsidRPr="00C1226E" w:rsidRDefault="00F14C6B" w:rsidP="001A5312">
                            <w:pPr>
                              <w:snapToGrid w:val="0"/>
                              <w:spacing w:line="300" w:lineRule="exact"/>
                              <w:jc w:val="center"/>
                              <w:rPr>
                                <w:sz w:val="20"/>
                              </w:rPr>
                            </w:pPr>
                            <w:r w:rsidRPr="00C1226E">
                              <w:rPr>
                                <w:rFonts w:ascii="メイリオ" w:eastAsia="メイリオ" w:hAnsi="メイリオ" w:cs="メイリオ"/>
                              </w:rPr>
                              <w:t>をしたい</w:t>
                            </w:r>
                            <w:r w:rsidRPr="00C1226E">
                              <w:rPr>
                                <w:rFonts w:ascii="メイリオ" w:eastAsia="メイリオ" w:hAnsi="メイリオ" w:cs="メイリオ"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84447" id="テキスト ボックス 329" o:spid="_x0000_s1207" type="#_x0000_t202" style="position:absolute;left:0;text-align:left;margin-left:25.1pt;margin-top:8.5pt;width:202.8pt;height:49.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" filled="f" stroked="f" strokeweight=".5pt">
                <v:textbox>
                  <w:txbxContent>
                    <w:p w14:paraId="70959D51" w14:textId="77777777" w:rsidR="00F14C6B" w:rsidRDefault="00F14C6B" w:rsidP="001A5312">
                      <w:pPr>
                        <w:snapToGrid w:val="0"/>
                        <w:spacing w:line="300" w:lineRule="exact"/>
                        <w:jc w:val="center"/>
                        <w:rPr>
                          <w:rFonts w:ascii="メイリオ" w:eastAsia="メイリオ" w:hAnsi="メイリオ" w:cs="メイリオ"/>
                        </w:rPr>
                      </w:pPr>
                      <w:r w:rsidRPr="00C1226E">
                        <w:rPr>
                          <w:rFonts w:ascii="メイリオ" w:eastAsia="メイリオ" w:hAnsi="メイリオ" w:cs="メイリオ" w:hint="eastAsia"/>
                        </w:rPr>
                        <w:t>造形活動や</w:t>
                      </w:r>
                      <w:r w:rsidRPr="00C1226E">
                        <w:rPr>
                          <w:rFonts w:ascii="メイリオ" w:eastAsia="メイリオ" w:hAnsi="メイリオ" w:cs="メイリオ"/>
                        </w:rPr>
                        <w:t>音楽</w:t>
                      </w:r>
                      <w:r w:rsidRPr="00C1226E">
                        <w:rPr>
                          <w:rFonts w:ascii="メイリオ" w:eastAsia="メイリオ" w:hAnsi="メイリオ" w:cs="メイリオ" w:hint="eastAsia"/>
                        </w:rPr>
                        <w:t>、</w:t>
                      </w:r>
                      <w:r w:rsidRPr="00C1226E">
                        <w:rPr>
                          <w:rFonts w:ascii="メイリオ" w:eastAsia="メイリオ" w:hAnsi="メイリオ" w:cs="メイリオ"/>
                        </w:rPr>
                        <w:t>ダンス</w:t>
                      </w:r>
                      <w:r w:rsidRPr="00C1226E">
                        <w:rPr>
                          <w:rFonts w:ascii="メイリオ" w:eastAsia="メイリオ" w:hAnsi="メイリオ" w:cs="メイリオ" w:hint="eastAsia"/>
                        </w:rPr>
                        <w:t>の</w:t>
                      </w:r>
                      <w:r w:rsidRPr="00C1226E">
                        <w:rPr>
                          <w:rFonts w:ascii="メイリオ" w:eastAsia="メイリオ" w:hAnsi="メイリオ" w:cs="メイリオ"/>
                        </w:rPr>
                        <w:t>活動</w:t>
                      </w:r>
                    </w:p>
                    <w:p w14:paraId="36C1200B" w14:textId="77777777" w:rsidR="00F14C6B" w:rsidRPr="00C1226E" w:rsidRDefault="00F14C6B" w:rsidP="001A5312">
                      <w:pPr>
                        <w:snapToGrid w:val="0"/>
                        <w:spacing w:line="300" w:lineRule="exact"/>
                        <w:jc w:val="center"/>
                        <w:rPr>
                          <w:sz w:val="20"/>
                        </w:rPr>
                      </w:pPr>
                      <w:r w:rsidRPr="00C1226E">
                        <w:rPr>
                          <w:rFonts w:ascii="メイリオ" w:eastAsia="メイリオ" w:hAnsi="メイリオ" w:cs="メイリオ"/>
                        </w:rPr>
                        <w:t>をしたい</w:t>
                      </w:r>
                      <w:r w:rsidRPr="00C1226E">
                        <w:rPr>
                          <w:rFonts w:ascii="メイリオ" w:eastAsia="メイリオ" w:hAnsi="メイリオ" w:cs="メイリオ" w:hint="eastAsia"/>
                        </w:rPr>
                        <w:t>！</w:t>
                      </w:r>
                    </w:p>
                  </w:txbxContent>
                </v:textbox>
              </v:shape>
            </w:pict>
          </mc:Fallback>
        </mc:AlternateContent>
      </w:r>
    </w:p>
    <w:p w14:paraId="53D078B1" w14:textId="77777777" w:rsidR="001A5312" w:rsidRDefault="001A5312" w:rsidP="001A5312">
      <w:pPr>
        <w:spacing w:beforeLines="25" w:before="87" w:line="320" w:lineRule="exact"/>
        <w:ind w:leftChars="100" w:left="247" w:firstLineChars="100" w:firstLine="257"/>
        <w:rPr>
          <w:rFonts w:ascii="メイリオ" w:eastAsia="メイリオ" w:hAnsi="メイリオ" w:cs="メイリオ"/>
          <w:sz w:val="22"/>
        </w:rPr>
      </w:pPr>
    </w:p>
    <w:p w14:paraId="7FB2EF25" w14:textId="77777777" w:rsidR="001A5312" w:rsidRDefault="001A5312" w:rsidP="001A5312">
      <w:pPr>
        <w:spacing w:beforeLines="25" w:before="87" w:line="320" w:lineRule="exact"/>
        <w:ind w:leftChars="100" w:left="247" w:firstLineChars="100" w:firstLine="257"/>
        <w:rPr>
          <w:rFonts w:ascii="メイリオ" w:eastAsia="メイリオ" w:hAnsi="メイリオ" w:cs="メイリオ"/>
          <w:sz w:val="22"/>
        </w:rPr>
      </w:pPr>
      <w:r w:rsidRPr="00747A41">
        <w:rPr>
          <w:rFonts w:ascii="メイリオ" w:eastAsia="メイリオ" w:hAnsi="メイリオ" w:cs="メイリオ"/>
          <w:noProof/>
          <w:sz w:val="22"/>
        </w:rPr>
        <w:drawing>
          <wp:anchor distT="0" distB="0" distL="114300" distR="114300" simplePos="0" relativeHeight="251694080" behindDoc="0" locked="0" layoutInCell="1" allowOverlap="1" wp14:anchorId="2A283382" wp14:editId="7BB5FC6E">
            <wp:simplePos x="0" y="0"/>
            <wp:positionH relativeFrom="column">
              <wp:posOffset>3473450</wp:posOffset>
            </wp:positionH>
            <wp:positionV relativeFrom="paragraph">
              <wp:posOffset>90170</wp:posOffset>
            </wp:positionV>
            <wp:extent cx="1562100" cy="1104900"/>
            <wp:effectExtent l="0" t="0" r="0" b="0"/>
            <wp:wrapSquare wrapText="bothSides"/>
            <wp:docPr id="236" name="図 236" descr="\\ibdh-file-v3g\インターネット用\291001福祉推進係_係専用\katsudou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bdh-file-v3g\インターネット用\291001福祉推進係_係専用\katsudou_04.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62100" cy="1104900"/>
                    </a:xfrm>
                    <a:prstGeom prst="rect">
                      <a:avLst/>
                    </a:prstGeom>
                    <a:noFill/>
                    <a:ln>
                      <a:noFill/>
                    </a:ln>
                  </pic:spPr>
                </pic:pic>
              </a:graphicData>
            </a:graphic>
          </wp:anchor>
        </w:drawing>
      </w:r>
      <w:r w:rsidRPr="00747A41">
        <w:rPr>
          <w:rFonts w:ascii="メイリオ" w:eastAsia="メイリオ" w:hAnsi="メイリオ" w:cs="メイリオ"/>
          <w:noProof/>
          <w:sz w:val="22"/>
        </w:rPr>
        <w:drawing>
          <wp:anchor distT="0" distB="0" distL="114300" distR="114300" simplePos="0" relativeHeight="251698176" behindDoc="0" locked="0" layoutInCell="1" allowOverlap="1" wp14:anchorId="13A6AC40" wp14:editId="0FA20522">
            <wp:simplePos x="0" y="0"/>
            <wp:positionH relativeFrom="column">
              <wp:posOffset>676910</wp:posOffset>
            </wp:positionH>
            <wp:positionV relativeFrom="paragraph">
              <wp:posOffset>90170</wp:posOffset>
            </wp:positionV>
            <wp:extent cx="1562100" cy="1104900"/>
            <wp:effectExtent l="0" t="0" r="0" b="0"/>
            <wp:wrapSquare wrapText="bothSides"/>
            <wp:docPr id="239" name="図 239" descr="\\ibdh-file-v3g\インターネット用\291001福祉推進係_係専用\katsudou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bdh-file-v3g\インターネット用\291001福祉推進係_係専用\katsudou_03.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62100" cy="1104900"/>
                    </a:xfrm>
                    <a:prstGeom prst="rect">
                      <a:avLst/>
                    </a:prstGeom>
                    <a:noFill/>
                    <a:ln>
                      <a:noFill/>
                    </a:ln>
                  </pic:spPr>
                </pic:pic>
              </a:graphicData>
            </a:graphic>
          </wp:anchor>
        </w:drawing>
      </w:r>
    </w:p>
    <w:p w14:paraId="0E8D5E46" w14:textId="77777777" w:rsidR="001A5312" w:rsidRDefault="001A5312" w:rsidP="001A5312">
      <w:pPr>
        <w:spacing w:beforeLines="25" w:before="87" w:line="320" w:lineRule="exact"/>
        <w:ind w:leftChars="100" w:left="247" w:firstLineChars="100" w:firstLine="257"/>
        <w:rPr>
          <w:rFonts w:ascii="メイリオ" w:eastAsia="メイリオ" w:hAnsi="メイリオ" w:cs="メイリオ"/>
          <w:sz w:val="22"/>
        </w:rPr>
      </w:pPr>
    </w:p>
    <w:p w14:paraId="60665268" w14:textId="77777777" w:rsidR="001A5312" w:rsidRDefault="001A5312" w:rsidP="001A5312">
      <w:pPr>
        <w:spacing w:beforeLines="25" w:before="87" w:line="320" w:lineRule="exact"/>
        <w:ind w:leftChars="100" w:left="247" w:firstLineChars="100" w:firstLine="257"/>
        <w:rPr>
          <w:rFonts w:ascii="メイリオ" w:eastAsia="メイリオ" w:hAnsi="メイリオ" w:cs="メイリオ"/>
          <w:sz w:val="22"/>
        </w:rPr>
      </w:pPr>
    </w:p>
    <w:p w14:paraId="50745BB6" w14:textId="77777777" w:rsidR="001A5312" w:rsidRDefault="001A5312" w:rsidP="001A5312">
      <w:pPr>
        <w:spacing w:beforeLines="25" w:before="87" w:line="320" w:lineRule="exact"/>
        <w:ind w:leftChars="100" w:left="247" w:firstLineChars="100" w:firstLine="257"/>
        <w:rPr>
          <w:rFonts w:ascii="メイリオ" w:eastAsia="メイリオ" w:hAnsi="メイリオ" w:cs="メイリオ"/>
          <w:sz w:val="22"/>
        </w:rPr>
      </w:pPr>
    </w:p>
    <w:p w14:paraId="1AEF3F98" w14:textId="75703497" w:rsidR="001A5312" w:rsidRDefault="001A5312" w:rsidP="001A5312">
      <w:pPr>
        <w:spacing w:beforeLines="25" w:before="87" w:line="320" w:lineRule="exact"/>
        <w:ind w:leftChars="100" w:left="247" w:firstLineChars="100" w:firstLine="257"/>
        <w:rPr>
          <w:rFonts w:ascii="メイリオ" w:eastAsia="メイリオ" w:hAnsi="メイリオ" w:cs="メイリオ"/>
          <w:sz w:val="22"/>
        </w:rPr>
      </w:pPr>
      <w:r>
        <w:rPr>
          <w:rFonts w:ascii="メイリオ" w:eastAsia="メイリオ" w:hAnsi="メイリオ" w:cs="メイリオ" w:hint="eastAsia"/>
          <w:noProof/>
          <w:sz w:val="22"/>
        </w:rPr>
        <mc:AlternateContent>
          <mc:Choice Requires="wps">
            <w:drawing>
              <wp:anchor distT="0" distB="0" distL="114300" distR="114300" simplePos="0" relativeHeight="251708416" behindDoc="0" locked="0" layoutInCell="1" allowOverlap="1" wp14:anchorId="13527A00" wp14:editId="55AB9A47">
                <wp:simplePos x="0" y="0"/>
                <wp:positionH relativeFrom="column">
                  <wp:posOffset>3077210</wp:posOffset>
                </wp:positionH>
                <wp:positionV relativeFrom="paragraph">
                  <wp:posOffset>102870</wp:posOffset>
                </wp:positionV>
                <wp:extent cx="2552700" cy="632460"/>
                <wp:effectExtent l="0" t="0" r="0" b="0"/>
                <wp:wrapNone/>
                <wp:docPr id="332" name="テキスト ボックス 332"/>
                <wp:cNvGraphicFramePr/>
                <a:graphic xmlns:a="http://schemas.openxmlformats.org/drawingml/2006/main">
                  <a:graphicData uri="http://schemas.microsoft.com/office/word/2010/wordprocessingShape">
                    <wps:wsp>
                      <wps:cNvSpPr txBox="1"/>
                      <wps:spPr>
                        <a:xfrm>
                          <a:off x="0" y="0"/>
                          <a:ext cx="2552700" cy="632460"/>
                        </a:xfrm>
                        <a:prstGeom prst="rect">
                          <a:avLst/>
                        </a:prstGeom>
                        <a:noFill/>
                        <a:ln w="6350">
                          <a:noFill/>
                        </a:ln>
                      </wps:spPr>
                      <wps:txbx>
                        <w:txbxContent>
                          <w:p w14:paraId="07CF6EF4" w14:textId="77777777" w:rsidR="00F14C6B" w:rsidRDefault="00F14C6B" w:rsidP="001A5312">
                            <w:pPr>
                              <w:snapToGrid w:val="0"/>
                              <w:spacing w:line="300" w:lineRule="exact"/>
                              <w:jc w:val="center"/>
                              <w:rPr>
                                <w:rFonts w:ascii="メイリオ" w:eastAsia="メイリオ" w:hAnsi="メイリオ" w:cs="メイリオ"/>
                                <w:sz w:val="22"/>
                              </w:rPr>
                            </w:pPr>
                            <w:r>
                              <w:rPr>
                                <w:rFonts w:ascii="メイリオ" w:eastAsia="メイリオ" w:hAnsi="メイリオ" w:cs="メイリオ" w:hint="eastAsia"/>
                                <w:sz w:val="22"/>
                              </w:rPr>
                              <w:t>障害者の芸術文化活動</w:t>
                            </w:r>
                            <w:r>
                              <w:rPr>
                                <w:rFonts w:ascii="メイリオ" w:eastAsia="メイリオ" w:hAnsi="メイリオ" w:cs="メイリオ"/>
                                <w:sz w:val="22"/>
                              </w:rPr>
                              <w:t>に</w:t>
                            </w:r>
                          </w:p>
                          <w:p w14:paraId="3BE03D1D" w14:textId="77777777" w:rsidR="00F14C6B" w:rsidRDefault="00F14C6B" w:rsidP="001A5312">
                            <w:pPr>
                              <w:snapToGrid w:val="0"/>
                              <w:spacing w:line="300" w:lineRule="exact"/>
                              <w:jc w:val="center"/>
                            </w:pPr>
                            <w:r>
                              <w:rPr>
                                <w:rFonts w:ascii="メイリオ" w:eastAsia="メイリオ" w:hAnsi="メイリオ" w:cs="メイリオ" w:hint="eastAsia"/>
                                <w:sz w:val="22"/>
                              </w:rPr>
                              <w:t>関心が</w:t>
                            </w:r>
                            <w:r>
                              <w:rPr>
                                <w:rFonts w:ascii="メイリオ" w:eastAsia="メイリオ" w:hAnsi="メイリオ" w:cs="メイリオ"/>
                                <w:sz w:val="22"/>
                              </w:rPr>
                              <w:t>ある</w:t>
                            </w:r>
                            <w:r>
                              <w:rPr>
                                <w:rFonts w:ascii="メイリオ" w:eastAsia="メイリオ" w:hAnsi="メイリオ" w:cs="メイリオ" w:hint="eastAsia"/>
                                <w:sz w:val="22"/>
                              </w:rPr>
                              <w:t>けど</w:t>
                            </w:r>
                            <w:r>
                              <w:rPr>
                                <w:rFonts w:ascii="メイリオ" w:eastAsia="メイリオ" w:hAnsi="メイリオ" w:cs="メイリオ"/>
                                <w:sz w:val="22"/>
                              </w:rPr>
                              <w:t>、どうすれば</w:t>
                            </w:r>
                            <w:r>
                              <w:rPr>
                                <w:rFonts w:ascii="メイリオ" w:eastAsia="メイリオ" w:hAnsi="メイリオ" w:cs="メイリオ"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27A00" id="テキスト ボックス 332" o:spid="_x0000_s1208" type="#_x0000_t202" style="position:absolute;left:0;text-align:left;margin-left:242.3pt;margin-top:8.1pt;width:201pt;height:49.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" filled="f" stroked="f" strokeweight=".5pt">
                <v:textbox>
                  <w:txbxContent>
                    <w:p w14:paraId="07CF6EF4" w14:textId="77777777" w:rsidR="00F14C6B" w:rsidRDefault="00F14C6B" w:rsidP="001A5312">
                      <w:pPr>
                        <w:snapToGrid w:val="0"/>
                        <w:spacing w:line="300" w:lineRule="exact"/>
                        <w:jc w:val="center"/>
                        <w:rPr>
                          <w:rFonts w:ascii="メイリオ" w:eastAsia="メイリオ" w:hAnsi="メイリオ" w:cs="メイリオ"/>
                          <w:sz w:val="22"/>
                        </w:rPr>
                      </w:pPr>
                      <w:r>
                        <w:rPr>
                          <w:rFonts w:ascii="メイリオ" w:eastAsia="メイリオ" w:hAnsi="メイリオ" w:cs="メイリオ" w:hint="eastAsia"/>
                          <w:sz w:val="22"/>
                        </w:rPr>
                        <w:t>障害者の芸術文化活動</w:t>
                      </w:r>
                      <w:r>
                        <w:rPr>
                          <w:rFonts w:ascii="メイリオ" w:eastAsia="メイリオ" w:hAnsi="メイリオ" w:cs="メイリオ"/>
                          <w:sz w:val="22"/>
                        </w:rPr>
                        <w:t>に</w:t>
                      </w:r>
                    </w:p>
                    <w:p w14:paraId="3BE03D1D" w14:textId="77777777" w:rsidR="00F14C6B" w:rsidRDefault="00F14C6B" w:rsidP="001A5312">
                      <w:pPr>
                        <w:snapToGrid w:val="0"/>
                        <w:spacing w:line="300" w:lineRule="exact"/>
                        <w:jc w:val="center"/>
                      </w:pPr>
                      <w:r>
                        <w:rPr>
                          <w:rFonts w:ascii="メイリオ" w:eastAsia="メイリオ" w:hAnsi="メイリオ" w:cs="メイリオ" w:hint="eastAsia"/>
                          <w:sz w:val="22"/>
                        </w:rPr>
                        <w:t>関心が</w:t>
                      </w:r>
                      <w:r>
                        <w:rPr>
                          <w:rFonts w:ascii="メイリオ" w:eastAsia="メイリオ" w:hAnsi="メイリオ" w:cs="メイリオ"/>
                          <w:sz w:val="22"/>
                        </w:rPr>
                        <w:t>ある</w:t>
                      </w:r>
                      <w:r>
                        <w:rPr>
                          <w:rFonts w:ascii="メイリオ" w:eastAsia="メイリオ" w:hAnsi="メイリオ" w:cs="メイリオ" w:hint="eastAsia"/>
                          <w:sz w:val="22"/>
                        </w:rPr>
                        <w:t>けど</w:t>
                      </w:r>
                      <w:r>
                        <w:rPr>
                          <w:rFonts w:ascii="メイリオ" w:eastAsia="メイリオ" w:hAnsi="メイリオ" w:cs="メイリオ"/>
                          <w:sz w:val="22"/>
                        </w:rPr>
                        <w:t>、どうすれば</w:t>
                      </w:r>
                      <w:r>
                        <w:rPr>
                          <w:rFonts w:ascii="メイリオ" w:eastAsia="メイリオ" w:hAnsi="メイリオ" w:cs="メイリオ" w:hint="eastAsia"/>
                          <w:sz w:val="22"/>
                        </w:rPr>
                        <w:t>？</w:t>
                      </w:r>
                    </w:p>
                  </w:txbxContent>
                </v:textbox>
              </v:shape>
            </w:pict>
          </mc:Fallback>
        </mc:AlternateContent>
      </w:r>
      <w:r>
        <w:rPr>
          <w:rFonts w:ascii="メイリオ" w:eastAsia="メイリオ" w:hAnsi="メイリオ" w:cs="メイリオ" w:hint="eastAsia"/>
          <w:noProof/>
          <w:sz w:val="22"/>
        </w:rPr>
        <mc:AlternateContent>
          <mc:Choice Requires="wps">
            <w:drawing>
              <wp:anchor distT="0" distB="0" distL="114300" distR="114300" simplePos="0" relativeHeight="251706368" behindDoc="0" locked="0" layoutInCell="1" allowOverlap="1" wp14:anchorId="6772675E" wp14:editId="334A8716">
                <wp:simplePos x="0" y="0"/>
                <wp:positionH relativeFrom="column">
                  <wp:posOffset>219710</wp:posOffset>
                </wp:positionH>
                <wp:positionV relativeFrom="paragraph">
                  <wp:posOffset>104585</wp:posOffset>
                </wp:positionV>
                <wp:extent cx="2674620" cy="632460"/>
                <wp:effectExtent l="0" t="0" r="0" b="0"/>
                <wp:wrapNone/>
                <wp:docPr id="337" name="テキスト ボックス 337"/>
                <wp:cNvGraphicFramePr/>
                <a:graphic xmlns:a="http://schemas.openxmlformats.org/drawingml/2006/main">
                  <a:graphicData uri="http://schemas.microsoft.com/office/word/2010/wordprocessingShape">
                    <wps:wsp>
                      <wps:cNvSpPr txBox="1"/>
                      <wps:spPr>
                        <a:xfrm>
                          <a:off x="0" y="0"/>
                          <a:ext cx="2674620" cy="632460"/>
                        </a:xfrm>
                        <a:prstGeom prst="rect">
                          <a:avLst/>
                        </a:prstGeom>
                        <a:noFill/>
                        <a:ln w="6350">
                          <a:noFill/>
                        </a:ln>
                      </wps:spPr>
                      <wps:txbx>
                        <w:txbxContent>
                          <w:p w14:paraId="24955D66" w14:textId="77777777" w:rsidR="00F14C6B" w:rsidRDefault="00F14C6B" w:rsidP="001A5312">
                            <w:pPr>
                              <w:snapToGrid w:val="0"/>
                              <w:spacing w:line="300" w:lineRule="exact"/>
                              <w:jc w:val="center"/>
                              <w:rPr>
                                <w:rFonts w:ascii="メイリオ" w:eastAsia="メイリオ" w:hAnsi="メイリオ" w:cs="メイリオ"/>
                                <w:sz w:val="22"/>
                              </w:rPr>
                            </w:pPr>
                            <w:r>
                              <w:rPr>
                                <w:rFonts w:ascii="メイリオ" w:eastAsia="メイリオ" w:hAnsi="メイリオ" w:cs="メイリオ" w:hint="eastAsia"/>
                                <w:sz w:val="22"/>
                              </w:rPr>
                              <w:t>障害のある人に</w:t>
                            </w:r>
                            <w:r>
                              <w:rPr>
                                <w:rFonts w:ascii="メイリオ" w:eastAsia="メイリオ" w:hAnsi="メイリオ" w:cs="メイリオ"/>
                                <w:sz w:val="22"/>
                              </w:rPr>
                              <w:t>鑑賞</w:t>
                            </w:r>
                            <w:r>
                              <w:rPr>
                                <w:rFonts w:ascii="メイリオ" w:eastAsia="メイリオ" w:hAnsi="メイリオ" w:cs="メイリオ" w:hint="eastAsia"/>
                                <w:sz w:val="22"/>
                              </w:rPr>
                              <w:t>して</w:t>
                            </w:r>
                            <w:r>
                              <w:rPr>
                                <w:rFonts w:ascii="メイリオ" w:eastAsia="メイリオ" w:hAnsi="メイリオ" w:cs="メイリオ"/>
                                <w:sz w:val="22"/>
                              </w:rPr>
                              <w:t>もらう</w:t>
                            </w:r>
                          </w:p>
                          <w:p w14:paraId="112CE00F" w14:textId="77777777" w:rsidR="00F14C6B" w:rsidRDefault="00F14C6B" w:rsidP="001A5312">
                            <w:pPr>
                              <w:snapToGrid w:val="0"/>
                              <w:spacing w:line="300" w:lineRule="exact"/>
                              <w:jc w:val="center"/>
                            </w:pPr>
                            <w:r>
                              <w:rPr>
                                <w:rFonts w:ascii="メイリオ" w:eastAsia="メイリオ" w:hAnsi="メイリオ" w:cs="メイリオ"/>
                                <w:sz w:val="22"/>
                              </w:rPr>
                              <w:t>にはどんな工夫をすれば</w:t>
                            </w:r>
                            <w:r>
                              <w:rPr>
                                <w:rFonts w:ascii="メイリオ" w:eastAsia="メイリオ" w:hAnsi="メイリオ" w:cs="メイリオ"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2675E" id="テキスト ボックス 337" o:spid="_x0000_s1209" type="#_x0000_t202" style="position:absolute;left:0;text-align:left;margin-left:17.3pt;margin-top:8.25pt;width:210.6pt;height:49.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" filled="f" stroked="f" strokeweight=".5pt">
                <v:textbox>
                  <w:txbxContent>
                    <w:p w14:paraId="24955D66" w14:textId="77777777" w:rsidR="00F14C6B" w:rsidRDefault="00F14C6B" w:rsidP="001A5312">
                      <w:pPr>
                        <w:snapToGrid w:val="0"/>
                        <w:spacing w:line="300" w:lineRule="exact"/>
                        <w:jc w:val="center"/>
                        <w:rPr>
                          <w:rFonts w:ascii="メイリオ" w:eastAsia="メイリオ" w:hAnsi="メイリオ" w:cs="メイリオ"/>
                          <w:sz w:val="22"/>
                        </w:rPr>
                      </w:pPr>
                      <w:r>
                        <w:rPr>
                          <w:rFonts w:ascii="メイリオ" w:eastAsia="メイリオ" w:hAnsi="メイリオ" w:cs="メイリオ" w:hint="eastAsia"/>
                          <w:sz w:val="22"/>
                        </w:rPr>
                        <w:t>障害のある人に</w:t>
                      </w:r>
                      <w:r>
                        <w:rPr>
                          <w:rFonts w:ascii="メイリオ" w:eastAsia="メイリオ" w:hAnsi="メイリオ" w:cs="メイリオ"/>
                          <w:sz w:val="22"/>
                        </w:rPr>
                        <w:t>鑑賞</w:t>
                      </w:r>
                      <w:r>
                        <w:rPr>
                          <w:rFonts w:ascii="メイリオ" w:eastAsia="メイリオ" w:hAnsi="メイリオ" w:cs="メイリオ" w:hint="eastAsia"/>
                          <w:sz w:val="22"/>
                        </w:rPr>
                        <w:t>して</w:t>
                      </w:r>
                      <w:r>
                        <w:rPr>
                          <w:rFonts w:ascii="メイリオ" w:eastAsia="メイリオ" w:hAnsi="メイリオ" w:cs="メイリオ"/>
                          <w:sz w:val="22"/>
                        </w:rPr>
                        <w:t>もらう</w:t>
                      </w:r>
                    </w:p>
                    <w:p w14:paraId="112CE00F" w14:textId="77777777" w:rsidR="00F14C6B" w:rsidRDefault="00F14C6B" w:rsidP="001A5312">
                      <w:pPr>
                        <w:snapToGrid w:val="0"/>
                        <w:spacing w:line="300" w:lineRule="exact"/>
                        <w:jc w:val="center"/>
                      </w:pPr>
                      <w:r>
                        <w:rPr>
                          <w:rFonts w:ascii="メイリオ" w:eastAsia="メイリオ" w:hAnsi="メイリオ" w:cs="メイリオ"/>
                          <w:sz w:val="22"/>
                        </w:rPr>
                        <w:t>にはどんな工夫をすれば</w:t>
                      </w:r>
                      <w:r>
                        <w:rPr>
                          <w:rFonts w:ascii="メイリオ" w:eastAsia="メイリオ" w:hAnsi="メイリオ" w:cs="メイリオ" w:hint="eastAsia"/>
                          <w:sz w:val="22"/>
                        </w:rPr>
                        <w:t>？</w:t>
                      </w:r>
                    </w:p>
                  </w:txbxContent>
                </v:textbox>
              </v:shape>
            </w:pict>
          </mc:Fallback>
        </mc:AlternateContent>
      </w:r>
    </w:p>
    <w:p w14:paraId="676761F7" w14:textId="77777777" w:rsidR="001A5312" w:rsidRDefault="001A5312" w:rsidP="001A5312">
      <w:pPr>
        <w:spacing w:beforeLines="25" w:before="87" w:line="320" w:lineRule="exact"/>
        <w:ind w:leftChars="100" w:left="247" w:firstLineChars="100" w:firstLine="257"/>
        <w:rPr>
          <w:rFonts w:ascii="メイリオ" w:eastAsia="メイリオ" w:hAnsi="メイリオ" w:cs="メイリオ"/>
          <w:sz w:val="22"/>
        </w:rPr>
      </w:pPr>
    </w:p>
    <w:p w14:paraId="45A51B66" w14:textId="77777777" w:rsidR="001A5312" w:rsidRPr="003C609E" w:rsidRDefault="001A5312" w:rsidP="001A5312">
      <w:pPr>
        <w:spacing w:beforeLines="50" w:before="175" w:line="320" w:lineRule="exact"/>
        <w:ind w:leftChars="100" w:left="247" w:firstLineChars="100" w:firstLine="217"/>
        <w:jc w:val="right"/>
        <w:rPr>
          <w:rFonts w:ascii="メイリオ" w:eastAsia="メイリオ" w:hAnsi="メイリオ" w:cs="メイリオ"/>
          <w:sz w:val="18"/>
        </w:rPr>
      </w:pPr>
      <w:r w:rsidRPr="003C609E">
        <w:rPr>
          <w:rFonts w:ascii="メイリオ" w:eastAsia="メイリオ" w:hAnsi="メイリオ" w:cs="メイリオ" w:hint="eastAsia"/>
          <w:sz w:val="18"/>
        </w:rPr>
        <w:t>※画像は障害者芸術文化活動普及支援事業ホームページより転載</w:t>
      </w:r>
    </w:p>
    <w:p w14:paraId="6A18FBA2" w14:textId="77777777" w:rsidR="001A5312" w:rsidRPr="00D61A65" w:rsidRDefault="001A5312" w:rsidP="001A5312">
      <w:pPr>
        <w:spacing w:beforeLines="50" w:before="175" w:line="320" w:lineRule="exact"/>
        <w:ind w:leftChars="100" w:left="247"/>
        <w:rPr>
          <w:rFonts w:ascii="メイリオ" w:eastAsia="メイリオ" w:hAnsi="メイリオ" w:cs="メイリオ"/>
          <w:b/>
          <w:color w:val="E36C0A" w:themeColor="accent6" w:themeShade="BF"/>
          <w:sz w:val="28"/>
          <w:szCs w:val="28"/>
        </w:rPr>
      </w:pPr>
      <w:r w:rsidRPr="00D61A65">
        <w:rPr>
          <w:rFonts w:ascii="メイリオ" w:eastAsia="メイリオ" w:hAnsi="メイリオ" w:cs="メイリオ" w:hint="eastAsia"/>
          <w:b/>
          <w:color w:val="E36C0A" w:themeColor="accent6" w:themeShade="BF"/>
          <w:sz w:val="28"/>
          <w:szCs w:val="28"/>
        </w:rPr>
        <w:t>◎</w:t>
      </w:r>
      <w:r w:rsidRPr="00DF3F5F">
        <w:rPr>
          <w:rFonts w:ascii="メイリオ" w:eastAsia="メイリオ" w:hAnsi="メイリオ" w:cs="メイリオ" w:hint="eastAsia"/>
          <w:b/>
          <w:color w:val="E36C0A" w:themeColor="accent6" w:themeShade="BF"/>
          <w:sz w:val="28"/>
          <w:szCs w:val="28"/>
        </w:rPr>
        <w:t>東京都障害者芸術文化活動支援センター</w:t>
      </w:r>
    </w:p>
    <w:p w14:paraId="5B7A5F0D" w14:textId="3C361C9F" w:rsidR="001A5312" w:rsidRDefault="001A5312" w:rsidP="001A5312">
      <w:pPr>
        <w:spacing w:beforeLines="25" w:before="87" w:line="320" w:lineRule="exact"/>
        <w:ind w:leftChars="100" w:left="247" w:firstLineChars="100" w:firstLine="257"/>
        <w:rPr>
          <w:rFonts w:ascii="メイリオ" w:eastAsia="メイリオ" w:hAnsi="メイリオ" w:cs="メイリオ"/>
          <w:sz w:val="22"/>
        </w:rPr>
      </w:pPr>
      <w:r w:rsidRPr="00DF3F5F">
        <w:rPr>
          <w:rFonts w:ascii="メイリオ" w:eastAsia="メイリオ" w:hAnsi="メイリオ" w:cs="メイリオ" w:hint="eastAsia"/>
          <w:sz w:val="22"/>
        </w:rPr>
        <w:t>東京都では、障害者の芸術文化活動の更なる振興を図り、芸術文化活動を通じた障害者の自立と社会参加の促進を図ることを目的に、東京都における障害者芸術文化活動支援センターを設置しています。</w:t>
      </w:r>
      <w:r w:rsidR="0011561B">
        <w:rPr>
          <w:noProof/>
        </w:rPr>
        <w:drawing>
          <wp:anchor distT="0" distB="0" distL="114300" distR="114300" simplePos="0" relativeHeight="252008448" behindDoc="0" locked="0" layoutInCell="1" allowOverlap="1" wp14:anchorId="02F4C97F" wp14:editId="4D2D230B">
            <wp:simplePos x="0" y="0"/>
            <wp:positionH relativeFrom="page">
              <wp:posOffset>6301105</wp:posOffset>
            </wp:positionH>
            <wp:positionV relativeFrom="page">
              <wp:posOffset>9432925</wp:posOffset>
            </wp:positionV>
            <wp:extent cx="709200" cy="709200"/>
            <wp:effectExtent l="0" t="0" r="0" b="0"/>
            <wp:wrapNone/>
            <wp:docPr id="476" name="JAVISCODE121-290"/>
            <wp:cNvGraphicFramePr/>
            <a:graphic xmlns:a="http://schemas.openxmlformats.org/drawingml/2006/main">
              <a:graphicData uri="http://schemas.openxmlformats.org/drawingml/2006/picture">
                <pic:pic xmlns:pic="http://schemas.openxmlformats.org/drawingml/2006/picture">
                  <pic:nvPicPr>
                    <pic:cNvPr id="198" name="JAVISCODE121-290"/>
                    <pic:cNvPicPr/>
                  </pic:nvPicPr>
                  <pic:blipFill>
                    <a:blip r:embed="rId111"/>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009D5077" w14:textId="3DAC7A8F" w:rsidR="001A5312" w:rsidRDefault="001A5312" w:rsidP="001A5312">
      <w:pPr>
        <w:spacing w:line="320" w:lineRule="exact"/>
        <w:ind w:leftChars="100" w:left="247" w:firstLineChars="100" w:firstLine="257"/>
        <w:rPr>
          <w:rFonts w:ascii="メイリオ" w:eastAsia="メイリオ" w:hAnsi="メイリオ" w:cs="メイリオ"/>
          <w:sz w:val="22"/>
        </w:rPr>
      </w:pPr>
      <w:r>
        <w:rPr>
          <w:rFonts w:ascii="メイリオ" w:eastAsia="メイリオ" w:hAnsi="メイリオ" w:cs="メイリオ" w:hint="eastAsia"/>
          <w:sz w:val="22"/>
        </w:rPr>
        <w:t>センターの紹介のほか、詳細は以下のURLをご確認ください。</w:t>
      </w:r>
    </w:p>
    <w:p w14:paraId="2E24976F" w14:textId="5FCE87D1" w:rsidR="001A5312" w:rsidRDefault="0015613B" w:rsidP="001A5312">
      <w:pPr>
        <w:spacing w:line="240" w:lineRule="exact"/>
        <w:ind w:leftChars="100" w:left="247" w:firstLineChars="100" w:firstLine="247"/>
        <w:rPr>
          <w:rFonts w:ascii="メイリオ" w:eastAsia="メイリオ" w:hAnsi="メイリオ" w:cs="メイリオ"/>
          <w:sz w:val="22"/>
        </w:rPr>
      </w:pPr>
      <w:r>
        <w:rPr>
          <w:noProof/>
        </w:rPr>
        <w:drawing>
          <wp:anchor distT="0" distB="0" distL="114300" distR="114300" simplePos="0" relativeHeight="251856896" behindDoc="0" locked="0" layoutInCell="1" allowOverlap="1" wp14:anchorId="3F60A640" wp14:editId="57A644D8">
            <wp:simplePos x="0" y="0"/>
            <wp:positionH relativeFrom="column">
              <wp:posOffset>2597135</wp:posOffset>
            </wp:positionH>
            <wp:positionV relativeFrom="paragraph">
              <wp:posOffset>97790</wp:posOffset>
            </wp:positionV>
            <wp:extent cx="712205" cy="712205"/>
            <wp:effectExtent l="0" t="0" r="0" b="0"/>
            <wp:wrapNone/>
            <wp:docPr id="407" name="図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12205" cy="712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D24BA0" w14:textId="44E819AF" w:rsidR="001A5312" w:rsidRDefault="001A5312" w:rsidP="001A5312">
      <w:pPr>
        <w:spacing w:beforeLines="25" w:before="87" w:line="320" w:lineRule="exact"/>
        <w:ind w:leftChars="100" w:left="247" w:firstLineChars="100" w:firstLine="257"/>
        <w:rPr>
          <w:rFonts w:ascii="メイリオ" w:eastAsia="メイリオ" w:hAnsi="メイリオ" w:cs="メイリオ"/>
          <w:sz w:val="22"/>
        </w:rPr>
      </w:pPr>
      <w:r>
        <w:rPr>
          <w:rFonts w:ascii="メイリオ" w:eastAsia="メイリオ" w:hAnsi="メイリオ" w:cs="メイリオ" w:hint="eastAsia"/>
          <w:sz w:val="22"/>
        </w:rPr>
        <w:t>連携事務局ホームページ</w:t>
      </w:r>
    </w:p>
    <w:p w14:paraId="3AAC1759" w14:textId="4F4AAC80" w:rsidR="001A5312" w:rsidRPr="00DF3F5F" w:rsidRDefault="001A5312" w:rsidP="001A5312">
      <w:pPr>
        <w:spacing w:beforeLines="25" w:before="87" w:line="320" w:lineRule="exact"/>
        <w:ind w:leftChars="100" w:left="247" w:firstLineChars="100" w:firstLine="257"/>
        <w:rPr>
          <w:rFonts w:ascii="メイリオ" w:eastAsia="メイリオ" w:hAnsi="メイリオ" w:cs="メイリオ"/>
          <w:sz w:val="22"/>
        </w:rPr>
      </w:pPr>
      <w:r>
        <w:rPr>
          <w:rFonts w:ascii="メイリオ" w:eastAsia="メイリオ" w:hAnsi="メイリオ" w:cs="メイリオ" w:hint="eastAsia"/>
          <w:sz w:val="22"/>
        </w:rPr>
        <w:t>http</w:t>
      </w:r>
      <w:r w:rsidR="0015613B">
        <w:rPr>
          <w:rFonts w:ascii="メイリオ" w:eastAsia="メイリオ" w:hAnsi="メイリオ" w:cs="メイリオ" w:hint="eastAsia"/>
          <w:sz w:val="22"/>
        </w:rPr>
        <w:t>s</w:t>
      </w:r>
      <w:r>
        <w:rPr>
          <w:rFonts w:ascii="メイリオ" w:eastAsia="メイリオ" w:hAnsi="メイリオ" w:cs="メイリオ" w:hint="eastAsia"/>
          <w:sz w:val="22"/>
        </w:rPr>
        <w:t>://renkei-sgsm.net</w:t>
      </w:r>
      <w:r>
        <w:rPr>
          <w:rFonts w:ascii="メイリオ" w:eastAsia="メイリオ" w:hAnsi="メイリオ" w:cs="メイリオ"/>
          <w:sz w:val="22"/>
        </w:rPr>
        <w:t>/</w:t>
      </w:r>
    </w:p>
    <w:p w14:paraId="1268BF23" w14:textId="77777777" w:rsidR="00157197" w:rsidRPr="00B94200" w:rsidRDefault="00157197">
      <w:pPr>
        <w:widowControl/>
        <w:jc w:val="left"/>
        <w:rPr>
          <w:rFonts w:ascii="ＭＳ ゴシック" w:eastAsia="HG丸ｺﾞｼｯｸM-PRO" w:hAnsi="ＭＳ ゴシック"/>
          <w:b/>
          <w:color w:val="000000" w:themeColor="text1"/>
          <w:sz w:val="28"/>
          <w:szCs w:val="28"/>
          <w:bdr w:val="single" w:sz="4" w:space="0" w:color="auto"/>
        </w:rPr>
      </w:pPr>
      <w:r w:rsidRPr="00B94200">
        <w:rPr>
          <w:rFonts w:ascii="ＭＳ ゴシック" w:eastAsia="HG丸ｺﾞｼｯｸM-PRO" w:hAnsi="ＭＳ ゴシック"/>
          <w:b/>
          <w:color w:val="000000" w:themeColor="text1"/>
          <w:sz w:val="28"/>
          <w:szCs w:val="28"/>
          <w:bdr w:val="single" w:sz="4" w:space="0" w:color="auto"/>
        </w:rPr>
        <w:br w:type="page"/>
      </w:r>
    </w:p>
    <w:p w14:paraId="1A93DB53" w14:textId="1A282D90" w:rsidR="00051454" w:rsidRPr="00FE0DCB" w:rsidRDefault="00051454" w:rsidP="00051454">
      <w:pPr>
        <w:rPr>
          <w:rFonts w:ascii="ＭＳ ゴシック" w:eastAsia="ＭＳ ゴシック" w:hAnsi="ＭＳ ゴシック"/>
          <w:b/>
          <w:color w:val="000000" w:themeColor="text1"/>
          <w:sz w:val="28"/>
          <w:szCs w:val="28"/>
        </w:rPr>
      </w:pPr>
      <w:r w:rsidRPr="00C8720A">
        <w:rPr>
          <w:rFonts w:ascii="HG丸ｺﾞｼｯｸM-PRO" w:eastAsia="HG丸ｺﾞｼｯｸM-PRO" w:hAnsi="HG丸ｺﾞｼｯｸM-PRO"/>
          <w:noProof/>
          <w:color w:val="000000" w:themeColor="text1"/>
          <w:spacing w:val="-4"/>
          <w:sz w:val="24"/>
          <w:szCs w:val="24"/>
        </w:rPr>
        <mc:AlternateContent>
          <mc:Choice Requires="wps">
            <w:drawing>
              <wp:anchor distT="0" distB="0" distL="114300" distR="114300" simplePos="0" relativeHeight="251588608" behindDoc="0" locked="0" layoutInCell="1" allowOverlap="1" wp14:anchorId="35C29902" wp14:editId="20AC093B">
                <wp:simplePos x="0" y="0"/>
                <wp:positionH relativeFrom="column">
                  <wp:posOffset>0</wp:posOffset>
                </wp:positionH>
                <wp:positionV relativeFrom="paragraph">
                  <wp:posOffset>387985</wp:posOffset>
                </wp:positionV>
                <wp:extent cx="5760000" cy="0"/>
                <wp:effectExtent l="0" t="0" r="12700" b="19050"/>
                <wp:wrapNone/>
                <wp:docPr id="206" name="直線コネクタ 206"/>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34D1B9" id="直線コネクタ 206" o:spid="_x0000_s1026" style="position:absolute;left:0;text-align:left;z-index:25158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0.55pt" to="453.5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" strokecolor="black [3213]"/>
            </w:pict>
          </mc:Fallback>
        </mc:AlternateContent>
      </w:r>
      <w:r w:rsidRPr="00FE0DCB">
        <w:rPr>
          <w:rFonts w:ascii="ＭＳ ゴシック" w:eastAsia="ＭＳ ゴシック" w:hAnsi="ＭＳ ゴシック" w:hint="eastAsia"/>
          <w:b/>
          <w:color w:val="000000" w:themeColor="text1"/>
          <w:sz w:val="28"/>
          <w:szCs w:val="28"/>
          <w:bdr w:val="single" w:sz="4" w:space="0" w:color="auto"/>
        </w:rPr>
        <w:t>個別施策㉙</w:t>
      </w:r>
      <w:r w:rsidRPr="00FE0DCB">
        <w:rPr>
          <w:rFonts w:ascii="ＭＳ ゴシック" w:eastAsia="ＭＳ ゴシック" w:hAnsi="ＭＳ ゴシック" w:hint="eastAsia"/>
          <w:b/>
          <w:color w:val="000000" w:themeColor="text1"/>
          <w:sz w:val="28"/>
          <w:szCs w:val="28"/>
        </w:rPr>
        <w:t xml:space="preserve">　社会参加の促進への支援の充実</w:t>
      </w:r>
    </w:p>
    <w:p w14:paraId="3551B45A" w14:textId="77777777" w:rsidR="00051454" w:rsidRPr="00FE0DCB" w:rsidRDefault="00051454" w:rsidP="00051454">
      <w:pPr>
        <w:ind w:left="277" w:hangingChars="100" w:hanging="277"/>
        <w:rPr>
          <w:rFonts w:ascii="HG丸ｺﾞｼｯｸM-PRO" w:eastAsia="HG丸ｺﾞｼｯｸM-PRO" w:hAnsi="HG丸ｺﾞｼｯｸM-PRO"/>
          <w:color w:val="000000" w:themeColor="text1"/>
          <w:spacing w:val="-4"/>
          <w:sz w:val="24"/>
          <w:szCs w:val="24"/>
        </w:rPr>
      </w:pPr>
      <w:r w:rsidRPr="00C8720A">
        <w:rPr>
          <w:rFonts w:ascii="HG丸ｺﾞｼｯｸM-PRO" w:eastAsia="HG丸ｺﾞｼｯｸM-PRO" w:hAnsi="HG丸ｺﾞｼｯｸM-PRO"/>
          <w:noProof/>
          <w:color w:val="000000" w:themeColor="text1"/>
          <w:spacing w:val="-4"/>
          <w:sz w:val="24"/>
          <w:szCs w:val="24"/>
        </w:rPr>
        <mc:AlternateContent>
          <mc:Choice Requires="wps">
            <w:drawing>
              <wp:anchor distT="0" distB="0" distL="114300" distR="114300" simplePos="0" relativeHeight="251586560" behindDoc="0" locked="0" layoutInCell="1" allowOverlap="1" wp14:anchorId="681634D3" wp14:editId="02EAF275">
                <wp:simplePos x="0" y="0"/>
                <wp:positionH relativeFrom="column">
                  <wp:posOffset>0</wp:posOffset>
                </wp:positionH>
                <wp:positionV relativeFrom="paragraph">
                  <wp:posOffset>56736</wp:posOffset>
                </wp:positionV>
                <wp:extent cx="1224000" cy="295200"/>
                <wp:effectExtent l="0" t="0" r="14605" b="10160"/>
                <wp:wrapNone/>
                <wp:docPr id="205" name="角丸四角形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14:paraId="4AFBB2FC" w14:textId="77777777" w:rsidR="00F14C6B" w:rsidRPr="00656AF0" w:rsidRDefault="00F14C6B" w:rsidP="00051454">
                            <w:pPr>
                              <w:jc w:val="center"/>
                              <w:rPr>
                                <w:rFonts w:ascii="ＭＳ ゴシック" w:eastAsia="ＭＳ ゴシック" w:hAnsi="ＭＳ ゴシック" w:cs="Times New Roman"/>
                                <w:b/>
                                <w:spacing w:val="20"/>
                                <w:sz w:val="24"/>
                                <w:szCs w:val="24"/>
                              </w:rPr>
                            </w:pPr>
                            <w:r w:rsidRPr="00656AF0">
                              <w:rPr>
                                <w:rFonts w:ascii="ＭＳ ゴシック" w:eastAsia="ＭＳ ゴシック" w:hAnsi="ＭＳ ゴシック"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1634D3" id="角丸四角形 205" o:spid="_x0000_s1210" style="position:absolute;left:0;text-align:left;margin-left:0;margin-top:4.45pt;width:96.4pt;height:23.2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" filled="f" fillcolor="#fde9d9" strokecolor="#e36c0a" strokeweight="1.5pt">
                <v:textbox inset="5.85pt,.7pt,5.85pt,.7pt">
                  <w:txbxContent>
                    <w:p w14:paraId="4AFBB2FC" w14:textId="77777777" w:rsidR="00F14C6B" w:rsidRPr="00656AF0" w:rsidRDefault="00F14C6B" w:rsidP="00051454">
                      <w:pPr>
                        <w:jc w:val="center"/>
                        <w:rPr>
                          <w:rFonts w:ascii="ＭＳ ゴシック" w:eastAsia="ＭＳ ゴシック" w:hAnsi="ＭＳ ゴシック" w:cs="Times New Roman"/>
                          <w:b/>
                          <w:spacing w:val="20"/>
                          <w:sz w:val="24"/>
                          <w:szCs w:val="24"/>
                        </w:rPr>
                      </w:pPr>
                      <w:r w:rsidRPr="00656AF0">
                        <w:rPr>
                          <w:rFonts w:ascii="ＭＳ ゴシック" w:eastAsia="ＭＳ ゴシック" w:hAnsi="ＭＳ ゴシック" w:cs="Times New Roman" w:hint="eastAsia"/>
                          <w:b/>
                          <w:spacing w:val="20"/>
                          <w:sz w:val="24"/>
                          <w:szCs w:val="24"/>
                        </w:rPr>
                        <w:t>現状と課題</w:t>
                      </w:r>
                    </w:p>
                  </w:txbxContent>
                </v:textbox>
              </v:roundrect>
            </w:pict>
          </mc:Fallback>
        </mc:AlternateContent>
      </w:r>
    </w:p>
    <w:p w14:paraId="1A80B930" w14:textId="77777777" w:rsidR="00051454" w:rsidRPr="00FE0DCB" w:rsidRDefault="00051454" w:rsidP="00051454">
      <w:pPr>
        <w:widowControl/>
        <w:jc w:val="left"/>
        <w:rPr>
          <w:rFonts w:ascii="HG丸ｺﾞｼｯｸM-PRO" w:eastAsia="HG丸ｺﾞｼｯｸM-PRO" w:hAnsi="HG丸ｺﾞｼｯｸM-PRO"/>
          <w:color w:val="000000" w:themeColor="text1"/>
          <w:sz w:val="24"/>
          <w:szCs w:val="24"/>
        </w:rPr>
      </w:pPr>
    </w:p>
    <w:p w14:paraId="574D2DC5" w14:textId="40BD2056" w:rsidR="00051454" w:rsidRDefault="00051454" w:rsidP="007A67A4">
      <w:pPr>
        <w:spacing w:line="340" w:lineRule="exact"/>
        <w:ind w:leftChars="100" w:left="524" w:hangingChars="100" w:hanging="277"/>
        <w:rPr>
          <w:rFonts w:asciiTheme="minorEastAsia" w:hAnsiTheme="minorEastAsia"/>
          <w:color w:val="000000" w:themeColor="text1"/>
          <w:sz w:val="24"/>
          <w:szCs w:val="24"/>
        </w:rPr>
      </w:pPr>
      <w:r w:rsidRPr="00656AF0">
        <w:rPr>
          <w:rFonts w:asciiTheme="minorEastAsia" w:hAnsiTheme="minorEastAsia" w:hint="eastAsia"/>
          <w:color w:val="000000" w:themeColor="text1"/>
          <w:sz w:val="24"/>
          <w:szCs w:val="24"/>
        </w:rPr>
        <w:t xml:space="preserve">　</w:t>
      </w:r>
      <w:r w:rsidR="00440BD3">
        <w:rPr>
          <w:rFonts w:asciiTheme="minorEastAsia" w:hAnsiTheme="minorEastAsia" w:hint="eastAsia"/>
          <w:color w:val="000000" w:themeColor="text1"/>
          <w:sz w:val="24"/>
          <w:szCs w:val="24"/>
        </w:rPr>
        <w:t xml:space="preserve">　</w:t>
      </w:r>
      <w:r w:rsidRPr="00656AF0">
        <w:rPr>
          <w:rFonts w:asciiTheme="minorEastAsia" w:hAnsiTheme="minorEastAsia" w:hint="eastAsia"/>
          <w:color w:val="000000" w:themeColor="text1"/>
          <w:sz w:val="24"/>
          <w:szCs w:val="24"/>
        </w:rPr>
        <w:t>障害者が、地域での日常生活を円滑に送ることができ、積極的に社会参加ができるように、それぞれの障害の状況や地域社会への参加の意欲に応じた支援が重要です。</w:t>
      </w:r>
    </w:p>
    <w:p w14:paraId="2F4484B0" w14:textId="77777777" w:rsidR="00440BD3" w:rsidRPr="00656AF0" w:rsidRDefault="00440BD3" w:rsidP="00051454">
      <w:pPr>
        <w:spacing w:line="340" w:lineRule="exact"/>
        <w:ind w:leftChars="100" w:left="524" w:hangingChars="100" w:hanging="277"/>
        <w:jc w:val="left"/>
        <w:rPr>
          <w:rFonts w:asciiTheme="minorEastAsia" w:hAnsiTheme="minorEastAsia"/>
          <w:color w:val="000000" w:themeColor="text1"/>
          <w:sz w:val="24"/>
          <w:szCs w:val="24"/>
        </w:rPr>
      </w:pPr>
    </w:p>
    <w:p w14:paraId="46E1B568" w14:textId="77777777" w:rsidR="00051454" w:rsidRPr="00FE0DCB" w:rsidRDefault="00051454" w:rsidP="00051454">
      <w:pPr>
        <w:ind w:left="277" w:hangingChars="100" w:hanging="277"/>
        <w:rPr>
          <w:rFonts w:ascii="HG丸ｺﾞｼｯｸM-PRO" w:eastAsia="HG丸ｺﾞｼｯｸM-PRO" w:hAnsi="HG丸ｺﾞｼｯｸM-PRO"/>
          <w:color w:val="000000" w:themeColor="text1"/>
          <w:sz w:val="24"/>
          <w:szCs w:val="24"/>
        </w:rPr>
      </w:pPr>
      <w:r w:rsidRPr="00C8720A">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1CE6AF94" wp14:editId="0A6413B3">
                <wp:extent cx="1692000" cy="295200"/>
                <wp:effectExtent l="0" t="0" r="22860" b="10160"/>
                <wp:docPr id="113" name="角丸四角形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14:paraId="7DBECAB0" w14:textId="77777777" w:rsidR="00F14C6B" w:rsidRPr="00656AF0" w:rsidRDefault="00F14C6B" w:rsidP="00051454">
                            <w:pPr>
                              <w:spacing w:line="280" w:lineRule="exact"/>
                              <w:jc w:val="center"/>
                              <w:rPr>
                                <w:rFonts w:ascii="ＭＳ ゴシック" w:eastAsia="ＭＳ ゴシック" w:hAnsi="ＭＳ ゴシック" w:cs="Times New Roman"/>
                                <w:b/>
                                <w:spacing w:val="20"/>
                                <w:sz w:val="24"/>
                                <w:szCs w:val="24"/>
                              </w:rPr>
                            </w:pPr>
                            <w:r w:rsidRPr="00656AF0">
                              <w:rPr>
                                <w:rFonts w:ascii="ＭＳ ゴシック" w:eastAsia="ＭＳ ゴシック" w:hAnsi="ＭＳ ゴシック" w:cs="Times New Roman" w:hint="eastAsia"/>
                                <w:b/>
                                <w:spacing w:val="20"/>
                                <w:sz w:val="24"/>
                                <w:szCs w:val="24"/>
                              </w:rPr>
                              <w:t>個別施策の方向</w:t>
                            </w:r>
                          </w:p>
                        </w:txbxContent>
                      </wps:txbx>
                      <wps:bodyPr rot="0" vert="horz" wrap="square" lIns="74295" tIns="8890" rIns="74295" bIns="8890" anchor="t" anchorCtr="0" upright="1">
                        <a:noAutofit/>
                      </wps:bodyPr>
                    </wps:wsp>
                  </a:graphicData>
                </a:graphic>
              </wp:inline>
            </w:drawing>
          </mc:Choice>
          <mc:Fallback>
            <w:pict>
              <v:roundrect w14:anchorId="1CE6AF94" id="角丸四角形 113" o:spid="_x0000_s1211" style="width:133.25pt;height:23.2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" fillcolor="#fde9d9" strokecolor="#e36c0a" strokeweight="1.5pt">
                <v:textbox inset="5.85pt,.7pt,5.85pt,.7pt">
                  <w:txbxContent>
                    <w:p w14:paraId="7DBECAB0" w14:textId="77777777" w:rsidR="00F14C6B" w:rsidRPr="00656AF0" w:rsidRDefault="00F14C6B" w:rsidP="00051454">
                      <w:pPr>
                        <w:spacing w:line="280" w:lineRule="exact"/>
                        <w:jc w:val="center"/>
                        <w:rPr>
                          <w:rFonts w:ascii="ＭＳ ゴシック" w:eastAsia="ＭＳ ゴシック" w:hAnsi="ＭＳ ゴシック" w:cs="Times New Roman"/>
                          <w:b/>
                          <w:spacing w:val="20"/>
                          <w:sz w:val="24"/>
                          <w:szCs w:val="24"/>
                        </w:rPr>
                      </w:pPr>
                      <w:r w:rsidRPr="00656AF0">
                        <w:rPr>
                          <w:rFonts w:ascii="ＭＳ ゴシック" w:eastAsia="ＭＳ ゴシック" w:hAnsi="ＭＳ ゴシック" w:cs="Times New Roman" w:hint="eastAsia"/>
                          <w:b/>
                          <w:spacing w:val="20"/>
                          <w:sz w:val="24"/>
                          <w:szCs w:val="24"/>
                        </w:rPr>
                        <w:t>個別施策の方向</w:t>
                      </w:r>
                    </w:p>
                  </w:txbxContent>
                </v:textbox>
                <w10:anchorlock/>
              </v:roundrect>
            </w:pict>
          </mc:Fallback>
        </mc:AlternateContent>
      </w:r>
    </w:p>
    <w:p w14:paraId="2142612C" w14:textId="328E658D" w:rsidR="00440BD3" w:rsidRPr="00656AF0" w:rsidRDefault="00440BD3" w:rsidP="007A67A4">
      <w:pPr>
        <w:spacing w:line="340" w:lineRule="exact"/>
        <w:ind w:leftChars="100" w:left="524" w:hangingChars="100" w:hanging="277"/>
        <w:rPr>
          <w:rFonts w:asciiTheme="minorEastAsia" w:hAnsiTheme="minorEastAsia"/>
          <w:color w:val="000000" w:themeColor="text1"/>
          <w:sz w:val="24"/>
          <w:szCs w:val="24"/>
        </w:rPr>
      </w:pPr>
      <w:r w:rsidRPr="00656AF0">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w:t>
      </w:r>
      <w:r w:rsidRPr="00656AF0">
        <w:rPr>
          <w:rFonts w:asciiTheme="minorEastAsia" w:hAnsiTheme="minorEastAsia" w:hint="eastAsia"/>
          <w:color w:val="000000" w:themeColor="text1"/>
          <w:sz w:val="24"/>
          <w:szCs w:val="24"/>
        </w:rPr>
        <w:t>障害者団体に対し障害者福祉活動事業費を助成することで、障害者自らが、地域における講習会や研修を行い、体験学習や福祉活動に当事者ボランティアとして参加するなど、生きがいや社会的役割を担い、自己実現の活動を継続できるように支援します。</w:t>
      </w:r>
    </w:p>
    <w:p w14:paraId="6D2CA9B6" w14:textId="7016DC05" w:rsidR="00157197" w:rsidRPr="00656AF0" w:rsidRDefault="00157197" w:rsidP="007A67A4">
      <w:pPr>
        <w:spacing w:line="340" w:lineRule="exact"/>
        <w:ind w:leftChars="200" w:left="494" w:firstLine="324"/>
        <w:rPr>
          <w:rFonts w:asciiTheme="minorEastAsia" w:hAnsiTheme="minorEastAsia"/>
          <w:color w:val="000000" w:themeColor="text1"/>
          <w:sz w:val="24"/>
          <w:szCs w:val="24"/>
        </w:rPr>
      </w:pPr>
      <w:r w:rsidRPr="00656AF0">
        <w:rPr>
          <w:rFonts w:asciiTheme="minorEastAsia" w:hAnsiTheme="minorEastAsia" w:hint="eastAsia"/>
          <w:color w:val="000000" w:themeColor="text1"/>
          <w:sz w:val="24"/>
          <w:szCs w:val="24"/>
        </w:rPr>
        <w:t>区立障害者福祉センターでは、障害者の社会参加促進の一環として、さまざまな講座や講習会を実施しています。講座を修了した障害当事者によるピアサポートなど、障害種別や程度に応じた、多様な当事者参加を可能にしています。</w:t>
      </w:r>
    </w:p>
    <w:p w14:paraId="04CA92E8" w14:textId="1BDA91B1" w:rsidR="00051454" w:rsidRDefault="00157197" w:rsidP="007A67A4">
      <w:pPr>
        <w:spacing w:line="340" w:lineRule="exact"/>
        <w:ind w:leftChars="200" w:left="494" w:firstLineChars="100" w:firstLine="277"/>
        <w:rPr>
          <w:rFonts w:asciiTheme="minorEastAsia" w:hAnsiTheme="minorEastAsia"/>
          <w:color w:val="000000" w:themeColor="text1"/>
          <w:sz w:val="24"/>
          <w:szCs w:val="24"/>
        </w:rPr>
      </w:pPr>
      <w:r w:rsidRPr="00656AF0">
        <w:rPr>
          <w:rFonts w:asciiTheme="minorEastAsia" w:hAnsiTheme="minorEastAsia" w:hint="eastAsia"/>
          <w:color w:val="000000" w:themeColor="text1"/>
          <w:sz w:val="24"/>
          <w:szCs w:val="24"/>
        </w:rPr>
        <w:t>各障害者福祉施設では、施設祭りなどを通じて地域住民と障害者が交流する場を充実させるとともに、NPO、地域福祉を担う団体との協働・交流を推進します。</w:t>
      </w:r>
    </w:p>
    <w:p w14:paraId="1161B773" w14:textId="77777777" w:rsidR="00440BD3" w:rsidRPr="00656AF0" w:rsidRDefault="00440BD3" w:rsidP="00157197">
      <w:pPr>
        <w:spacing w:line="340" w:lineRule="exact"/>
        <w:ind w:leftChars="200" w:left="494" w:firstLineChars="100" w:firstLine="277"/>
        <w:jc w:val="left"/>
        <w:rPr>
          <w:rFonts w:asciiTheme="minorEastAsia" w:hAnsiTheme="minorEastAsia"/>
          <w:color w:val="000000" w:themeColor="text1"/>
          <w:sz w:val="24"/>
          <w:szCs w:val="24"/>
        </w:rPr>
      </w:pPr>
    </w:p>
    <w:p w14:paraId="47AC0CD8" w14:textId="1A88FE0C" w:rsidR="00051454" w:rsidRPr="00795FB7" w:rsidRDefault="00CD43B5" w:rsidP="00051454">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1486CC95" wp14:editId="3C547F6A">
                <wp:extent cx="1892300" cy="332740"/>
                <wp:effectExtent l="0" t="0" r="12700" b="10160"/>
                <wp:docPr id="163" name="横巻き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14:paraId="1441837B" w14:textId="77777777" w:rsidR="00F14C6B" w:rsidRPr="00D54A08" w:rsidRDefault="00F14C6B" w:rsidP="00CD43B5">
                            <w:pPr>
                              <w:jc w:val="center"/>
                              <w:rPr>
                                <w:rFonts w:ascii="ＭＳ ゴシック" w:eastAsia="ＭＳ ゴシック" w:hAnsi="ＭＳ ゴシック"/>
                                <w:b/>
                                <w:szCs w:val="21"/>
                              </w:rPr>
                            </w:pPr>
                            <w:r w:rsidRPr="00D54A08">
                              <w:rPr>
                                <w:rFonts w:ascii="ＭＳ ゴシック" w:eastAsia="ＭＳ ゴシック" w:hAnsi="ＭＳ ゴシック" w:hint="eastAsia"/>
                                <w:b/>
                                <w:szCs w:val="21"/>
                              </w:rPr>
                              <w:t>施策に関する主な事業</w:t>
                            </w:r>
                          </w:p>
                          <w:p w14:paraId="305DD389" w14:textId="77777777" w:rsidR="00F14C6B" w:rsidRPr="007673B0" w:rsidRDefault="00F14C6B" w:rsidP="00CD43B5">
                            <w:pPr>
                              <w:jc w:val="center"/>
                            </w:pPr>
                          </w:p>
                        </w:txbxContent>
                      </wps:txbx>
                      <wps:bodyPr rot="0" vert="horz" wrap="square" lIns="74295" tIns="8890" rIns="74295" bIns="8890" anchor="t" anchorCtr="0" upright="1">
                        <a:noAutofit/>
                      </wps:bodyPr>
                    </wps:wsp>
                  </a:graphicData>
                </a:graphic>
              </wp:inline>
            </w:drawing>
          </mc:Choice>
          <mc:Fallback>
            <w:pict>
              <v:shape w14:anchorId="1486CC95" id="横巻き 163" o:spid="_x0000_s1212" type="#_x0000_t98" style="width:149pt;height: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" fillcolor="#92cddc">
                <v:textbox inset="5.85pt,.7pt,5.85pt,.7pt">
                  <w:txbxContent>
                    <w:p w14:paraId="1441837B" w14:textId="77777777" w:rsidR="00F14C6B" w:rsidRPr="00D54A08" w:rsidRDefault="00F14C6B" w:rsidP="00CD43B5">
                      <w:pPr>
                        <w:jc w:val="center"/>
                        <w:rPr>
                          <w:rFonts w:ascii="ＭＳ ゴシック" w:eastAsia="ＭＳ ゴシック" w:hAnsi="ＭＳ ゴシック"/>
                          <w:b/>
                          <w:szCs w:val="21"/>
                        </w:rPr>
                      </w:pPr>
                      <w:r w:rsidRPr="00D54A08">
                        <w:rPr>
                          <w:rFonts w:ascii="ＭＳ ゴシック" w:eastAsia="ＭＳ ゴシック" w:hAnsi="ＭＳ ゴシック" w:hint="eastAsia"/>
                          <w:b/>
                          <w:szCs w:val="21"/>
                        </w:rPr>
                        <w:t>施策に関する主な事業</w:t>
                      </w:r>
                    </w:p>
                    <w:p w14:paraId="305DD389" w14:textId="77777777" w:rsidR="00F14C6B" w:rsidRPr="007673B0" w:rsidRDefault="00F14C6B" w:rsidP="00CD43B5">
                      <w:pPr>
                        <w:jc w:val="center"/>
                      </w:pPr>
                    </w:p>
                  </w:txbxContent>
                </v:textbox>
                <w10:anchorlock/>
              </v:shape>
            </w:pict>
          </mc:Fallback>
        </mc:AlternateContent>
      </w:r>
    </w:p>
    <w:p w14:paraId="707C8439" w14:textId="77777777" w:rsidR="00051454" w:rsidRPr="00B94200" w:rsidRDefault="00051454" w:rsidP="00B41B7E">
      <w:pPr>
        <w:ind w:leftChars="57" w:left="986" w:hangingChars="342" w:hanging="845"/>
        <w:rPr>
          <w:rFonts w:ascii="ＭＳ ゴシック" w:eastAsia="HG丸ｺﾞｼｯｸM-PRO" w:hAnsi="ＭＳ ゴシック"/>
          <w:color w:val="000000" w:themeColor="text1"/>
          <w:szCs w:val="21"/>
          <w:u w:val="single"/>
        </w:rPr>
      </w:pPr>
      <w:r w:rsidRPr="00B94200">
        <w:rPr>
          <w:rFonts w:ascii="ＭＳ ゴシック" w:eastAsia="HG丸ｺﾞｼｯｸM-PRO" w:hAnsi="ＭＳ ゴシック" w:hint="eastAsia"/>
          <w:color w:val="000000" w:themeColor="text1"/>
          <w:szCs w:val="21"/>
          <w:u w:val="single"/>
        </w:rPr>
        <w:t>区立障害者福祉センターにおける講座・講習会</w:t>
      </w:r>
    </w:p>
    <w:p w14:paraId="6E2E7488" w14:textId="2A2BC072" w:rsidR="004B40A1" w:rsidRPr="00B94200" w:rsidRDefault="00051454" w:rsidP="00B41B7E">
      <w:pPr>
        <w:spacing w:line="300" w:lineRule="exact"/>
        <w:ind w:leftChars="115" w:left="566" w:hangingChars="114" w:hanging="282"/>
        <w:rPr>
          <w:rFonts w:ascii="ＭＳ ゴシック" w:eastAsia="HG丸ｺﾞｼｯｸM-PRO" w:hAnsi="ＭＳ ゴシック"/>
          <w:color w:val="000000" w:themeColor="text1"/>
          <w:szCs w:val="21"/>
        </w:rPr>
      </w:pPr>
      <w:r w:rsidRPr="00B94200">
        <w:rPr>
          <w:rFonts w:ascii="ＭＳ ゴシック" w:eastAsia="HG丸ｺﾞｼｯｸM-PRO" w:hAnsi="ＭＳ ゴシック" w:hint="eastAsia"/>
          <w:color w:val="000000" w:themeColor="text1"/>
          <w:szCs w:val="21"/>
        </w:rPr>
        <w:t>・いきいき健康教室・フラダンス・リズム体操・軽体操</w:t>
      </w:r>
    </w:p>
    <w:p w14:paraId="67D2A345" w14:textId="6B828D29" w:rsidR="004B40A1" w:rsidRPr="00B94200" w:rsidRDefault="00051454" w:rsidP="00B41B7E">
      <w:pPr>
        <w:spacing w:line="300" w:lineRule="exact"/>
        <w:ind w:leftChars="115" w:left="566" w:hangingChars="114" w:hanging="282"/>
        <w:rPr>
          <w:rFonts w:ascii="ＭＳ ゴシック" w:eastAsia="HG丸ｺﾞｼｯｸM-PRO" w:hAnsi="ＭＳ ゴシック"/>
          <w:color w:val="000000" w:themeColor="text1"/>
          <w:szCs w:val="21"/>
        </w:rPr>
      </w:pPr>
      <w:r w:rsidRPr="00B94200">
        <w:rPr>
          <w:rFonts w:ascii="ＭＳ ゴシック" w:eastAsia="HG丸ｺﾞｼｯｸM-PRO" w:hAnsi="ＭＳ ゴシック" w:hint="eastAsia"/>
          <w:color w:val="000000" w:themeColor="text1"/>
          <w:szCs w:val="21"/>
        </w:rPr>
        <w:t>・書道</w:t>
      </w:r>
      <w:r w:rsidRPr="00B94200">
        <w:rPr>
          <w:rFonts w:ascii="ＭＳ ゴシック" w:eastAsia="HG丸ｺﾞｼｯｸM-PRO" w:hAnsi="ＭＳ ゴシック" w:hint="eastAsia"/>
          <w:color w:val="000000" w:themeColor="text1"/>
          <w:szCs w:val="21"/>
        </w:rPr>
        <w:tab/>
      </w:r>
      <w:r w:rsidRPr="00B94200">
        <w:rPr>
          <w:rFonts w:ascii="ＭＳ ゴシック" w:eastAsia="HG丸ｺﾞｼｯｸM-PRO" w:hAnsi="ＭＳ ゴシック" w:hint="eastAsia"/>
          <w:color w:val="000000" w:themeColor="text1"/>
          <w:szCs w:val="21"/>
        </w:rPr>
        <w:t>・陶芸</w:t>
      </w:r>
      <w:r w:rsidRPr="00B94200">
        <w:rPr>
          <w:rFonts w:ascii="ＭＳ ゴシック" w:eastAsia="HG丸ｺﾞｼｯｸM-PRO" w:hAnsi="ＭＳ ゴシック" w:hint="eastAsia"/>
          <w:color w:val="000000" w:themeColor="text1"/>
          <w:szCs w:val="21"/>
        </w:rPr>
        <w:tab/>
      </w:r>
      <w:r w:rsidRPr="00B94200">
        <w:rPr>
          <w:rFonts w:ascii="ＭＳ ゴシック" w:eastAsia="HG丸ｺﾞｼｯｸM-PRO" w:hAnsi="ＭＳ ゴシック" w:hint="eastAsia"/>
          <w:color w:val="000000" w:themeColor="text1"/>
          <w:szCs w:val="21"/>
        </w:rPr>
        <w:t>・俳句</w:t>
      </w:r>
      <w:r w:rsidRPr="00B94200">
        <w:rPr>
          <w:rFonts w:ascii="ＭＳ ゴシック" w:eastAsia="HG丸ｺﾞｼｯｸM-PRO" w:hAnsi="ＭＳ ゴシック" w:hint="eastAsia"/>
          <w:color w:val="000000" w:themeColor="text1"/>
          <w:szCs w:val="21"/>
        </w:rPr>
        <w:tab/>
      </w:r>
      <w:r w:rsidRPr="00B94200">
        <w:rPr>
          <w:rFonts w:ascii="ＭＳ ゴシック" w:eastAsia="HG丸ｺﾞｼｯｸM-PRO" w:hAnsi="ＭＳ ゴシック" w:hint="eastAsia"/>
          <w:color w:val="000000" w:themeColor="text1"/>
          <w:szCs w:val="21"/>
        </w:rPr>
        <w:t>・茶道・パソコン教室・スマートフォン講座</w:t>
      </w:r>
    </w:p>
    <w:p w14:paraId="0E27CC00" w14:textId="0A6E3D22" w:rsidR="004B40A1" w:rsidRPr="00B94200" w:rsidRDefault="00051454" w:rsidP="00B41B7E">
      <w:pPr>
        <w:spacing w:line="300" w:lineRule="exact"/>
        <w:ind w:leftChars="115" w:left="566" w:hangingChars="114" w:hanging="282"/>
        <w:rPr>
          <w:rFonts w:ascii="ＭＳ ゴシック" w:eastAsia="HG丸ｺﾞｼｯｸM-PRO" w:hAnsi="ＭＳ ゴシック"/>
          <w:color w:val="000000" w:themeColor="text1"/>
          <w:szCs w:val="21"/>
        </w:rPr>
      </w:pPr>
      <w:r w:rsidRPr="00B94200">
        <w:rPr>
          <w:rFonts w:ascii="ＭＳ ゴシック" w:eastAsia="HG丸ｺﾞｼｯｸM-PRO" w:hAnsi="ＭＳ ゴシック" w:hint="eastAsia"/>
          <w:color w:val="000000" w:themeColor="text1"/>
          <w:szCs w:val="21"/>
        </w:rPr>
        <w:t>・タブレット講座</w:t>
      </w:r>
    </w:p>
    <w:p w14:paraId="66FF9D1E" w14:textId="77777777" w:rsidR="00051454" w:rsidRPr="00B94200" w:rsidRDefault="00051454" w:rsidP="00B41B7E">
      <w:pPr>
        <w:spacing w:line="300" w:lineRule="exact"/>
        <w:ind w:leftChars="115" w:left="566" w:hangingChars="114" w:hanging="282"/>
        <w:rPr>
          <w:rFonts w:ascii="ＭＳ ゴシック" w:eastAsia="HG丸ｺﾞｼｯｸM-PRO" w:hAnsi="ＭＳ ゴシック"/>
          <w:color w:val="000000" w:themeColor="text1"/>
          <w:szCs w:val="21"/>
        </w:rPr>
      </w:pPr>
      <w:r w:rsidRPr="00B94200">
        <w:rPr>
          <w:rFonts w:ascii="ＭＳ ゴシック" w:eastAsia="HG丸ｺﾞｼｯｸM-PRO" w:hAnsi="ＭＳ ゴシック" w:hint="eastAsia"/>
          <w:color w:val="000000" w:themeColor="text1"/>
          <w:szCs w:val="21"/>
        </w:rPr>
        <w:t>・料理入門・手芸教室各種</w:t>
      </w:r>
      <w:r w:rsidRPr="00B94200">
        <w:rPr>
          <w:rFonts w:ascii="ＭＳ ゴシック" w:eastAsia="HG丸ｺﾞｼｯｸM-PRO" w:hAnsi="ＭＳ ゴシック" w:hint="eastAsia"/>
          <w:color w:val="000000" w:themeColor="text1"/>
          <w:szCs w:val="21"/>
        </w:rPr>
        <w:tab/>
      </w:r>
      <w:r w:rsidRPr="00B94200">
        <w:rPr>
          <w:rFonts w:ascii="ＭＳ ゴシック" w:eastAsia="HG丸ｺﾞｼｯｸM-PRO" w:hAnsi="ＭＳ ゴシック" w:hint="eastAsia"/>
          <w:color w:val="000000" w:themeColor="text1"/>
          <w:szCs w:val="21"/>
        </w:rPr>
        <w:t>ほか</w:t>
      </w:r>
      <w:r w:rsidRPr="00B94200">
        <w:rPr>
          <w:rFonts w:ascii="ＭＳ ゴシック" w:eastAsia="HG丸ｺﾞｼｯｸM-PRO" w:hAnsi="ＭＳ ゴシック" w:hint="eastAsia"/>
          <w:color w:val="000000" w:themeColor="text1"/>
          <w:szCs w:val="21"/>
        </w:rPr>
        <w:tab/>
      </w:r>
      <w:r w:rsidRPr="00B94200">
        <w:rPr>
          <w:rFonts w:ascii="ＭＳ ゴシック" w:eastAsia="HG丸ｺﾞｼｯｸM-PRO" w:hAnsi="ＭＳ ゴシック" w:hint="eastAsia"/>
          <w:color w:val="000000" w:themeColor="text1"/>
          <w:szCs w:val="21"/>
        </w:rPr>
        <w:t>（年度により変更あり）</w:t>
      </w:r>
    </w:p>
    <w:p w14:paraId="773B6794" w14:textId="77777777" w:rsidR="00051454" w:rsidRPr="00434E79" w:rsidRDefault="00051454" w:rsidP="00051454">
      <w:pPr>
        <w:spacing w:line="240" w:lineRule="exact"/>
        <w:ind w:left="277" w:hangingChars="100" w:hanging="277"/>
        <w:rPr>
          <w:rFonts w:ascii="HG丸ｺﾞｼｯｸM-PRO" w:eastAsia="HG丸ｺﾞｼｯｸM-PRO" w:hAnsi="HG丸ｺﾞｼｯｸM-PRO"/>
          <w:color w:val="000000" w:themeColor="text1"/>
          <w:sz w:val="24"/>
          <w:szCs w:val="24"/>
        </w:rPr>
      </w:pPr>
    </w:p>
    <w:p w14:paraId="235CFE7D" w14:textId="0C3B793D" w:rsidR="009242FA" w:rsidRPr="001D3FEE" w:rsidRDefault="009242FA" w:rsidP="009242FA">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60A6C6B7" wp14:editId="10A8D7A0">
                <wp:extent cx="4460240" cy="333375"/>
                <wp:effectExtent l="0" t="0" r="16510" b="28575"/>
                <wp:docPr id="133" name="横巻き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14:paraId="5B708695" w14:textId="77777777" w:rsidR="00F14C6B" w:rsidRPr="002B6367" w:rsidRDefault="00F14C6B" w:rsidP="009242FA">
                            <w:pPr>
                              <w:jc w:val="center"/>
                              <w:rPr>
                                <w:rFonts w:ascii="ＭＳ ゴシック" w:eastAsia="ＭＳ ゴシック" w:hAnsi="ＭＳ ゴシック"/>
                                <w:b/>
                              </w:rPr>
                            </w:pPr>
                            <w:r w:rsidRPr="002B6367">
                              <w:rPr>
                                <w:rFonts w:ascii="ＭＳ ゴシック" w:eastAsia="ＭＳ ゴシック" w:hAnsi="ＭＳ ゴシック" w:hint="eastAsia"/>
                                <w:b/>
                              </w:rPr>
                              <w:t>第</w:t>
                            </w:r>
                            <w:r w:rsidRPr="002B6367">
                              <w:rPr>
                                <w:rFonts w:ascii="ＭＳ ゴシック" w:eastAsia="ＭＳ ゴシック" w:hAnsi="ＭＳ ゴシック"/>
                                <w:b/>
                              </w:rPr>
                              <w:t>2</w:t>
                            </w:r>
                            <w:r w:rsidRPr="002B6367">
                              <w:rPr>
                                <w:rFonts w:ascii="ＭＳ ゴシック" w:eastAsia="ＭＳ ゴシック" w:hAnsi="ＭＳ ゴシック" w:hint="eastAsia"/>
                                <w:b/>
                              </w:rPr>
                              <w:t>期障害児福祉計画・第</w:t>
                            </w:r>
                            <w:r w:rsidRPr="002B6367">
                              <w:rPr>
                                <w:rFonts w:ascii="ＭＳ ゴシック" w:eastAsia="ＭＳ ゴシック" w:hAnsi="ＭＳ ゴシック"/>
                                <w:b/>
                              </w:rPr>
                              <w:t>6</w:t>
                            </w:r>
                            <w:r w:rsidRPr="002B6367">
                              <w:rPr>
                                <w:rFonts w:ascii="ＭＳ ゴシック" w:eastAsia="ＭＳ ゴシック" w:hAnsi="ＭＳ ゴシック" w:hint="eastAsia"/>
                                <w:b/>
                              </w:rPr>
                              <w:t>期障害福祉計画に基づく事業</w:t>
                            </w:r>
                          </w:p>
                          <w:p w14:paraId="06E7F8AB" w14:textId="77777777" w:rsidR="00F14C6B" w:rsidRPr="007673B0" w:rsidRDefault="00F14C6B" w:rsidP="009242FA">
                            <w:pPr>
                              <w:jc w:val="center"/>
                            </w:pPr>
                          </w:p>
                        </w:txbxContent>
                      </wps:txbx>
                      <wps:bodyPr rot="0" vert="horz" wrap="square" lIns="74295" tIns="8890" rIns="74295" bIns="8890" anchor="t" anchorCtr="0" upright="1">
                        <a:noAutofit/>
                      </wps:bodyPr>
                    </wps:wsp>
                  </a:graphicData>
                </a:graphic>
              </wp:inline>
            </w:drawing>
          </mc:Choice>
          <mc:Fallback>
            <w:pict>
              <v:shape w14:anchorId="60A6C6B7" id="横巻き 133" o:spid="_x0000_s1213" type="#_x0000_t98" style="width:351.2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" fillcolor="#92cddc">
                <v:textbox inset="5.85pt,.7pt,5.85pt,.7pt">
                  <w:txbxContent>
                    <w:p w14:paraId="5B708695" w14:textId="77777777" w:rsidR="00F14C6B" w:rsidRPr="002B6367" w:rsidRDefault="00F14C6B" w:rsidP="009242FA">
                      <w:pPr>
                        <w:jc w:val="center"/>
                        <w:rPr>
                          <w:rFonts w:ascii="ＭＳ ゴシック" w:eastAsia="ＭＳ ゴシック" w:hAnsi="ＭＳ ゴシック"/>
                          <w:b/>
                        </w:rPr>
                      </w:pPr>
                      <w:r w:rsidRPr="002B6367">
                        <w:rPr>
                          <w:rFonts w:ascii="ＭＳ ゴシック" w:eastAsia="ＭＳ ゴシック" w:hAnsi="ＭＳ ゴシック" w:hint="eastAsia"/>
                          <w:b/>
                        </w:rPr>
                        <w:t>第</w:t>
                      </w:r>
                      <w:r w:rsidRPr="002B6367">
                        <w:rPr>
                          <w:rFonts w:ascii="ＭＳ ゴシック" w:eastAsia="ＭＳ ゴシック" w:hAnsi="ＭＳ ゴシック"/>
                          <w:b/>
                        </w:rPr>
                        <w:t>2</w:t>
                      </w:r>
                      <w:r w:rsidRPr="002B6367">
                        <w:rPr>
                          <w:rFonts w:ascii="ＭＳ ゴシック" w:eastAsia="ＭＳ ゴシック" w:hAnsi="ＭＳ ゴシック" w:hint="eastAsia"/>
                          <w:b/>
                        </w:rPr>
                        <w:t>期障害児福祉計画・第</w:t>
                      </w:r>
                      <w:r w:rsidRPr="002B6367">
                        <w:rPr>
                          <w:rFonts w:ascii="ＭＳ ゴシック" w:eastAsia="ＭＳ ゴシック" w:hAnsi="ＭＳ ゴシック"/>
                          <w:b/>
                        </w:rPr>
                        <w:t>6</w:t>
                      </w:r>
                      <w:r w:rsidRPr="002B6367">
                        <w:rPr>
                          <w:rFonts w:ascii="ＭＳ ゴシック" w:eastAsia="ＭＳ ゴシック" w:hAnsi="ＭＳ ゴシック" w:hint="eastAsia"/>
                          <w:b/>
                        </w:rPr>
                        <w:t>期障害福祉計画に基づく事業</w:t>
                      </w:r>
                    </w:p>
                    <w:p w14:paraId="06E7F8AB" w14:textId="77777777" w:rsidR="00F14C6B" w:rsidRPr="007673B0" w:rsidRDefault="00F14C6B" w:rsidP="009242FA">
                      <w:pPr>
                        <w:jc w:val="center"/>
                      </w:pPr>
                    </w:p>
                  </w:txbxContent>
                </v:textbox>
                <w10:anchorlock/>
              </v:shape>
            </w:pict>
          </mc:Fallback>
        </mc:AlternateContent>
      </w:r>
    </w:p>
    <w:p w14:paraId="2F43C3C8" w14:textId="77777777" w:rsidR="00051454" w:rsidRPr="00B94200" w:rsidRDefault="00051454" w:rsidP="00B41B7E">
      <w:pPr>
        <w:ind w:leftChars="57" w:left="986" w:hangingChars="342" w:hanging="845"/>
        <w:rPr>
          <w:rFonts w:ascii="ＭＳ ゴシック" w:eastAsia="HG丸ｺﾞｼｯｸM-PRO" w:hAnsi="ＭＳ ゴシック"/>
          <w:color w:val="000000" w:themeColor="text1"/>
          <w:szCs w:val="21"/>
        </w:rPr>
      </w:pPr>
      <w:r w:rsidRPr="00B94200">
        <w:rPr>
          <w:rFonts w:ascii="ＭＳ ゴシック" w:eastAsia="HG丸ｺﾞｼｯｸM-PRO" w:hAnsi="ＭＳ ゴシック" w:hint="eastAsia"/>
          <w:color w:val="000000" w:themeColor="text1"/>
          <w:szCs w:val="21"/>
        </w:rPr>
        <w:t>・障害者福祉活動事業助成</w:t>
      </w:r>
    </w:p>
    <w:p w14:paraId="55BAAB25" w14:textId="77777777" w:rsidR="00051454" w:rsidRPr="00FE0DCB" w:rsidRDefault="00051454" w:rsidP="00051454">
      <w:pPr>
        <w:ind w:left="277" w:hangingChars="100" w:hanging="277"/>
        <w:rPr>
          <w:rFonts w:ascii="HG丸ｺﾞｼｯｸM-PRO" w:eastAsia="HG丸ｺﾞｼｯｸM-PRO" w:hAnsi="HG丸ｺﾞｼｯｸM-PRO"/>
          <w:color w:val="000000" w:themeColor="text1"/>
          <w:sz w:val="24"/>
          <w:szCs w:val="24"/>
        </w:rPr>
      </w:pPr>
    </w:p>
    <w:p w14:paraId="75447BF6" w14:textId="348EA64F" w:rsidR="00051454" w:rsidRPr="00FE0DCB" w:rsidRDefault="0011561B" w:rsidP="00051454">
      <w:pPr>
        <w:widowControl/>
        <w:jc w:val="left"/>
        <w:rPr>
          <w:color w:val="000000" w:themeColor="text1"/>
        </w:rPr>
      </w:pPr>
      <w:r>
        <w:rPr>
          <w:noProof/>
        </w:rPr>
        <w:drawing>
          <wp:anchor distT="0" distB="0" distL="114300" distR="114300" simplePos="0" relativeHeight="252010496" behindDoc="0" locked="0" layoutInCell="1" allowOverlap="1" wp14:anchorId="5F8EF372" wp14:editId="3864BC50">
            <wp:simplePos x="0" y="0"/>
            <wp:positionH relativeFrom="page">
              <wp:posOffset>540385</wp:posOffset>
            </wp:positionH>
            <wp:positionV relativeFrom="page">
              <wp:posOffset>9432925</wp:posOffset>
            </wp:positionV>
            <wp:extent cx="709295" cy="709295"/>
            <wp:effectExtent l="0" t="0" r="0" b="0"/>
            <wp:wrapNone/>
            <wp:docPr id="477" name="JAVISCODE122-343"/>
            <wp:cNvGraphicFramePr/>
            <a:graphic xmlns:a="http://schemas.openxmlformats.org/drawingml/2006/main">
              <a:graphicData uri="http://schemas.openxmlformats.org/drawingml/2006/picture">
                <pic:pic xmlns:pic="http://schemas.openxmlformats.org/drawingml/2006/picture">
                  <pic:nvPicPr>
                    <pic:cNvPr id="200" name="JAVISCODE122-343"/>
                    <pic:cNvPicPr/>
                  </pic:nvPicPr>
                  <pic:blipFill>
                    <a:blip r:embed="rId113"/>
                    <a:stretch>
                      <a:fillRect/>
                    </a:stretch>
                  </pic:blipFill>
                  <pic:spPr>
                    <a:xfrm>
                      <a:off x="0" y="0"/>
                      <a:ext cx="709295" cy="709295"/>
                    </a:xfrm>
                    <a:prstGeom prst="rect">
                      <a:avLst/>
                    </a:prstGeom>
                  </pic:spPr>
                </pic:pic>
              </a:graphicData>
            </a:graphic>
          </wp:anchor>
        </w:drawing>
      </w:r>
      <w:r w:rsidR="00051454" w:rsidRPr="00FE0DCB">
        <w:rPr>
          <w:color w:val="000000" w:themeColor="text1"/>
        </w:rPr>
        <w:br w:type="page"/>
      </w:r>
    </w:p>
    <w:p w14:paraId="5F547E2F" w14:textId="77777777" w:rsidR="00051454" w:rsidRPr="00FE0DCB" w:rsidRDefault="00051454" w:rsidP="00CD43B5">
      <w:pPr>
        <w:jc w:val="left"/>
        <w:rPr>
          <w:color w:val="000000" w:themeColor="text1"/>
        </w:rPr>
      </w:pPr>
      <w:r w:rsidRPr="00C8720A">
        <w:rPr>
          <w:noProof/>
          <w:color w:val="000000" w:themeColor="text1"/>
        </w:rPr>
        <mc:AlternateContent>
          <mc:Choice Requires="wps">
            <w:drawing>
              <wp:inline distT="0" distB="0" distL="0" distR="0" wp14:anchorId="748714E9" wp14:editId="0B9922D5">
                <wp:extent cx="5829300" cy="466725"/>
                <wp:effectExtent l="0" t="0" r="57150" b="85725"/>
                <wp:docPr id="110" name="正方形/長方形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6725"/>
                        </a:xfrm>
                        <a:prstGeom prst="rect">
                          <a:avLst/>
                        </a:prstGeom>
                        <a:solidFill>
                          <a:srgbClr val="FFFFFF"/>
                        </a:solidFill>
                        <a:ln w="9525">
                          <a:solidFill>
                            <a:srgbClr val="000000"/>
                          </a:solidFill>
                          <a:miter lim="800000"/>
                          <a:headEnd/>
                          <a:tailEnd/>
                        </a:ln>
                        <a:effectLst>
                          <a:outerShdw dist="63500" dir="3187806" algn="ctr" rotWithShape="0">
                            <a:srgbClr val="808080"/>
                          </a:outerShdw>
                        </a:effectLst>
                      </wps:spPr>
                      <wps:txbx>
                        <w:txbxContent>
                          <w:p w14:paraId="245D27BF" w14:textId="226760A0" w:rsidR="00F14C6B" w:rsidRPr="002D31F3" w:rsidRDefault="00F14C6B" w:rsidP="00051454">
                            <w:pPr>
                              <w:rPr>
                                <w:rFonts w:ascii="HGP創英角ｺﾞｼｯｸUB" w:eastAsia="HGP創英角ｺﾞｼｯｸUB"/>
                                <w:sz w:val="32"/>
                                <w:szCs w:val="32"/>
                              </w:rPr>
                            </w:pPr>
                            <w:r w:rsidRPr="002D31F3">
                              <w:rPr>
                                <w:rFonts w:ascii="HGP創英角ｺﾞｼｯｸUB" w:eastAsia="HGP創英角ｺﾞｼｯｸUB" w:hint="eastAsia"/>
                                <w:sz w:val="32"/>
                                <w:szCs w:val="32"/>
                              </w:rPr>
                              <w:t>個別目標</w:t>
                            </w:r>
                            <w:r>
                              <w:rPr>
                                <w:rFonts w:ascii="HGP創英角ｺﾞｼｯｸUB" w:eastAsia="HGP創英角ｺﾞｼｯｸUB"/>
                                <w:sz w:val="32"/>
                                <w:szCs w:val="32"/>
                              </w:rPr>
                              <w:t>6</w:t>
                            </w:r>
                            <w:r>
                              <w:rPr>
                                <w:rFonts w:ascii="HGP創英角ｺﾞｼｯｸUB" w:eastAsia="HGP創英角ｺﾞｼｯｸUB" w:hint="eastAsia"/>
                                <w:sz w:val="32"/>
                                <w:szCs w:val="32"/>
                              </w:rPr>
                              <w:t xml:space="preserve">　</w:t>
                            </w:r>
                            <w:r w:rsidRPr="00097343">
                              <w:rPr>
                                <w:rFonts w:ascii="HGP創英角ｺﾞｼｯｸUB" w:eastAsia="HGP創英角ｺﾞｼｯｸUB" w:hint="eastAsia"/>
                                <w:w w:val="90"/>
                                <w:sz w:val="32"/>
                                <w:szCs w:val="32"/>
                              </w:rPr>
                              <w:t>障害者の権利を守り安心して生活できるための支援</w:t>
                            </w:r>
                          </w:p>
                        </w:txbxContent>
                      </wps:txbx>
                      <wps:bodyPr rot="0" vert="horz" wrap="square" lIns="74295" tIns="8890" rIns="74295" bIns="8890" anchor="t" anchorCtr="0" upright="1">
                        <a:noAutofit/>
                      </wps:bodyPr>
                    </wps:wsp>
                  </a:graphicData>
                </a:graphic>
              </wp:inline>
            </w:drawing>
          </mc:Choice>
          <mc:Fallback>
            <w:pict>
              <v:rect w14:anchorId="748714E9" id="正方形/長方形 110" o:spid="_x0000_s1214" style="width:459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">
                <v:shadow on="t" offset="3pt,4pt"/>
                <v:textbox inset="5.85pt,.7pt,5.85pt,.7pt">
                  <w:txbxContent>
                    <w:p w14:paraId="245D27BF" w14:textId="226760A0" w:rsidR="00F14C6B" w:rsidRPr="002D31F3" w:rsidRDefault="00F14C6B" w:rsidP="00051454">
                      <w:pPr>
                        <w:rPr>
                          <w:rFonts w:ascii="HGP創英角ｺﾞｼｯｸUB" w:eastAsia="HGP創英角ｺﾞｼｯｸUB"/>
                          <w:sz w:val="32"/>
                          <w:szCs w:val="32"/>
                        </w:rPr>
                      </w:pPr>
                      <w:r w:rsidRPr="002D31F3">
                        <w:rPr>
                          <w:rFonts w:ascii="HGP創英角ｺﾞｼｯｸUB" w:eastAsia="HGP創英角ｺﾞｼｯｸUB" w:hint="eastAsia"/>
                          <w:sz w:val="32"/>
                          <w:szCs w:val="32"/>
                        </w:rPr>
                        <w:t>個別目標</w:t>
                      </w:r>
                      <w:r>
                        <w:rPr>
                          <w:rFonts w:ascii="HGP創英角ｺﾞｼｯｸUB" w:eastAsia="HGP創英角ｺﾞｼｯｸUB"/>
                          <w:sz w:val="32"/>
                          <w:szCs w:val="32"/>
                        </w:rPr>
                        <w:t>6</w:t>
                      </w:r>
                      <w:r>
                        <w:rPr>
                          <w:rFonts w:ascii="HGP創英角ｺﾞｼｯｸUB" w:eastAsia="HGP創英角ｺﾞｼｯｸUB" w:hint="eastAsia"/>
                          <w:sz w:val="32"/>
                          <w:szCs w:val="32"/>
                        </w:rPr>
                        <w:t xml:space="preserve">　</w:t>
                      </w:r>
                      <w:r w:rsidRPr="00097343">
                        <w:rPr>
                          <w:rFonts w:ascii="HGP創英角ｺﾞｼｯｸUB" w:eastAsia="HGP創英角ｺﾞｼｯｸUB" w:hint="eastAsia"/>
                          <w:w w:val="90"/>
                          <w:sz w:val="32"/>
                          <w:szCs w:val="32"/>
                        </w:rPr>
                        <w:t>障害者の権利を守り安心して生活できるための支援</w:t>
                      </w:r>
                    </w:p>
                  </w:txbxContent>
                </v:textbox>
                <w10:anchorlock/>
              </v:rect>
            </w:pict>
          </mc:Fallback>
        </mc:AlternateContent>
      </w:r>
    </w:p>
    <w:p w14:paraId="6A064D69" w14:textId="77777777" w:rsidR="00051454" w:rsidRPr="00FE0DCB" w:rsidRDefault="00051454" w:rsidP="00051454">
      <w:pPr>
        <w:widowControl/>
        <w:jc w:val="left"/>
        <w:rPr>
          <w:color w:val="000000" w:themeColor="text1"/>
        </w:rPr>
      </w:pPr>
      <w:r w:rsidRPr="00C8720A">
        <w:rPr>
          <w:noProof/>
          <w:color w:val="000000" w:themeColor="text1"/>
        </w:rPr>
        <mc:AlternateContent>
          <mc:Choice Requires="wps">
            <w:drawing>
              <wp:inline distT="0" distB="0" distL="0" distR="0" wp14:anchorId="12B2AC81" wp14:editId="0CD9E9B9">
                <wp:extent cx="5829300" cy="466725"/>
                <wp:effectExtent l="0" t="0" r="19050" b="28575"/>
                <wp:docPr id="111" name="角丸四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6725"/>
                        </a:xfrm>
                        <a:prstGeom prst="roundRect">
                          <a:avLst>
                            <a:gd name="adj" fmla="val 50000"/>
                          </a:avLst>
                        </a:prstGeom>
                        <a:solidFill>
                          <a:srgbClr val="FFFFFF"/>
                        </a:solidFill>
                        <a:ln w="9525">
                          <a:solidFill>
                            <a:srgbClr val="000000"/>
                          </a:solidFill>
                          <a:round/>
                          <a:headEnd/>
                          <a:tailEnd/>
                        </a:ln>
                      </wps:spPr>
                      <wps:txbx>
                        <w:txbxContent>
                          <w:p w14:paraId="09989E73" w14:textId="59B30DDE" w:rsidR="00F14C6B" w:rsidRPr="00626FE0" w:rsidRDefault="00F14C6B" w:rsidP="00051454">
                            <w:pPr>
                              <w:spacing w:line="440" w:lineRule="exact"/>
                              <w:rPr>
                                <w:rFonts w:ascii="HG丸ｺﾞｼｯｸM-PRO" w:eastAsia="HG丸ｺﾞｼｯｸM-PRO" w:hAnsi="Century" w:cs="Times New Roman"/>
                                <w:b/>
                                <w:w w:val="95"/>
                                <w:sz w:val="28"/>
                                <w:szCs w:val="28"/>
                              </w:rPr>
                            </w:pPr>
                            <w:r w:rsidRPr="00626FE0">
                              <w:rPr>
                                <w:rFonts w:ascii="HG丸ｺﾞｼｯｸM-PRO" w:eastAsia="HG丸ｺﾞｼｯｸM-PRO" w:hAnsi="Century" w:cs="Times New Roman" w:hint="eastAsia"/>
                                <w:b/>
                                <w:w w:val="95"/>
                                <w:sz w:val="28"/>
                                <w:szCs w:val="28"/>
                              </w:rPr>
                              <w:t>基本施策</w:t>
                            </w:r>
                            <w:r>
                              <w:rPr>
                                <w:rFonts w:ascii="HG丸ｺﾞｼｯｸM-PRO" w:eastAsia="HG丸ｺﾞｼｯｸM-PRO" w:hAnsi="Century" w:cs="Times New Roman" w:hint="eastAsia"/>
                                <w:b/>
                                <w:w w:val="95"/>
                                <w:sz w:val="28"/>
                                <w:szCs w:val="28"/>
                              </w:rPr>
                              <w:t>（１）</w:t>
                            </w:r>
                            <w:r w:rsidRPr="00626FE0">
                              <w:rPr>
                                <w:rFonts w:ascii="HG丸ｺﾞｼｯｸM-PRO" w:eastAsia="HG丸ｺﾞｼｯｸM-PRO" w:hAnsi="Century" w:cs="Times New Roman" w:hint="eastAsia"/>
                                <w:b/>
                                <w:w w:val="95"/>
                                <w:sz w:val="28"/>
                                <w:szCs w:val="28"/>
                              </w:rPr>
                              <w:t xml:space="preserve">　障害者が権利の主体として生活するための支援</w:t>
                            </w:r>
                          </w:p>
                        </w:txbxContent>
                      </wps:txbx>
                      <wps:bodyPr rot="0" vert="horz" wrap="square" lIns="74295" tIns="8890" rIns="74295" bIns="8890" anchor="t" anchorCtr="0" upright="1">
                        <a:noAutofit/>
                      </wps:bodyPr>
                    </wps:wsp>
                  </a:graphicData>
                </a:graphic>
              </wp:inline>
            </w:drawing>
          </mc:Choice>
          <mc:Fallback>
            <w:pict>
              <v:roundrect w14:anchorId="12B2AC81" id="角丸四角形 111" o:spid="_x0000_s1215" style="width:459pt;height:36.7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">
                <v:textbox inset="5.85pt,.7pt,5.85pt,.7pt">
                  <w:txbxContent>
                    <w:p w14:paraId="09989E73" w14:textId="59B30DDE" w:rsidR="00F14C6B" w:rsidRPr="00626FE0" w:rsidRDefault="00F14C6B" w:rsidP="00051454">
                      <w:pPr>
                        <w:spacing w:line="440" w:lineRule="exact"/>
                        <w:rPr>
                          <w:rFonts w:ascii="HG丸ｺﾞｼｯｸM-PRO" w:eastAsia="HG丸ｺﾞｼｯｸM-PRO" w:hAnsi="Century" w:cs="Times New Roman"/>
                          <w:b/>
                          <w:w w:val="95"/>
                          <w:sz w:val="28"/>
                          <w:szCs w:val="28"/>
                        </w:rPr>
                      </w:pPr>
                      <w:r w:rsidRPr="00626FE0">
                        <w:rPr>
                          <w:rFonts w:ascii="HG丸ｺﾞｼｯｸM-PRO" w:eastAsia="HG丸ｺﾞｼｯｸM-PRO" w:hAnsi="Century" w:cs="Times New Roman" w:hint="eastAsia"/>
                          <w:b/>
                          <w:w w:val="95"/>
                          <w:sz w:val="28"/>
                          <w:szCs w:val="28"/>
                        </w:rPr>
                        <w:t>基本施策</w:t>
                      </w:r>
                      <w:r>
                        <w:rPr>
                          <w:rFonts w:ascii="HG丸ｺﾞｼｯｸM-PRO" w:eastAsia="HG丸ｺﾞｼｯｸM-PRO" w:hAnsi="Century" w:cs="Times New Roman" w:hint="eastAsia"/>
                          <w:b/>
                          <w:w w:val="95"/>
                          <w:sz w:val="28"/>
                          <w:szCs w:val="28"/>
                        </w:rPr>
                        <w:t>（１）</w:t>
                      </w:r>
                      <w:r w:rsidRPr="00626FE0">
                        <w:rPr>
                          <w:rFonts w:ascii="HG丸ｺﾞｼｯｸM-PRO" w:eastAsia="HG丸ｺﾞｼｯｸM-PRO" w:hAnsi="Century" w:cs="Times New Roman" w:hint="eastAsia"/>
                          <w:b/>
                          <w:w w:val="95"/>
                          <w:sz w:val="28"/>
                          <w:szCs w:val="28"/>
                        </w:rPr>
                        <w:t xml:space="preserve">　障害者が権利の主体として生活するための支援</w:t>
                      </w:r>
                    </w:p>
                  </w:txbxContent>
                </v:textbox>
                <w10:anchorlock/>
              </v:roundrect>
            </w:pict>
          </mc:Fallback>
        </mc:AlternateContent>
      </w:r>
    </w:p>
    <w:p w14:paraId="1B7661E2" w14:textId="3348D5F2" w:rsidR="00CD43B5" w:rsidRDefault="00051454" w:rsidP="0010647E">
      <w:pPr>
        <w:ind w:firstLine="295"/>
        <w:rPr>
          <w:rFonts w:asciiTheme="minorEastAsia" w:hAnsiTheme="minorEastAsia"/>
          <w:sz w:val="24"/>
          <w:szCs w:val="24"/>
        </w:rPr>
      </w:pPr>
      <w:r w:rsidRPr="00440BD3">
        <w:rPr>
          <w:rFonts w:asciiTheme="minorEastAsia" w:hAnsiTheme="minorEastAsia" w:hint="eastAsia"/>
          <w:sz w:val="24"/>
          <w:szCs w:val="24"/>
        </w:rPr>
        <w:t>障害者の権利擁護に関する法律には、障害者の差別解消法、虐待防止法、民法（成年後見制度）等が挙げられます。障害者の権利擁護を推進するため法制度が順次整備され、平成</w:t>
      </w:r>
      <w:r w:rsidRPr="00440BD3">
        <w:rPr>
          <w:rFonts w:asciiTheme="minorEastAsia" w:hAnsiTheme="minorEastAsia"/>
          <w:sz w:val="24"/>
          <w:szCs w:val="24"/>
        </w:rPr>
        <w:t>26年に障害者権利条約を批准しています。</w:t>
      </w:r>
    </w:p>
    <w:p w14:paraId="0C446AD3" w14:textId="77777777" w:rsidR="0010647E" w:rsidRDefault="0010647E" w:rsidP="0010647E">
      <w:pPr>
        <w:ind w:firstLine="295"/>
        <w:rPr>
          <w:rFonts w:asciiTheme="minorEastAsia" w:hAnsiTheme="minorEastAsia"/>
          <w:sz w:val="24"/>
          <w:szCs w:val="24"/>
        </w:rPr>
      </w:pPr>
    </w:p>
    <w:p w14:paraId="240A6DC6" w14:textId="268A1C8F" w:rsidR="00051454" w:rsidRDefault="00E35119" w:rsidP="00CD43B5">
      <w:pPr>
        <w:ind w:firstLine="295"/>
        <w:jc w:val="right"/>
        <w:rPr>
          <w:color w:val="000000" w:themeColor="text1"/>
        </w:rPr>
      </w:pPr>
      <w:r>
        <w:rPr>
          <w:rFonts w:ascii="ＭＳ Ｐゴシック" w:eastAsia="ＭＳ Ｐゴシック" w:hAnsi="ＭＳ Ｐゴシック" w:cs="ＭＳ Ｐゴシック"/>
          <w:noProof/>
          <w:kern w:val="0"/>
          <w:sz w:val="24"/>
          <w:szCs w:val="24"/>
        </w:rPr>
        <mc:AlternateContent>
          <mc:Choice Requires="wps">
            <w:drawing>
              <wp:inline distT="0" distB="0" distL="0" distR="0" wp14:anchorId="5F26F036" wp14:editId="1EE8155B">
                <wp:extent cx="3048000" cy="333375"/>
                <wp:effectExtent l="0" t="0" r="19050" b="28575"/>
                <wp:docPr id="50" name="正方形/長方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333375"/>
                        </a:xfrm>
                        <a:prstGeom prst="rect">
                          <a:avLst/>
                        </a:prstGeom>
                        <a:solidFill>
                          <a:srgbClr val="FFFFFF"/>
                        </a:solidFill>
                        <a:ln w="9525">
                          <a:solidFill>
                            <a:srgbClr val="000000"/>
                          </a:solidFill>
                          <a:miter lim="800000"/>
                          <a:headEnd/>
                          <a:tailEnd/>
                        </a:ln>
                      </wps:spPr>
                      <wps:txbx>
                        <w:txbxContent>
                          <w:p w14:paraId="249617E9" w14:textId="1169976D" w:rsidR="00F14C6B" w:rsidRPr="007B4017" w:rsidRDefault="00F14C6B" w:rsidP="00A529C8">
                            <w:pPr>
                              <w:spacing w:line="440" w:lineRule="exact"/>
                              <w:jc w:val="center"/>
                              <w:rPr>
                                <w:rFonts w:ascii="HGP創英角ﾎﾟｯﾌﾟ体" w:eastAsia="HGS創英角ﾎﾟｯﾌﾟ体"/>
                                <w:spacing w:val="-10"/>
                                <w:w w:val="90"/>
                                <w:sz w:val="28"/>
                                <w:szCs w:val="28"/>
                              </w:rPr>
                            </w:pPr>
                            <w:r w:rsidRPr="007B4017">
                              <w:rPr>
                                <w:rFonts w:ascii="HG丸ｺﾞｼｯｸM-PRO" w:eastAsia="HGS創英角ﾎﾟｯﾌﾟ体" w:hAnsi="HG丸ｺﾞｼｯｸM-PRO" w:hint="eastAsia"/>
                                <w:kern w:val="0"/>
                                <w:sz w:val="22"/>
                              </w:rPr>
                              <w:t>成年後見制度の利用促進に関する施策</w:t>
                            </w:r>
                          </w:p>
                        </w:txbxContent>
                      </wps:txbx>
                      <wps:bodyPr rot="0" vert="horz" wrap="square" lIns="74295" tIns="8890" rIns="74295" bIns="8890" anchor="t" anchorCtr="0" upright="1">
                        <a:noAutofit/>
                      </wps:bodyPr>
                    </wps:wsp>
                  </a:graphicData>
                </a:graphic>
              </wp:inline>
            </w:drawing>
          </mc:Choice>
          <mc:Fallback>
            <w:pict>
              <v:rect w14:anchorId="5F26F036" id="正方形/長方形 50" o:spid="_x0000_s1216" style="width:240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">
                <v:textbox inset="5.85pt,.7pt,5.85pt,.7pt">
                  <w:txbxContent>
                    <w:p w14:paraId="249617E9" w14:textId="1169976D" w:rsidR="00F14C6B" w:rsidRPr="007B4017" w:rsidRDefault="00F14C6B" w:rsidP="00A529C8">
                      <w:pPr>
                        <w:spacing w:line="440" w:lineRule="exact"/>
                        <w:jc w:val="center"/>
                        <w:rPr>
                          <w:rFonts w:ascii="HGP創英角ﾎﾟｯﾌﾟ体" w:eastAsia="HGS創英角ﾎﾟｯﾌﾟ体"/>
                          <w:spacing w:val="-10"/>
                          <w:w w:val="90"/>
                          <w:sz w:val="28"/>
                          <w:szCs w:val="28"/>
                        </w:rPr>
                      </w:pPr>
                      <w:r w:rsidRPr="007B4017">
                        <w:rPr>
                          <w:rFonts w:ascii="HG丸ｺﾞｼｯｸM-PRO" w:eastAsia="HGS創英角ﾎﾟｯﾌﾟ体" w:hAnsi="HG丸ｺﾞｼｯｸM-PRO" w:hint="eastAsia"/>
                          <w:kern w:val="0"/>
                          <w:sz w:val="22"/>
                        </w:rPr>
                        <w:t>成年後見制度の利用促進に関する施策</w:t>
                      </w:r>
                    </w:p>
                  </w:txbxContent>
                </v:textbox>
                <w10:anchorlock/>
              </v:rect>
            </w:pict>
          </mc:Fallback>
        </mc:AlternateContent>
      </w:r>
    </w:p>
    <w:p w14:paraId="3DA5C291" w14:textId="60C24F81" w:rsidR="00051454" w:rsidRPr="00FE0DCB" w:rsidRDefault="00051454" w:rsidP="00051454">
      <w:pPr>
        <w:rPr>
          <w:rFonts w:ascii="ＭＳ ゴシック" w:eastAsia="ＭＳ ゴシック" w:hAnsi="ＭＳ ゴシック"/>
          <w:b/>
          <w:color w:val="000000" w:themeColor="text1"/>
          <w:sz w:val="28"/>
          <w:szCs w:val="28"/>
        </w:rPr>
      </w:pPr>
      <w:r w:rsidRPr="00C8720A">
        <w:rPr>
          <w:rFonts w:ascii="ＭＳ ゴシック" w:eastAsia="ＭＳ ゴシック" w:hAnsi="ＭＳ ゴシック" w:cs="Times New Roman"/>
          <w:b/>
          <w:noProof/>
          <w:color w:val="000000" w:themeColor="text1"/>
          <w:sz w:val="28"/>
          <w:szCs w:val="28"/>
        </w:rPr>
        <mc:AlternateContent>
          <mc:Choice Requires="wps">
            <w:drawing>
              <wp:anchor distT="0" distB="0" distL="114300" distR="114300" simplePos="0" relativeHeight="251592704" behindDoc="0" locked="0" layoutInCell="1" allowOverlap="1" wp14:anchorId="409B732B" wp14:editId="488811E9">
                <wp:simplePos x="0" y="0"/>
                <wp:positionH relativeFrom="column">
                  <wp:posOffset>0</wp:posOffset>
                </wp:positionH>
                <wp:positionV relativeFrom="paragraph">
                  <wp:posOffset>387985</wp:posOffset>
                </wp:positionV>
                <wp:extent cx="5760000" cy="0"/>
                <wp:effectExtent l="0" t="0" r="12700" b="19050"/>
                <wp:wrapNone/>
                <wp:docPr id="208" name="直線コネクタ 208"/>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7D2435" id="直線コネクタ 208" o:spid="_x0000_s1026" style="position:absolute;left:0;text-align:left;z-index:25159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0.55pt" to="453.5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" strokecolor="black [3213]"/>
            </w:pict>
          </mc:Fallback>
        </mc:AlternateContent>
      </w:r>
      <w:r w:rsidRPr="00FE0DCB">
        <w:rPr>
          <w:rFonts w:ascii="ＭＳ ゴシック" w:eastAsia="ＭＳ ゴシック" w:hAnsi="ＭＳ ゴシック" w:hint="eastAsia"/>
          <w:b/>
          <w:color w:val="000000" w:themeColor="text1"/>
          <w:sz w:val="28"/>
          <w:szCs w:val="28"/>
          <w:bdr w:val="single" w:sz="4" w:space="0" w:color="auto"/>
        </w:rPr>
        <w:t>個別施策㉚</w:t>
      </w:r>
      <w:r w:rsidRPr="00FE0DCB">
        <w:rPr>
          <w:rFonts w:ascii="ＭＳ ゴシック" w:eastAsia="ＭＳ ゴシック" w:hAnsi="ＭＳ ゴシック" w:hint="eastAsia"/>
          <w:b/>
          <w:color w:val="000000" w:themeColor="text1"/>
          <w:sz w:val="28"/>
          <w:szCs w:val="28"/>
        </w:rPr>
        <w:t xml:space="preserve">　</w:t>
      </w:r>
      <w:r>
        <w:rPr>
          <w:rFonts w:ascii="ＭＳ ゴシック" w:eastAsia="ＭＳ ゴシック" w:hAnsi="ＭＳ ゴシック" w:hint="eastAsia"/>
          <w:b/>
          <w:color w:val="000000" w:themeColor="text1"/>
          <w:sz w:val="28"/>
          <w:szCs w:val="28"/>
        </w:rPr>
        <w:t>障害者の</w:t>
      </w:r>
      <w:r w:rsidRPr="00FE0DCB">
        <w:rPr>
          <w:rFonts w:ascii="ＭＳ ゴシック" w:eastAsia="ＭＳ ゴシック" w:hAnsi="ＭＳ ゴシック" w:hint="eastAsia"/>
          <w:b/>
          <w:color w:val="000000" w:themeColor="text1"/>
          <w:sz w:val="28"/>
          <w:szCs w:val="28"/>
        </w:rPr>
        <w:t>差別解消・権利擁護の推進</w:t>
      </w:r>
    </w:p>
    <w:p w14:paraId="1EBCC77B" w14:textId="5946FB4B" w:rsidR="00051454" w:rsidRDefault="00A529C8" w:rsidP="00051454">
      <w:pPr>
        <w:widowControl/>
        <w:jc w:val="left"/>
        <w:rPr>
          <w:color w:val="000000" w:themeColor="text1"/>
        </w:rPr>
      </w:pPr>
      <w:r w:rsidRPr="00C8720A">
        <w:rPr>
          <w:noProof/>
          <w:color w:val="000000" w:themeColor="text1"/>
        </w:rPr>
        <mc:AlternateContent>
          <mc:Choice Requires="wps">
            <w:drawing>
              <wp:anchor distT="0" distB="0" distL="114300" distR="114300" simplePos="0" relativeHeight="251568128" behindDoc="0" locked="0" layoutInCell="1" allowOverlap="1" wp14:anchorId="1A1180B7" wp14:editId="2723E6EC">
                <wp:simplePos x="0" y="0"/>
                <wp:positionH relativeFrom="column">
                  <wp:posOffset>-635</wp:posOffset>
                </wp:positionH>
                <wp:positionV relativeFrom="paragraph">
                  <wp:posOffset>90170</wp:posOffset>
                </wp:positionV>
                <wp:extent cx="1224000" cy="295200"/>
                <wp:effectExtent l="0" t="0" r="14605" b="10160"/>
                <wp:wrapNone/>
                <wp:docPr id="109" name="角丸四角形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14:paraId="7DB9927B" w14:textId="77777777" w:rsidR="00F14C6B" w:rsidRPr="00656AF0" w:rsidRDefault="00F14C6B" w:rsidP="00051454">
                            <w:pPr>
                              <w:jc w:val="center"/>
                              <w:rPr>
                                <w:rFonts w:ascii="ＭＳ ゴシック" w:eastAsia="ＭＳ ゴシック" w:hAnsi="ＭＳ ゴシック"/>
                                <w:b/>
                                <w:spacing w:val="20"/>
                                <w:sz w:val="24"/>
                                <w:szCs w:val="24"/>
                              </w:rPr>
                            </w:pPr>
                            <w:r w:rsidRPr="00656AF0">
                              <w:rPr>
                                <w:rFonts w:ascii="ＭＳ ゴシック" w:eastAsia="ＭＳ ゴシック" w:hAnsi="ＭＳ ゴシック" w:hint="eastAsia"/>
                                <w:b/>
                                <w:spacing w:val="20"/>
                                <w:sz w:val="24"/>
                                <w:szCs w:val="24"/>
                              </w:rPr>
                              <w:t>現状と課題</w:t>
                            </w:r>
                          </w:p>
                          <w:p w14:paraId="533571C4" w14:textId="77777777" w:rsidR="00F14C6B" w:rsidRPr="00F17207" w:rsidRDefault="00F14C6B" w:rsidP="0005145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1180B7" id="角丸四角形 109" o:spid="_x0000_s1217" style="position:absolute;margin-left:-.05pt;margin-top:7.1pt;width:96.4pt;height:23.2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" filled="f" fillcolor="#fde9d9" strokecolor="#e36c0a" strokeweight="1.5pt">
                <v:textbox inset="5.85pt,.7pt,5.85pt,.7pt">
                  <w:txbxContent>
                    <w:p w14:paraId="7DB9927B" w14:textId="77777777" w:rsidR="00F14C6B" w:rsidRPr="00656AF0" w:rsidRDefault="00F14C6B" w:rsidP="00051454">
                      <w:pPr>
                        <w:jc w:val="center"/>
                        <w:rPr>
                          <w:rFonts w:ascii="ＭＳ ゴシック" w:eastAsia="ＭＳ ゴシック" w:hAnsi="ＭＳ ゴシック"/>
                          <w:b/>
                          <w:spacing w:val="20"/>
                          <w:sz w:val="24"/>
                          <w:szCs w:val="24"/>
                        </w:rPr>
                      </w:pPr>
                      <w:r w:rsidRPr="00656AF0">
                        <w:rPr>
                          <w:rFonts w:ascii="ＭＳ ゴシック" w:eastAsia="ＭＳ ゴシック" w:hAnsi="ＭＳ ゴシック" w:hint="eastAsia"/>
                          <w:b/>
                          <w:spacing w:val="20"/>
                          <w:sz w:val="24"/>
                          <w:szCs w:val="24"/>
                        </w:rPr>
                        <w:t>現状と課題</w:t>
                      </w:r>
                    </w:p>
                    <w:p w14:paraId="533571C4" w14:textId="77777777" w:rsidR="00F14C6B" w:rsidRPr="00F17207" w:rsidRDefault="00F14C6B" w:rsidP="00051454"/>
                  </w:txbxContent>
                </v:textbox>
              </v:roundrect>
            </w:pict>
          </mc:Fallback>
        </mc:AlternateContent>
      </w:r>
    </w:p>
    <w:p w14:paraId="748DF964" w14:textId="77777777" w:rsidR="00A529C8" w:rsidRPr="00FE0DCB" w:rsidRDefault="00A529C8" w:rsidP="00051454">
      <w:pPr>
        <w:widowControl/>
        <w:jc w:val="left"/>
        <w:rPr>
          <w:color w:val="000000" w:themeColor="text1"/>
        </w:rPr>
      </w:pPr>
    </w:p>
    <w:p w14:paraId="2DD57E87" w14:textId="210F3950" w:rsidR="00440BD3" w:rsidRPr="00440BD3" w:rsidRDefault="00957C29" w:rsidP="0044696B">
      <w:pPr>
        <w:spacing w:line="340" w:lineRule="exact"/>
        <w:ind w:left="284"/>
        <w:rPr>
          <w:rFonts w:ascii="ＭＳ ゴシック" w:eastAsia="ＭＳ ゴシック" w:hAnsi="ＭＳ ゴシック"/>
          <w:color w:val="000000" w:themeColor="text1"/>
          <w:sz w:val="24"/>
          <w:szCs w:val="24"/>
        </w:rPr>
      </w:pPr>
      <w:r w:rsidRPr="00957C29">
        <w:rPr>
          <w:rFonts w:ascii="ＭＳ ゴシック" w:eastAsia="ＭＳ ゴシック" w:hAnsi="ＭＳ ゴシック" w:hint="eastAsia"/>
          <w:color w:val="000000" w:themeColor="text1"/>
          <w:sz w:val="24"/>
          <w:szCs w:val="24"/>
        </w:rPr>
        <w:t xml:space="preserve"> </w:t>
      </w:r>
      <w:r w:rsidRPr="00C01A80">
        <w:rPr>
          <w:rFonts w:ascii="ＭＳ ゴシック" w:eastAsia="ＭＳ ゴシック" w:hAnsi="ＭＳ ゴシック" w:hint="eastAsia"/>
          <w:color w:val="000000" w:themeColor="text1"/>
          <w:sz w:val="24"/>
          <w:szCs w:val="24"/>
          <w:highlight w:val="lightGray"/>
        </w:rPr>
        <w:t>【</w:t>
      </w:r>
      <w:r w:rsidR="00440BD3" w:rsidRPr="00C01A80">
        <w:rPr>
          <w:rFonts w:ascii="ＭＳ ゴシック" w:eastAsia="ＭＳ ゴシック" w:hAnsi="ＭＳ ゴシック" w:hint="eastAsia"/>
          <w:color w:val="000000" w:themeColor="text1"/>
          <w:sz w:val="24"/>
          <w:szCs w:val="24"/>
          <w:highlight w:val="lightGray"/>
        </w:rPr>
        <w:t>障害を理由とする差別の解消の推進】</w:t>
      </w:r>
    </w:p>
    <w:p w14:paraId="210DDE0D" w14:textId="2B13E102" w:rsidR="00DB26A0" w:rsidRDefault="00656AF0" w:rsidP="0010647E">
      <w:pPr>
        <w:spacing w:line="340" w:lineRule="exact"/>
        <w:ind w:leftChars="200" w:left="494" w:firstLineChars="100" w:firstLine="277"/>
        <w:rPr>
          <w:rFonts w:asciiTheme="minorEastAsia" w:hAnsiTheme="minorEastAsia"/>
          <w:color w:val="000000" w:themeColor="text1"/>
          <w:sz w:val="24"/>
          <w:szCs w:val="24"/>
        </w:rPr>
      </w:pPr>
      <w:r w:rsidRPr="00656AF0">
        <w:rPr>
          <w:rFonts w:asciiTheme="minorEastAsia" w:hAnsiTheme="minorEastAsia" w:hint="eastAsia"/>
          <w:color w:val="000000" w:themeColor="text1"/>
          <w:sz w:val="24"/>
          <w:szCs w:val="24"/>
        </w:rPr>
        <w:t>障害者基本法第</w:t>
      </w:r>
      <w:r w:rsidR="00B25192">
        <w:rPr>
          <w:rFonts w:asciiTheme="minorEastAsia" w:hAnsiTheme="minorEastAsia"/>
          <w:color w:val="000000" w:themeColor="text1"/>
          <w:sz w:val="24"/>
          <w:szCs w:val="24"/>
        </w:rPr>
        <w:t>4</w:t>
      </w:r>
      <w:r w:rsidRPr="00656AF0">
        <w:rPr>
          <w:rFonts w:asciiTheme="minorEastAsia" w:hAnsiTheme="minorEastAsia" w:hint="eastAsia"/>
          <w:color w:val="000000" w:themeColor="text1"/>
          <w:sz w:val="24"/>
          <w:szCs w:val="24"/>
        </w:rPr>
        <w:t>条で規定する「障害者差別の禁止」を具体化するための法律が、</w:t>
      </w:r>
      <w:r w:rsidR="00DB26A0">
        <w:rPr>
          <w:rFonts w:asciiTheme="minorEastAsia" w:hAnsiTheme="minorEastAsia" w:hint="eastAsia"/>
          <w:color w:val="000000" w:themeColor="text1"/>
          <w:sz w:val="24"/>
          <w:szCs w:val="24"/>
        </w:rPr>
        <w:t>「障害を理由とする差別の解消の推進に関する法律（</w:t>
      </w:r>
      <w:r w:rsidRPr="00656AF0">
        <w:rPr>
          <w:rFonts w:asciiTheme="minorEastAsia" w:hAnsiTheme="minorEastAsia" w:hint="eastAsia"/>
          <w:color w:val="000000" w:themeColor="text1"/>
          <w:sz w:val="24"/>
          <w:szCs w:val="24"/>
        </w:rPr>
        <w:t>障害者差別解消法</w:t>
      </w:r>
      <w:r w:rsidR="00DB26A0">
        <w:rPr>
          <w:rFonts w:asciiTheme="minorEastAsia" w:hAnsiTheme="minorEastAsia" w:hint="eastAsia"/>
          <w:color w:val="000000" w:themeColor="text1"/>
          <w:sz w:val="24"/>
          <w:szCs w:val="24"/>
        </w:rPr>
        <w:t>）」</w:t>
      </w:r>
      <w:r w:rsidRPr="00656AF0">
        <w:rPr>
          <w:rFonts w:asciiTheme="minorEastAsia" w:hAnsiTheme="minorEastAsia" w:hint="eastAsia"/>
          <w:color w:val="000000" w:themeColor="text1"/>
          <w:sz w:val="24"/>
          <w:szCs w:val="24"/>
        </w:rPr>
        <w:t>です。</w:t>
      </w:r>
      <w:r w:rsidR="00FD59E6">
        <w:rPr>
          <w:rFonts w:asciiTheme="minorEastAsia" w:hAnsiTheme="minorEastAsia" w:hint="eastAsia"/>
          <w:color w:val="000000" w:themeColor="text1"/>
          <w:sz w:val="24"/>
          <w:szCs w:val="24"/>
        </w:rPr>
        <w:t>この</w:t>
      </w:r>
      <w:r w:rsidR="00440BD3" w:rsidRPr="00157197">
        <w:rPr>
          <w:rFonts w:asciiTheme="minorEastAsia" w:hAnsiTheme="minorEastAsia" w:hint="eastAsia"/>
          <w:color w:val="000000" w:themeColor="text1"/>
          <w:sz w:val="24"/>
          <w:szCs w:val="24"/>
        </w:rPr>
        <w:t>法</w:t>
      </w:r>
      <w:r w:rsidR="00FD59E6">
        <w:rPr>
          <w:rFonts w:asciiTheme="minorEastAsia" w:hAnsiTheme="minorEastAsia" w:hint="eastAsia"/>
          <w:color w:val="000000" w:themeColor="text1"/>
          <w:sz w:val="24"/>
          <w:szCs w:val="24"/>
        </w:rPr>
        <w:t>律</w:t>
      </w:r>
      <w:r w:rsidR="00440BD3" w:rsidRPr="00157197">
        <w:rPr>
          <w:rFonts w:asciiTheme="minorEastAsia" w:hAnsiTheme="minorEastAsia" w:hint="eastAsia"/>
          <w:color w:val="000000" w:themeColor="text1"/>
          <w:sz w:val="24"/>
          <w:szCs w:val="24"/>
        </w:rPr>
        <w:t>は、すべての国民が障害の有無によって分け隔てられることなく、相互に人格と個性を尊重</w:t>
      </w:r>
      <w:r w:rsidR="00485B7E">
        <w:rPr>
          <w:rFonts w:asciiTheme="minorEastAsia" w:hAnsiTheme="minorEastAsia" w:hint="eastAsia"/>
          <w:color w:val="000000" w:themeColor="text1"/>
          <w:sz w:val="24"/>
          <w:szCs w:val="24"/>
        </w:rPr>
        <w:t>し合いながら共生する社会の実現につながることを目的としています。</w:t>
      </w:r>
      <w:r w:rsidR="00440BD3" w:rsidRPr="00656AF0">
        <w:rPr>
          <w:rFonts w:asciiTheme="minorEastAsia" w:hAnsiTheme="minorEastAsia" w:hint="eastAsia"/>
          <w:color w:val="000000" w:themeColor="text1"/>
          <w:sz w:val="24"/>
          <w:szCs w:val="24"/>
        </w:rPr>
        <w:t>行政機関、民間事業者ともに障害者に対する不当な差別的取扱いが</w:t>
      </w:r>
      <w:r w:rsidR="00485B7E">
        <w:rPr>
          <w:rFonts w:asciiTheme="minorEastAsia" w:hAnsiTheme="minorEastAsia" w:hint="eastAsia"/>
          <w:color w:val="000000" w:themeColor="text1"/>
          <w:sz w:val="24"/>
          <w:szCs w:val="24"/>
        </w:rPr>
        <w:t>禁止され、行政機関には障害者への合理的配慮の提供が義務付けられています</w:t>
      </w:r>
      <w:r w:rsidR="00FD59E6">
        <w:rPr>
          <w:rFonts w:asciiTheme="minorEastAsia" w:hAnsiTheme="minorEastAsia"/>
          <w:color w:val="000000" w:themeColor="text1"/>
          <w:sz w:val="24"/>
          <w:szCs w:val="24"/>
        </w:rPr>
        <w:t>。</w:t>
      </w:r>
      <w:r w:rsidR="00F022CB">
        <w:rPr>
          <w:rFonts w:asciiTheme="minorEastAsia" w:hAnsiTheme="minorEastAsia" w:hint="eastAsia"/>
          <w:color w:val="000000" w:themeColor="text1"/>
          <w:sz w:val="24"/>
          <w:szCs w:val="24"/>
        </w:rPr>
        <w:t>また</w:t>
      </w:r>
      <w:r w:rsidR="00FD59E6">
        <w:rPr>
          <w:rFonts w:asciiTheme="minorEastAsia" w:hAnsiTheme="minorEastAsia" w:hint="eastAsia"/>
          <w:color w:val="000000" w:themeColor="text1"/>
          <w:sz w:val="24"/>
          <w:szCs w:val="24"/>
        </w:rPr>
        <w:t>、障害者差別解消法等の理念を受け、平成30年に制定された</w:t>
      </w:r>
      <w:r w:rsidR="00FD59E6" w:rsidRPr="0082389A">
        <w:rPr>
          <w:rFonts w:asciiTheme="minorEastAsia" w:hAnsiTheme="minorEastAsia" w:hint="eastAsia"/>
          <w:color w:val="000000" w:themeColor="text1"/>
          <w:sz w:val="24"/>
          <w:szCs w:val="24"/>
        </w:rPr>
        <w:t>「東京都障害者への理解促進及び差別解消の推進に関する条例」</w:t>
      </w:r>
      <w:r w:rsidR="00FD59E6">
        <w:rPr>
          <w:rFonts w:asciiTheme="minorEastAsia" w:hAnsiTheme="minorEastAsia" w:hint="eastAsia"/>
          <w:color w:val="000000" w:themeColor="text1"/>
          <w:sz w:val="24"/>
          <w:szCs w:val="24"/>
        </w:rPr>
        <w:t>においては、</w:t>
      </w:r>
      <w:r w:rsidR="00FD59E6" w:rsidRPr="00FD59E6">
        <w:rPr>
          <w:rFonts w:asciiTheme="minorEastAsia" w:hAnsiTheme="minorEastAsia" w:hint="eastAsia"/>
          <w:color w:val="000000" w:themeColor="text1"/>
          <w:sz w:val="24"/>
          <w:szCs w:val="24"/>
        </w:rPr>
        <w:t>共生社会の実現に向けた取組を</w:t>
      </w:r>
      <w:r w:rsidR="00FD59E6">
        <w:rPr>
          <w:rFonts w:asciiTheme="minorEastAsia" w:hAnsiTheme="minorEastAsia" w:hint="eastAsia"/>
          <w:color w:val="000000" w:themeColor="text1"/>
          <w:sz w:val="24"/>
          <w:szCs w:val="24"/>
        </w:rPr>
        <w:t>一層進めるため、行政機関だけでなく事業者による合理的配慮の提供も義務付けています。</w:t>
      </w:r>
    </w:p>
    <w:p w14:paraId="501685A0" w14:textId="1E1CAF4E" w:rsidR="00665FB6" w:rsidRDefault="00485B7E" w:rsidP="0010647E">
      <w:pPr>
        <w:spacing w:line="340" w:lineRule="exact"/>
        <w:ind w:leftChars="200" w:left="494" w:firstLineChars="100" w:firstLine="277"/>
        <w:rPr>
          <w:rFonts w:asciiTheme="minorEastAsia" w:hAnsiTheme="minorEastAsia"/>
          <w:color w:val="000000" w:themeColor="text1"/>
          <w:sz w:val="24"/>
          <w:szCs w:val="24"/>
        </w:rPr>
      </w:pPr>
      <w:r>
        <w:rPr>
          <w:rFonts w:asciiTheme="minorEastAsia" w:hAnsiTheme="minorEastAsia" w:hint="eastAsia"/>
          <w:color w:val="000000" w:themeColor="text1"/>
          <w:sz w:val="24"/>
          <w:szCs w:val="24"/>
        </w:rPr>
        <w:t>また</w:t>
      </w:r>
      <w:r>
        <w:rPr>
          <w:rFonts w:asciiTheme="minorEastAsia" w:hAnsiTheme="minorEastAsia"/>
          <w:color w:val="000000" w:themeColor="text1"/>
          <w:sz w:val="24"/>
          <w:szCs w:val="24"/>
        </w:rPr>
        <w:t>、</w:t>
      </w:r>
      <w:r w:rsidR="00AF3275" w:rsidRPr="00656AF0">
        <w:rPr>
          <w:rFonts w:asciiTheme="minorEastAsia" w:hAnsiTheme="minorEastAsia" w:hint="eastAsia"/>
          <w:color w:val="000000" w:themeColor="text1"/>
          <w:sz w:val="24"/>
          <w:szCs w:val="24"/>
        </w:rPr>
        <w:t>障害者の職業の安定を図るための法律である障害者雇用促進法において</w:t>
      </w:r>
      <w:r w:rsidR="00AF3275">
        <w:rPr>
          <w:rFonts w:asciiTheme="minorEastAsia" w:hAnsiTheme="minorEastAsia" w:hint="eastAsia"/>
          <w:color w:val="000000" w:themeColor="text1"/>
          <w:sz w:val="24"/>
          <w:szCs w:val="24"/>
        </w:rPr>
        <w:t>も</w:t>
      </w:r>
      <w:r w:rsidR="00AF3275" w:rsidRPr="00656AF0">
        <w:rPr>
          <w:rFonts w:asciiTheme="minorEastAsia" w:hAnsiTheme="minorEastAsia" w:hint="eastAsia"/>
          <w:color w:val="000000" w:themeColor="text1"/>
          <w:sz w:val="24"/>
          <w:szCs w:val="24"/>
        </w:rPr>
        <w:t>、障害のある人に</w:t>
      </w:r>
      <w:r w:rsidR="00AF3275">
        <w:rPr>
          <w:rFonts w:asciiTheme="minorEastAsia" w:hAnsiTheme="minorEastAsia" w:hint="eastAsia"/>
          <w:color w:val="000000" w:themeColor="text1"/>
          <w:sz w:val="24"/>
          <w:szCs w:val="24"/>
        </w:rPr>
        <w:t>対する</w:t>
      </w:r>
      <w:r w:rsidR="00AF3275" w:rsidRPr="00656AF0">
        <w:rPr>
          <w:rFonts w:asciiTheme="minorEastAsia" w:hAnsiTheme="minorEastAsia" w:hint="eastAsia"/>
          <w:color w:val="000000" w:themeColor="text1"/>
          <w:sz w:val="24"/>
          <w:szCs w:val="24"/>
        </w:rPr>
        <w:t>差別の禁止と働く環境の合理的配慮の提供が規定されています。</w:t>
      </w:r>
    </w:p>
    <w:p w14:paraId="4304FCDE" w14:textId="146E57B3" w:rsidR="00051454" w:rsidRPr="00656AF0" w:rsidRDefault="00440BD3" w:rsidP="0010647E">
      <w:pPr>
        <w:spacing w:line="340" w:lineRule="exact"/>
        <w:ind w:leftChars="200" w:left="494" w:firstLineChars="100" w:firstLine="277"/>
        <w:rPr>
          <w:rFonts w:asciiTheme="minorEastAsia" w:hAnsiTheme="minorEastAsia"/>
          <w:color w:val="000000" w:themeColor="text1"/>
          <w:sz w:val="24"/>
          <w:szCs w:val="24"/>
        </w:rPr>
      </w:pPr>
      <w:r w:rsidRPr="00157197">
        <w:rPr>
          <w:rFonts w:asciiTheme="minorEastAsia" w:hAnsiTheme="minorEastAsia" w:hint="eastAsia"/>
          <w:color w:val="000000" w:themeColor="text1"/>
          <w:sz w:val="24"/>
          <w:szCs w:val="24"/>
        </w:rPr>
        <w:t>区は不当な差別的取り扱</w:t>
      </w:r>
      <w:r w:rsidR="00665FB6">
        <w:rPr>
          <w:rFonts w:asciiTheme="minorEastAsia" w:hAnsiTheme="minorEastAsia" w:hint="eastAsia"/>
          <w:color w:val="000000" w:themeColor="text1"/>
          <w:sz w:val="24"/>
          <w:szCs w:val="24"/>
        </w:rPr>
        <w:t>いをしないことはもとより、合理的配慮の提供の義務も負っているほか、</w:t>
      </w:r>
      <w:r w:rsidR="00665FB6" w:rsidRPr="00656AF0">
        <w:rPr>
          <w:rFonts w:asciiTheme="minorEastAsia" w:hAnsiTheme="minorEastAsia" w:hint="eastAsia"/>
          <w:color w:val="000000" w:themeColor="text1"/>
          <w:sz w:val="24"/>
          <w:szCs w:val="24"/>
        </w:rPr>
        <w:t>「新宿区における障害を理由とする差別の解消を推進するための職員対応要領」に基づき、障害のある人も障害のない人と同じように区の開催する説明会等に参加し、区からの情報を入手できるように、手話</w:t>
      </w:r>
      <w:r w:rsidR="0011561B">
        <w:rPr>
          <w:noProof/>
        </w:rPr>
        <w:drawing>
          <wp:anchor distT="0" distB="0" distL="114300" distR="114300" simplePos="0" relativeHeight="252012544" behindDoc="0" locked="0" layoutInCell="1" allowOverlap="1" wp14:anchorId="68273A87" wp14:editId="275EA5F5">
            <wp:simplePos x="0" y="0"/>
            <wp:positionH relativeFrom="page">
              <wp:posOffset>6301105</wp:posOffset>
            </wp:positionH>
            <wp:positionV relativeFrom="page">
              <wp:posOffset>9432925</wp:posOffset>
            </wp:positionV>
            <wp:extent cx="709200" cy="709200"/>
            <wp:effectExtent l="0" t="0" r="0" b="0"/>
            <wp:wrapNone/>
            <wp:docPr id="480" name="JAVISCODE123-152"/>
            <wp:cNvGraphicFramePr/>
            <a:graphic xmlns:a="http://schemas.openxmlformats.org/drawingml/2006/main">
              <a:graphicData uri="http://schemas.openxmlformats.org/drawingml/2006/picture">
                <pic:pic xmlns:pic="http://schemas.openxmlformats.org/drawingml/2006/picture">
                  <pic:nvPicPr>
                    <pic:cNvPr id="202" name="JAVISCODE123-152"/>
                    <pic:cNvPicPr/>
                  </pic:nvPicPr>
                  <pic:blipFill>
                    <a:blip r:embed="rId114"/>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00665FB6" w:rsidRPr="00656AF0">
        <w:rPr>
          <w:rFonts w:asciiTheme="minorEastAsia" w:hAnsiTheme="minorEastAsia" w:hint="eastAsia"/>
          <w:color w:val="000000" w:themeColor="text1"/>
          <w:sz w:val="24"/>
          <w:szCs w:val="24"/>
        </w:rPr>
        <w:t>通訳者・要約筆記者の設置の基準を明確化し、段差解消スロープ等の支援物品を</w:t>
      </w:r>
      <w:r w:rsidR="00AF2E2C">
        <w:rPr>
          <w:rFonts w:asciiTheme="minorEastAsia" w:hAnsiTheme="minorEastAsia" w:hint="eastAsia"/>
          <w:color w:val="000000" w:themeColor="text1"/>
          <w:sz w:val="24"/>
          <w:szCs w:val="24"/>
        </w:rPr>
        <w:t>用意</w:t>
      </w:r>
      <w:r w:rsidR="00665FB6">
        <w:rPr>
          <w:rFonts w:asciiTheme="minorEastAsia" w:hAnsiTheme="minorEastAsia" w:hint="eastAsia"/>
          <w:color w:val="000000" w:themeColor="text1"/>
          <w:sz w:val="24"/>
          <w:szCs w:val="24"/>
        </w:rPr>
        <w:t>し</w:t>
      </w:r>
      <w:r w:rsidR="00665FB6" w:rsidRPr="00656AF0">
        <w:rPr>
          <w:rFonts w:asciiTheme="minorEastAsia" w:hAnsiTheme="minorEastAsia" w:hint="eastAsia"/>
          <w:color w:val="000000" w:themeColor="text1"/>
          <w:sz w:val="24"/>
          <w:szCs w:val="24"/>
        </w:rPr>
        <w:t>ています。</w:t>
      </w:r>
      <w:r w:rsidR="00665FB6">
        <w:rPr>
          <w:rFonts w:asciiTheme="minorEastAsia" w:hAnsiTheme="minorEastAsia" w:hint="eastAsia"/>
          <w:color w:val="000000" w:themeColor="text1"/>
          <w:sz w:val="24"/>
          <w:szCs w:val="24"/>
        </w:rPr>
        <w:t>また、障害者自立支援協議会と障害者差別解消支援地域協議会とを一体として組織し</w:t>
      </w:r>
      <w:r w:rsidR="00665FB6" w:rsidRPr="00656AF0">
        <w:rPr>
          <w:rFonts w:asciiTheme="minorEastAsia" w:hAnsiTheme="minorEastAsia" w:hint="eastAsia"/>
          <w:color w:val="000000" w:themeColor="text1"/>
          <w:sz w:val="24"/>
          <w:szCs w:val="24"/>
        </w:rPr>
        <w:t>、</w:t>
      </w:r>
      <w:r w:rsidR="00DC181B">
        <w:rPr>
          <w:rFonts w:asciiTheme="minorEastAsia" w:hAnsiTheme="minorEastAsia" w:hint="eastAsia"/>
          <w:color w:val="000000" w:themeColor="text1"/>
          <w:sz w:val="24"/>
          <w:szCs w:val="24"/>
        </w:rPr>
        <w:t>障害を理由とする差別の解消の推進及び権利擁護に関する協議を行っています。</w:t>
      </w:r>
    </w:p>
    <w:p w14:paraId="3165A864" w14:textId="40C4C4A5" w:rsidR="00051454" w:rsidRDefault="00051454" w:rsidP="00051454">
      <w:pPr>
        <w:widowControl/>
        <w:jc w:val="left"/>
        <w:rPr>
          <w:rFonts w:ascii="HG丸ｺﾞｼｯｸM-PRO" w:eastAsia="HG丸ｺﾞｼｯｸM-PRO" w:hAnsi="HG丸ｺﾞｼｯｸM-PRO"/>
          <w:color w:val="000000" w:themeColor="text1"/>
          <w:sz w:val="24"/>
          <w:szCs w:val="24"/>
        </w:rPr>
      </w:pPr>
    </w:p>
    <w:p w14:paraId="23F9D2B5" w14:textId="5B191910" w:rsidR="00051454" w:rsidRPr="00656AF0" w:rsidRDefault="00957C29" w:rsidP="0044696B">
      <w:pPr>
        <w:ind w:left="284"/>
        <w:jc w:val="left"/>
        <w:rPr>
          <w:rFonts w:ascii="ＭＳ ゴシック" w:eastAsia="ＭＳ ゴシック" w:hAnsi="ＭＳ ゴシック"/>
          <w:sz w:val="24"/>
          <w:szCs w:val="24"/>
        </w:rPr>
      </w:pPr>
      <w:r w:rsidRPr="00957C29">
        <w:rPr>
          <w:rFonts w:ascii="ＭＳ ゴシック" w:eastAsia="ＭＳ ゴシック" w:hAnsi="ＭＳ ゴシック" w:hint="eastAsia"/>
          <w:sz w:val="24"/>
          <w:szCs w:val="24"/>
        </w:rPr>
        <w:t xml:space="preserve"> </w:t>
      </w:r>
      <w:r w:rsidRPr="00C01A80">
        <w:rPr>
          <w:rFonts w:ascii="ＭＳ ゴシック" w:eastAsia="ＭＳ ゴシック" w:hAnsi="ＭＳ ゴシック" w:hint="eastAsia"/>
          <w:sz w:val="24"/>
          <w:szCs w:val="24"/>
          <w:highlight w:val="lightGray"/>
        </w:rPr>
        <w:t>【</w:t>
      </w:r>
      <w:r w:rsidR="00051454" w:rsidRPr="00C01A80">
        <w:rPr>
          <w:rFonts w:ascii="ＭＳ ゴシック" w:eastAsia="ＭＳ ゴシック" w:hAnsi="ＭＳ ゴシック" w:hint="eastAsia"/>
          <w:sz w:val="24"/>
          <w:szCs w:val="24"/>
          <w:highlight w:val="lightGray"/>
        </w:rPr>
        <w:t>権利擁護と成年後見制度】</w:t>
      </w:r>
    </w:p>
    <w:p w14:paraId="26E01E2F" w14:textId="425AB2FF" w:rsidR="00656AF0" w:rsidRPr="00905997" w:rsidRDefault="00051454" w:rsidP="0010647E">
      <w:pPr>
        <w:ind w:leftChars="100" w:left="524" w:hangingChars="100" w:hanging="277"/>
        <w:rPr>
          <w:rFonts w:asciiTheme="minorEastAsia" w:hAnsiTheme="minorEastAsia"/>
          <w:sz w:val="24"/>
          <w:szCs w:val="24"/>
        </w:rPr>
      </w:pPr>
      <w:r w:rsidRPr="00905997">
        <w:rPr>
          <w:rFonts w:asciiTheme="minorEastAsia" w:hAnsiTheme="minorEastAsia" w:hint="eastAsia"/>
          <w:sz w:val="24"/>
          <w:szCs w:val="24"/>
        </w:rPr>
        <w:t xml:space="preserve">　</w:t>
      </w:r>
      <w:r w:rsidR="00DC181B">
        <w:rPr>
          <w:rFonts w:asciiTheme="minorEastAsia" w:hAnsiTheme="minorEastAsia" w:hint="eastAsia"/>
          <w:sz w:val="24"/>
          <w:szCs w:val="24"/>
        </w:rPr>
        <w:t xml:space="preserve">　</w:t>
      </w:r>
      <w:r w:rsidR="00656AF0" w:rsidRPr="00905997">
        <w:rPr>
          <w:rFonts w:asciiTheme="minorEastAsia" w:hAnsiTheme="minorEastAsia" w:hint="eastAsia"/>
          <w:sz w:val="24"/>
          <w:szCs w:val="24"/>
        </w:rPr>
        <w:t>障害者の権利擁護には、意思表示をすることや意思表示を把握してもらうことが難しい場合も含めて、判断能力が不十分とされた知的障害者・精神障害者の法律行為や財産管理を行う成年後見制度が一定の役割を果たしています。</w:t>
      </w:r>
    </w:p>
    <w:p w14:paraId="7EF2AA17" w14:textId="2F7E0EFB" w:rsidR="00656AF0" w:rsidRPr="00905997" w:rsidRDefault="00656AF0" w:rsidP="0010647E">
      <w:pPr>
        <w:spacing w:line="340" w:lineRule="exact"/>
        <w:ind w:leftChars="200" w:left="494" w:firstLineChars="100" w:firstLine="277"/>
        <w:rPr>
          <w:rFonts w:asciiTheme="minorEastAsia" w:hAnsiTheme="minorEastAsia"/>
          <w:color w:val="000000" w:themeColor="text1"/>
          <w:sz w:val="24"/>
          <w:szCs w:val="24"/>
        </w:rPr>
      </w:pPr>
      <w:r w:rsidRPr="00905997">
        <w:rPr>
          <w:rFonts w:asciiTheme="minorEastAsia" w:hAnsiTheme="minorEastAsia" w:hint="eastAsia"/>
          <w:color w:val="000000" w:themeColor="text1"/>
          <w:sz w:val="24"/>
          <w:szCs w:val="24"/>
        </w:rPr>
        <w:t>区は、新宿区社会福祉協議会に新宿区成年後見センターの運営を委託し</w:t>
      </w:r>
      <w:r w:rsidR="001576CA">
        <w:rPr>
          <w:rFonts w:asciiTheme="minorEastAsia" w:hAnsiTheme="minorEastAsia" w:hint="eastAsia"/>
          <w:color w:val="000000" w:themeColor="text1"/>
          <w:sz w:val="24"/>
          <w:szCs w:val="24"/>
        </w:rPr>
        <w:t>ています。成年後見センターでは</w:t>
      </w:r>
      <w:r w:rsidRPr="00905997">
        <w:rPr>
          <w:rFonts w:asciiTheme="minorEastAsia" w:hAnsiTheme="minorEastAsia" w:hint="eastAsia"/>
          <w:color w:val="000000" w:themeColor="text1"/>
          <w:sz w:val="24"/>
          <w:szCs w:val="24"/>
        </w:rPr>
        <w:t>、平成30年度から</w:t>
      </w:r>
      <w:r w:rsidR="001576CA">
        <w:rPr>
          <w:rFonts w:asciiTheme="minorEastAsia" w:hAnsiTheme="minorEastAsia" w:hint="eastAsia"/>
          <w:color w:val="000000" w:themeColor="text1"/>
          <w:sz w:val="24"/>
          <w:szCs w:val="24"/>
        </w:rPr>
        <w:t>区の補助事業として</w:t>
      </w:r>
      <w:r w:rsidRPr="00905997">
        <w:rPr>
          <w:rFonts w:asciiTheme="minorEastAsia" w:hAnsiTheme="minorEastAsia" w:hint="eastAsia"/>
          <w:color w:val="000000" w:themeColor="text1"/>
          <w:sz w:val="24"/>
          <w:szCs w:val="24"/>
        </w:rPr>
        <w:t>開始した法人後見とともに、地域福祉権利擁護事業との連携により、判断能力が十分でない方の権利擁護のための成年後見制度の利用促進に取り組んでいます。</w:t>
      </w:r>
      <w:r w:rsidR="004A5B8F" w:rsidRPr="00E8068D">
        <w:rPr>
          <w:rFonts w:hAnsi="ＭＳ 明朝" w:hint="eastAsia"/>
          <w:sz w:val="24"/>
        </w:rPr>
        <w:t>また、平成</w:t>
      </w:r>
      <w:r w:rsidR="004A5B8F" w:rsidRPr="00E8068D">
        <w:rPr>
          <w:rFonts w:asciiTheme="minorEastAsia" w:hAnsi="ＭＳ 明朝"/>
          <w:sz w:val="24"/>
        </w:rPr>
        <w:t>27</w:t>
      </w:r>
      <w:r w:rsidR="004A5B8F" w:rsidRPr="00E8068D">
        <w:rPr>
          <w:rFonts w:hAnsi="ＭＳ 明朝" w:hint="eastAsia"/>
          <w:sz w:val="24"/>
        </w:rPr>
        <w:t>年度からは、制度利用に係る申立費用の助成とともに、成年後見人等への報酬助成を拡充し、費用負担の軽減を図っています。</w:t>
      </w:r>
      <w:r w:rsidRPr="00905997">
        <w:rPr>
          <w:rFonts w:asciiTheme="minorEastAsia" w:hAnsiTheme="minorEastAsia" w:hint="eastAsia"/>
          <w:color w:val="000000" w:themeColor="text1"/>
          <w:sz w:val="24"/>
          <w:szCs w:val="24"/>
        </w:rPr>
        <w:t>成年後見制度</w:t>
      </w:r>
      <w:r w:rsidR="001576CA">
        <w:rPr>
          <w:rFonts w:asciiTheme="minorEastAsia" w:hAnsiTheme="minorEastAsia" w:hint="eastAsia"/>
          <w:color w:val="000000" w:themeColor="text1"/>
          <w:sz w:val="24"/>
          <w:szCs w:val="24"/>
        </w:rPr>
        <w:t>利用</w:t>
      </w:r>
      <w:r w:rsidR="00086C68">
        <w:rPr>
          <w:rFonts w:asciiTheme="minorEastAsia" w:hAnsiTheme="minorEastAsia" w:hint="eastAsia"/>
          <w:color w:val="000000" w:themeColor="text1"/>
          <w:sz w:val="24"/>
          <w:szCs w:val="24"/>
        </w:rPr>
        <w:t>推進</w:t>
      </w:r>
      <w:r w:rsidR="001576CA">
        <w:rPr>
          <w:rFonts w:asciiTheme="minorEastAsia" w:hAnsiTheme="minorEastAsia" w:hint="eastAsia"/>
          <w:color w:val="000000" w:themeColor="text1"/>
          <w:sz w:val="24"/>
          <w:szCs w:val="24"/>
        </w:rPr>
        <w:t>事業</w:t>
      </w:r>
      <w:r w:rsidRPr="00905997">
        <w:rPr>
          <w:rFonts w:asciiTheme="minorEastAsia" w:hAnsiTheme="minorEastAsia" w:hint="eastAsia"/>
          <w:color w:val="000000" w:themeColor="text1"/>
          <w:sz w:val="24"/>
          <w:szCs w:val="24"/>
        </w:rPr>
        <w:t>、法人後見</w:t>
      </w:r>
      <w:r w:rsidR="00086C68">
        <w:rPr>
          <w:rFonts w:asciiTheme="minorEastAsia" w:hAnsiTheme="minorEastAsia" w:hint="eastAsia"/>
          <w:color w:val="000000" w:themeColor="text1"/>
          <w:sz w:val="24"/>
          <w:szCs w:val="24"/>
        </w:rPr>
        <w:t>事業</w:t>
      </w:r>
      <w:r w:rsidRPr="00905997">
        <w:rPr>
          <w:rFonts w:asciiTheme="minorEastAsia" w:hAnsiTheme="minorEastAsia" w:hint="eastAsia"/>
          <w:color w:val="000000" w:themeColor="text1"/>
          <w:sz w:val="24"/>
          <w:szCs w:val="24"/>
        </w:rPr>
        <w:t>、地域福祉権利擁護事業いずれも相談支援件数は増加傾向にあり、支援が必要な単身世帯の増加や、多くの生活課題を抱えるケースなど</w:t>
      </w:r>
      <w:r w:rsidR="004A5B8F">
        <w:rPr>
          <w:rFonts w:asciiTheme="minorEastAsia" w:hAnsiTheme="minorEastAsia" w:hint="eastAsia"/>
          <w:color w:val="000000" w:themeColor="text1"/>
          <w:sz w:val="24"/>
          <w:szCs w:val="24"/>
        </w:rPr>
        <w:t>が</w:t>
      </w:r>
      <w:r w:rsidRPr="00905997">
        <w:rPr>
          <w:rFonts w:asciiTheme="minorEastAsia" w:hAnsiTheme="minorEastAsia" w:hint="eastAsia"/>
          <w:color w:val="000000" w:themeColor="text1"/>
          <w:sz w:val="24"/>
          <w:szCs w:val="24"/>
        </w:rPr>
        <w:t>増加</w:t>
      </w:r>
      <w:r w:rsidR="004A5B8F">
        <w:rPr>
          <w:rFonts w:asciiTheme="minorEastAsia" w:hAnsiTheme="minorEastAsia" w:hint="eastAsia"/>
          <w:color w:val="000000" w:themeColor="text1"/>
          <w:sz w:val="24"/>
          <w:szCs w:val="24"/>
        </w:rPr>
        <w:t>し</w:t>
      </w:r>
      <w:r w:rsidRPr="00905997">
        <w:rPr>
          <w:rFonts w:asciiTheme="minorEastAsia" w:hAnsiTheme="minorEastAsia" w:hint="eastAsia"/>
          <w:color w:val="000000" w:themeColor="text1"/>
          <w:sz w:val="24"/>
          <w:szCs w:val="24"/>
        </w:rPr>
        <w:t>、相談支援内容も多様化・複雑化しています。</w:t>
      </w:r>
    </w:p>
    <w:p w14:paraId="3E743D53" w14:textId="4924D2F2" w:rsidR="00656AF0" w:rsidRPr="00905997" w:rsidRDefault="00656AF0" w:rsidP="0010647E">
      <w:pPr>
        <w:spacing w:line="340" w:lineRule="exact"/>
        <w:ind w:leftChars="200" w:left="494" w:firstLineChars="100" w:firstLine="277"/>
        <w:rPr>
          <w:rFonts w:asciiTheme="minorEastAsia" w:hAnsiTheme="minorEastAsia"/>
          <w:color w:val="000000" w:themeColor="text1"/>
          <w:sz w:val="24"/>
          <w:szCs w:val="24"/>
        </w:rPr>
      </w:pPr>
      <w:r w:rsidRPr="00905997">
        <w:rPr>
          <w:rFonts w:asciiTheme="minorEastAsia" w:hAnsiTheme="minorEastAsia" w:hint="eastAsia"/>
          <w:color w:val="000000" w:themeColor="text1"/>
          <w:sz w:val="24"/>
          <w:szCs w:val="24"/>
        </w:rPr>
        <w:t>障害者の権利を守るためのさらなる地域の理解や協力の推進、支援者の養成が求められています。多様化・複雑化する相談に対応するため、職員の専門性の向上や関係機関との連携強化が必要です。加えて、本人の意思の尊重と、本人の意思の把握が困難な場合の本人の最善の利益を目指していくことが必要です。</w:t>
      </w:r>
    </w:p>
    <w:p w14:paraId="74754558" w14:textId="45ED15E0" w:rsidR="00051454" w:rsidRPr="00905997" w:rsidRDefault="00656AF0" w:rsidP="0010647E">
      <w:pPr>
        <w:spacing w:line="340" w:lineRule="exact"/>
        <w:ind w:leftChars="200" w:left="494" w:firstLineChars="100" w:firstLine="277"/>
        <w:rPr>
          <w:rFonts w:asciiTheme="minorEastAsia" w:hAnsiTheme="minorEastAsia"/>
          <w:sz w:val="24"/>
          <w:szCs w:val="24"/>
        </w:rPr>
      </w:pPr>
      <w:r w:rsidRPr="00905997">
        <w:rPr>
          <w:rFonts w:asciiTheme="minorEastAsia" w:hAnsiTheme="minorEastAsia" w:hint="eastAsia"/>
          <w:color w:val="000000" w:themeColor="text1"/>
          <w:sz w:val="24"/>
          <w:szCs w:val="24"/>
        </w:rPr>
        <w:t>また、成年後見制度の利用促進のため、国が平成29年3月に策定した成年後見制度利用促進基本計画においては、区市町村に権利擁護支援の地域連携ネットワーク構築とその中核となる機関を設置し、後見人支援の強化等を</w:t>
      </w:r>
      <w:r w:rsidRPr="00905997">
        <w:rPr>
          <w:rFonts w:asciiTheme="minorEastAsia" w:hAnsiTheme="minorEastAsia" w:hint="eastAsia"/>
          <w:sz w:val="24"/>
          <w:szCs w:val="24"/>
        </w:rPr>
        <w:t>行うことが求められています。</w:t>
      </w:r>
    </w:p>
    <w:p w14:paraId="54ACD2E3" w14:textId="77777777" w:rsidR="00051454" w:rsidRPr="000A212A" w:rsidRDefault="00051454" w:rsidP="00051454">
      <w:pPr>
        <w:ind w:leftChars="200" w:left="494" w:firstLineChars="100" w:firstLine="277"/>
        <w:rPr>
          <w:rFonts w:ascii="HG丸ｺﾞｼｯｸM-PRO" w:eastAsia="HG丸ｺﾞｼｯｸM-PRO" w:hAnsi="HG丸ｺﾞｼｯｸM-PRO"/>
          <w:sz w:val="24"/>
          <w:szCs w:val="24"/>
        </w:rPr>
      </w:pPr>
    </w:p>
    <w:p w14:paraId="05233293" w14:textId="77777777" w:rsidR="00051454" w:rsidRPr="00FE0DCB" w:rsidRDefault="00051454" w:rsidP="00051454">
      <w:pPr>
        <w:ind w:leftChars="200" w:left="494" w:firstLineChars="100" w:firstLine="277"/>
        <w:rPr>
          <w:rFonts w:ascii="HG丸ｺﾞｼｯｸM-PRO" w:eastAsia="HG丸ｺﾞｼｯｸM-PRO" w:hAnsi="HG丸ｺﾞｼｯｸM-PRO"/>
          <w:color w:val="000000" w:themeColor="text1"/>
          <w:sz w:val="24"/>
          <w:szCs w:val="24"/>
        </w:rPr>
      </w:pPr>
    </w:p>
    <w:p w14:paraId="3257D84B" w14:textId="77777777" w:rsidR="00051454" w:rsidRPr="001D3FEE" w:rsidRDefault="00051454" w:rsidP="00051454">
      <w:pPr>
        <w:ind w:left="247" w:hangingChars="100" w:hanging="247"/>
        <w:rPr>
          <w:rFonts w:ascii="HG丸ｺﾞｼｯｸM-PRO" w:eastAsia="HG丸ｺﾞｼｯｸM-PRO" w:hAnsi="HG丸ｺﾞｼｯｸM-PRO"/>
          <w:color w:val="000000" w:themeColor="text1"/>
          <w:sz w:val="24"/>
          <w:szCs w:val="24"/>
        </w:rPr>
      </w:pPr>
      <w:r w:rsidRPr="00C8720A">
        <w:rPr>
          <w:noProof/>
          <w:color w:val="000000" w:themeColor="text1"/>
        </w:rPr>
        <mc:AlternateContent>
          <mc:Choice Requires="wps">
            <w:drawing>
              <wp:anchor distT="0" distB="0" distL="114300" distR="114300" simplePos="0" relativeHeight="251590656" behindDoc="0" locked="0" layoutInCell="1" allowOverlap="1" wp14:anchorId="3641713E" wp14:editId="751160A6">
                <wp:simplePos x="0" y="0"/>
                <wp:positionH relativeFrom="column">
                  <wp:posOffset>3810</wp:posOffset>
                </wp:positionH>
                <wp:positionV relativeFrom="paragraph">
                  <wp:posOffset>-156210</wp:posOffset>
                </wp:positionV>
                <wp:extent cx="1692000" cy="295200"/>
                <wp:effectExtent l="0" t="0" r="22860" b="10160"/>
                <wp:wrapNone/>
                <wp:docPr id="207" name="角丸四角形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14:paraId="594BC27D" w14:textId="77777777" w:rsidR="00F14C6B" w:rsidRPr="00905997" w:rsidRDefault="00F14C6B" w:rsidP="00051454">
                            <w:pPr>
                              <w:spacing w:line="280" w:lineRule="exact"/>
                              <w:jc w:val="center"/>
                              <w:rPr>
                                <w:rFonts w:ascii="ＭＳ ゴシック" w:eastAsia="ＭＳ ゴシック" w:hAnsi="ＭＳ ゴシック"/>
                                <w:b/>
                                <w:spacing w:val="20"/>
                                <w:sz w:val="24"/>
                                <w:szCs w:val="24"/>
                              </w:rPr>
                            </w:pPr>
                            <w:r w:rsidRPr="00905997">
                              <w:rPr>
                                <w:rFonts w:ascii="ＭＳ ゴシック" w:eastAsia="ＭＳ ゴシック" w:hAnsi="ＭＳ ゴシック"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41713E" id="角丸四角形 207" o:spid="_x0000_s1218" style="position:absolute;left:0;text-align:left;margin-left:.3pt;margin-top:-12.3pt;width:133.25pt;height:23.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" fillcolor="#fde9d9" strokecolor="#e36c0a" strokeweight="1.5pt">
                <v:textbox inset="5.85pt,.7pt,5.85pt,.7pt">
                  <w:txbxContent>
                    <w:p w14:paraId="594BC27D" w14:textId="77777777" w:rsidR="00F14C6B" w:rsidRPr="00905997" w:rsidRDefault="00F14C6B" w:rsidP="00051454">
                      <w:pPr>
                        <w:spacing w:line="280" w:lineRule="exact"/>
                        <w:jc w:val="center"/>
                        <w:rPr>
                          <w:rFonts w:ascii="ＭＳ ゴシック" w:eastAsia="ＭＳ ゴシック" w:hAnsi="ＭＳ ゴシック"/>
                          <w:b/>
                          <w:spacing w:val="20"/>
                          <w:sz w:val="24"/>
                          <w:szCs w:val="24"/>
                        </w:rPr>
                      </w:pPr>
                      <w:r w:rsidRPr="00905997">
                        <w:rPr>
                          <w:rFonts w:ascii="ＭＳ ゴシック" w:eastAsia="ＭＳ ゴシック" w:hAnsi="ＭＳ ゴシック" w:hint="eastAsia"/>
                          <w:b/>
                          <w:spacing w:val="20"/>
                          <w:sz w:val="24"/>
                          <w:szCs w:val="24"/>
                        </w:rPr>
                        <w:t>個別施策の方向</w:t>
                      </w:r>
                    </w:p>
                  </w:txbxContent>
                </v:textbox>
              </v:roundrect>
            </w:pict>
          </mc:Fallback>
        </mc:AlternateContent>
      </w:r>
    </w:p>
    <w:p w14:paraId="6F117322" w14:textId="0AB36569" w:rsidR="00051454" w:rsidRPr="00905997" w:rsidRDefault="00957C29" w:rsidP="0044696B">
      <w:pPr>
        <w:ind w:left="284"/>
        <w:jc w:val="left"/>
        <w:rPr>
          <w:rFonts w:ascii="ＭＳ ゴシック" w:eastAsia="ＭＳ ゴシック" w:hAnsi="ＭＳ ゴシック"/>
          <w:color w:val="000000" w:themeColor="text1"/>
          <w:sz w:val="24"/>
          <w:szCs w:val="24"/>
        </w:rPr>
      </w:pPr>
      <w:r w:rsidRPr="00957C29">
        <w:rPr>
          <w:rFonts w:ascii="ＭＳ ゴシック" w:eastAsia="ＭＳ ゴシック" w:hAnsi="ＭＳ ゴシック" w:hint="eastAsia"/>
          <w:color w:val="000000" w:themeColor="text1"/>
          <w:sz w:val="24"/>
          <w:szCs w:val="24"/>
        </w:rPr>
        <w:t xml:space="preserve"> </w:t>
      </w:r>
      <w:r w:rsidRPr="00C01A80">
        <w:rPr>
          <w:rFonts w:ascii="ＭＳ ゴシック" w:eastAsia="ＭＳ ゴシック" w:hAnsi="ＭＳ ゴシック" w:hint="eastAsia"/>
          <w:color w:val="000000" w:themeColor="text1"/>
          <w:sz w:val="24"/>
          <w:szCs w:val="24"/>
          <w:highlight w:val="lightGray"/>
        </w:rPr>
        <w:t>【</w:t>
      </w:r>
      <w:r w:rsidR="00C37AE3" w:rsidRPr="00C37AE3">
        <w:rPr>
          <w:rFonts w:ascii="ＭＳ ゴシック" w:eastAsia="ＭＳ ゴシック" w:hAnsi="ＭＳ ゴシック" w:hint="eastAsia"/>
          <w:color w:val="000000" w:themeColor="text1"/>
          <w:sz w:val="24"/>
          <w:szCs w:val="24"/>
          <w:highlight w:val="lightGray"/>
        </w:rPr>
        <w:t>障害を理由とする差別の</w:t>
      </w:r>
      <w:r w:rsidR="00051454" w:rsidRPr="00C01A80">
        <w:rPr>
          <w:rFonts w:ascii="ＭＳ ゴシック" w:eastAsia="ＭＳ ゴシック" w:hAnsi="ＭＳ ゴシック" w:hint="eastAsia"/>
          <w:color w:val="000000" w:themeColor="text1"/>
          <w:sz w:val="24"/>
          <w:szCs w:val="24"/>
          <w:highlight w:val="lightGray"/>
        </w:rPr>
        <w:t>解消の推進】</w:t>
      </w:r>
    </w:p>
    <w:p w14:paraId="7383CD44" w14:textId="1BDF4959" w:rsidR="00AF2E2C" w:rsidRDefault="00C37AE3" w:rsidP="0010647E">
      <w:pPr>
        <w:ind w:leftChars="212" w:left="524" w:firstLine="295"/>
        <w:rPr>
          <w:rFonts w:asciiTheme="minorEastAsia" w:hAnsiTheme="minorEastAsia"/>
          <w:color w:val="000000" w:themeColor="text1"/>
          <w:sz w:val="24"/>
          <w:szCs w:val="24"/>
        </w:rPr>
      </w:pPr>
      <w:r>
        <w:rPr>
          <w:noProof/>
        </w:rPr>
        <w:drawing>
          <wp:anchor distT="0" distB="0" distL="114300" distR="114300" simplePos="0" relativeHeight="252094464" behindDoc="0" locked="0" layoutInCell="1" allowOverlap="1" wp14:anchorId="600D9EEA" wp14:editId="3A500F1B">
            <wp:simplePos x="0" y="0"/>
            <wp:positionH relativeFrom="page">
              <wp:posOffset>540385</wp:posOffset>
            </wp:positionH>
            <wp:positionV relativeFrom="page">
              <wp:posOffset>9432925</wp:posOffset>
            </wp:positionV>
            <wp:extent cx="717480" cy="717480"/>
            <wp:effectExtent l="0" t="0" r="6985" b="6985"/>
            <wp:wrapNone/>
            <wp:docPr id="677" name="JAVISCODE124-178"/>
            <wp:cNvGraphicFramePr/>
            <a:graphic xmlns:a="http://schemas.openxmlformats.org/drawingml/2006/main">
              <a:graphicData uri="http://schemas.openxmlformats.org/drawingml/2006/picture">
                <pic:pic xmlns:pic="http://schemas.openxmlformats.org/drawingml/2006/picture">
                  <pic:nvPicPr>
                    <pic:cNvPr id="677" name="JAVISCODE124-178"/>
                    <pic:cNvPicPr/>
                  </pic:nvPicPr>
                  <pic:blipFill>
                    <a:blip r:embed="rId115"/>
                    <a:stretch>
                      <a:fillRect/>
                    </a:stretch>
                  </pic:blipFill>
                  <pic:spPr>
                    <a:xfrm>
                      <a:off x="0" y="0"/>
                      <a:ext cx="717480" cy="717480"/>
                    </a:xfrm>
                    <a:prstGeom prst="rect">
                      <a:avLst/>
                    </a:prstGeom>
                  </pic:spPr>
                </pic:pic>
              </a:graphicData>
            </a:graphic>
            <wp14:sizeRelH relativeFrom="margin">
              <wp14:pctWidth>0</wp14:pctWidth>
            </wp14:sizeRelH>
            <wp14:sizeRelV relativeFrom="margin">
              <wp14:pctHeight>0</wp14:pctHeight>
            </wp14:sizeRelV>
          </wp:anchor>
        </w:drawing>
      </w:r>
      <w:r w:rsidR="00FF105B" w:rsidRPr="00905997">
        <w:rPr>
          <w:rFonts w:asciiTheme="minorEastAsia" w:hAnsiTheme="minorEastAsia" w:hint="eastAsia"/>
          <w:color w:val="000000" w:themeColor="text1"/>
          <w:sz w:val="24"/>
          <w:szCs w:val="24"/>
        </w:rPr>
        <w:t>区職員が</w:t>
      </w:r>
      <w:r w:rsidR="00AF2E2C">
        <w:rPr>
          <w:rFonts w:asciiTheme="minorEastAsia" w:hAnsiTheme="minorEastAsia" w:hint="eastAsia"/>
          <w:color w:val="000000" w:themeColor="text1"/>
          <w:sz w:val="24"/>
          <w:szCs w:val="24"/>
        </w:rPr>
        <w:t>障害者差別解消</w:t>
      </w:r>
      <w:r w:rsidR="00FF105B" w:rsidRPr="00905997">
        <w:rPr>
          <w:rFonts w:asciiTheme="minorEastAsia" w:hAnsiTheme="minorEastAsia" w:hint="eastAsia"/>
          <w:color w:val="000000" w:themeColor="text1"/>
          <w:sz w:val="24"/>
          <w:szCs w:val="24"/>
        </w:rPr>
        <w:t>法</w:t>
      </w:r>
      <w:r w:rsidR="00234291">
        <w:rPr>
          <w:rFonts w:asciiTheme="minorEastAsia" w:hAnsiTheme="minorEastAsia" w:hint="eastAsia"/>
          <w:color w:val="000000" w:themeColor="text1"/>
          <w:sz w:val="24"/>
          <w:szCs w:val="24"/>
        </w:rPr>
        <w:t>や職員対応要領</w:t>
      </w:r>
      <w:r w:rsidR="00FF105B" w:rsidRPr="00905997">
        <w:rPr>
          <w:rFonts w:asciiTheme="minorEastAsia" w:hAnsiTheme="minorEastAsia" w:hint="eastAsia"/>
          <w:color w:val="000000" w:themeColor="text1"/>
          <w:sz w:val="24"/>
          <w:szCs w:val="24"/>
        </w:rPr>
        <w:t>の主旨や、障害</w:t>
      </w:r>
      <w:r w:rsidR="00234291">
        <w:rPr>
          <w:rFonts w:asciiTheme="minorEastAsia" w:hAnsiTheme="minorEastAsia" w:hint="eastAsia"/>
          <w:color w:val="000000" w:themeColor="text1"/>
          <w:sz w:val="24"/>
          <w:szCs w:val="24"/>
        </w:rPr>
        <w:t>の特性</w:t>
      </w:r>
      <w:r w:rsidR="00FF105B" w:rsidRPr="00905997">
        <w:rPr>
          <w:rFonts w:asciiTheme="minorEastAsia" w:hAnsiTheme="minorEastAsia" w:hint="eastAsia"/>
          <w:color w:val="000000" w:themeColor="text1"/>
          <w:sz w:val="24"/>
          <w:szCs w:val="24"/>
        </w:rPr>
        <w:t>についての理解を深めるため、障害疑似体験を取り入れるなど</w:t>
      </w:r>
      <w:r w:rsidR="00AF2E2C">
        <w:rPr>
          <w:rFonts w:asciiTheme="minorEastAsia" w:hAnsiTheme="minorEastAsia" w:hint="eastAsia"/>
          <w:color w:val="000000" w:themeColor="text1"/>
          <w:sz w:val="24"/>
          <w:szCs w:val="24"/>
        </w:rPr>
        <w:t>の</w:t>
      </w:r>
      <w:r w:rsidR="00FF105B" w:rsidRPr="00905997">
        <w:rPr>
          <w:rFonts w:asciiTheme="minorEastAsia" w:hAnsiTheme="minorEastAsia" w:hint="eastAsia"/>
          <w:color w:val="000000" w:themeColor="text1"/>
          <w:sz w:val="24"/>
          <w:szCs w:val="24"/>
        </w:rPr>
        <w:t>職員向け研修を実施します。</w:t>
      </w:r>
      <w:r w:rsidR="00234291">
        <w:rPr>
          <w:rFonts w:asciiTheme="minorEastAsia" w:hAnsiTheme="minorEastAsia" w:hint="eastAsia"/>
          <w:color w:val="000000" w:themeColor="text1"/>
          <w:sz w:val="24"/>
          <w:szCs w:val="24"/>
        </w:rPr>
        <w:t>加えて、</w:t>
      </w:r>
      <w:r w:rsidR="00905997" w:rsidRPr="00905997">
        <w:rPr>
          <w:rFonts w:asciiTheme="minorEastAsia" w:hAnsiTheme="minorEastAsia" w:hint="eastAsia"/>
          <w:color w:val="000000" w:themeColor="text1"/>
          <w:sz w:val="24"/>
          <w:szCs w:val="24"/>
        </w:rPr>
        <w:t>障害者への合理的配慮のための全庁的な取組として、障害者を支援するための物品を活用し、障害の特性に応じたコミュニケーション支援等の充実を図ります。物品が一層活用</w:t>
      </w:r>
      <w:r w:rsidR="00234291">
        <w:rPr>
          <w:rFonts w:asciiTheme="minorEastAsia" w:hAnsiTheme="minorEastAsia" w:hint="eastAsia"/>
          <w:color w:val="000000" w:themeColor="text1"/>
          <w:sz w:val="24"/>
          <w:szCs w:val="24"/>
        </w:rPr>
        <w:t>される</w:t>
      </w:r>
      <w:r w:rsidR="00905997" w:rsidRPr="00905997">
        <w:rPr>
          <w:rFonts w:asciiTheme="minorEastAsia" w:hAnsiTheme="minorEastAsia" w:hint="eastAsia"/>
          <w:color w:val="000000" w:themeColor="text1"/>
          <w:sz w:val="24"/>
          <w:szCs w:val="24"/>
        </w:rPr>
        <w:t>よう周知を行うととも</w:t>
      </w:r>
      <w:r w:rsidR="00AF2E2C">
        <w:rPr>
          <w:rFonts w:asciiTheme="minorEastAsia" w:hAnsiTheme="minorEastAsia" w:hint="eastAsia"/>
          <w:color w:val="000000" w:themeColor="text1"/>
          <w:sz w:val="24"/>
          <w:szCs w:val="24"/>
        </w:rPr>
        <w:t>に、物品の利用頻度を踏まえ、今後の貸し出しの在り方を検討します。</w:t>
      </w:r>
    </w:p>
    <w:p w14:paraId="13EA5A20" w14:textId="336D00C0" w:rsidR="00656AF0" w:rsidRPr="00905997" w:rsidRDefault="00234291" w:rsidP="0010647E">
      <w:pPr>
        <w:ind w:leftChars="212" w:left="524" w:firstLine="295"/>
        <w:rPr>
          <w:rFonts w:asciiTheme="minorEastAsia" w:hAnsiTheme="minorEastAsia"/>
          <w:color w:val="000000" w:themeColor="text1"/>
          <w:sz w:val="24"/>
          <w:szCs w:val="24"/>
        </w:rPr>
      </w:pPr>
      <w:r>
        <w:rPr>
          <w:rFonts w:asciiTheme="minorEastAsia" w:hAnsiTheme="minorEastAsia" w:hint="eastAsia"/>
          <w:color w:val="000000" w:themeColor="text1"/>
          <w:sz w:val="24"/>
          <w:szCs w:val="24"/>
        </w:rPr>
        <w:t>また、</w:t>
      </w:r>
      <w:r w:rsidR="00905997" w:rsidRPr="00905997">
        <w:rPr>
          <w:rFonts w:asciiTheme="minorEastAsia" w:hAnsiTheme="minorEastAsia" w:hint="eastAsia"/>
          <w:color w:val="000000" w:themeColor="text1"/>
          <w:sz w:val="24"/>
          <w:szCs w:val="24"/>
        </w:rPr>
        <w:t>障害者差別解消支援地域協議会を開催し、区内の関係機関が、地域における相談事例などの共有を行い、それぞれの知識経験を活かした意見交換により、障害者差別</w:t>
      </w:r>
      <w:r w:rsidR="00AF2E2C">
        <w:rPr>
          <w:rFonts w:asciiTheme="minorEastAsia" w:hAnsiTheme="minorEastAsia" w:hint="eastAsia"/>
          <w:color w:val="000000" w:themeColor="text1"/>
          <w:sz w:val="24"/>
          <w:szCs w:val="24"/>
        </w:rPr>
        <w:t>の</w:t>
      </w:r>
      <w:r w:rsidR="00905997" w:rsidRPr="00905997">
        <w:rPr>
          <w:rFonts w:asciiTheme="minorEastAsia" w:hAnsiTheme="minorEastAsia" w:hint="eastAsia"/>
          <w:color w:val="000000" w:themeColor="text1"/>
          <w:sz w:val="24"/>
          <w:szCs w:val="24"/>
        </w:rPr>
        <w:t>解消に向けた協議を行っていきます。</w:t>
      </w:r>
    </w:p>
    <w:p w14:paraId="3A944068" w14:textId="77777777" w:rsidR="00A529C8" w:rsidRDefault="00A529C8" w:rsidP="00051454">
      <w:pPr>
        <w:ind w:leftChars="100" w:left="524" w:hangingChars="100" w:hanging="277"/>
        <w:rPr>
          <w:rFonts w:ascii="HG丸ｺﾞｼｯｸM-PRO" w:eastAsia="HG丸ｺﾞｼｯｸM-PRO" w:hAnsi="HG丸ｺﾞｼｯｸM-PRO"/>
          <w:color w:val="000000" w:themeColor="text1"/>
          <w:sz w:val="24"/>
          <w:szCs w:val="24"/>
        </w:rPr>
      </w:pPr>
    </w:p>
    <w:p w14:paraId="2D2D6BE8" w14:textId="21747982" w:rsidR="00051454" w:rsidRPr="00905997" w:rsidRDefault="00957C29" w:rsidP="0044696B">
      <w:pPr>
        <w:ind w:left="284"/>
        <w:jc w:val="left"/>
        <w:rPr>
          <w:rFonts w:ascii="ＭＳ ゴシック" w:eastAsia="ＭＳ ゴシック" w:hAnsi="ＭＳ ゴシック"/>
          <w:color w:val="000000" w:themeColor="text1"/>
          <w:sz w:val="24"/>
          <w:szCs w:val="24"/>
        </w:rPr>
      </w:pPr>
      <w:r w:rsidRPr="00957C29">
        <w:rPr>
          <w:rFonts w:ascii="ＭＳ ゴシック" w:eastAsia="ＭＳ ゴシック" w:hAnsi="ＭＳ ゴシック" w:hint="eastAsia"/>
          <w:color w:val="000000" w:themeColor="text1"/>
          <w:sz w:val="24"/>
          <w:szCs w:val="24"/>
        </w:rPr>
        <w:t xml:space="preserve"> </w:t>
      </w:r>
      <w:r w:rsidRPr="00C01A80">
        <w:rPr>
          <w:rFonts w:ascii="ＭＳ ゴシック" w:eastAsia="ＭＳ ゴシック" w:hAnsi="ＭＳ ゴシック" w:hint="eastAsia"/>
          <w:color w:val="000000" w:themeColor="text1"/>
          <w:sz w:val="24"/>
          <w:szCs w:val="24"/>
          <w:highlight w:val="lightGray"/>
        </w:rPr>
        <w:t>【</w:t>
      </w:r>
      <w:r w:rsidR="00051454" w:rsidRPr="00C01A80">
        <w:rPr>
          <w:rFonts w:ascii="ＭＳ ゴシック" w:eastAsia="ＭＳ ゴシック" w:hAnsi="ＭＳ ゴシック" w:hint="eastAsia"/>
          <w:color w:val="000000" w:themeColor="text1"/>
          <w:sz w:val="24"/>
          <w:szCs w:val="24"/>
          <w:highlight w:val="lightGray"/>
        </w:rPr>
        <w:t>権利擁護</w:t>
      </w:r>
      <w:r w:rsidR="00C37AE3">
        <w:rPr>
          <w:rFonts w:ascii="ＭＳ ゴシック" w:eastAsia="ＭＳ ゴシック" w:hAnsi="ＭＳ ゴシック" w:hint="eastAsia"/>
          <w:color w:val="000000" w:themeColor="text1"/>
          <w:sz w:val="24"/>
          <w:szCs w:val="24"/>
          <w:highlight w:val="lightGray"/>
        </w:rPr>
        <w:t>と成年後見制度</w:t>
      </w:r>
      <w:r w:rsidR="00051454" w:rsidRPr="00C01A80">
        <w:rPr>
          <w:rFonts w:ascii="ＭＳ ゴシック" w:eastAsia="ＭＳ ゴシック" w:hAnsi="ＭＳ ゴシック" w:hint="eastAsia"/>
          <w:color w:val="000000" w:themeColor="text1"/>
          <w:sz w:val="24"/>
          <w:szCs w:val="24"/>
          <w:highlight w:val="lightGray"/>
        </w:rPr>
        <w:t>】</w:t>
      </w:r>
    </w:p>
    <w:p w14:paraId="16D0BAA4" w14:textId="2721FB6B" w:rsidR="00905997" w:rsidRPr="00905997" w:rsidRDefault="00051454" w:rsidP="0010647E">
      <w:pPr>
        <w:ind w:leftChars="100" w:left="524" w:hangingChars="100" w:hanging="277"/>
        <w:rPr>
          <w:rFonts w:asciiTheme="minorEastAsia" w:hAnsiTheme="minorEastAsia"/>
          <w:color w:val="000000" w:themeColor="text1"/>
          <w:sz w:val="24"/>
          <w:szCs w:val="24"/>
          <w:lang w:val="x-none"/>
        </w:rPr>
      </w:pPr>
      <w:r w:rsidRPr="00905997">
        <w:rPr>
          <w:rFonts w:asciiTheme="minorEastAsia" w:hAnsiTheme="minorEastAsia" w:hint="eastAsia"/>
          <w:color w:val="000000" w:themeColor="text1"/>
          <w:sz w:val="24"/>
          <w:szCs w:val="24"/>
          <w:lang w:val="x-none"/>
        </w:rPr>
        <w:t xml:space="preserve">　</w:t>
      </w:r>
      <w:r w:rsidR="00DC181B">
        <w:rPr>
          <w:rFonts w:asciiTheme="minorEastAsia" w:hAnsiTheme="minorEastAsia" w:hint="eastAsia"/>
          <w:color w:val="000000" w:themeColor="text1"/>
          <w:sz w:val="24"/>
          <w:szCs w:val="24"/>
          <w:lang w:val="x-none"/>
        </w:rPr>
        <w:t xml:space="preserve">　</w:t>
      </w:r>
      <w:r w:rsidR="00905997" w:rsidRPr="00905997">
        <w:rPr>
          <w:rFonts w:asciiTheme="minorEastAsia" w:hAnsiTheme="minorEastAsia" w:hint="eastAsia"/>
          <w:color w:val="000000" w:themeColor="text1"/>
          <w:sz w:val="24"/>
          <w:szCs w:val="24"/>
          <w:lang w:val="x-none"/>
        </w:rPr>
        <w:t>権利擁護の推進にあたっては、引き続き地域への成年後見制度の理解・利用促進を進めます。市民後見人の養成についても、基礎講習からフォロー研修、受任後の支援まで一貫した実施を継続します。</w:t>
      </w:r>
    </w:p>
    <w:p w14:paraId="429163A5" w14:textId="538B5A47" w:rsidR="00051454" w:rsidRPr="00905997" w:rsidRDefault="00905997" w:rsidP="0010647E">
      <w:pPr>
        <w:spacing w:line="340" w:lineRule="exact"/>
        <w:ind w:leftChars="200" w:left="494" w:firstLineChars="100" w:firstLine="277"/>
        <w:rPr>
          <w:rFonts w:asciiTheme="minorEastAsia" w:hAnsiTheme="minorEastAsia"/>
          <w:color w:val="000000" w:themeColor="text1"/>
          <w:sz w:val="24"/>
          <w:szCs w:val="24"/>
          <w:lang w:val="x-none"/>
        </w:rPr>
      </w:pPr>
      <w:r w:rsidRPr="00905997">
        <w:rPr>
          <w:rFonts w:asciiTheme="minorEastAsia" w:hAnsiTheme="minorEastAsia" w:hint="eastAsia"/>
          <w:color w:val="000000" w:themeColor="text1"/>
          <w:sz w:val="24"/>
          <w:szCs w:val="24"/>
          <w:lang w:val="x-none"/>
        </w:rPr>
        <w:t>新宿区社会福祉協議会では、成年後見制度利用推進事業と法人後見事業及び地域福祉権利擁護事業を実施し、地域住民の協力を得ながら、本人の意思を尊重した支援に積極的に取り組みます。新宿区社会福祉協</w:t>
      </w:r>
      <w:r w:rsidRPr="00905997">
        <w:rPr>
          <w:rFonts w:asciiTheme="minorEastAsia" w:hAnsiTheme="minorEastAsia" w:hint="eastAsia"/>
          <w:color w:val="000000" w:themeColor="text1"/>
          <w:sz w:val="24"/>
          <w:szCs w:val="24"/>
        </w:rPr>
        <w:t>議会内</w:t>
      </w:r>
      <w:r w:rsidRPr="00905997">
        <w:rPr>
          <w:rFonts w:asciiTheme="minorEastAsia" w:hAnsiTheme="minorEastAsia" w:hint="eastAsia"/>
          <w:color w:val="000000" w:themeColor="text1"/>
          <w:sz w:val="24"/>
          <w:szCs w:val="24"/>
          <w:lang w:val="x-none"/>
        </w:rPr>
        <w:t>に設置している「新宿区成年後見センター」を令和</w:t>
      </w:r>
      <w:r w:rsidR="00B25192" w:rsidRPr="00905997">
        <w:rPr>
          <w:rFonts w:asciiTheme="minorEastAsia" w:hAnsiTheme="minorEastAsia"/>
          <w:color w:val="000000" w:themeColor="text1"/>
          <w:sz w:val="24"/>
          <w:szCs w:val="24"/>
          <w:lang w:val="x-none"/>
        </w:rPr>
        <w:t>3</w:t>
      </w:r>
      <w:r w:rsidRPr="00905997">
        <w:rPr>
          <w:rFonts w:asciiTheme="minorEastAsia" w:hAnsiTheme="minorEastAsia" w:hint="eastAsia"/>
          <w:color w:val="000000" w:themeColor="text1"/>
          <w:sz w:val="24"/>
          <w:szCs w:val="24"/>
          <w:lang w:val="x-none"/>
        </w:rPr>
        <w:t>年度から国の基本計画における「中核機関」として位置付け、制度の普及啓発や相談対応、地域連携ネットワーク構築など総合的な支援を行い、安心して地域で生活を送ることができる環境づくりを推進します。後見人支援の強化として、親族後見希望者について専門職も含め構成される会議で権利擁護等の検討、申立手続の支援、後見人選任後の地域ネットワークにより支援を行っていきます。</w:t>
      </w:r>
    </w:p>
    <w:p w14:paraId="1830C985" w14:textId="0437B921" w:rsidR="00051454" w:rsidRPr="004E42E8" w:rsidRDefault="00051454" w:rsidP="00051454">
      <w:pPr>
        <w:rPr>
          <w:rFonts w:ascii="HG丸ｺﾞｼｯｸM-PRO" w:eastAsia="HG丸ｺﾞｼｯｸM-PRO" w:hAnsi="HG丸ｺﾞｼｯｸM-PRO"/>
          <w:color w:val="000000" w:themeColor="text1"/>
        </w:rPr>
      </w:pPr>
    </w:p>
    <w:p w14:paraId="22AFB40E" w14:textId="66A56AE0" w:rsidR="00051454" w:rsidRDefault="00CD43B5" w:rsidP="00051454">
      <w:pPr>
        <w:ind w:left="321" w:hangingChars="116" w:hanging="321"/>
        <w:rPr>
          <w:rFonts w:ascii="HG丸ｺﾞｼｯｸM-PRO" w:eastAsia="HG丸ｺﾞｼｯｸM-PRO" w:hAnsi="HG丸ｺﾞｼｯｸM-PRO"/>
          <w:color w:val="000000" w:themeColor="text1"/>
          <w:spacing w:val="-2"/>
          <w:szCs w:val="21"/>
        </w:rPr>
      </w:pPr>
      <w:r w:rsidRPr="001D3FEE">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7301F5D4" wp14:editId="71BEB9FA">
                <wp:extent cx="1892300" cy="332740"/>
                <wp:effectExtent l="0" t="0" r="12700" b="10160"/>
                <wp:docPr id="161" name="横巻き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14:paraId="7E0C3ED5" w14:textId="77777777" w:rsidR="00F14C6B" w:rsidRPr="00D54A08" w:rsidRDefault="00F14C6B" w:rsidP="00CD43B5">
                            <w:pPr>
                              <w:jc w:val="center"/>
                              <w:rPr>
                                <w:rFonts w:ascii="ＭＳ ゴシック" w:eastAsia="ＭＳ ゴシック" w:hAnsi="ＭＳ ゴシック"/>
                                <w:b/>
                                <w:szCs w:val="21"/>
                              </w:rPr>
                            </w:pPr>
                            <w:r w:rsidRPr="00D54A08">
                              <w:rPr>
                                <w:rFonts w:ascii="ＭＳ ゴシック" w:eastAsia="ＭＳ ゴシック" w:hAnsi="ＭＳ ゴシック" w:hint="eastAsia"/>
                                <w:b/>
                                <w:szCs w:val="21"/>
                              </w:rPr>
                              <w:t>施策に関する主な事業</w:t>
                            </w:r>
                          </w:p>
                          <w:p w14:paraId="36D363B8" w14:textId="77777777" w:rsidR="00F14C6B" w:rsidRPr="007673B0" w:rsidRDefault="00F14C6B" w:rsidP="00CD43B5">
                            <w:pPr>
                              <w:jc w:val="center"/>
                            </w:pPr>
                          </w:p>
                        </w:txbxContent>
                      </wps:txbx>
                      <wps:bodyPr rot="0" vert="horz" wrap="square" lIns="74295" tIns="8890" rIns="74295" bIns="8890" anchor="t" anchorCtr="0" upright="1">
                        <a:noAutofit/>
                      </wps:bodyPr>
                    </wps:wsp>
                  </a:graphicData>
                </a:graphic>
              </wp:inline>
            </w:drawing>
          </mc:Choice>
          <mc:Fallback>
            <w:pict>
              <v:shape w14:anchorId="7301F5D4" id="横巻き 161" o:spid="_x0000_s1219" type="#_x0000_t98" style="width:149pt;height: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" fillcolor="#92cddc">
                <v:textbox inset="5.85pt,.7pt,5.85pt,.7pt">
                  <w:txbxContent>
                    <w:p w14:paraId="7E0C3ED5" w14:textId="77777777" w:rsidR="00F14C6B" w:rsidRPr="00D54A08" w:rsidRDefault="00F14C6B" w:rsidP="00CD43B5">
                      <w:pPr>
                        <w:jc w:val="center"/>
                        <w:rPr>
                          <w:rFonts w:ascii="ＭＳ ゴシック" w:eastAsia="ＭＳ ゴシック" w:hAnsi="ＭＳ ゴシック"/>
                          <w:b/>
                          <w:szCs w:val="21"/>
                        </w:rPr>
                      </w:pPr>
                      <w:r w:rsidRPr="00D54A08">
                        <w:rPr>
                          <w:rFonts w:ascii="ＭＳ ゴシック" w:eastAsia="ＭＳ ゴシック" w:hAnsi="ＭＳ ゴシック" w:hint="eastAsia"/>
                          <w:b/>
                          <w:szCs w:val="21"/>
                        </w:rPr>
                        <w:t>施策に関する主な事業</w:t>
                      </w:r>
                    </w:p>
                    <w:p w14:paraId="36D363B8" w14:textId="77777777" w:rsidR="00F14C6B" w:rsidRPr="007673B0" w:rsidRDefault="00F14C6B" w:rsidP="00CD43B5">
                      <w:pPr>
                        <w:jc w:val="center"/>
                      </w:pPr>
                    </w:p>
                  </w:txbxContent>
                </v:textbox>
                <w10:anchorlock/>
              </v:shape>
            </w:pict>
          </mc:Fallback>
        </mc:AlternateContent>
      </w:r>
    </w:p>
    <w:p w14:paraId="6811714D" w14:textId="1A453148" w:rsidR="00342F57" w:rsidRDefault="00342F57" w:rsidP="00B41B7E">
      <w:pPr>
        <w:ind w:leftChars="58" w:left="386" w:hanging="243"/>
        <w:rPr>
          <w:rFonts w:ascii="ＭＳ ゴシック" w:eastAsia="HG丸ｺﾞｼｯｸM-PRO" w:hAnsi="ＭＳ ゴシック"/>
          <w:color w:val="000000" w:themeColor="text1"/>
          <w:spacing w:val="-2"/>
          <w:szCs w:val="21"/>
        </w:rPr>
      </w:pPr>
      <w:r w:rsidRPr="00342F57">
        <w:rPr>
          <w:rFonts w:ascii="ＭＳ ゴシック" w:eastAsia="HG丸ｺﾞｼｯｸM-PRO" w:hAnsi="ＭＳ ゴシック" w:hint="eastAsia"/>
          <w:color w:val="000000" w:themeColor="text1"/>
          <w:spacing w:val="-2"/>
          <w:szCs w:val="21"/>
        </w:rPr>
        <w:t>・障害者差別解消の推進</w:t>
      </w:r>
    </w:p>
    <w:p w14:paraId="499B5487" w14:textId="5E07B0AB" w:rsidR="00051454" w:rsidRPr="001474D7" w:rsidRDefault="00051454" w:rsidP="00B41B7E">
      <w:pPr>
        <w:ind w:leftChars="58" w:left="386" w:hanging="243"/>
        <w:rPr>
          <w:rFonts w:ascii="ＭＳ ゴシック" w:eastAsia="HG丸ｺﾞｼｯｸM-PRO" w:hAnsi="ＭＳ ゴシック"/>
          <w:color w:val="000000" w:themeColor="text1"/>
          <w:spacing w:val="-2"/>
          <w:szCs w:val="21"/>
        </w:rPr>
      </w:pPr>
      <w:r w:rsidRPr="001474D7">
        <w:rPr>
          <w:rFonts w:ascii="ＭＳ ゴシック" w:eastAsia="HG丸ｺﾞｼｯｸM-PRO" w:hAnsi="ＭＳ ゴシック" w:hint="eastAsia"/>
          <w:color w:val="000000" w:themeColor="text1"/>
          <w:spacing w:val="-2"/>
          <w:szCs w:val="21"/>
        </w:rPr>
        <w:t>・地域福祉権利擁護事業</w:t>
      </w:r>
    </w:p>
    <w:p w14:paraId="670697E8" w14:textId="0566850B" w:rsidR="00051454" w:rsidRPr="001D3FEE" w:rsidRDefault="00051454" w:rsidP="00051454">
      <w:pPr>
        <w:ind w:left="243" w:hanging="243"/>
        <w:rPr>
          <w:rFonts w:ascii="HG丸ｺﾞｼｯｸM-PRO" w:eastAsia="HG丸ｺﾞｼｯｸM-PRO" w:hAnsi="HG丸ｺﾞｼｯｸM-PRO"/>
          <w:color w:val="000000" w:themeColor="text1"/>
        </w:rPr>
      </w:pPr>
    </w:p>
    <w:p w14:paraId="02FE8975" w14:textId="43153B81" w:rsidR="00051454" w:rsidRPr="001D3FEE" w:rsidRDefault="009242FA" w:rsidP="00051454">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20989D8E" wp14:editId="3CF19ADD">
                <wp:extent cx="4460240" cy="333375"/>
                <wp:effectExtent l="0" t="0" r="16510" b="28575"/>
                <wp:docPr id="136" name="横巻き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14:paraId="3B6881C3" w14:textId="77777777" w:rsidR="00F14C6B" w:rsidRPr="002B6367" w:rsidRDefault="00F14C6B" w:rsidP="009242FA">
                            <w:pPr>
                              <w:jc w:val="center"/>
                              <w:rPr>
                                <w:rFonts w:ascii="ＭＳ ゴシック" w:eastAsia="ＭＳ ゴシック" w:hAnsi="ＭＳ ゴシック"/>
                                <w:b/>
                              </w:rPr>
                            </w:pPr>
                            <w:r w:rsidRPr="002B6367">
                              <w:rPr>
                                <w:rFonts w:ascii="ＭＳ ゴシック" w:eastAsia="ＭＳ ゴシック" w:hAnsi="ＭＳ ゴシック" w:hint="eastAsia"/>
                                <w:b/>
                              </w:rPr>
                              <w:t>第</w:t>
                            </w:r>
                            <w:r w:rsidRPr="002B6367">
                              <w:rPr>
                                <w:rFonts w:ascii="ＭＳ ゴシック" w:eastAsia="ＭＳ ゴシック" w:hAnsi="ＭＳ ゴシック"/>
                                <w:b/>
                              </w:rPr>
                              <w:t>2</w:t>
                            </w:r>
                            <w:r w:rsidRPr="002B6367">
                              <w:rPr>
                                <w:rFonts w:ascii="ＭＳ ゴシック" w:eastAsia="ＭＳ ゴシック" w:hAnsi="ＭＳ ゴシック" w:hint="eastAsia"/>
                                <w:b/>
                              </w:rPr>
                              <w:t>期障害児福祉計画・第</w:t>
                            </w:r>
                            <w:r w:rsidRPr="002B6367">
                              <w:rPr>
                                <w:rFonts w:ascii="ＭＳ ゴシック" w:eastAsia="ＭＳ ゴシック" w:hAnsi="ＭＳ ゴシック"/>
                                <w:b/>
                              </w:rPr>
                              <w:t>6</w:t>
                            </w:r>
                            <w:r w:rsidRPr="002B6367">
                              <w:rPr>
                                <w:rFonts w:ascii="ＭＳ ゴシック" w:eastAsia="ＭＳ ゴシック" w:hAnsi="ＭＳ ゴシック" w:hint="eastAsia"/>
                                <w:b/>
                              </w:rPr>
                              <w:t>期障害福祉計画に基づく事業</w:t>
                            </w:r>
                          </w:p>
                          <w:p w14:paraId="3346ED95" w14:textId="77777777" w:rsidR="00F14C6B" w:rsidRPr="007673B0" w:rsidRDefault="00F14C6B" w:rsidP="009242FA">
                            <w:pPr>
                              <w:jc w:val="center"/>
                            </w:pPr>
                          </w:p>
                        </w:txbxContent>
                      </wps:txbx>
                      <wps:bodyPr rot="0" vert="horz" wrap="square" lIns="74295" tIns="8890" rIns="74295" bIns="8890" anchor="t" anchorCtr="0" upright="1">
                        <a:noAutofit/>
                      </wps:bodyPr>
                    </wps:wsp>
                  </a:graphicData>
                </a:graphic>
              </wp:inline>
            </w:drawing>
          </mc:Choice>
          <mc:Fallback>
            <w:pict>
              <v:shape w14:anchorId="20989D8E" id="横巻き 136" o:spid="_x0000_s1220" type="#_x0000_t98" style="width:351.2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" fillcolor="#92cddc">
                <v:textbox inset="5.85pt,.7pt,5.85pt,.7pt">
                  <w:txbxContent>
                    <w:p w14:paraId="3B6881C3" w14:textId="77777777" w:rsidR="00F14C6B" w:rsidRPr="002B6367" w:rsidRDefault="00F14C6B" w:rsidP="009242FA">
                      <w:pPr>
                        <w:jc w:val="center"/>
                        <w:rPr>
                          <w:rFonts w:ascii="ＭＳ ゴシック" w:eastAsia="ＭＳ ゴシック" w:hAnsi="ＭＳ ゴシック"/>
                          <w:b/>
                        </w:rPr>
                      </w:pPr>
                      <w:r w:rsidRPr="002B6367">
                        <w:rPr>
                          <w:rFonts w:ascii="ＭＳ ゴシック" w:eastAsia="ＭＳ ゴシック" w:hAnsi="ＭＳ ゴシック" w:hint="eastAsia"/>
                          <w:b/>
                        </w:rPr>
                        <w:t>第</w:t>
                      </w:r>
                      <w:r w:rsidRPr="002B6367">
                        <w:rPr>
                          <w:rFonts w:ascii="ＭＳ ゴシック" w:eastAsia="ＭＳ ゴシック" w:hAnsi="ＭＳ ゴシック"/>
                          <w:b/>
                        </w:rPr>
                        <w:t>2</w:t>
                      </w:r>
                      <w:r w:rsidRPr="002B6367">
                        <w:rPr>
                          <w:rFonts w:ascii="ＭＳ ゴシック" w:eastAsia="ＭＳ ゴシック" w:hAnsi="ＭＳ ゴシック" w:hint="eastAsia"/>
                          <w:b/>
                        </w:rPr>
                        <w:t>期障害児福祉計画・第</w:t>
                      </w:r>
                      <w:r w:rsidRPr="002B6367">
                        <w:rPr>
                          <w:rFonts w:ascii="ＭＳ ゴシック" w:eastAsia="ＭＳ ゴシック" w:hAnsi="ＭＳ ゴシック"/>
                          <w:b/>
                        </w:rPr>
                        <w:t>6</w:t>
                      </w:r>
                      <w:r w:rsidRPr="002B6367">
                        <w:rPr>
                          <w:rFonts w:ascii="ＭＳ ゴシック" w:eastAsia="ＭＳ ゴシック" w:hAnsi="ＭＳ ゴシック" w:hint="eastAsia"/>
                          <w:b/>
                        </w:rPr>
                        <w:t>期障害福祉計画に基づく事業</w:t>
                      </w:r>
                    </w:p>
                    <w:p w14:paraId="3346ED95" w14:textId="77777777" w:rsidR="00F14C6B" w:rsidRPr="007673B0" w:rsidRDefault="00F14C6B" w:rsidP="009242FA">
                      <w:pPr>
                        <w:jc w:val="center"/>
                      </w:pPr>
                    </w:p>
                  </w:txbxContent>
                </v:textbox>
                <w10:anchorlock/>
              </v:shape>
            </w:pict>
          </mc:Fallback>
        </mc:AlternateContent>
      </w:r>
    </w:p>
    <w:p w14:paraId="79EC0FBD" w14:textId="34F00F78" w:rsidR="00051454" w:rsidRPr="001474D7" w:rsidRDefault="00051454" w:rsidP="00B41B7E">
      <w:pPr>
        <w:ind w:leftChars="58" w:left="425" w:hangingChars="116" w:hanging="282"/>
        <w:rPr>
          <w:rFonts w:ascii="ＭＳ ゴシック" w:eastAsia="HG丸ｺﾞｼｯｸM-PRO" w:hAnsi="ＭＳ ゴシック"/>
          <w:color w:val="000000" w:themeColor="text1"/>
          <w:spacing w:val="-2"/>
          <w:szCs w:val="21"/>
        </w:rPr>
      </w:pPr>
      <w:r w:rsidRPr="001474D7">
        <w:rPr>
          <w:rFonts w:ascii="ＭＳ ゴシック" w:eastAsia="HG丸ｺﾞｼｯｸM-PRO" w:hAnsi="ＭＳ ゴシック" w:hint="eastAsia"/>
          <w:color w:val="000000" w:themeColor="text1"/>
          <w:spacing w:val="-2"/>
          <w:szCs w:val="21"/>
        </w:rPr>
        <w:t>・障害者差別解消の推進</w:t>
      </w:r>
      <w:r w:rsidR="006F713F">
        <w:rPr>
          <w:rFonts w:ascii="ＭＳ ゴシック" w:eastAsia="HG丸ｺﾞｼｯｸM-PRO" w:hAnsi="ＭＳ ゴシック" w:hint="eastAsia"/>
          <w:color w:val="000000" w:themeColor="text1"/>
          <w:spacing w:val="-2"/>
          <w:szCs w:val="21"/>
        </w:rPr>
        <w:t xml:space="preserve">　　・</w:t>
      </w:r>
      <w:r w:rsidRPr="001474D7">
        <w:rPr>
          <w:rFonts w:ascii="ＭＳ ゴシック" w:eastAsia="HG丸ｺﾞｼｯｸM-PRO" w:hAnsi="ＭＳ ゴシック" w:hint="eastAsia"/>
          <w:color w:val="000000" w:themeColor="text1"/>
          <w:spacing w:val="-2"/>
          <w:szCs w:val="21"/>
        </w:rPr>
        <w:t>理解促進研修・啓発　　・相談支援</w:t>
      </w:r>
    </w:p>
    <w:p w14:paraId="7024B561" w14:textId="77777777" w:rsidR="00051454" w:rsidRPr="001474D7" w:rsidRDefault="00051454" w:rsidP="00B41B7E">
      <w:pPr>
        <w:ind w:leftChars="58" w:left="425" w:hangingChars="116" w:hanging="282"/>
        <w:rPr>
          <w:rFonts w:ascii="ＭＳ ゴシック" w:eastAsia="HG丸ｺﾞｼｯｸM-PRO" w:hAnsi="ＭＳ ゴシック"/>
          <w:color w:val="000000" w:themeColor="text1"/>
          <w:spacing w:val="-2"/>
          <w:szCs w:val="21"/>
        </w:rPr>
      </w:pPr>
      <w:r w:rsidRPr="001474D7">
        <w:rPr>
          <w:rFonts w:ascii="ＭＳ ゴシック" w:eastAsia="HG丸ｺﾞｼｯｸM-PRO" w:hAnsi="ＭＳ ゴシック" w:hint="eastAsia"/>
          <w:color w:val="000000" w:themeColor="text1"/>
          <w:spacing w:val="-2"/>
          <w:szCs w:val="21"/>
        </w:rPr>
        <w:t>・基幹相談支援センター</w:t>
      </w:r>
    </w:p>
    <w:p w14:paraId="4B4F3469" w14:textId="2160C377" w:rsidR="00051454" w:rsidRPr="001474D7" w:rsidRDefault="00051454" w:rsidP="00B41B7E">
      <w:pPr>
        <w:ind w:leftChars="58" w:left="425" w:hangingChars="116" w:hanging="282"/>
        <w:rPr>
          <w:rFonts w:ascii="ＭＳ ゴシック" w:eastAsia="HG丸ｺﾞｼｯｸM-PRO" w:hAnsi="ＭＳ ゴシック"/>
          <w:color w:val="000000" w:themeColor="text1"/>
          <w:spacing w:val="-2"/>
          <w:szCs w:val="21"/>
        </w:rPr>
      </w:pPr>
      <w:r w:rsidRPr="001474D7">
        <w:rPr>
          <w:rFonts w:ascii="ＭＳ ゴシック" w:eastAsia="HG丸ｺﾞｼｯｸM-PRO" w:hAnsi="ＭＳ ゴシック" w:hint="eastAsia"/>
          <w:color w:val="000000" w:themeColor="text1"/>
          <w:spacing w:val="-2"/>
          <w:szCs w:val="21"/>
        </w:rPr>
        <w:t>・障害者自立支援協議会（障害者差別解消支援地域協議会）</w:t>
      </w:r>
    </w:p>
    <w:p w14:paraId="389A88D2" w14:textId="559CE11F" w:rsidR="00051454" w:rsidRDefault="00051454" w:rsidP="00B41B7E">
      <w:pPr>
        <w:ind w:leftChars="58" w:left="425" w:hangingChars="116" w:hanging="282"/>
        <w:rPr>
          <w:rFonts w:ascii="ＭＳ ゴシック" w:eastAsia="HG丸ｺﾞｼｯｸM-PRO" w:hAnsi="ＭＳ ゴシック"/>
          <w:color w:val="000000" w:themeColor="text1"/>
          <w:spacing w:val="-2"/>
          <w:szCs w:val="21"/>
        </w:rPr>
      </w:pPr>
      <w:r w:rsidRPr="001474D7">
        <w:rPr>
          <w:rFonts w:ascii="ＭＳ ゴシック" w:eastAsia="HG丸ｺﾞｼｯｸM-PRO" w:hAnsi="ＭＳ ゴシック" w:hint="eastAsia"/>
          <w:color w:val="000000" w:themeColor="text1"/>
          <w:spacing w:val="-2"/>
          <w:szCs w:val="21"/>
        </w:rPr>
        <w:t>・成年後見制度利用促進</w:t>
      </w:r>
      <w:r w:rsidR="00E273D2">
        <w:rPr>
          <w:rFonts w:ascii="ＭＳ ゴシック" w:eastAsia="HG丸ｺﾞｼｯｸM-PRO" w:hAnsi="ＭＳ ゴシック" w:hint="eastAsia"/>
          <w:color w:val="000000" w:themeColor="text1"/>
          <w:spacing w:val="-2"/>
          <w:szCs w:val="21"/>
        </w:rPr>
        <w:t xml:space="preserve">　　</w:t>
      </w:r>
      <w:r w:rsidR="00E273D2" w:rsidRPr="00E273D2">
        <w:rPr>
          <w:rFonts w:ascii="ＭＳ ゴシック" w:eastAsia="HG丸ｺﾞｼｯｸM-PRO" w:hAnsi="ＭＳ ゴシック" w:hint="eastAsia"/>
          <w:color w:val="000000" w:themeColor="text1"/>
          <w:spacing w:val="-2"/>
          <w:szCs w:val="21"/>
        </w:rPr>
        <w:t>・成年後見制度法人後見支援事業</w:t>
      </w:r>
    </w:p>
    <w:p w14:paraId="7F539E3E" w14:textId="2B9A3977" w:rsidR="00864CFB" w:rsidRDefault="00864CFB" w:rsidP="00B41B7E">
      <w:pPr>
        <w:ind w:leftChars="58" w:left="425" w:hangingChars="116" w:hanging="282"/>
        <w:rPr>
          <w:rFonts w:ascii="ＭＳ ゴシック" w:eastAsia="HG丸ｺﾞｼｯｸM-PRO" w:hAnsi="ＭＳ ゴシック"/>
          <w:color w:val="000000" w:themeColor="text1"/>
          <w:spacing w:val="-2"/>
          <w:szCs w:val="21"/>
        </w:rPr>
      </w:pPr>
    </w:p>
    <w:p w14:paraId="55AD76C9" w14:textId="2F8F01F0" w:rsidR="00864CFB" w:rsidRDefault="00C37AE3">
      <w:pPr>
        <w:widowControl/>
        <w:jc w:val="left"/>
        <w:rPr>
          <w:rFonts w:ascii="ＭＳ ゴシック" w:eastAsia="HG丸ｺﾞｼｯｸM-PRO" w:hAnsi="ＭＳ ゴシック"/>
          <w:color w:val="000000" w:themeColor="text1"/>
          <w:spacing w:val="-2"/>
          <w:szCs w:val="21"/>
        </w:rPr>
      </w:pPr>
      <w:r>
        <w:rPr>
          <w:noProof/>
        </w:rPr>
        <w:drawing>
          <wp:anchor distT="0" distB="0" distL="114300" distR="114300" simplePos="0" relativeHeight="252096512" behindDoc="0" locked="0" layoutInCell="1" allowOverlap="1" wp14:anchorId="1C4A118E" wp14:editId="27090332">
            <wp:simplePos x="0" y="0"/>
            <wp:positionH relativeFrom="page">
              <wp:posOffset>6301105</wp:posOffset>
            </wp:positionH>
            <wp:positionV relativeFrom="page">
              <wp:posOffset>9432925</wp:posOffset>
            </wp:positionV>
            <wp:extent cx="717480" cy="717480"/>
            <wp:effectExtent l="0" t="0" r="6985" b="6985"/>
            <wp:wrapNone/>
            <wp:docPr id="678" name="JAVISCODE125-161"/>
            <wp:cNvGraphicFramePr/>
            <a:graphic xmlns:a="http://schemas.openxmlformats.org/drawingml/2006/main">
              <a:graphicData uri="http://schemas.openxmlformats.org/drawingml/2006/picture">
                <pic:pic xmlns:pic="http://schemas.openxmlformats.org/drawingml/2006/picture">
                  <pic:nvPicPr>
                    <pic:cNvPr id="678" name="JAVISCODE125-161"/>
                    <pic:cNvPicPr/>
                  </pic:nvPicPr>
                  <pic:blipFill>
                    <a:blip r:embed="rId116"/>
                    <a:stretch>
                      <a:fillRect/>
                    </a:stretch>
                  </pic:blipFill>
                  <pic:spPr>
                    <a:xfrm>
                      <a:off x="0" y="0"/>
                      <a:ext cx="717480" cy="717480"/>
                    </a:xfrm>
                    <a:prstGeom prst="rect">
                      <a:avLst/>
                    </a:prstGeom>
                  </pic:spPr>
                </pic:pic>
              </a:graphicData>
            </a:graphic>
            <wp14:sizeRelH relativeFrom="margin">
              <wp14:pctWidth>0</wp14:pctWidth>
            </wp14:sizeRelH>
            <wp14:sizeRelV relativeFrom="margin">
              <wp14:pctHeight>0</wp14:pctHeight>
            </wp14:sizeRelV>
          </wp:anchor>
        </w:drawing>
      </w:r>
      <w:r w:rsidR="00864CFB">
        <w:rPr>
          <w:rFonts w:ascii="ＭＳ ゴシック" w:eastAsia="HG丸ｺﾞｼｯｸM-PRO" w:hAnsi="ＭＳ ゴシック"/>
          <w:color w:val="000000" w:themeColor="text1"/>
          <w:spacing w:val="-2"/>
          <w:szCs w:val="21"/>
        </w:rPr>
        <w:br w:type="page"/>
      </w:r>
    </w:p>
    <w:p w14:paraId="165AD80E" w14:textId="77777777" w:rsidR="00864CFB" w:rsidRDefault="00864CFB" w:rsidP="00864CFB">
      <w:pPr>
        <w:spacing w:line="240" w:lineRule="exact"/>
        <w:rPr>
          <w:rFonts w:ascii="メイリオ" w:eastAsia="メイリオ" w:hAnsi="メイリオ" w:cs="メイリオ"/>
          <w:szCs w:val="21"/>
        </w:rPr>
      </w:pPr>
    </w:p>
    <w:p w14:paraId="361F575F" w14:textId="77777777" w:rsidR="00864CFB" w:rsidRPr="00220327" w:rsidRDefault="00864CFB" w:rsidP="00864CFB">
      <w:pPr>
        <w:ind w:leftChars="100" w:left="2232" w:hangingChars="500" w:hanging="1985"/>
        <w:rPr>
          <w:rFonts w:ascii="メイリオ" w:eastAsia="メイリオ" w:hAnsi="メイリオ" w:cs="メイリオ"/>
          <w:szCs w:val="21"/>
        </w:rPr>
      </w:pPr>
      <w:r>
        <w:rPr>
          <w:rFonts w:ascii="HG創英角ｺﾞｼｯｸUB" w:eastAsia="HG創英角ｺﾞｼｯｸUB" w:hAnsi="HG創英角ｺﾞｼｯｸUB" w:cs="メイリオ"/>
          <w:noProof/>
          <w:color w:val="FFFFFF" w:themeColor="background1"/>
          <w:spacing w:val="-4"/>
          <w:sz w:val="36"/>
          <w:szCs w:val="36"/>
        </w:rPr>
        <mc:AlternateContent>
          <mc:Choice Requires="wpg">
            <w:drawing>
              <wp:anchor distT="0" distB="0" distL="114300" distR="114300" simplePos="0" relativeHeight="251817984" behindDoc="0" locked="0" layoutInCell="1" allowOverlap="1" wp14:anchorId="2CD3AED2" wp14:editId="6D18125D">
                <wp:simplePos x="0" y="0"/>
                <wp:positionH relativeFrom="margin">
                  <wp:posOffset>-22225</wp:posOffset>
                </wp:positionH>
                <wp:positionV relativeFrom="paragraph">
                  <wp:posOffset>-213995</wp:posOffset>
                </wp:positionV>
                <wp:extent cx="6043930" cy="8621395"/>
                <wp:effectExtent l="0" t="0" r="0" b="27305"/>
                <wp:wrapNone/>
                <wp:docPr id="363" name="グループ化 363"/>
                <wp:cNvGraphicFramePr/>
                <a:graphic xmlns:a="http://schemas.openxmlformats.org/drawingml/2006/main">
                  <a:graphicData uri="http://schemas.microsoft.com/office/word/2010/wordprocessingGroup">
                    <wpg:wgp>
                      <wpg:cNvGrpSpPr/>
                      <wpg:grpSpPr>
                        <a:xfrm>
                          <a:off x="0" y="0"/>
                          <a:ext cx="6043930" cy="8621395"/>
                          <a:chOff x="0" y="103210"/>
                          <a:chExt cx="6044540" cy="5867026"/>
                        </a:xfrm>
                      </wpg:grpSpPr>
                      <wpg:grpSp>
                        <wpg:cNvPr id="380" name="グループ化 380"/>
                        <wpg:cNvGrpSpPr/>
                        <wpg:grpSpPr>
                          <a:xfrm>
                            <a:off x="22860" y="126010"/>
                            <a:ext cx="5962908" cy="5844226"/>
                            <a:chOff x="38099" y="165726"/>
                            <a:chExt cx="5813735" cy="7686241"/>
                          </a:xfrm>
                        </wpg:grpSpPr>
                        <wps:wsp>
                          <wps:cNvPr id="381" name="1 つの角を丸めた四角形 84"/>
                          <wps:cNvSpPr/>
                          <wps:spPr>
                            <a:xfrm>
                              <a:off x="38099" y="165726"/>
                              <a:ext cx="5813735" cy="425111"/>
                            </a:xfrm>
                            <a:prstGeom prst="round1Rect">
                              <a:avLst>
                                <a:gd name="adj" fmla="val 50000"/>
                              </a:avLst>
                            </a:prstGeom>
                            <a:solidFill>
                              <a:schemeClr val="accent6"/>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1 つの角を丸めた四角形 137"/>
                          <wps:cNvSpPr/>
                          <wps:spPr>
                            <a:xfrm>
                              <a:off x="38100" y="590828"/>
                              <a:ext cx="5813734" cy="7261139"/>
                            </a:xfrm>
                            <a:prstGeom prst="round1Rect">
                              <a:avLst>
                                <a:gd name="adj" fmla="val 0"/>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3" name="テキスト ボックス 2"/>
                        <wps:cNvSpPr txBox="1">
                          <a:spLocks noChangeArrowheads="1"/>
                        </wps:cNvSpPr>
                        <wps:spPr bwMode="auto">
                          <a:xfrm>
                            <a:off x="0" y="103210"/>
                            <a:ext cx="6044540" cy="323252"/>
                          </a:xfrm>
                          <a:prstGeom prst="rect">
                            <a:avLst/>
                          </a:prstGeom>
                          <a:noFill/>
                          <a:ln w="9525">
                            <a:noFill/>
                            <a:miter lim="800000"/>
                            <a:headEnd/>
                            <a:tailEnd/>
                          </a:ln>
                        </wps:spPr>
                        <wps:txbx>
                          <w:txbxContent>
                            <w:p w14:paraId="3D4A1593" w14:textId="77777777" w:rsidR="00F14C6B" w:rsidRDefault="00F14C6B" w:rsidP="00864CFB">
                              <w:r w:rsidRPr="001072DA">
                                <w:rPr>
                                  <w:rFonts w:ascii="HG創英角ｺﾞｼｯｸUB" w:eastAsia="HG創英角ｺﾞｼｯｸUB" w:hAnsi="HG創英角ｺﾞｼｯｸUB" w:cs="メイリオ" w:hint="eastAsia"/>
                                  <w:color w:val="FFFFFF" w:themeColor="background1"/>
                                  <w:spacing w:val="-4"/>
                                  <w:w w:val="95"/>
                                  <w:sz w:val="36"/>
                                  <w:szCs w:val="36"/>
                                  <w14:textOutline w14:w="9525" w14:cap="rnd" w14:cmpd="sng" w14:algn="ctr">
                                    <w14:solidFill>
                                      <w14:schemeClr w14:val="bg1">
                                        <w14:lumMod w14:val="50000"/>
                                      </w14:schemeClr>
                                    </w14:solidFill>
                                    <w14:prstDash w14:val="solid"/>
                                    <w14:bevel/>
                                  </w14:textOutline>
                                </w:rPr>
                                <w:t>コラム　共に生き認め合う社会～障害者差別解消～</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D3AED2" id="グループ化 363" o:spid="_x0000_s1221" style="position:absolute;left:0;text-align:left;margin-left:-1.75pt;margin-top:-16.85pt;width:475.9pt;height:678.85pt;z-index:251817984;mso-position-horizontal-relative:margin;mso-position-vertical-relative:text;mso-width-relative:margin;mso-height-relative:margin" coordorigin=",1032" coordsize="60445,58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">
                <v:group id="グループ化 380" o:spid="_x0000_s1222" style="position:absolute;left:228;top:1260;width:59629;height:58442" coordorigin="380,1657" coordsize="58137,76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1 つの角を丸めた四角形 84" o:spid="_x0000_s1223" style="position:absolute;left:380;top:1657;width:58138;height:4251;visibility:visible;mso-wrap-style:square;v-text-anchor:middle" coordsize="5813735,42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" path="m,l5601180,v117391,,212556,95165,212556,212556c5813736,283408,5813735,354259,5813735,425111l,425111,,xe" fillcolor="#f79646 [3209]" strokecolor="#f79646 [3209]" strokeweight="2pt">
                    <v:path arrowok="t" o:connecttype="custom" o:connectlocs="0,0;5601180,0;5813736,212556;5813735,425111;0,425111;0,0" o:connectangles="0,0,0,0,0,0"/>
                  </v:shape>
                  <v:shape id="1 つの角を丸めた四角形 137" o:spid="_x0000_s1224" style="position:absolute;left:381;top:5908;width:58137;height:72611;visibility:visible;mso-wrap-style:square;v-text-anchor:middle" coordsize="5813734,726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" path="m,l5813734,r,l5813734,7261139,,7261139,,xe" filled="f" strokecolor="#f79646 [3209]" strokeweight="2pt">
                    <v:path arrowok="t" o:connecttype="custom" o:connectlocs="0,0;5813734,0;5813734,0;5813734,7261139;0,7261139;0,0" o:connectangles="0,0,0,0,0,0"/>
                  </v:shape>
                </v:group>
                <v:shape id="_x0000_s1225" type="#_x0000_t202" style="position:absolute;top:1032;width:60445;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" filled="f" stroked="f">
                  <v:textbox>
                    <w:txbxContent>
                      <w:p w14:paraId="3D4A1593" w14:textId="77777777" w:rsidR="00F14C6B" w:rsidRDefault="00F14C6B" w:rsidP="00864CFB">
                        <w:r w:rsidRPr="001072DA">
                          <w:rPr>
                            <w:rFonts w:ascii="HG創英角ｺﾞｼｯｸUB" w:eastAsia="HG創英角ｺﾞｼｯｸUB" w:hAnsi="HG創英角ｺﾞｼｯｸUB" w:cs="メイリオ" w:hint="eastAsia"/>
                            <w:color w:val="FFFFFF" w:themeColor="background1"/>
                            <w:spacing w:val="-4"/>
                            <w:w w:val="95"/>
                            <w:sz w:val="36"/>
                            <w:szCs w:val="36"/>
                            <w14:textOutline w14:w="9525" w14:cap="rnd" w14:cmpd="sng" w14:algn="ctr">
                              <w14:solidFill>
                                <w14:schemeClr w14:val="bg1">
                                  <w14:lumMod w14:val="50000"/>
                                </w14:schemeClr>
                              </w14:solidFill>
                              <w14:prstDash w14:val="solid"/>
                              <w14:bevel/>
                            </w14:textOutline>
                          </w:rPr>
                          <w:t>コラム　共に生き認め合う社会～障害者差別解消～</w:t>
                        </w:r>
                      </w:p>
                    </w:txbxContent>
                  </v:textbox>
                </v:shape>
                <w10:wrap anchorx="margin"/>
              </v:group>
            </w:pict>
          </mc:Fallback>
        </mc:AlternateContent>
      </w:r>
      <w:r w:rsidRPr="009650FA">
        <w:rPr>
          <w:rFonts w:ascii="メイリオ" w:eastAsia="メイリオ" w:hAnsi="メイリオ" w:cs="メイリオ"/>
          <w:noProof/>
          <w:sz w:val="22"/>
        </w:rPr>
        <mc:AlternateContent>
          <mc:Choice Requires="wps">
            <w:drawing>
              <wp:anchor distT="45720" distB="45720" distL="114300" distR="114300" simplePos="0" relativeHeight="251819008" behindDoc="0" locked="0" layoutInCell="1" allowOverlap="1" wp14:anchorId="5A2F2997" wp14:editId="4F855D11">
                <wp:simplePos x="0" y="0"/>
                <wp:positionH relativeFrom="margin">
                  <wp:posOffset>-69215</wp:posOffset>
                </wp:positionH>
                <wp:positionV relativeFrom="paragraph">
                  <wp:posOffset>356235</wp:posOffset>
                </wp:positionV>
                <wp:extent cx="5860415" cy="1310640"/>
                <wp:effectExtent l="0" t="0" r="0" b="3810"/>
                <wp:wrapSquare wrapText="bothSides"/>
                <wp:docPr id="3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0415" cy="1310640"/>
                        </a:xfrm>
                        <a:prstGeom prst="rect">
                          <a:avLst/>
                        </a:prstGeom>
                        <a:noFill/>
                        <a:ln w="9525">
                          <a:noFill/>
                          <a:miter lim="800000"/>
                          <a:headEnd/>
                          <a:tailEnd/>
                        </a:ln>
                      </wps:spPr>
                      <wps:txbx>
                        <w:txbxContent>
                          <w:p w14:paraId="1F2F7D92" w14:textId="77777777" w:rsidR="00F14C6B" w:rsidRPr="00D61A65" w:rsidRDefault="00F14C6B" w:rsidP="00864CFB">
                            <w:pPr>
                              <w:spacing w:beforeLines="50" w:before="175" w:line="320" w:lineRule="exact"/>
                              <w:ind w:leftChars="100" w:left="247"/>
                              <w:rPr>
                                <w:rFonts w:ascii="メイリオ" w:eastAsia="メイリオ" w:hAnsi="メイリオ" w:cs="メイリオ"/>
                                <w:b/>
                                <w:color w:val="E36C0A" w:themeColor="accent6" w:themeShade="BF"/>
                                <w:sz w:val="28"/>
                                <w:szCs w:val="28"/>
                              </w:rPr>
                            </w:pPr>
                            <w:r>
                              <w:rPr>
                                <w:rFonts w:ascii="メイリオ" w:eastAsia="メイリオ" w:hAnsi="メイリオ" w:cs="メイリオ" w:hint="eastAsia"/>
                                <w:b/>
                                <w:color w:val="E36C0A" w:themeColor="accent6" w:themeShade="BF"/>
                                <w:sz w:val="28"/>
                                <w:szCs w:val="28"/>
                              </w:rPr>
                              <w:t>◎障害者差別解消法とは</w:t>
                            </w:r>
                          </w:p>
                          <w:p w14:paraId="7BF101C8" w14:textId="77777777" w:rsidR="00F14C6B" w:rsidRPr="00302D23" w:rsidRDefault="00F14C6B" w:rsidP="00864CFB">
                            <w:pPr>
                              <w:spacing w:beforeLines="25" w:before="87" w:line="320" w:lineRule="exact"/>
                              <w:ind w:leftChars="100" w:left="247" w:firstLineChars="100" w:firstLine="257"/>
                              <w:rPr>
                                <w:rFonts w:ascii="メイリオ" w:eastAsia="メイリオ" w:hAnsi="メイリオ" w:cs="メイリオ"/>
                                <w:sz w:val="22"/>
                              </w:rPr>
                            </w:pPr>
                            <w:r>
                              <w:rPr>
                                <w:rFonts w:ascii="メイリオ" w:eastAsia="メイリオ" w:hAnsi="メイリオ" w:cs="メイリオ" w:hint="eastAsia"/>
                                <w:sz w:val="22"/>
                              </w:rPr>
                              <w:t>障害を理由とする差別を解消して、障害のある人もない人も平等に生活できる社会づくりを推進するための法律です。障害のあるなしにかかわらず、すべての人がお互いの人格と個性を尊重し合いながら、共生できる社会をつくることを目的としています。</w:t>
                            </w:r>
                          </w:p>
                          <w:p w14:paraId="67DE5B40" w14:textId="77777777" w:rsidR="00F14C6B" w:rsidRPr="009650FA" w:rsidRDefault="00F14C6B" w:rsidP="00864C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F2997" id="_x0000_s1226" type="#_x0000_t202" style="position:absolute;left:0;text-align:left;margin-left:-5.45pt;margin-top:28.05pt;width:461.45pt;height:103.2pt;z-index:251819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" filled="f" stroked="f">
                <v:textbox>
                  <w:txbxContent>
                    <w:p w14:paraId="1F2F7D92" w14:textId="77777777" w:rsidR="00F14C6B" w:rsidRPr="00D61A65" w:rsidRDefault="00F14C6B" w:rsidP="00864CFB">
                      <w:pPr>
                        <w:spacing w:beforeLines="50" w:before="175" w:line="320" w:lineRule="exact"/>
                        <w:ind w:leftChars="100" w:left="247"/>
                        <w:rPr>
                          <w:rFonts w:ascii="メイリオ" w:eastAsia="メイリオ" w:hAnsi="メイリオ" w:cs="メイリオ"/>
                          <w:b/>
                          <w:color w:val="E36C0A" w:themeColor="accent6" w:themeShade="BF"/>
                          <w:sz w:val="28"/>
                          <w:szCs w:val="28"/>
                        </w:rPr>
                      </w:pPr>
                      <w:r>
                        <w:rPr>
                          <w:rFonts w:ascii="メイリオ" w:eastAsia="メイリオ" w:hAnsi="メイリオ" w:cs="メイリオ" w:hint="eastAsia"/>
                          <w:b/>
                          <w:color w:val="E36C0A" w:themeColor="accent6" w:themeShade="BF"/>
                          <w:sz w:val="28"/>
                          <w:szCs w:val="28"/>
                        </w:rPr>
                        <w:t>◎障害者差別解消法とは</w:t>
                      </w:r>
                    </w:p>
                    <w:p w14:paraId="7BF101C8" w14:textId="77777777" w:rsidR="00F14C6B" w:rsidRPr="00302D23" w:rsidRDefault="00F14C6B" w:rsidP="00864CFB">
                      <w:pPr>
                        <w:spacing w:beforeLines="25" w:before="87" w:line="320" w:lineRule="exact"/>
                        <w:ind w:leftChars="100" w:left="247" w:firstLineChars="100" w:firstLine="257"/>
                        <w:rPr>
                          <w:rFonts w:ascii="メイリオ" w:eastAsia="メイリオ" w:hAnsi="メイリオ" w:cs="メイリオ"/>
                          <w:sz w:val="22"/>
                        </w:rPr>
                      </w:pPr>
                      <w:r>
                        <w:rPr>
                          <w:rFonts w:ascii="メイリオ" w:eastAsia="メイリオ" w:hAnsi="メイリオ" w:cs="メイリオ" w:hint="eastAsia"/>
                          <w:sz w:val="22"/>
                        </w:rPr>
                        <w:t>障害を理由とする差別を解消して、障害のある人もない人も平等に生活できる社会づくりを推進するための法律です。障害のあるなしにかかわらず、すべての人がお互いの人格と個性を尊重し合いながら、共生できる社会をつくることを目的としています。</w:t>
                      </w:r>
                    </w:p>
                    <w:p w14:paraId="67DE5B40" w14:textId="77777777" w:rsidR="00F14C6B" w:rsidRPr="009650FA" w:rsidRDefault="00F14C6B" w:rsidP="00864CFB"/>
                  </w:txbxContent>
                </v:textbox>
                <w10:wrap type="square" anchorx="margin"/>
              </v:shape>
            </w:pict>
          </mc:Fallback>
        </mc:AlternateContent>
      </w:r>
      <w:r>
        <w:rPr>
          <w:rFonts w:ascii="メイリオ" w:eastAsia="メイリオ" w:hAnsi="メイリオ" w:cs="メイリオ"/>
          <w:noProof/>
          <w:sz w:val="22"/>
        </w:rPr>
        <mc:AlternateContent>
          <mc:Choice Requires="wpg">
            <w:drawing>
              <wp:anchor distT="0" distB="0" distL="114300" distR="114300" simplePos="0" relativeHeight="251821056" behindDoc="0" locked="0" layoutInCell="1" allowOverlap="1" wp14:anchorId="73FFAF7C" wp14:editId="4A502294">
                <wp:simplePos x="0" y="0"/>
                <wp:positionH relativeFrom="margin">
                  <wp:posOffset>97097</wp:posOffset>
                </wp:positionH>
                <wp:positionV relativeFrom="paragraph">
                  <wp:posOffset>1603408</wp:posOffset>
                </wp:positionV>
                <wp:extent cx="5786054" cy="4677987"/>
                <wp:effectExtent l="0" t="0" r="0" b="0"/>
                <wp:wrapNone/>
                <wp:docPr id="384" name="グループ化 384"/>
                <wp:cNvGraphicFramePr/>
                <a:graphic xmlns:a="http://schemas.openxmlformats.org/drawingml/2006/main">
                  <a:graphicData uri="http://schemas.microsoft.com/office/word/2010/wordprocessingGroup">
                    <wpg:wgp>
                      <wpg:cNvGrpSpPr/>
                      <wpg:grpSpPr>
                        <a:xfrm>
                          <a:off x="0" y="0"/>
                          <a:ext cx="5786054" cy="4677987"/>
                          <a:chOff x="318132" y="-1845972"/>
                          <a:chExt cx="5877926" cy="5775660"/>
                        </a:xfrm>
                      </wpg:grpSpPr>
                      <wps:wsp>
                        <wps:cNvPr id="385" name="テキスト ボックス 2"/>
                        <wps:cNvSpPr txBox="1">
                          <a:spLocks noChangeArrowheads="1"/>
                        </wps:cNvSpPr>
                        <wps:spPr bwMode="auto">
                          <a:xfrm>
                            <a:off x="318132" y="-1845972"/>
                            <a:ext cx="5785489" cy="4864793"/>
                          </a:xfrm>
                          <a:prstGeom prst="rect">
                            <a:avLst/>
                          </a:prstGeom>
                          <a:noFill/>
                          <a:ln w="9525">
                            <a:noFill/>
                            <a:miter lim="800000"/>
                            <a:headEnd/>
                            <a:tailEnd/>
                          </a:ln>
                        </wps:spPr>
                        <wps:txbx>
                          <w:txbxContent>
                            <w:p w14:paraId="67BE0A9B" w14:textId="77777777" w:rsidR="00F14C6B" w:rsidRPr="00D61A65" w:rsidRDefault="00F14C6B" w:rsidP="00864CFB">
                              <w:pPr>
                                <w:spacing w:beforeLines="50" w:before="175" w:line="320" w:lineRule="exact"/>
                                <w:rPr>
                                  <w:rFonts w:ascii="メイリオ" w:eastAsia="メイリオ" w:hAnsi="メイリオ" w:cs="メイリオ"/>
                                  <w:b/>
                                  <w:color w:val="E36C0A" w:themeColor="accent6" w:themeShade="BF"/>
                                  <w:sz w:val="28"/>
                                  <w:szCs w:val="28"/>
                                </w:rPr>
                              </w:pPr>
                              <w:r w:rsidRPr="00D61A65">
                                <w:rPr>
                                  <w:rFonts w:ascii="メイリオ" w:eastAsia="メイリオ" w:hAnsi="メイリオ" w:cs="メイリオ" w:hint="eastAsia"/>
                                  <w:b/>
                                  <w:color w:val="E36C0A" w:themeColor="accent6" w:themeShade="BF"/>
                                  <w:sz w:val="28"/>
                                  <w:szCs w:val="28"/>
                                </w:rPr>
                                <w:t>◎</w:t>
                              </w:r>
                              <w:r>
                                <w:rPr>
                                  <w:rFonts w:ascii="メイリオ" w:eastAsia="メイリオ" w:hAnsi="メイリオ" w:cs="メイリオ" w:hint="eastAsia"/>
                                  <w:b/>
                                  <w:color w:val="E36C0A" w:themeColor="accent6" w:themeShade="BF"/>
                                  <w:sz w:val="28"/>
                                  <w:szCs w:val="28"/>
                                </w:rPr>
                                <w:t>障害者</w:t>
                              </w:r>
                              <w:r w:rsidRPr="00D61A65">
                                <w:rPr>
                                  <w:rFonts w:ascii="メイリオ" w:eastAsia="メイリオ" w:hAnsi="メイリオ" w:cs="メイリオ" w:hint="eastAsia"/>
                                  <w:b/>
                                  <w:color w:val="E36C0A" w:themeColor="accent6" w:themeShade="BF"/>
                                  <w:sz w:val="28"/>
                                  <w:szCs w:val="28"/>
                                </w:rPr>
                                <w:t>差別解消法で求められること</w:t>
                              </w:r>
                            </w:p>
                            <w:p w14:paraId="00A9C164" w14:textId="77777777" w:rsidR="00F14C6B" w:rsidRPr="00302D23" w:rsidRDefault="00F14C6B" w:rsidP="00864CFB">
                              <w:pPr>
                                <w:spacing w:line="320" w:lineRule="exact"/>
                                <w:ind w:firstLineChars="100" w:firstLine="257"/>
                                <w:rPr>
                                  <w:rFonts w:ascii="メイリオ" w:eastAsia="メイリオ" w:hAnsi="メイリオ" w:cs="メイリオ"/>
                                  <w:sz w:val="22"/>
                                </w:rPr>
                              </w:pPr>
                              <w:r w:rsidRPr="00302D23">
                                <w:rPr>
                                  <w:rFonts w:ascii="メイリオ" w:eastAsia="メイリオ" w:hAnsi="メイリオ" w:cs="メイリオ" w:hint="eastAsia"/>
                                  <w:sz w:val="22"/>
                                </w:rPr>
                                <w:t>お店や会社などの民間事業</w:t>
                              </w:r>
                              <w:r>
                                <w:rPr>
                                  <w:rFonts w:ascii="メイリオ" w:eastAsia="メイリオ" w:hAnsi="メイリオ" w:cs="メイリオ" w:hint="eastAsia"/>
                                  <w:sz w:val="22"/>
                                </w:rPr>
                                <w:t>者、国、都道府県、市区町村などの行政機関に対して、「障害を理由とした不当な差別的取扱い」が禁止され、「合理的配慮の提供」が求められます。（民間事業者の合理的配慮の提供は努力義務）</w:t>
                              </w:r>
                            </w:p>
                            <w:p w14:paraId="0B6CCE15" w14:textId="77777777" w:rsidR="00F14C6B" w:rsidRDefault="00F14C6B" w:rsidP="00864CFB">
                              <w:pPr>
                                <w:spacing w:line="320" w:lineRule="exact"/>
                                <w:ind w:firstLineChars="100" w:firstLine="277"/>
                                <w:rPr>
                                  <w:rFonts w:ascii="メイリオ" w:eastAsia="メイリオ" w:hAnsi="メイリオ" w:cs="メイリオ"/>
                                  <w:sz w:val="24"/>
                                  <w:szCs w:val="24"/>
                                </w:rPr>
                              </w:pPr>
                            </w:p>
                            <w:p w14:paraId="682AAA4F" w14:textId="77777777" w:rsidR="00F14C6B" w:rsidRPr="00EB5020" w:rsidRDefault="00F14C6B" w:rsidP="00864CFB">
                              <w:pPr>
                                <w:spacing w:line="320" w:lineRule="exact"/>
                                <w:ind w:firstLineChars="100" w:firstLine="277"/>
                                <w:rPr>
                                  <w:rFonts w:ascii="メイリオ" w:eastAsia="メイリオ" w:hAnsi="メイリオ" w:cs="メイリオ"/>
                                  <w:b/>
                                  <w:sz w:val="24"/>
                                  <w:szCs w:val="24"/>
                                  <w:u w:val="single"/>
                                </w:rPr>
                              </w:pPr>
                              <w:r w:rsidRPr="00EB5020">
                                <w:rPr>
                                  <w:rFonts w:ascii="メイリオ" w:eastAsia="メイリオ" w:hAnsi="メイリオ" w:cs="メイリオ" w:hint="eastAsia"/>
                                  <w:b/>
                                  <w:sz w:val="24"/>
                                  <w:szCs w:val="24"/>
                                  <w:u w:val="single"/>
                                </w:rPr>
                                <w:t>★不当な差別的取扱の禁止</w:t>
                              </w:r>
                            </w:p>
                            <w:p w14:paraId="47D48442" w14:textId="77777777" w:rsidR="00F14C6B" w:rsidRPr="00302D23" w:rsidRDefault="00F14C6B" w:rsidP="00864CFB">
                              <w:pPr>
                                <w:spacing w:line="320" w:lineRule="exact"/>
                                <w:ind w:leftChars="100" w:left="247" w:firstLineChars="100" w:firstLine="257"/>
                                <w:rPr>
                                  <w:rFonts w:ascii="メイリオ" w:eastAsia="メイリオ" w:hAnsi="メイリオ" w:cs="メイリオ"/>
                                  <w:sz w:val="22"/>
                                </w:rPr>
                              </w:pPr>
                              <w:r w:rsidRPr="00302D23">
                                <w:rPr>
                                  <w:rFonts w:ascii="メイリオ" w:eastAsia="メイリオ" w:hAnsi="メイリオ" w:cs="メイリオ" w:hint="eastAsia"/>
                                  <w:sz w:val="22"/>
                                </w:rPr>
                                <w:t>障害を理由として、商品やサービスの提供を拒否したり、制限したり、条件を付けたりする</w:t>
                              </w:r>
                              <w:r>
                                <w:rPr>
                                  <w:rFonts w:ascii="メイリオ" w:eastAsia="メイリオ" w:hAnsi="メイリオ" w:cs="メイリオ" w:hint="eastAsia"/>
                                  <w:sz w:val="22"/>
                                </w:rPr>
                                <w:t>等の</w:t>
                              </w:r>
                              <w:r>
                                <w:rPr>
                                  <w:rFonts w:ascii="メイリオ" w:eastAsia="メイリオ" w:hAnsi="メイリオ" w:cs="メイリオ"/>
                                  <w:sz w:val="22"/>
                                </w:rPr>
                                <w:t>差別的取扱いは</w:t>
                              </w:r>
                              <w:r>
                                <w:rPr>
                                  <w:rFonts w:ascii="メイリオ" w:eastAsia="メイリオ" w:hAnsi="メイリオ" w:cs="メイリオ" w:hint="eastAsia"/>
                                  <w:sz w:val="22"/>
                                </w:rPr>
                                <w:t>禁止</w:t>
                              </w:r>
                              <w:r>
                                <w:rPr>
                                  <w:rFonts w:ascii="メイリオ" w:eastAsia="メイリオ" w:hAnsi="メイリオ" w:cs="メイリオ"/>
                                  <w:sz w:val="22"/>
                                </w:rPr>
                                <w:t>されています。</w:t>
                              </w:r>
                            </w:p>
                            <w:p w14:paraId="3EE2BB2F" w14:textId="77777777" w:rsidR="00F14C6B" w:rsidRPr="00B943D9" w:rsidRDefault="00F14C6B" w:rsidP="00864CFB">
                              <w:pPr>
                                <w:spacing w:line="320" w:lineRule="exact"/>
                                <w:ind w:firstLineChars="100" w:firstLine="277"/>
                                <w:rPr>
                                  <w:rFonts w:ascii="メイリオ" w:eastAsia="メイリオ" w:hAnsi="メイリオ" w:cs="メイリオ"/>
                                  <w:sz w:val="24"/>
                                  <w:szCs w:val="24"/>
                                </w:rPr>
                              </w:pPr>
                            </w:p>
                            <w:p w14:paraId="1B33C06F" w14:textId="77777777" w:rsidR="00F14C6B" w:rsidRPr="00EB5020" w:rsidRDefault="00F14C6B" w:rsidP="00864CFB">
                              <w:pPr>
                                <w:spacing w:line="320" w:lineRule="exact"/>
                                <w:ind w:firstLineChars="100" w:firstLine="277"/>
                                <w:rPr>
                                  <w:rFonts w:ascii="メイリオ" w:eastAsia="メイリオ" w:hAnsi="メイリオ" w:cs="メイリオ"/>
                                  <w:b/>
                                  <w:sz w:val="24"/>
                                  <w:szCs w:val="24"/>
                                  <w:u w:val="single"/>
                                </w:rPr>
                              </w:pPr>
                              <w:r w:rsidRPr="00EB5020">
                                <w:rPr>
                                  <w:rFonts w:ascii="メイリオ" w:eastAsia="メイリオ" w:hAnsi="メイリオ" w:cs="メイリオ" w:hint="eastAsia"/>
                                  <w:b/>
                                  <w:sz w:val="24"/>
                                  <w:szCs w:val="24"/>
                                  <w:u w:val="single"/>
                                </w:rPr>
                                <w:t>★合理的配慮の提供</w:t>
                              </w:r>
                            </w:p>
                            <w:p w14:paraId="2B6A2B4E" w14:textId="77777777" w:rsidR="00F14C6B" w:rsidRPr="00302D23" w:rsidRDefault="00F14C6B" w:rsidP="00864CFB">
                              <w:pPr>
                                <w:spacing w:line="320" w:lineRule="exact"/>
                                <w:ind w:leftChars="100" w:left="247" w:firstLineChars="100" w:firstLine="257"/>
                                <w:rPr>
                                  <w:rFonts w:ascii="メイリオ" w:eastAsia="メイリオ" w:hAnsi="メイリオ" w:cs="メイリオ"/>
                                  <w:sz w:val="22"/>
                                </w:rPr>
                              </w:pPr>
                              <w:r>
                                <w:rPr>
                                  <w:rFonts w:ascii="メイリオ" w:eastAsia="メイリオ" w:hAnsi="メイリオ" w:cs="メイリオ" w:hint="eastAsia"/>
                                  <w:sz w:val="22"/>
                                </w:rPr>
                                <w:t>障害のある人が</w:t>
                              </w:r>
                              <w:r w:rsidRPr="00302D23">
                                <w:rPr>
                                  <w:rFonts w:ascii="メイリオ" w:eastAsia="メイリオ" w:hAnsi="メイリオ" w:cs="メイリオ" w:hint="eastAsia"/>
                                  <w:sz w:val="22"/>
                                </w:rPr>
                                <w:t>何らかの配慮を求める</w:t>
                              </w:r>
                              <w:r>
                                <w:rPr>
                                  <w:rFonts w:ascii="メイリオ" w:eastAsia="メイリオ" w:hAnsi="メイリオ" w:cs="メイリオ" w:hint="eastAsia"/>
                                  <w:sz w:val="22"/>
                                </w:rPr>
                                <w:t>場合</w:t>
                              </w:r>
                              <w:r w:rsidRPr="00302D23">
                                <w:rPr>
                                  <w:rFonts w:ascii="メイリオ" w:eastAsia="メイリオ" w:hAnsi="メイリオ" w:cs="メイリオ" w:hint="eastAsia"/>
                                  <w:sz w:val="22"/>
                                </w:rPr>
                                <w:t>、社会的障壁を取り除くために</w:t>
                              </w:r>
                              <w:r>
                                <w:rPr>
                                  <w:rFonts w:ascii="メイリオ" w:eastAsia="メイリオ" w:hAnsi="メイリオ" w:cs="メイリオ" w:hint="eastAsia"/>
                                  <w:sz w:val="22"/>
                                </w:rPr>
                                <w:t>合理的な</w:t>
                              </w:r>
                              <w:r>
                                <w:rPr>
                                  <w:rFonts w:ascii="メイリオ" w:eastAsia="メイリオ" w:hAnsi="メイリオ" w:cs="メイリオ"/>
                                  <w:sz w:val="22"/>
                                </w:rPr>
                                <w:t>配慮を行うよう努めなければなりません。</w:t>
                              </w:r>
                            </w:p>
                            <w:p w14:paraId="230C2608" w14:textId="77777777" w:rsidR="00F14C6B" w:rsidRPr="00220327" w:rsidRDefault="00F14C6B" w:rsidP="00864CFB">
                              <w:pPr>
                                <w:spacing w:line="300" w:lineRule="exact"/>
                                <w:ind w:firstLineChars="200" w:firstLine="494"/>
                                <w:rPr>
                                  <w:rFonts w:ascii="メイリオ" w:eastAsia="メイリオ" w:hAnsi="メイリオ" w:cs="メイリオ"/>
                                  <w:szCs w:val="21"/>
                                </w:rPr>
                              </w:pPr>
                              <w:r w:rsidRPr="00220327">
                                <w:rPr>
                                  <w:rFonts w:ascii="メイリオ" w:eastAsia="メイリオ" w:hAnsi="メイリオ" w:cs="メイリオ" w:hint="eastAsia"/>
                                  <w:szCs w:val="21"/>
                                </w:rPr>
                                <w:t>※行政機関等は法的義務</w:t>
                              </w:r>
                              <w:r>
                                <w:rPr>
                                  <w:rFonts w:ascii="メイリオ" w:eastAsia="メイリオ" w:hAnsi="メイリオ" w:cs="メイリオ" w:hint="eastAsia"/>
                                  <w:szCs w:val="21"/>
                                </w:rPr>
                                <w:t>とされています。</w:t>
                              </w:r>
                            </w:p>
                            <w:p w14:paraId="241BBA74" w14:textId="77777777" w:rsidR="00F14C6B" w:rsidRDefault="00F14C6B" w:rsidP="00864CFB">
                              <w:pPr>
                                <w:snapToGrid w:val="0"/>
                                <w:spacing w:line="300" w:lineRule="exact"/>
                                <w:ind w:leftChars="200" w:left="741" w:hangingChars="100" w:hanging="247"/>
                                <w:rPr>
                                  <w:rFonts w:ascii="メイリオ" w:eastAsia="メイリオ" w:hAnsi="メイリオ" w:cs="メイリオ"/>
                                  <w:szCs w:val="21"/>
                                </w:rPr>
                              </w:pPr>
                              <w:r>
                                <w:rPr>
                                  <w:rFonts w:ascii="メイリオ" w:eastAsia="メイリオ" w:hAnsi="メイリオ" w:cs="メイリオ" w:hint="eastAsia"/>
                                  <w:szCs w:val="21"/>
                                </w:rPr>
                                <w:t>※</w:t>
                              </w:r>
                              <w:r w:rsidRPr="00F44BDD">
                                <w:rPr>
                                  <w:rFonts w:ascii="メイリオ" w:eastAsia="メイリオ" w:hAnsi="メイリオ" w:cs="メイリオ"/>
                                  <w:szCs w:val="21"/>
                                </w:rPr>
                                <w:t>東京都</w:t>
                              </w:r>
                              <w:r w:rsidRPr="00F44BDD">
                                <w:rPr>
                                  <w:rFonts w:ascii="メイリオ" w:eastAsia="メイリオ" w:hAnsi="メイリオ" w:cs="メイリオ" w:hint="eastAsia"/>
                                  <w:szCs w:val="21"/>
                                </w:rPr>
                                <w:t>障害者</w:t>
                              </w:r>
                              <w:r w:rsidRPr="00F44BDD">
                                <w:rPr>
                                  <w:rFonts w:ascii="メイリオ" w:eastAsia="メイリオ" w:hAnsi="メイリオ" w:cs="メイリオ"/>
                                  <w:szCs w:val="21"/>
                                </w:rPr>
                                <w:t>差別解消条例では</w:t>
                              </w:r>
                              <w:r w:rsidRPr="00F44BDD">
                                <w:rPr>
                                  <w:rFonts w:ascii="メイリオ" w:eastAsia="メイリオ" w:hAnsi="メイリオ" w:cs="メイリオ" w:hint="eastAsia"/>
                                  <w:szCs w:val="21"/>
                                </w:rPr>
                                <w:t>事業者にも</w:t>
                              </w:r>
                              <w:r w:rsidRPr="00F44BDD">
                                <w:rPr>
                                  <w:rFonts w:ascii="メイリオ" w:eastAsia="メイリオ" w:hAnsi="メイリオ" w:cs="メイリオ"/>
                                  <w:szCs w:val="21"/>
                                </w:rPr>
                                <w:t>合理的配慮が義務</w:t>
                              </w:r>
                              <w:r w:rsidRPr="00F44BDD">
                                <w:rPr>
                                  <w:rFonts w:ascii="メイリオ" w:eastAsia="メイリオ" w:hAnsi="メイリオ" w:cs="メイリオ" w:hint="eastAsia"/>
                                  <w:szCs w:val="21"/>
                                </w:rPr>
                                <w:t>づ</w:t>
                              </w:r>
                              <w:r w:rsidRPr="00F44BDD">
                                <w:rPr>
                                  <w:rFonts w:ascii="メイリオ" w:eastAsia="メイリオ" w:hAnsi="メイリオ" w:cs="メイリオ"/>
                                  <w:szCs w:val="21"/>
                                </w:rPr>
                                <w:t>けられています。</w:t>
                              </w:r>
                            </w:p>
                            <w:p w14:paraId="56CCBACC" w14:textId="77777777" w:rsidR="00F14C6B" w:rsidRDefault="00F14C6B" w:rsidP="00864CFB"/>
                          </w:txbxContent>
                        </wps:txbx>
                        <wps:bodyPr rot="0" vert="horz" wrap="square" lIns="91440" tIns="45720" rIns="91440" bIns="45720" anchor="t" anchorCtr="0">
                          <a:noAutofit/>
                        </wps:bodyPr>
                      </wps:wsp>
                      <pic:pic xmlns:pic="http://schemas.openxmlformats.org/drawingml/2006/picture">
                        <pic:nvPicPr>
                          <pic:cNvPr id="386" name="図 386"/>
                          <pic:cNvPicPr>
                            <a:picLocks noChangeAspect="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rot="1034745">
                            <a:off x="5019684" y="2208222"/>
                            <a:ext cx="878205" cy="1250949"/>
                          </a:xfrm>
                          <a:prstGeom prst="rect">
                            <a:avLst/>
                          </a:prstGeom>
                          <a:noFill/>
                          <a:ln>
                            <a:noFill/>
                          </a:ln>
                        </pic:spPr>
                      </pic:pic>
                      <wps:wsp>
                        <wps:cNvPr id="387" name="テキスト ボックス 387"/>
                        <wps:cNvSpPr txBox="1"/>
                        <wps:spPr>
                          <a:xfrm>
                            <a:off x="4862558" y="3427399"/>
                            <a:ext cx="1333500" cy="502289"/>
                          </a:xfrm>
                          <a:prstGeom prst="rect">
                            <a:avLst/>
                          </a:prstGeom>
                          <a:noFill/>
                          <a:ln w="6350">
                            <a:noFill/>
                          </a:ln>
                        </wps:spPr>
                        <wps:txbx>
                          <w:txbxContent>
                            <w:p w14:paraId="7F8FB1EF" w14:textId="77777777" w:rsidR="00F14C6B" w:rsidRDefault="00F14C6B" w:rsidP="00864CFB">
                              <w:pPr>
                                <w:snapToGrid w:val="0"/>
                                <w:spacing w:line="0" w:lineRule="atLeast"/>
                                <w:jc w:val="left"/>
                                <w:rPr>
                                  <w:rFonts w:ascii="Meiryo UI" w:eastAsia="Meiryo UI" w:hAnsi="Meiryo UI"/>
                                  <w:sz w:val="16"/>
                                  <w:szCs w:val="16"/>
                                </w:rPr>
                              </w:pPr>
                              <w:r w:rsidRPr="00047FB5">
                                <w:rPr>
                                  <w:rFonts w:ascii="Meiryo UI" w:eastAsia="Meiryo UI" w:hAnsi="Meiryo UI" w:hint="eastAsia"/>
                                  <w:sz w:val="16"/>
                                  <w:szCs w:val="16"/>
                                </w:rPr>
                                <w:t>障害者</w:t>
                              </w:r>
                              <w:r w:rsidRPr="00047FB5">
                                <w:rPr>
                                  <w:rFonts w:ascii="Meiryo UI" w:eastAsia="Meiryo UI" w:hAnsi="Meiryo UI"/>
                                  <w:sz w:val="16"/>
                                  <w:szCs w:val="16"/>
                                </w:rPr>
                                <w:t>差別解消法</w:t>
                              </w:r>
                            </w:p>
                            <w:p w14:paraId="46AA2598" w14:textId="77777777" w:rsidR="00F14C6B" w:rsidRPr="00047FB5" w:rsidRDefault="00F14C6B" w:rsidP="00864CFB">
                              <w:pPr>
                                <w:snapToGrid w:val="0"/>
                                <w:spacing w:line="0" w:lineRule="atLeast"/>
                                <w:jc w:val="left"/>
                                <w:rPr>
                                  <w:rFonts w:ascii="Meiryo UI" w:eastAsia="Meiryo UI" w:hAnsi="Meiryo UI"/>
                                  <w:sz w:val="16"/>
                                  <w:szCs w:val="16"/>
                                </w:rPr>
                              </w:pPr>
                              <w:r w:rsidRPr="00047FB5">
                                <w:rPr>
                                  <w:rFonts w:ascii="Meiryo UI" w:eastAsia="Meiryo UI" w:hAnsi="Meiryo UI"/>
                                  <w:sz w:val="16"/>
                                  <w:szCs w:val="16"/>
                                </w:rPr>
                                <w:t>パンフレット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FFAF7C" id="グループ化 384" o:spid="_x0000_s1227" style="position:absolute;left:0;text-align:left;margin-left:7.65pt;margin-top:126.25pt;width:455.6pt;height:368.35pt;z-index:251821056;mso-position-horizontal-relative:margin;mso-position-vertical-relative:text;mso-width-relative:margin;mso-height-relative:margin" coordorigin="3181,-18459" coordsize="58779,577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">
                <v:shape id="_x0000_s1228" type="#_x0000_t202" style="position:absolute;left:3181;top:-18459;width:57855;height:48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" filled="f" stroked="f">
                  <v:textbox>
                    <w:txbxContent>
                      <w:p w14:paraId="67BE0A9B" w14:textId="77777777" w:rsidR="00F14C6B" w:rsidRPr="00D61A65" w:rsidRDefault="00F14C6B" w:rsidP="00864CFB">
                        <w:pPr>
                          <w:spacing w:beforeLines="50" w:before="175" w:line="320" w:lineRule="exact"/>
                          <w:rPr>
                            <w:rFonts w:ascii="メイリオ" w:eastAsia="メイリオ" w:hAnsi="メイリオ" w:cs="メイリオ"/>
                            <w:b/>
                            <w:color w:val="E36C0A" w:themeColor="accent6" w:themeShade="BF"/>
                            <w:sz w:val="28"/>
                            <w:szCs w:val="28"/>
                          </w:rPr>
                        </w:pPr>
                        <w:r w:rsidRPr="00D61A65">
                          <w:rPr>
                            <w:rFonts w:ascii="メイリオ" w:eastAsia="メイリオ" w:hAnsi="メイリオ" w:cs="メイリオ" w:hint="eastAsia"/>
                            <w:b/>
                            <w:color w:val="E36C0A" w:themeColor="accent6" w:themeShade="BF"/>
                            <w:sz w:val="28"/>
                            <w:szCs w:val="28"/>
                          </w:rPr>
                          <w:t>◎</w:t>
                        </w:r>
                        <w:r>
                          <w:rPr>
                            <w:rFonts w:ascii="メイリオ" w:eastAsia="メイリオ" w:hAnsi="メイリオ" w:cs="メイリオ" w:hint="eastAsia"/>
                            <w:b/>
                            <w:color w:val="E36C0A" w:themeColor="accent6" w:themeShade="BF"/>
                            <w:sz w:val="28"/>
                            <w:szCs w:val="28"/>
                          </w:rPr>
                          <w:t>障害者</w:t>
                        </w:r>
                        <w:r w:rsidRPr="00D61A65">
                          <w:rPr>
                            <w:rFonts w:ascii="メイリオ" w:eastAsia="メイリオ" w:hAnsi="メイリオ" w:cs="メイリオ" w:hint="eastAsia"/>
                            <w:b/>
                            <w:color w:val="E36C0A" w:themeColor="accent6" w:themeShade="BF"/>
                            <w:sz w:val="28"/>
                            <w:szCs w:val="28"/>
                          </w:rPr>
                          <w:t>差別解消法で求められること</w:t>
                        </w:r>
                      </w:p>
                      <w:p w14:paraId="00A9C164" w14:textId="77777777" w:rsidR="00F14C6B" w:rsidRPr="00302D23" w:rsidRDefault="00F14C6B" w:rsidP="00864CFB">
                        <w:pPr>
                          <w:spacing w:line="320" w:lineRule="exact"/>
                          <w:ind w:firstLineChars="100" w:firstLine="257"/>
                          <w:rPr>
                            <w:rFonts w:ascii="メイリオ" w:eastAsia="メイリオ" w:hAnsi="メイリオ" w:cs="メイリオ"/>
                            <w:sz w:val="22"/>
                          </w:rPr>
                        </w:pPr>
                        <w:r w:rsidRPr="00302D23">
                          <w:rPr>
                            <w:rFonts w:ascii="メイリオ" w:eastAsia="メイリオ" w:hAnsi="メイリオ" w:cs="メイリオ" w:hint="eastAsia"/>
                            <w:sz w:val="22"/>
                          </w:rPr>
                          <w:t>お店や会社などの民間事業</w:t>
                        </w:r>
                        <w:r>
                          <w:rPr>
                            <w:rFonts w:ascii="メイリオ" w:eastAsia="メイリオ" w:hAnsi="メイリオ" w:cs="メイリオ" w:hint="eastAsia"/>
                            <w:sz w:val="22"/>
                          </w:rPr>
                          <w:t>者、国、都道府県、市区町村などの行政機関に対して、「障害を理由とした不当な差別的取扱い」が禁止され、「合理的配慮の提供」が求められます。（民間事業者の合理的配慮の提供は努力義務）</w:t>
                        </w:r>
                      </w:p>
                      <w:p w14:paraId="0B6CCE15" w14:textId="77777777" w:rsidR="00F14C6B" w:rsidRDefault="00F14C6B" w:rsidP="00864CFB">
                        <w:pPr>
                          <w:spacing w:line="320" w:lineRule="exact"/>
                          <w:ind w:firstLineChars="100" w:firstLine="277"/>
                          <w:rPr>
                            <w:rFonts w:ascii="メイリオ" w:eastAsia="メイリオ" w:hAnsi="メイリオ" w:cs="メイリオ"/>
                            <w:sz w:val="24"/>
                            <w:szCs w:val="24"/>
                          </w:rPr>
                        </w:pPr>
                      </w:p>
                      <w:p w14:paraId="682AAA4F" w14:textId="77777777" w:rsidR="00F14C6B" w:rsidRPr="00EB5020" w:rsidRDefault="00F14C6B" w:rsidP="00864CFB">
                        <w:pPr>
                          <w:spacing w:line="320" w:lineRule="exact"/>
                          <w:ind w:firstLineChars="100" w:firstLine="277"/>
                          <w:rPr>
                            <w:rFonts w:ascii="メイリオ" w:eastAsia="メイリオ" w:hAnsi="メイリオ" w:cs="メイリオ"/>
                            <w:b/>
                            <w:sz w:val="24"/>
                            <w:szCs w:val="24"/>
                            <w:u w:val="single"/>
                          </w:rPr>
                        </w:pPr>
                        <w:r w:rsidRPr="00EB5020">
                          <w:rPr>
                            <w:rFonts w:ascii="メイリオ" w:eastAsia="メイリオ" w:hAnsi="メイリオ" w:cs="メイリオ" w:hint="eastAsia"/>
                            <w:b/>
                            <w:sz w:val="24"/>
                            <w:szCs w:val="24"/>
                            <w:u w:val="single"/>
                          </w:rPr>
                          <w:t>★不当な差別的取扱の禁止</w:t>
                        </w:r>
                      </w:p>
                      <w:p w14:paraId="47D48442" w14:textId="77777777" w:rsidR="00F14C6B" w:rsidRPr="00302D23" w:rsidRDefault="00F14C6B" w:rsidP="00864CFB">
                        <w:pPr>
                          <w:spacing w:line="320" w:lineRule="exact"/>
                          <w:ind w:leftChars="100" w:left="247" w:firstLineChars="100" w:firstLine="257"/>
                          <w:rPr>
                            <w:rFonts w:ascii="メイリオ" w:eastAsia="メイリオ" w:hAnsi="メイリオ" w:cs="メイリオ"/>
                            <w:sz w:val="22"/>
                          </w:rPr>
                        </w:pPr>
                        <w:r w:rsidRPr="00302D23">
                          <w:rPr>
                            <w:rFonts w:ascii="メイリオ" w:eastAsia="メイリオ" w:hAnsi="メイリオ" w:cs="メイリオ" w:hint="eastAsia"/>
                            <w:sz w:val="22"/>
                          </w:rPr>
                          <w:t>障害を理由として、商品やサービスの提供を拒否したり、制限したり、条件を付けたりする</w:t>
                        </w:r>
                        <w:r>
                          <w:rPr>
                            <w:rFonts w:ascii="メイリオ" w:eastAsia="メイリオ" w:hAnsi="メイリオ" w:cs="メイリオ" w:hint="eastAsia"/>
                            <w:sz w:val="22"/>
                          </w:rPr>
                          <w:t>等の</w:t>
                        </w:r>
                        <w:r>
                          <w:rPr>
                            <w:rFonts w:ascii="メイリオ" w:eastAsia="メイリオ" w:hAnsi="メイリオ" w:cs="メイリオ"/>
                            <w:sz w:val="22"/>
                          </w:rPr>
                          <w:t>差別的取扱いは</w:t>
                        </w:r>
                        <w:r>
                          <w:rPr>
                            <w:rFonts w:ascii="メイリオ" w:eastAsia="メイリオ" w:hAnsi="メイリオ" w:cs="メイリオ" w:hint="eastAsia"/>
                            <w:sz w:val="22"/>
                          </w:rPr>
                          <w:t>禁止</w:t>
                        </w:r>
                        <w:r>
                          <w:rPr>
                            <w:rFonts w:ascii="メイリオ" w:eastAsia="メイリオ" w:hAnsi="メイリオ" w:cs="メイリオ"/>
                            <w:sz w:val="22"/>
                          </w:rPr>
                          <w:t>されています。</w:t>
                        </w:r>
                      </w:p>
                      <w:p w14:paraId="3EE2BB2F" w14:textId="77777777" w:rsidR="00F14C6B" w:rsidRPr="00B943D9" w:rsidRDefault="00F14C6B" w:rsidP="00864CFB">
                        <w:pPr>
                          <w:spacing w:line="320" w:lineRule="exact"/>
                          <w:ind w:firstLineChars="100" w:firstLine="277"/>
                          <w:rPr>
                            <w:rFonts w:ascii="メイリオ" w:eastAsia="メイリオ" w:hAnsi="メイリオ" w:cs="メイリオ"/>
                            <w:sz w:val="24"/>
                            <w:szCs w:val="24"/>
                          </w:rPr>
                        </w:pPr>
                      </w:p>
                      <w:p w14:paraId="1B33C06F" w14:textId="77777777" w:rsidR="00F14C6B" w:rsidRPr="00EB5020" w:rsidRDefault="00F14C6B" w:rsidP="00864CFB">
                        <w:pPr>
                          <w:spacing w:line="320" w:lineRule="exact"/>
                          <w:ind w:firstLineChars="100" w:firstLine="277"/>
                          <w:rPr>
                            <w:rFonts w:ascii="メイリオ" w:eastAsia="メイリオ" w:hAnsi="メイリオ" w:cs="メイリオ"/>
                            <w:b/>
                            <w:sz w:val="24"/>
                            <w:szCs w:val="24"/>
                            <w:u w:val="single"/>
                          </w:rPr>
                        </w:pPr>
                        <w:r w:rsidRPr="00EB5020">
                          <w:rPr>
                            <w:rFonts w:ascii="メイリオ" w:eastAsia="メイリオ" w:hAnsi="メイリオ" w:cs="メイリオ" w:hint="eastAsia"/>
                            <w:b/>
                            <w:sz w:val="24"/>
                            <w:szCs w:val="24"/>
                            <w:u w:val="single"/>
                          </w:rPr>
                          <w:t>★合理的配慮の提供</w:t>
                        </w:r>
                      </w:p>
                      <w:p w14:paraId="2B6A2B4E" w14:textId="77777777" w:rsidR="00F14C6B" w:rsidRPr="00302D23" w:rsidRDefault="00F14C6B" w:rsidP="00864CFB">
                        <w:pPr>
                          <w:spacing w:line="320" w:lineRule="exact"/>
                          <w:ind w:leftChars="100" w:left="247" w:firstLineChars="100" w:firstLine="257"/>
                          <w:rPr>
                            <w:rFonts w:ascii="メイリオ" w:eastAsia="メイリオ" w:hAnsi="メイリオ" w:cs="メイリオ"/>
                            <w:sz w:val="22"/>
                          </w:rPr>
                        </w:pPr>
                        <w:r>
                          <w:rPr>
                            <w:rFonts w:ascii="メイリオ" w:eastAsia="メイリオ" w:hAnsi="メイリオ" w:cs="メイリオ" w:hint="eastAsia"/>
                            <w:sz w:val="22"/>
                          </w:rPr>
                          <w:t>障害のある人が</w:t>
                        </w:r>
                        <w:r w:rsidRPr="00302D23">
                          <w:rPr>
                            <w:rFonts w:ascii="メイリオ" w:eastAsia="メイリオ" w:hAnsi="メイリオ" w:cs="メイリオ" w:hint="eastAsia"/>
                            <w:sz w:val="22"/>
                          </w:rPr>
                          <w:t>何らかの配慮を求める</w:t>
                        </w:r>
                        <w:r>
                          <w:rPr>
                            <w:rFonts w:ascii="メイリオ" w:eastAsia="メイリオ" w:hAnsi="メイリオ" w:cs="メイリオ" w:hint="eastAsia"/>
                            <w:sz w:val="22"/>
                          </w:rPr>
                          <w:t>場合</w:t>
                        </w:r>
                        <w:r w:rsidRPr="00302D23">
                          <w:rPr>
                            <w:rFonts w:ascii="メイリオ" w:eastAsia="メイリオ" w:hAnsi="メイリオ" w:cs="メイリオ" w:hint="eastAsia"/>
                            <w:sz w:val="22"/>
                          </w:rPr>
                          <w:t>、社会的障壁を取り除くために</w:t>
                        </w:r>
                        <w:r>
                          <w:rPr>
                            <w:rFonts w:ascii="メイリオ" w:eastAsia="メイリオ" w:hAnsi="メイリオ" w:cs="メイリオ" w:hint="eastAsia"/>
                            <w:sz w:val="22"/>
                          </w:rPr>
                          <w:t>合理的な</w:t>
                        </w:r>
                        <w:r>
                          <w:rPr>
                            <w:rFonts w:ascii="メイリオ" w:eastAsia="メイリオ" w:hAnsi="メイリオ" w:cs="メイリオ"/>
                            <w:sz w:val="22"/>
                          </w:rPr>
                          <w:t>配慮を行うよう努めなければなりません。</w:t>
                        </w:r>
                      </w:p>
                      <w:p w14:paraId="230C2608" w14:textId="77777777" w:rsidR="00F14C6B" w:rsidRPr="00220327" w:rsidRDefault="00F14C6B" w:rsidP="00864CFB">
                        <w:pPr>
                          <w:spacing w:line="300" w:lineRule="exact"/>
                          <w:ind w:firstLineChars="200" w:firstLine="494"/>
                          <w:rPr>
                            <w:rFonts w:ascii="メイリオ" w:eastAsia="メイリオ" w:hAnsi="メイリオ" w:cs="メイリオ"/>
                            <w:szCs w:val="21"/>
                          </w:rPr>
                        </w:pPr>
                        <w:r w:rsidRPr="00220327">
                          <w:rPr>
                            <w:rFonts w:ascii="メイリオ" w:eastAsia="メイリオ" w:hAnsi="メイリオ" w:cs="メイリオ" w:hint="eastAsia"/>
                            <w:szCs w:val="21"/>
                          </w:rPr>
                          <w:t>※行政機関等は法的義務</w:t>
                        </w:r>
                        <w:r>
                          <w:rPr>
                            <w:rFonts w:ascii="メイリオ" w:eastAsia="メイリオ" w:hAnsi="メイリオ" w:cs="メイリオ" w:hint="eastAsia"/>
                            <w:szCs w:val="21"/>
                          </w:rPr>
                          <w:t>とされています。</w:t>
                        </w:r>
                      </w:p>
                      <w:p w14:paraId="241BBA74" w14:textId="77777777" w:rsidR="00F14C6B" w:rsidRDefault="00F14C6B" w:rsidP="00864CFB">
                        <w:pPr>
                          <w:snapToGrid w:val="0"/>
                          <w:spacing w:line="300" w:lineRule="exact"/>
                          <w:ind w:leftChars="200" w:left="741" w:hangingChars="100" w:hanging="247"/>
                          <w:rPr>
                            <w:rFonts w:ascii="メイリオ" w:eastAsia="メイリオ" w:hAnsi="メイリオ" w:cs="メイリオ"/>
                            <w:szCs w:val="21"/>
                          </w:rPr>
                        </w:pPr>
                        <w:r>
                          <w:rPr>
                            <w:rFonts w:ascii="メイリオ" w:eastAsia="メイリオ" w:hAnsi="メイリオ" w:cs="メイリオ" w:hint="eastAsia"/>
                            <w:szCs w:val="21"/>
                          </w:rPr>
                          <w:t>※</w:t>
                        </w:r>
                        <w:r w:rsidRPr="00F44BDD">
                          <w:rPr>
                            <w:rFonts w:ascii="メイリオ" w:eastAsia="メイリオ" w:hAnsi="メイリオ" w:cs="メイリオ"/>
                            <w:szCs w:val="21"/>
                          </w:rPr>
                          <w:t>東京都</w:t>
                        </w:r>
                        <w:r w:rsidRPr="00F44BDD">
                          <w:rPr>
                            <w:rFonts w:ascii="メイリオ" w:eastAsia="メイリオ" w:hAnsi="メイリオ" w:cs="メイリオ" w:hint="eastAsia"/>
                            <w:szCs w:val="21"/>
                          </w:rPr>
                          <w:t>障害者</w:t>
                        </w:r>
                        <w:r w:rsidRPr="00F44BDD">
                          <w:rPr>
                            <w:rFonts w:ascii="メイリオ" w:eastAsia="メイリオ" w:hAnsi="メイリオ" w:cs="メイリオ"/>
                            <w:szCs w:val="21"/>
                          </w:rPr>
                          <w:t>差別解消条例では</w:t>
                        </w:r>
                        <w:r w:rsidRPr="00F44BDD">
                          <w:rPr>
                            <w:rFonts w:ascii="メイリオ" w:eastAsia="メイリオ" w:hAnsi="メイリオ" w:cs="メイリオ" w:hint="eastAsia"/>
                            <w:szCs w:val="21"/>
                          </w:rPr>
                          <w:t>事業者にも</w:t>
                        </w:r>
                        <w:r w:rsidRPr="00F44BDD">
                          <w:rPr>
                            <w:rFonts w:ascii="メイリオ" w:eastAsia="メイリオ" w:hAnsi="メイリオ" w:cs="メイリオ"/>
                            <w:szCs w:val="21"/>
                          </w:rPr>
                          <w:t>合理的配慮が義務</w:t>
                        </w:r>
                        <w:r w:rsidRPr="00F44BDD">
                          <w:rPr>
                            <w:rFonts w:ascii="メイリオ" w:eastAsia="メイリオ" w:hAnsi="メイリオ" w:cs="メイリオ" w:hint="eastAsia"/>
                            <w:szCs w:val="21"/>
                          </w:rPr>
                          <w:t>づ</w:t>
                        </w:r>
                        <w:r w:rsidRPr="00F44BDD">
                          <w:rPr>
                            <w:rFonts w:ascii="メイリオ" w:eastAsia="メイリオ" w:hAnsi="メイリオ" w:cs="メイリオ"/>
                            <w:szCs w:val="21"/>
                          </w:rPr>
                          <w:t>けられています。</w:t>
                        </w:r>
                      </w:p>
                      <w:p w14:paraId="56CCBACC" w14:textId="77777777" w:rsidR="00F14C6B" w:rsidRDefault="00F14C6B" w:rsidP="00864CFB"/>
                    </w:txbxContent>
                  </v:textbox>
                </v:shape>
                <v:shape id="図 386" o:spid="_x0000_s1229" type="#_x0000_t75" style="position:absolute;left:50196;top:22082;width:8782;height:12509;rotation:113021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">
                  <v:imagedata r:id="rId118" o:title=""/>
                </v:shape>
                <v:shape id="テキスト ボックス 387" o:spid="_x0000_s1230" type="#_x0000_t202" style="position:absolute;left:48625;top:34273;width:13335;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" filled="f" stroked="f" strokeweight=".5pt">
                  <v:textbox>
                    <w:txbxContent>
                      <w:p w14:paraId="7F8FB1EF" w14:textId="77777777" w:rsidR="00F14C6B" w:rsidRDefault="00F14C6B" w:rsidP="00864CFB">
                        <w:pPr>
                          <w:snapToGrid w:val="0"/>
                          <w:spacing w:line="0" w:lineRule="atLeast"/>
                          <w:jc w:val="left"/>
                          <w:rPr>
                            <w:rFonts w:ascii="Meiryo UI" w:eastAsia="Meiryo UI" w:hAnsi="Meiryo UI"/>
                            <w:sz w:val="16"/>
                            <w:szCs w:val="16"/>
                          </w:rPr>
                        </w:pPr>
                        <w:r w:rsidRPr="00047FB5">
                          <w:rPr>
                            <w:rFonts w:ascii="Meiryo UI" w:eastAsia="Meiryo UI" w:hAnsi="Meiryo UI" w:hint="eastAsia"/>
                            <w:sz w:val="16"/>
                            <w:szCs w:val="16"/>
                          </w:rPr>
                          <w:t>障害者</w:t>
                        </w:r>
                        <w:r w:rsidRPr="00047FB5">
                          <w:rPr>
                            <w:rFonts w:ascii="Meiryo UI" w:eastAsia="Meiryo UI" w:hAnsi="Meiryo UI"/>
                            <w:sz w:val="16"/>
                            <w:szCs w:val="16"/>
                          </w:rPr>
                          <w:t>差別解消法</w:t>
                        </w:r>
                      </w:p>
                      <w:p w14:paraId="46AA2598" w14:textId="77777777" w:rsidR="00F14C6B" w:rsidRPr="00047FB5" w:rsidRDefault="00F14C6B" w:rsidP="00864CFB">
                        <w:pPr>
                          <w:snapToGrid w:val="0"/>
                          <w:spacing w:line="0" w:lineRule="atLeast"/>
                          <w:jc w:val="left"/>
                          <w:rPr>
                            <w:rFonts w:ascii="Meiryo UI" w:eastAsia="Meiryo UI" w:hAnsi="Meiryo UI"/>
                            <w:sz w:val="16"/>
                            <w:szCs w:val="16"/>
                          </w:rPr>
                        </w:pPr>
                        <w:r w:rsidRPr="00047FB5">
                          <w:rPr>
                            <w:rFonts w:ascii="Meiryo UI" w:eastAsia="Meiryo UI" w:hAnsi="Meiryo UI"/>
                            <w:sz w:val="16"/>
                            <w:szCs w:val="16"/>
                          </w:rPr>
                          <w:t>パンフレット</w:t>
                        </w:r>
                      </w:p>
                    </w:txbxContent>
                  </v:textbox>
                </v:shape>
                <w10:wrap anchorx="margin"/>
              </v:group>
            </w:pict>
          </mc:Fallback>
        </mc:AlternateContent>
      </w:r>
    </w:p>
    <w:p w14:paraId="6B679985" w14:textId="77777777" w:rsidR="00864CFB" w:rsidRDefault="00864CFB" w:rsidP="00864CFB">
      <w:pPr>
        <w:widowControl/>
        <w:jc w:val="left"/>
        <w:rPr>
          <w:rFonts w:ascii="ＭＳ ゴシック" w:eastAsia="HG丸ｺﾞｼｯｸM-PRO" w:hAnsi="ＭＳ ゴシック"/>
          <w:color w:val="000000" w:themeColor="text1"/>
          <w:szCs w:val="21"/>
        </w:rPr>
      </w:pPr>
    </w:p>
    <w:p w14:paraId="0079847F" w14:textId="77777777" w:rsidR="00864CFB" w:rsidRDefault="00864CFB" w:rsidP="00864CFB">
      <w:pPr>
        <w:rPr>
          <w:rFonts w:ascii="ＭＳ ゴシック" w:eastAsia="HG丸ｺﾞｼｯｸM-PRO" w:hAnsi="ＭＳ ゴシック"/>
          <w:szCs w:val="21"/>
        </w:rPr>
      </w:pPr>
    </w:p>
    <w:p w14:paraId="50DCB54E" w14:textId="77777777" w:rsidR="00864CFB" w:rsidRDefault="00864CFB" w:rsidP="00864CFB">
      <w:pPr>
        <w:rPr>
          <w:rFonts w:ascii="ＭＳ ゴシック" w:eastAsia="HG丸ｺﾞｼｯｸM-PRO" w:hAnsi="ＭＳ ゴシック"/>
          <w:szCs w:val="21"/>
        </w:rPr>
      </w:pPr>
    </w:p>
    <w:p w14:paraId="3E2461E1" w14:textId="60CC3D3E" w:rsidR="00864CFB" w:rsidRDefault="0011561B" w:rsidP="00864CFB">
      <w:pPr>
        <w:rPr>
          <w:rFonts w:ascii="ＭＳ ゴシック" w:eastAsia="HG丸ｺﾞｼｯｸM-PRO" w:hAnsi="ＭＳ ゴシック"/>
          <w:szCs w:val="21"/>
        </w:rPr>
      </w:pPr>
      <w:r>
        <w:rPr>
          <w:noProof/>
        </w:rPr>
        <w:drawing>
          <wp:anchor distT="0" distB="0" distL="114300" distR="114300" simplePos="0" relativeHeight="252018688" behindDoc="0" locked="0" layoutInCell="1" allowOverlap="1" wp14:anchorId="16564ECA" wp14:editId="7F4B5397">
            <wp:simplePos x="0" y="0"/>
            <wp:positionH relativeFrom="page">
              <wp:posOffset>540385</wp:posOffset>
            </wp:positionH>
            <wp:positionV relativeFrom="page">
              <wp:posOffset>9432925</wp:posOffset>
            </wp:positionV>
            <wp:extent cx="709295" cy="709295"/>
            <wp:effectExtent l="0" t="0" r="0" b="0"/>
            <wp:wrapNone/>
            <wp:docPr id="483" name="JAVISCODE126-342"/>
            <wp:cNvGraphicFramePr/>
            <a:graphic xmlns:a="http://schemas.openxmlformats.org/drawingml/2006/main">
              <a:graphicData uri="http://schemas.openxmlformats.org/drawingml/2006/picture">
                <pic:pic xmlns:pic="http://schemas.openxmlformats.org/drawingml/2006/picture">
                  <pic:nvPicPr>
                    <pic:cNvPr id="207" name="JAVISCODE126-342"/>
                    <pic:cNvPicPr/>
                  </pic:nvPicPr>
                  <pic:blipFill>
                    <a:blip r:embed="rId119"/>
                    <a:stretch>
                      <a:fillRect/>
                    </a:stretch>
                  </pic:blipFill>
                  <pic:spPr>
                    <a:xfrm>
                      <a:off x="0" y="0"/>
                      <a:ext cx="709295" cy="709295"/>
                    </a:xfrm>
                    <a:prstGeom prst="rect">
                      <a:avLst/>
                    </a:prstGeom>
                  </pic:spPr>
                </pic:pic>
              </a:graphicData>
            </a:graphic>
          </wp:anchor>
        </w:drawing>
      </w:r>
    </w:p>
    <w:p w14:paraId="14CBD34D" w14:textId="77777777" w:rsidR="00864CFB" w:rsidRDefault="00864CFB" w:rsidP="00864CFB">
      <w:pPr>
        <w:widowControl/>
        <w:jc w:val="left"/>
        <w:rPr>
          <w:color w:val="000000" w:themeColor="text1"/>
        </w:rPr>
      </w:pPr>
    </w:p>
    <w:p w14:paraId="6A75ED4A" w14:textId="77777777" w:rsidR="00864CFB" w:rsidRDefault="00864CFB" w:rsidP="00864CFB">
      <w:pPr>
        <w:rPr>
          <w:rFonts w:ascii="ＭＳ ゴシック" w:eastAsia="HG丸ｺﾞｼｯｸM-PRO" w:hAnsi="ＭＳ ゴシック"/>
          <w:szCs w:val="21"/>
        </w:rPr>
      </w:pPr>
    </w:p>
    <w:p w14:paraId="491D1230" w14:textId="77777777" w:rsidR="00864CFB" w:rsidRPr="00392003" w:rsidRDefault="00864CFB" w:rsidP="00864CFB">
      <w:pPr>
        <w:rPr>
          <w:rFonts w:ascii="ＭＳ ゴシック" w:eastAsia="HG丸ｺﾞｼｯｸM-PRO" w:hAnsi="ＭＳ ゴシック"/>
          <w:szCs w:val="21"/>
        </w:rPr>
      </w:pPr>
    </w:p>
    <w:p w14:paraId="7B4FA143" w14:textId="77777777" w:rsidR="00864CFB" w:rsidRPr="00392003" w:rsidRDefault="00864CFB" w:rsidP="00864CFB">
      <w:pPr>
        <w:rPr>
          <w:rFonts w:ascii="ＭＳ ゴシック" w:eastAsia="HG丸ｺﾞｼｯｸM-PRO" w:hAnsi="ＭＳ ゴシック"/>
          <w:szCs w:val="21"/>
        </w:rPr>
      </w:pPr>
    </w:p>
    <w:p w14:paraId="38EA81C6" w14:textId="77777777" w:rsidR="00864CFB" w:rsidRPr="00392003" w:rsidRDefault="00864CFB" w:rsidP="00864CFB">
      <w:pPr>
        <w:rPr>
          <w:rFonts w:ascii="ＭＳ ゴシック" w:eastAsia="HG丸ｺﾞｼｯｸM-PRO" w:hAnsi="ＭＳ ゴシック"/>
          <w:szCs w:val="21"/>
        </w:rPr>
      </w:pPr>
    </w:p>
    <w:p w14:paraId="17815B47" w14:textId="77777777" w:rsidR="00864CFB" w:rsidRPr="00392003" w:rsidRDefault="00864CFB" w:rsidP="00864CFB">
      <w:pPr>
        <w:rPr>
          <w:rFonts w:ascii="ＭＳ ゴシック" w:eastAsia="HG丸ｺﾞｼｯｸM-PRO" w:hAnsi="ＭＳ ゴシック"/>
          <w:szCs w:val="21"/>
        </w:rPr>
      </w:pPr>
    </w:p>
    <w:p w14:paraId="58977E2B" w14:textId="77777777" w:rsidR="00864CFB" w:rsidRPr="00392003" w:rsidRDefault="00864CFB" w:rsidP="00864CFB">
      <w:pPr>
        <w:rPr>
          <w:rFonts w:ascii="ＭＳ ゴシック" w:eastAsia="HG丸ｺﾞｼｯｸM-PRO" w:hAnsi="ＭＳ ゴシック"/>
          <w:szCs w:val="21"/>
        </w:rPr>
      </w:pPr>
    </w:p>
    <w:p w14:paraId="46D02D7C" w14:textId="77777777" w:rsidR="00864CFB" w:rsidRPr="00392003" w:rsidRDefault="00864CFB" w:rsidP="00864CFB">
      <w:pPr>
        <w:rPr>
          <w:rFonts w:ascii="ＭＳ ゴシック" w:eastAsia="HG丸ｺﾞｼｯｸM-PRO" w:hAnsi="ＭＳ ゴシック"/>
          <w:szCs w:val="21"/>
        </w:rPr>
      </w:pPr>
    </w:p>
    <w:p w14:paraId="3B6DBD2C" w14:textId="77777777" w:rsidR="00864CFB" w:rsidRPr="00392003" w:rsidRDefault="00864CFB" w:rsidP="00864CFB">
      <w:pPr>
        <w:rPr>
          <w:rFonts w:ascii="ＭＳ ゴシック" w:eastAsia="HG丸ｺﾞｼｯｸM-PRO" w:hAnsi="ＭＳ ゴシック"/>
          <w:szCs w:val="21"/>
        </w:rPr>
      </w:pPr>
      <w:r>
        <w:rPr>
          <w:rFonts w:ascii="ＭＳ ゴシック" w:eastAsia="HG丸ｺﾞｼｯｸM-PRO" w:hAnsi="ＭＳ ゴシック"/>
          <w:noProof/>
          <w:szCs w:val="21"/>
        </w:rPr>
        <mc:AlternateContent>
          <mc:Choice Requires="wpg">
            <w:drawing>
              <wp:anchor distT="0" distB="0" distL="114300" distR="114300" simplePos="0" relativeHeight="251822080" behindDoc="0" locked="0" layoutInCell="1" allowOverlap="1" wp14:anchorId="0F926623" wp14:editId="07D2C12B">
                <wp:simplePos x="0" y="0"/>
                <wp:positionH relativeFrom="column">
                  <wp:posOffset>257810</wp:posOffset>
                </wp:positionH>
                <wp:positionV relativeFrom="paragraph">
                  <wp:posOffset>30480</wp:posOffset>
                </wp:positionV>
                <wp:extent cx="4259580" cy="1394460"/>
                <wp:effectExtent l="0" t="0" r="0" b="0"/>
                <wp:wrapNone/>
                <wp:docPr id="389" name="グループ化 389"/>
                <wp:cNvGraphicFramePr/>
                <a:graphic xmlns:a="http://schemas.openxmlformats.org/drawingml/2006/main">
                  <a:graphicData uri="http://schemas.microsoft.com/office/word/2010/wordprocessingGroup">
                    <wpg:wgp>
                      <wpg:cNvGrpSpPr/>
                      <wpg:grpSpPr>
                        <a:xfrm>
                          <a:off x="0" y="0"/>
                          <a:ext cx="4259580" cy="1394460"/>
                          <a:chOff x="0" y="0"/>
                          <a:chExt cx="4259580" cy="1394460"/>
                        </a:xfrm>
                      </wpg:grpSpPr>
                      <wpg:grpSp>
                        <wpg:cNvPr id="390" name="グループ化 390"/>
                        <wpg:cNvGrpSpPr/>
                        <wpg:grpSpPr>
                          <a:xfrm>
                            <a:off x="1478280" y="220980"/>
                            <a:ext cx="1264920" cy="1089660"/>
                            <a:chOff x="0" y="0"/>
                            <a:chExt cx="1264920" cy="1089660"/>
                          </a:xfrm>
                        </wpg:grpSpPr>
                        <wps:wsp>
                          <wps:cNvPr id="391" name="楕円 391"/>
                          <wps:cNvSpPr/>
                          <wps:spPr>
                            <a:xfrm>
                              <a:off x="0" y="0"/>
                              <a:ext cx="1264920" cy="1089660"/>
                            </a:xfrm>
                            <a:prstGeom prst="ellipse">
                              <a:avLst/>
                            </a:prstGeom>
                            <a:gradFill flip="none" rotWithShape="1">
                              <a:gsLst>
                                <a:gs pos="0">
                                  <a:schemeClr val="accent3">
                                    <a:lumMod val="0"/>
                                    <a:lumOff val="100000"/>
                                  </a:schemeClr>
                                </a:gs>
                                <a:gs pos="35000">
                                  <a:schemeClr val="accent3">
                                    <a:lumMod val="0"/>
                                    <a:lumOff val="100000"/>
                                  </a:schemeClr>
                                </a:gs>
                                <a:gs pos="100000">
                                  <a:schemeClr val="accent3">
                                    <a:lumMod val="100000"/>
                                  </a:schemeClr>
                                </a:gs>
                              </a:gsLst>
                              <a:path path="circle">
                                <a:fillToRect l="50000" t="-80000" r="50000" b="180000"/>
                              </a:path>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テキスト ボックス 392"/>
                          <wps:cNvSpPr txBox="1"/>
                          <wps:spPr>
                            <a:xfrm>
                              <a:off x="121920" y="213360"/>
                              <a:ext cx="1112520" cy="762000"/>
                            </a:xfrm>
                            <a:prstGeom prst="rect">
                              <a:avLst/>
                            </a:prstGeom>
                            <a:noFill/>
                            <a:ln w="6350">
                              <a:noFill/>
                            </a:ln>
                          </wps:spPr>
                          <wps:txbx>
                            <w:txbxContent>
                              <w:p w14:paraId="75921253" w14:textId="77777777" w:rsidR="00F14C6B" w:rsidRPr="00AD4215" w:rsidRDefault="00F14C6B" w:rsidP="00864CFB">
                                <w:pPr>
                                  <w:snapToGrid w:val="0"/>
                                  <w:rPr>
                                    <w:rFonts w:ascii="Meiryo UI" w:eastAsia="Meiryo UI" w:hAnsi="Meiryo UI"/>
                                    <w:sz w:val="16"/>
                                    <w:szCs w:val="16"/>
                                  </w:rPr>
                                </w:pPr>
                                <w:r w:rsidRPr="00AD4215">
                                  <w:rPr>
                                    <w:rFonts w:ascii="Meiryo UI" w:eastAsia="Meiryo UI" w:hAnsi="Meiryo UI" w:hint="eastAsia"/>
                                    <w:sz w:val="16"/>
                                    <w:szCs w:val="16"/>
                                  </w:rPr>
                                  <w:t>車椅子等の</w:t>
                                </w:r>
                                <w:r w:rsidRPr="00AD4215">
                                  <w:rPr>
                                    <w:rFonts w:ascii="Meiryo UI" w:eastAsia="Meiryo UI" w:hAnsi="Meiryo UI"/>
                                    <w:sz w:val="16"/>
                                    <w:szCs w:val="16"/>
                                  </w:rPr>
                                  <w:t>移動の際、</w:t>
                                </w:r>
                                <w:r w:rsidRPr="00AD4215">
                                  <w:rPr>
                                    <w:rFonts w:ascii="Meiryo UI" w:eastAsia="Meiryo UI" w:hAnsi="Meiryo UI" w:hint="eastAsia"/>
                                    <w:sz w:val="16"/>
                                    <w:szCs w:val="16"/>
                                  </w:rPr>
                                  <w:t>段差が</w:t>
                                </w:r>
                                <w:r w:rsidRPr="00AD4215">
                                  <w:rPr>
                                    <w:rFonts w:ascii="Meiryo UI" w:eastAsia="Meiryo UI" w:hAnsi="Meiryo UI"/>
                                    <w:sz w:val="16"/>
                                    <w:szCs w:val="16"/>
                                  </w:rPr>
                                  <w:t>ある場合などスロープを使って</w:t>
                                </w:r>
                                <w:r w:rsidRPr="00AD4215">
                                  <w:rPr>
                                    <w:rFonts w:ascii="Meiryo UI" w:eastAsia="Meiryo UI" w:hAnsi="Meiryo UI" w:hint="eastAsia"/>
                                    <w:sz w:val="16"/>
                                    <w:szCs w:val="16"/>
                                  </w:rPr>
                                  <w:t>補助</w:t>
                                </w:r>
                                <w:r w:rsidRPr="00AD4215">
                                  <w:rPr>
                                    <w:rFonts w:ascii="Meiryo UI" w:eastAsia="Meiryo UI" w:hAnsi="Meiryo UI"/>
                                    <w:sz w:val="16"/>
                                    <w:szCs w:val="16"/>
                                  </w:rPr>
                                  <w:t>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93" name="グループ化 393"/>
                        <wpg:cNvGrpSpPr/>
                        <wpg:grpSpPr>
                          <a:xfrm>
                            <a:off x="0" y="289560"/>
                            <a:ext cx="1280160" cy="1089660"/>
                            <a:chOff x="0" y="0"/>
                            <a:chExt cx="1280160" cy="1089660"/>
                          </a:xfrm>
                        </wpg:grpSpPr>
                        <wps:wsp>
                          <wps:cNvPr id="395" name="楕円 395"/>
                          <wps:cNvSpPr/>
                          <wps:spPr>
                            <a:xfrm>
                              <a:off x="0" y="0"/>
                              <a:ext cx="1264920" cy="1089660"/>
                            </a:xfrm>
                            <a:prstGeom prst="ellipse">
                              <a:avLst/>
                            </a:prstGeom>
                            <a:gradFill flip="none" rotWithShape="1">
                              <a:gsLst>
                                <a:gs pos="0">
                                  <a:schemeClr val="accent6">
                                    <a:lumMod val="0"/>
                                    <a:lumOff val="100000"/>
                                  </a:schemeClr>
                                </a:gs>
                                <a:gs pos="35000">
                                  <a:schemeClr val="accent6">
                                    <a:lumMod val="0"/>
                                    <a:lumOff val="100000"/>
                                  </a:schemeClr>
                                </a:gs>
                                <a:gs pos="100000">
                                  <a:schemeClr val="accent6">
                                    <a:lumMod val="100000"/>
                                  </a:schemeClr>
                                </a:gs>
                              </a:gsLst>
                              <a:path path="circle">
                                <a:fillToRect l="50000" t="-80000" r="50000" b="18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テキスト ボックス 396"/>
                          <wps:cNvSpPr txBox="1"/>
                          <wps:spPr>
                            <a:xfrm>
                              <a:off x="45720" y="160020"/>
                              <a:ext cx="1234440" cy="891540"/>
                            </a:xfrm>
                            <a:prstGeom prst="rect">
                              <a:avLst/>
                            </a:prstGeom>
                            <a:noFill/>
                            <a:ln w="6350">
                              <a:noFill/>
                            </a:ln>
                          </wps:spPr>
                          <wps:txbx>
                            <w:txbxContent>
                              <w:p w14:paraId="4D209BC1" w14:textId="77777777" w:rsidR="00F14C6B" w:rsidRPr="00AD4215" w:rsidRDefault="00F14C6B" w:rsidP="00864CFB">
                                <w:pPr>
                                  <w:snapToGrid w:val="0"/>
                                  <w:rPr>
                                    <w:rFonts w:ascii="Meiryo UI" w:eastAsia="Meiryo UI" w:hAnsi="Meiryo UI"/>
                                    <w:sz w:val="16"/>
                                    <w:szCs w:val="16"/>
                                  </w:rPr>
                                </w:pPr>
                                <w:r w:rsidRPr="00AD4215">
                                  <w:rPr>
                                    <w:rFonts w:ascii="Meiryo UI" w:eastAsia="Meiryo UI" w:hAnsi="Meiryo UI" w:hint="eastAsia"/>
                                    <w:sz w:val="16"/>
                                    <w:szCs w:val="16"/>
                                  </w:rPr>
                                  <w:t>意思を</w:t>
                                </w:r>
                                <w:r w:rsidRPr="00AD4215">
                                  <w:rPr>
                                    <w:rFonts w:ascii="Meiryo UI" w:eastAsia="Meiryo UI" w:hAnsi="Meiryo UI"/>
                                    <w:sz w:val="16"/>
                                    <w:szCs w:val="16"/>
                                  </w:rPr>
                                  <w:t>伝えあうために</w:t>
                                </w:r>
                                <w:r w:rsidRPr="00AD4215">
                                  <w:rPr>
                                    <w:rFonts w:ascii="Meiryo UI" w:eastAsia="Meiryo UI" w:hAnsi="Meiryo UI" w:hint="eastAsia"/>
                                    <w:sz w:val="16"/>
                                    <w:szCs w:val="16"/>
                                  </w:rPr>
                                  <w:t>筆談や</w:t>
                                </w:r>
                                <w:r w:rsidRPr="00AD4215">
                                  <w:rPr>
                                    <w:rFonts w:ascii="Meiryo UI" w:eastAsia="Meiryo UI" w:hAnsi="Meiryo UI"/>
                                    <w:sz w:val="16"/>
                                    <w:szCs w:val="16"/>
                                  </w:rPr>
                                  <w:t>手話など音声以外の方法でコミュニケーションをとる。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97" name="グループ化 397"/>
                        <wpg:cNvGrpSpPr/>
                        <wpg:grpSpPr>
                          <a:xfrm>
                            <a:off x="2941320" y="304800"/>
                            <a:ext cx="1264920" cy="1089660"/>
                            <a:chOff x="0" y="0"/>
                            <a:chExt cx="1264920" cy="1089660"/>
                          </a:xfrm>
                        </wpg:grpSpPr>
                        <wps:wsp>
                          <wps:cNvPr id="398" name="楕円 398"/>
                          <wps:cNvSpPr/>
                          <wps:spPr>
                            <a:xfrm>
                              <a:off x="0" y="0"/>
                              <a:ext cx="1264920" cy="1089660"/>
                            </a:xfrm>
                            <a:prstGeom prst="ellipse">
                              <a:avLst/>
                            </a:prstGeom>
                            <a:gradFill flip="none" rotWithShape="1">
                              <a:gsLst>
                                <a:gs pos="0">
                                  <a:schemeClr val="accent5">
                                    <a:lumMod val="0"/>
                                    <a:lumOff val="100000"/>
                                  </a:schemeClr>
                                </a:gs>
                                <a:gs pos="35000">
                                  <a:schemeClr val="accent5">
                                    <a:lumMod val="0"/>
                                    <a:lumOff val="100000"/>
                                  </a:schemeClr>
                                </a:gs>
                                <a:gs pos="100000">
                                  <a:schemeClr val="accent5">
                                    <a:lumMod val="100000"/>
                                  </a:schemeClr>
                                </a:gs>
                              </a:gsLst>
                              <a:path path="circle">
                                <a:fillToRect l="50000" t="-80000" r="50000" b="180000"/>
                              </a:path>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テキスト ボックス 400"/>
                          <wps:cNvSpPr txBox="1"/>
                          <wps:spPr>
                            <a:xfrm>
                              <a:off x="144780" y="99060"/>
                              <a:ext cx="1104900" cy="960120"/>
                            </a:xfrm>
                            <a:prstGeom prst="rect">
                              <a:avLst/>
                            </a:prstGeom>
                            <a:noFill/>
                            <a:ln w="6350">
                              <a:noFill/>
                            </a:ln>
                          </wps:spPr>
                          <wps:txbx>
                            <w:txbxContent>
                              <w:p w14:paraId="75F1C04A" w14:textId="77777777" w:rsidR="00F14C6B" w:rsidRPr="00AD4215" w:rsidRDefault="00F14C6B" w:rsidP="00864CFB">
                                <w:pPr>
                                  <w:snapToGrid w:val="0"/>
                                  <w:rPr>
                                    <w:rFonts w:ascii="Meiryo UI" w:eastAsia="Meiryo UI" w:hAnsi="Meiryo UI"/>
                                    <w:sz w:val="16"/>
                                    <w:szCs w:val="16"/>
                                  </w:rPr>
                                </w:pPr>
                                <w:r w:rsidRPr="00AD4215">
                                  <w:rPr>
                                    <w:rFonts w:ascii="Meiryo UI" w:eastAsia="Meiryo UI" w:hAnsi="Meiryo UI" w:hint="eastAsia"/>
                                    <w:sz w:val="16"/>
                                    <w:szCs w:val="16"/>
                                  </w:rPr>
                                  <w:t>障害の</w:t>
                                </w:r>
                                <w:r w:rsidRPr="00AD4215">
                                  <w:rPr>
                                    <w:rFonts w:ascii="Meiryo UI" w:eastAsia="Meiryo UI" w:hAnsi="Meiryo UI"/>
                                    <w:sz w:val="16"/>
                                    <w:szCs w:val="16"/>
                                  </w:rPr>
                                  <w:t>特性に配慮し</w:t>
                                </w:r>
                                <w:r w:rsidRPr="00AD4215">
                                  <w:rPr>
                                    <w:rFonts w:ascii="Meiryo UI" w:eastAsia="Meiryo UI" w:hAnsi="Meiryo UI" w:hint="eastAsia"/>
                                    <w:sz w:val="16"/>
                                    <w:szCs w:val="16"/>
                                  </w:rPr>
                                  <w:t>、</w:t>
                                </w:r>
                                <w:r w:rsidRPr="00AD4215">
                                  <w:rPr>
                                    <w:rFonts w:ascii="Meiryo UI" w:eastAsia="Meiryo UI" w:hAnsi="Meiryo UI"/>
                                    <w:sz w:val="16"/>
                                    <w:szCs w:val="16"/>
                                  </w:rPr>
                                  <w:t>パンフレットなどの文字</w:t>
                                </w:r>
                                <w:r w:rsidRPr="00AD4215">
                                  <w:rPr>
                                    <w:rFonts w:ascii="Meiryo UI" w:eastAsia="Meiryo UI" w:hAnsi="Meiryo UI" w:hint="eastAsia"/>
                                    <w:sz w:val="16"/>
                                    <w:szCs w:val="16"/>
                                  </w:rPr>
                                  <w:t>を</w:t>
                                </w:r>
                                <w:r w:rsidRPr="00AD4215">
                                  <w:rPr>
                                    <w:rFonts w:ascii="Meiryo UI" w:eastAsia="Meiryo UI" w:hAnsi="Meiryo UI"/>
                                    <w:sz w:val="16"/>
                                    <w:szCs w:val="16"/>
                                  </w:rPr>
                                  <w:t>大きくしたり、</w:t>
                                </w:r>
                                <w:r>
                                  <w:rPr>
                                    <w:rFonts w:ascii="Meiryo UI" w:eastAsia="Meiryo UI" w:hAnsi="Meiryo UI" w:hint="eastAsia"/>
                                    <w:sz w:val="16"/>
                                    <w:szCs w:val="16"/>
                                  </w:rPr>
                                  <w:t>ふり仮名</w:t>
                                </w:r>
                                <w:r w:rsidRPr="00AD4215">
                                  <w:rPr>
                                    <w:rFonts w:ascii="Meiryo UI" w:eastAsia="Meiryo UI" w:hAnsi="Meiryo UI"/>
                                    <w:sz w:val="16"/>
                                    <w:szCs w:val="16"/>
                                  </w:rPr>
                                  <w:t>をつけたりする。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01" name="テキスト ボックス 2"/>
                        <wps:cNvSpPr txBox="1">
                          <a:spLocks noChangeArrowheads="1"/>
                        </wps:cNvSpPr>
                        <wps:spPr bwMode="auto">
                          <a:xfrm>
                            <a:off x="106680" y="0"/>
                            <a:ext cx="4152900" cy="398780"/>
                          </a:xfrm>
                          <a:prstGeom prst="rect">
                            <a:avLst/>
                          </a:prstGeom>
                          <a:noFill/>
                          <a:ln w="9525">
                            <a:noFill/>
                            <a:miter lim="800000"/>
                            <a:headEnd/>
                            <a:tailEnd/>
                          </a:ln>
                        </wps:spPr>
                        <wps:txbx>
                          <w:txbxContent>
                            <w:p w14:paraId="5860600E" w14:textId="77777777" w:rsidR="00F14C6B" w:rsidRPr="00362083" w:rsidRDefault="00F14C6B" w:rsidP="00864CFB">
                              <w:pPr>
                                <w:rPr>
                                  <w:rFonts w:ascii="HG丸ｺﾞｼｯｸM-PRO" w:eastAsia="HG丸ｺﾞｼｯｸM-PRO" w:hAnsi="HG丸ｺﾞｼｯｸM-PRO"/>
                                </w:rPr>
                              </w:pPr>
                              <w:r w:rsidRPr="00362083">
                                <w:rPr>
                                  <w:rFonts w:ascii="HG丸ｺﾞｼｯｸM-PRO" w:eastAsia="HG丸ｺﾞｼｯｸM-PRO" w:hAnsi="HG丸ｺﾞｼｯｸM-PRO" w:hint="eastAsia"/>
                                </w:rPr>
                                <w:t>合理的</w:t>
                              </w:r>
                              <w:r w:rsidRPr="00362083">
                                <w:rPr>
                                  <w:rFonts w:ascii="HG丸ｺﾞｼｯｸM-PRO" w:eastAsia="HG丸ｺﾞｼｯｸM-PRO" w:hAnsi="HG丸ｺﾞｼｯｸM-PRO"/>
                                </w:rPr>
                                <w:t>配慮の例</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F926623" id="グループ化 389" o:spid="_x0000_s1231" style="position:absolute;left:0;text-align:left;margin-left:20.3pt;margin-top:2.4pt;width:335.4pt;height:109.8pt;z-index:251822080;mso-position-horizontal-relative:text;mso-position-vertical-relative:text;mso-height-relative:margin" coordsize="42595,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">
                <v:group id="グループ化 390" o:spid="_x0000_s1232" style="position:absolute;left:14782;top:2209;width:12650;height:10897" coordsize="12649,10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oval id="楕円 391" o:spid="_x0000_s1233" style="position:absolute;width:12649;height:10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" fillcolor="white [22]" stroked="f" strokeweight="2pt">
                    <v:fill color2="#9bbb59 [3206]" rotate="t" focusposition=".5,-52429f" focussize="" colors="0 white;22938f white;1 #9bbb59" focus="100%" type="gradientRadial"/>
                  </v:oval>
                  <v:shape id="テキスト ボックス 392" o:spid="_x0000_s1234" type="#_x0000_t202" style="position:absolute;left:1219;top:2133;width:11125;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" filled="f" stroked="f" strokeweight=".5pt">
                    <v:textbox>
                      <w:txbxContent>
                        <w:p w14:paraId="75921253" w14:textId="77777777" w:rsidR="00F14C6B" w:rsidRPr="00AD4215" w:rsidRDefault="00F14C6B" w:rsidP="00864CFB">
                          <w:pPr>
                            <w:snapToGrid w:val="0"/>
                            <w:rPr>
                              <w:rFonts w:ascii="Meiryo UI" w:eastAsia="Meiryo UI" w:hAnsi="Meiryo UI"/>
                              <w:sz w:val="16"/>
                              <w:szCs w:val="16"/>
                            </w:rPr>
                          </w:pPr>
                          <w:r w:rsidRPr="00AD4215">
                            <w:rPr>
                              <w:rFonts w:ascii="Meiryo UI" w:eastAsia="Meiryo UI" w:hAnsi="Meiryo UI" w:hint="eastAsia"/>
                              <w:sz w:val="16"/>
                              <w:szCs w:val="16"/>
                            </w:rPr>
                            <w:t>車椅子等の</w:t>
                          </w:r>
                          <w:r w:rsidRPr="00AD4215">
                            <w:rPr>
                              <w:rFonts w:ascii="Meiryo UI" w:eastAsia="Meiryo UI" w:hAnsi="Meiryo UI"/>
                              <w:sz w:val="16"/>
                              <w:szCs w:val="16"/>
                            </w:rPr>
                            <w:t>移動の際、</w:t>
                          </w:r>
                          <w:r w:rsidRPr="00AD4215">
                            <w:rPr>
                              <w:rFonts w:ascii="Meiryo UI" w:eastAsia="Meiryo UI" w:hAnsi="Meiryo UI" w:hint="eastAsia"/>
                              <w:sz w:val="16"/>
                              <w:szCs w:val="16"/>
                            </w:rPr>
                            <w:t>段差が</w:t>
                          </w:r>
                          <w:r w:rsidRPr="00AD4215">
                            <w:rPr>
                              <w:rFonts w:ascii="Meiryo UI" w:eastAsia="Meiryo UI" w:hAnsi="Meiryo UI"/>
                              <w:sz w:val="16"/>
                              <w:szCs w:val="16"/>
                            </w:rPr>
                            <w:t>ある場合などスロープを使って</w:t>
                          </w:r>
                          <w:r w:rsidRPr="00AD4215">
                            <w:rPr>
                              <w:rFonts w:ascii="Meiryo UI" w:eastAsia="Meiryo UI" w:hAnsi="Meiryo UI" w:hint="eastAsia"/>
                              <w:sz w:val="16"/>
                              <w:szCs w:val="16"/>
                            </w:rPr>
                            <w:t>補助</w:t>
                          </w:r>
                          <w:r w:rsidRPr="00AD4215">
                            <w:rPr>
                              <w:rFonts w:ascii="Meiryo UI" w:eastAsia="Meiryo UI" w:hAnsi="Meiryo UI"/>
                              <w:sz w:val="16"/>
                              <w:szCs w:val="16"/>
                            </w:rPr>
                            <w:t>する。</w:t>
                          </w:r>
                        </w:p>
                      </w:txbxContent>
                    </v:textbox>
                  </v:shape>
                </v:group>
                <v:group id="グループ化 393" o:spid="_x0000_s1235" style="position:absolute;top:2895;width:12801;height:10897" coordsize="12801,10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oval id="楕円 395" o:spid="_x0000_s1236" style="position:absolute;width:12649;height:10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" fillcolor="white [25]" stroked="f" strokeweight="2pt">
                    <v:fill color2="#f79646 [3209]" rotate="t" focusposition=".5,-52429f" focussize="" colors="0 white;22938f white;1 #f79646" focus="100%" type="gradientRadial"/>
                  </v:oval>
                  <v:shape id="テキスト ボックス 396" o:spid="_x0000_s1237" type="#_x0000_t202" style="position:absolute;left:457;top:1600;width:12344;height:8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" filled="f" stroked="f" strokeweight=".5pt">
                    <v:textbox>
                      <w:txbxContent>
                        <w:p w14:paraId="4D209BC1" w14:textId="77777777" w:rsidR="00F14C6B" w:rsidRPr="00AD4215" w:rsidRDefault="00F14C6B" w:rsidP="00864CFB">
                          <w:pPr>
                            <w:snapToGrid w:val="0"/>
                            <w:rPr>
                              <w:rFonts w:ascii="Meiryo UI" w:eastAsia="Meiryo UI" w:hAnsi="Meiryo UI"/>
                              <w:sz w:val="16"/>
                              <w:szCs w:val="16"/>
                            </w:rPr>
                          </w:pPr>
                          <w:r w:rsidRPr="00AD4215">
                            <w:rPr>
                              <w:rFonts w:ascii="Meiryo UI" w:eastAsia="Meiryo UI" w:hAnsi="Meiryo UI" w:hint="eastAsia"/>
                              <w:sz w:val="16"/>
                              <w:szCs w:val="16"/>
                            </w:rPr>
                            <w:t>意思を</w:t>
                          </w:r>
                          <w:r w:rsidRPr="00AD4215">
                            <w:rPr>
                              <w:rFonts w:ascii="Meiryo UI" w:eastAsia="Meiryo UI" w:hAnsi="Meiryo UI"/>
                              <w:sz w:val="16"/>
                              <w:szCs w:val="16"/>
                            </w:rPr>
                            <w:t>伝えあうために</w:t>
                          </w:r>
                          <w:r w:rsidRPr="00AD4215">
                            <w:rPr>
                              <w:rFonts w:ascii="Meiryo UI" w:eastAsia="Meiryo UI" w:hAnsi="Meiryo UI" w:hint="eastAsia"/>
                              <w:sz w:val="16"/>
                              <w:szCs w:val="16"/>
                            </w:rPr>
                            <w:t>筆談や</w:t>
                          </w:r>
                          <w:r w:rsidRPr="00AD4215">
                            <w:rPr>
                              <w:rFonts w:ascii="Meiryo UI" w:eastAsia="Meiryo UI" w:hAnsi="Meiryo UI"/>
                              <w:sz w:val="16"/>
                              <w:szCs w:val="16"/>
                            </w:rPr>
                            <w:t>手話など音声以外の方法でコミュニケーションをとる。</w:t>
                          </w:r>
                        </w:p>
                      </w:txbxContent>
                    </v:textbox>
                  </v:shape>
                </v:group>
                <v:group id="グループ化 397" o:spid="_x0000_s1238" style="position:absolute;left:29413;top:3048;width:12649;height:10896" coordsize="12649,10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oval id="楕円 398" o:spid="_x0000_s1239" style="position:absolute;width:12649;height:10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" fillcolor="white [24]" stroked="f" strokeweight="2pt">
                    <v:fill color2="#4bacc6 [3208]" rotate="t" focusposition=".5,-52429f" focussize="" colors="0 white;22938f white;1 #4bacc6" focus="100%" type="gradientRadial"/>
                  </v:oval>
                  <v:shape id="テキスト ボックス 400" o:spid="_x0000_s1240" type="#_x0000_t202" style="position:absolute;left:1447;top:990;width:11049;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" filled="f" stroked="f" strokeweight=".5pt">
                    <v:textbox>
                      <w:txbxContent>
                        <w:p w14:paraId="75F1C04A" w14:textId="77777777" w:rsidR="00F14C6B" w:rsidRPr="00AD4215" w:rsidRDefault="00F14C6B" w:rsidP="00864CFB">
                          <w:pPr>
                            <w:snapToGrid w:val="0"/>
                            <w:rPr>
                              <w:rFonts w:ascii="Meiryo UI" w:eastAsia="Meiryo UI" w:hAnsi="Meiryo UI"/>
                              <w:sz w:val="16"/>
                              <w:szCs w:val="16"/>
                            </w:rPr>
                          </w:pPr>
                          <w:r w:rsidRPr="00AD4215">
                            <w:rPr>
                              <w:rFonts w:ascii="Meiryo UI" w:eastAsia="Meiryo UI" w:hAnsi="Meiryo UI" w:hint="eastAsia"/>
                              <w:sz w:val="16"/>
                              <w:szCs w:val="16"/>
                            </w:rPr>
                            <w:t>障害の</w:t>
                          </w:r>
                          <w:r w:rsidRPr="00AD4215">
                            <w:rPr>
                              <w:rFonts w:ascii="Meiryo UI" w:eastAsia="Meiryo UI" w:hAnsi="Meiryo UI"/>
                              <w:sz w:val="16"/>
                              <w:szCs w:val="16"/>
                            </w:rPr>
                            <w:t>特性に配慮し</w:t>
                          </w:r>
                          <w:r w:rsidRPr="00AD4215">
                            <w:rPr>
                              <w:rFonts w:ascii="Meiryo UI" w:eastAsia="Meiryo UI" w:hAnsi="Meiryo UI" w:hint="eastAsia"/>
                              <w:sz w:val="16"/>
                              <w:szCs w:val="16"/>
                            </w:rPr>
                            <w:t>、</w:t>
                          </w:r>
                          <w:r w:rsidRPr="00AD4215">
                            <w:rPr>
                              <w:rFonts w:ascii="Meiryo UI" w:eastAsia="Meiryo UI" w:hAnsi="Meiryo UI"/>
                              <w:sz w:val="16"/>
                              <w:szCs w:val="16"/>
                            </w:rPr>
                            <w:t>パンフレットなどの文字</w:t>
                          </w:r>
                          <w:r w:rsidRPr="00AD4215">
                            <w:rPr>
                              <w:rFonts w:ascii="Meiryo UI" w:eastAsia="Meiryo UI" w:hAnsi="Meiryo UI" w:hint="eastAsia"/>
                              <w:sz w:val="16"/>
                              <w:szCs w:val="16"/>
                            </w:rPr>
                            <w:t>を</w:t>
                          </w:r>
                          <w:r w:rsidRPr="00AD4215">
                            <w:rPr>
                              <w:rFonts w:ascii="Meiryo UI" w:eastAsia="Meiryo UI" w:hAnsi="Meiryo UI"/>
                              <w:sz w:val="16"/>
                              <w:szCs w:val="16"/>
                            </w:rPr>
                            <w:t>大きくしたり、</w:t>
                          </w:r>
                          <w:r>
                            <w:rPr>
                              <w:rFonts w:ascii="Meiryo UI" w:eastAsia="Meiryo UI" w:hAnsi="Meiryo UI" w:hint="eastAsia"/>
                              <w:sz w:val="16"/>
                              <w:szCs w:val="16"/>
                            </w:rPr>
                            <w:t>ふり仮名</w:t>
                          </w:r>
                          <w:r w:rsidRPr="00AD4215">
                            <w:rPr>
                              <w:rFonts w:ascii="Meiryo UI" w:eastAsia="Meiryo UI" w:hAnsi="Meiryo UI"/>
                              <w:sz w:val="16"/>
                              <w:szCs w:val="16"/>
                            </w:rPr>
                            <w:t>をつけたりする。</w:t>
                          </w:r>
                        </w:p>
                      </w:txbxContent>
                    </v:textbox>
                  </v:shape>
                </v:group>
                <v:shape id="_x0000_s1241" type="#_x0000_t202" style="position:absolute;left:1066;width:41529;height:3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" filled="f" stroked="f">
                  <v:textbox>
                    <w:txbxContent>
                      <w:p w14:paraId="5860600E" w14:textId="77777777" w:rsidR="00F14C6B" w:rsidRPr="00362083" w:rsidRDefault="00F14C6B" w:rsidP="00864CFB">
                        <w:pPr>
                          <w:rPr>
                            <w:rFonts w:ascii="HG丸ｺﾞｼｯｸM-PRO" w:eastAsia="HG丸ｺﾞｼｯｸM-PRO" w:hAnsi="HG丸ｺﾞｼｯｸM-PRO"/>
                          </w:rPr>
                        </w:pPr>
                        <w:r w:rsidRPr="00362083">
                          <w:rPr>
                            <w:rFonts w:ascii="HG丸ｺﾞｼｯｸM-PRO" w:eastAsia="HG丸ｺﾞｼｯｸM-PRO" w:hAnsi="HG丸ｺﾞｼｯｸM-PRO" w:hint="eastAsia"/>
                          </w:rPr>
                          <w:t>合理的</w:t>
                        </w:r>
                        <w:r w:rsidRPr="00362083">
                          <w:rPr>
                            <w:rFonts w:ascii="HG丸ｺﾞｼｯｸM-PRO" w:eastAsia="HG丸ｺﾞｼｯｸM-PRO" w:hAnsi="HG丸ｺﾞｼｯｸM-PRO"/>
                          </w:rPr>
                          <w:t>配慮の例</w:t>
                        </w:r>
                      </w:p>
                    </w:txbxContent>
                  </v:textbox>
                </v:shape>
              </v:group>
            </w:pict>
          </mc:Fallback>
        </mc:AlternateContent>
      </w:r>
    </w:p>
    <w:p w14:paraId="7BFF13A0" w14:textId="77777777" w:rsidR="00864CFB" w:rsidRPr="00392003" w:rsidRDefault="00864CFB" w:rsidP="00864CFB">
      <w:pPr>
        <w:rPr>
          <w:rFonts w:ascii="ＭＳ ゴシック" w:eastAsia="HG丸ｺﾞｼｯｸM-PRO" w:hAnsi="ＭＳ ゴシック"/>
          <w:szCs w:val="21"/>
        </w:rPr>
      </w:pPr>
    </w:p>
    <w:p w14:paraId="03A0EEBE" w14:textId="77777777" w:rsidR="00864CFB" w:rsidRPr="00392003" w:rsidRDefault="00864CFB" w:rsidP="00864CFB">
      <w:pPr>
        <w:rPr>
          <w:rFonts w:ascii="ＭＳ ゴシック" w:eastAsia="HG丸ｺﾞｼｯｸM-PRO" w:hAnsi="ＭＳ ゴシック"/>
          <w:szCs w:val="21"/>
        </w:rPr>
      </w:pPr>
    </w:p>
    <w:p w14:paraId="4FF3AE30" w14:textId="77777777" w:rsidR="00864CFB" w:rsidRPr="00392003" w:rsidRDefault="00864CFB" w:rsidP="00864CFB">
      <w:pPr>
        <w:rPr>
          <w:rFonts w:ascii="ＭＳ ゴシック" w:eastAsia="HG丸ｺﾞｼｯｸM-PRO" w:hAnsi="ＭＳ ゴシック"/>
          <w:szCs w:val="21"/>
        </w:rPr>
      </w:pPr>
    </w:p>
    <w:p w14:paraId="526E45FF" w14:textId="77777777" w:rsidR="00864CFB" w:rsidRPr="00392003" w:rsidRDefault="00864CFB" w:rsidP="00864CFB">
      <w:pPr>
        <w:rPr>
          <w:rFonts w:ascii="ＭＳ ゴシック" w:eastAsia="HG丸ｺﾞｼｯｸM-PRO" w:hAnsi="ＭＳ ゴシック"/>
          <w:szCs w:val="21"/>
        </w:rPr>
      </w:pPr>
    </w:p>
    <w:p w14:paraId="6B802A51" w14:textId="77777777" w:rsidR="00864CFB" w:rsidRDefault="00864CFB" w:rsidP="00864CFB">
      <w:pPr>
        <w:widowControl/>
        <w:jc w:val="left"/>
        <w:rPr>
          <w:rFonts w:ascii="HG丸ｺﾞｼｯｸM-PRO" w:eastAsia="HG丸ｺﾞｼｯｸM-PRO" w:hAnsi="HG丸ｺﾞｼｯｸM-PRO"/>
          <w:color w:val="000000" w:themeColor="text1"/>
          <w:spacing w:val="-2"/>
          <w:szCs w:val="21"/>
        </w:rPr>
      </w:pPr>
      <w:r w:rsidRPr="00392003">
        <w:rPr>
          <w:rFonts w:ascii="HG創英角ｺﾞｼｯｸUB" w:eastAsia="HG創英角ｺﾞｼｯｸUB" w:hAnsi="HG創英角ｺﾞｼｯｸUB" w:cs="メイリオ"/>
          <w:noProof/>
          <w:color w:val="FFFFFF" w:themeColor="background1"/>
          <w:spacing w:val="-4"/>
          <w:w w:val="95"/>
          <w:sz w:val="36"/>
          <w:szCs w:val="36"/>
          <w14:textOutline w14:w="9525" w14:cap="rnd" w14:cmpd="sng" w14:algn="ctr">
            <w14:solidFill>
              <w14:schemeClr w14:val="bg1">
                <w14:lumMod w14:val="50000"/>
              </w14:schemeClr>
            </w14:solidFill>
            <w14:prstDash w14:val="solid"/>
            <w14:bevel/>
          </w14:textOutline>
        </w:rPr>
        <mc:AlternateContent>
          <mc:Choice Requires="wps">
            <w:drawing>
              <wp:anchor distT="45720" distB="45720" distL="114300" distR="114300" simplePos="0" relativeHeight="251820032" behindDoc="0" locked="0" layoutInCell="1" allowOverlap="1" wp14:anchorId="049CBFC7" wp14:editId="3B494518">
                <wp:simplePos x="0" y="0"/>
                <wp:positionH relativeFrom="margin">
                  <wp:align>left</wp:align>
                </wp:positionH>
                <wp:positionV relativeFrom="paragraph">
                  <wp:posOffset>263814</wp:posOffset>
                </wp:positionV>
                <wp:extent cx="5818909" cy="2537460"/>
                <wp:effectExtent l="0" t="0" r="0" b="0"/>
                <wp:wrapNone/>
                <wp:docPr id="4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09" cy="2537460"/>
                        </a:xfrm>
                        <a:prstGeom prst="rect">
                          <a:avLst/>
                        </a:prstGeom>
                        <a:noFill/>
                        <a:ln w="9525">
                          <a:noFill/>
                          <a:miter lim="800000"/>
                          <a:headEnd/>
                          <a:tailEnd/>
                        </a:ln>
                      </wps:spPr>
                      <wps:txbx>
                        <w:txbxContent>
                          <w:p w14:paraId="5115CB47" w14:textId="77777777" w:rsidR="00F14C6B" w:rsidRPr="00D61A65" w:rsidRDefault="00F14C6B" w:rsidP="00864CFB">
                            <w:pPr>
                              <w:spacing w:beforeLines="50" w:before="175"/>
                              <w:ind w:leftChars="100" w:left="247"/>
                              <w:rPr>
                                <w:rFonts w:ascii="メイリオ" w:eastAsia="メイリオ" w:hAnsi="メイリオ" w:cs="メイリオ"/>
                                <w:b/>
                                <w:color w:val="E36C0A" w:themeColor="accent6" w:themeShade="BF"/>
                                <w:sz w:val="28"/>
                                <w:szCs w:val="28"/>
                              </w:rPr>
                            </w:pPr>
                            <w:r>
                              <w:rPr>
                                <w:rFonts w:ascii="メイリオ" w:eastAsia="メイリオ" w:hAnsi="メイリオ" w:cs="メイリオ" w:hint="eastAsia"/>
                                <w:b/>
                                <w:color w:val="E36C0A" w:themeColor="accent6" w:themeShade="BF"/>
                                <w:sz w:val="28"/>
                                <w:szCs w:val="28"/>
                              </w:rPr>
                              <w:t>◎障害者差別解消を推進するために</w:t>
                            </w:r>
                          </w:p>
                          <w:p w14:paraId="4C2451B0" w14:textId="77777777" w:rsidR="00F14C6B" w:rsidRDefault="00F14C6B" w:rsidP="00864CFB">
                            <w:pPr>
                              <w:spacing w:line="320" w:lineRule="exact"/>
                              <w:ind w:leftChars="100" w:left="247" w:firstLineChars="100" w:firstLine="257"/>
                              <w:rPr>
                                <w:rFonts w:ascii="メイリオ" w:eastAsia="メイリオ" w:hAnsi="メイリオ" w:cs="メイリオ"/>
                                <w:sz w:val="22"/>
                              </w:rPr>
                            </w:pPr>
                            <w:r w:rsidRPr="00302D23">
                              <w:rPr>
                                <w:rFonts w:ascii="メイリオ" w:eastAsia="メイリオ" w:hAnsi="メイリオ" w:cs="メイリオ" w:hint="eastAsia"/>
                                <w:sz w:val="22"/>
                              </w:rPr>
                              <w:t>差別のない社会を</w:t>
                            </w:r>
                            <w:r>
                              <w:rPr>
                                <w:rFonts w:ascii="メイリオ" w:eastAsia="メイリオ" w:hAnsi="メイリオ" w:cs="メイリオ" w:hint="eastAsia"/>
                                <w:sz w:val="22"/>
                              </w:rPr>
                              <w:t>めざ</w:t>
                            </w:r>
                            <w:r w:rsidRPr="00302D23">
                              <w:rPr>
                                <w:rFonts w:ascii="メイリオ" w:eastAsia="メイリオ" w:hAnsi="メイリオ" w:cs="メイリオ" w:hint="eastAsia"/>
                                <w:sz w:val="22"/>
                              </w:rPr>
                              <w:t>すにあたり、法の遵守や義務と罰則が果たす役割は限定的なものです。公共機関や施設のバリアフリー化が促進するとともに、一人ひとりの心の中の偏見や誤解、無関心といった「こころの障壁（バリア）」を除去していく「こころのバリアフリー」が不可欠です。</w:t>
                            </w:r>
                            <w:r>
                              <w:rPr>
                                <w:rFonts w:ascii="メイリオ" w:eastAsia="メイリオ" w:hAnsi="メイリオ" w:cs="メイリオ" w:hint="eastAsia"/>
                                <w:sz w:val="22"/>
                              </w:rPr>
                              <w:t>差別を</w:t>
                            </w:r>
                            <w:r>
                              <w:rPr>
                                <w:rFonts w:ascii="メイリオ" w:eastAsia="メイリオ" w:hAnsi="メイリオ" w:cs="メイリオ"/>
                                <w:sz w:val="22"/>
                              </w:rPr>
                              <w:t>なくしていくことは、すべての人に求められる責務でもあります。一人</w:t>
                            </w:r>
                            <w:r>
                              <w:rPr>
                                <w:rFonts w:ascii="メイリオ" w:eastAsia="メイリオ" w:hAnsi="メイリオ" w:cs="メイリオ" w:hint="eastAsia"/>
                                <w:sz w:val="22"/>
                              </w:rPr>
                              <w:t>ひとりが</w:t>
                            </w:r>
                            <w:r>
                              <w:rPr>
                                <w:rFonts w:ascii="メイリオ" w:eastAsia="メイリオ" w:hAnsi="メイリオ" w:cs="メイリオ"/>
                                <w:sz w:val="22"/>
                              </w:rPr>
                              <w:t>障害について理解し、障害を理由とした不当な区別や制限といった差別に気づき、解消していくことが大切です。</w:t>
                            </w:r>
                          </w:p>
                          <w:p w14:paraId="285EA02F" w14:textId="77777777" w:rsidR="00F14C6B" w:rsidRDefault="00F14C6B" w:rsidP="00864C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CBFC7" id="_x0000_s1242" type="#_x0000_t202" style="position:absolute;margin-left:0;margin-top:20.75pt;width:458.2pt;height:199.8pt;z-index:251820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" filled="f" stroked="f">
                <v:textbox>
                  <w:txbxContent>
                    <w:p w14:paraId="5115CB47" w14:textId="77777777" w:rsidR="00F14C6B" w:rsidRPr="00D61A65" w:rsidRDefault="00F14C6B" w:rsidP="00864CFB">
                      <w:pPr>
                        <w:spacing w:beforeLines="50" w:before="175"/>
                        <w:ind w:leftChars="100" w:left="247"/>
                        <w:rPr>
                          <w:rFonts w:ascii="メイリオ" w:eastAsia="メイリオ" w:hAnsi="メイリオ" w:cs="メイリオ"/>
                          <w:b/>
                          <w:color w:val="E36C0A" w:themeColor="accent6" w:themeShade="BF"/>
                          <w:sz w:val="28"/>
                          <w:szCs w:val="28"/>
                        </w:rPr>
                      </w:pPr>
                      <w:r>
                        <w:rPr>
                          <w:rFonts w:ascii="メイリオ" w:eastAsia="メイリオ" w:hAnsi="メイリオ" w:cs="メイリオ" w:hint="eastAsia"/>
                          <w:b/>
                          <w:color w:val="E36C0A" w:themeColor="accent6" w:themeShade="BF"/>
                          <w:sz w:val="28"/>
                          <w:szCs w:val="28"/>
                        </w:rPr>
                        <w:t>◎障害者差別解消を推進するために</w:t>
                      </w:r>
                    </w:p>
                    <w:p w14:paraId="4C2451B0" w14:textId="77777777" w:rsidR="00F14C6B" w:rsidRDefault="00F14C6B" w:rsidP="00864CFB">
                      <w:pPr>
                        <w:spacing w:line="320" w:lineRule="exact"/>
                        <w:ind w:leftChars="100" w:left="247" w:firstLineChars="100" w:firstLine="257"/>
                        <w:rPr>
                          <w:rFonts w:ascii="メイリオ" w:eastAsia="メイリオ" w:hAnsi="メイリオ" w:cs="メイリオ"/>
                          <w:sz w:val="22"/>
                        </w:rPr>
                      </w:pPr>
                      <w:r w:rsidRPr="00302D23">
                        <w:rPr>
                          <w:rFonts w:ascii="メイリオ" w:eastAsia="メイリオ" w:hAnsi="メイリオ" w:cs="メイリオ" w:hint="eastAsia"/>
                          <w:sz w:val="22"/>
                        </w:rPr>
                        <w:t>差別のない社会を</w:t>
                      </w:r>
                      <w:r>
                        <w:rPr>
                          <w:rFonts w:ascii="メイリオ" w:eastAsia="メイリオ" w:hAnsi="メイリオ" w:cs="メイリオ" w:hint="eastAsia"/>
                          <w:sz w:val="22"/>
                        </w:rPr>
                        <w:t>めざ</w:t>
                      </w:r>
                      <w:r w:rsidRPr="00302D23">
                        <w:rPr>
                          <w:rFonts w:ascii="メイリオ" w:eastAsia="メイリオ" w:hAnsi="メイリオ" w:cs="メイリオ" w:hint="eastAsia"/>
                          <w:sz w:val="22"/>
                        </w:rPr>
                        <w:t>すにあたり、法の遵守や義務と罰則が果たす役割は限定的なものです。公共機関や施設のバリアフリー化が促進するとともに、一人ひとりの心の中の偏見や誤解、無関心といった「こころの障壁（バリア）」を除去していく「こころのバリアフリー」が不可欠です。</w:t>
                      </w:r>
                      <w:r>
                        <w:rPr>
                          <w:rFonts w:ascii="メイリオ" w:eastAsia="メイリオ" w:hAnsi="メイリオ" w:cs="メイリオ" w:hint="eastAsia"/>
                          <w:sz w:val="22"/>
                        </w:rPr>
                        <w:t>差別を</w:t>
                      </w:r>
                      <w:r>
                        <w:rPr>
                          <w:rFonts w:ascii="メイリオ" w:eastAsia="メイリオ" w:hAnsi="メイリオ" w:cs="メイリオ"/>
                          <w:sz w:val="22"/>
                        </w:rPr>
                        <w:t>なくしていくことは、すべての人に求められる責務でもあります。一人</w:t>
                      </w:r>
                      <w:r>
                        <w:rPr>
                          <w:rFonts w:ascii="メイリオ" w:eastAsia="メイリオ" w:hAnsi="メイリオ" w:cs="メイリオ" w:hint="eastAsia"/>
                          <w:sz w:val="22"/>
                        </w:rPr>
                        <w:t>ひとりが</w:t>
                      </w:r>
                      <w:r>
                        <w:rPr>
                          <w:rFonts w:ascii="メイリオ" w:eastAsia="メイリオ" w:hAnsi="メイリオ" w:cs="メイリオ"/>
                          <w:sz w:val="22"/>
                        </w:rPr>
                        <w:t>障害について理解し、障害を理由とした不当な区別や制限といった差別に気づき、解消していくことが大切です。</w:t>
                      </w:r>
                    </w:p>
                    <w:p w14:paraId="285EA02F" w14:textId="77777777" w:rsidR="00F14C6B" w:rsidRDefault="00F14C6B" w:rsidP="00864CFB"/>
                  </w:txbxContent>
                </v:textbox>
                <w10:wrap anchorx="margin"/>
              </v:shape>
            </w:pict>
          </mc:Fallback>
        </mc:AlternateContent>
      </w:r>
      <w:r>
        <w:rPr>
          <w:rFonts w:ascii="HG丸ｺﾞｼｯｸM-PRO" w:eastAsia="HG丸ｺﾞｼｯｸM-PRO" w:hAnsi="HG丸ｺﾞｼｯｸM-PRO"/>
          <w:color w:val="000000" w:themeColor="text1"/>
          <w:spacing w:val="-2"/>
          <w:szCs w:val="21"/>
        </w:rPr>
        <w:br w:type="page"/>
      </w:r>
    </w:p>
    <w:p w14:paraId="2EE447BC" w14:textId="77777777" w:rsidR="00864CFB" w:rsidRDefault="00864CFB" w:rsidP="00864CFB">
      <w:pPr>
        <w:spacing w:line="100" w:lineRule="exact"/>
        <w:rPr>
          <w:rFonts w:ascii="ＭＳ ゴシック" w:eastAsia="HG丸ｺﾞｼｯｸM-PRO" w:hAnsi="ＭＳ ゴシック"/>
          <w:color w:val="000000" w:themeColor="text1"/>
          <w:szCs w:val="21"/>
        </w:rPr>
      </w:pPr>
      <w:r>
        <w:rPr>
          <w:rFonts w:ascii="ＭＳ ゴシック" w:eastAsia="HG丸ｺﾞｼｯｸM-PRO" w:hAnsi="ＭＳ ゴシック"/>
          <w:noProof/>
          <w:color w:val="000000" w:themeColor="text1"/>
          <w:szCs w:val="21"/>
        </w:rPr>
        <mc:AlternateContent>
          <mc:Choice Requires="wpg">
            <w:drawing>
              <wp:anchor distT="0" distB="0" distL="114300" distR="114300" simplePos="0" relativeHeight="251823104" behindDoc="1" locked="0" layoutInCell="1" allowOverlap="1" wp14:anchorId="220DE3A3" wp14:editId="04EC8596">
                <wp:simplePos x="0" y="0"/>
                <wp:positionH relativeFrom="margin">
                  <wp:posOffset>-52705</wp:posOffset>
                </wp:positionH>
                <wp:positionV relativeFrom="paragraph">
                  <wp:posOffset>31115</wp:posOffset>
                </wp:positionV>
                <wp:extent cx="5952880" cy="8286750"/>
                <wp:effectExtent l="0" t="0" r="10160" b="19050"/>
                <wp:wrapNone/>
                <wp:docPr id="403" name="グループ化 403"/>
                <wp:cNvGraphicFramePr/>
                <a:graphic xmlns:a="http://schemas.openxmlformats.org/drawingml/2006/main">
                  <a:graphicData uri="http://schemas.microsoft.com/office/word/2010/wordprocessingGroup">
                    <wpg:wgp>
                      <wpg:cNvGrpSpPr/>
                      <wpg:grpSpPr>
                        <a:xfrm>
                          <a:off x="0" y="0"/>
                          <a:ext cx="5952880" cy="8286750"/>
                          <a:chOff x="-1620" y="0"/>
                          <a:chExt cx="5774623" cy="8286750"/>
                        </a:xfrm>
                      </wpg:grpSpPr>
                      <wps:wsp>
                        <wps:cNvPr id="404" name="1 つの角を丸めた四角形 2"/>
                        <wps:cNvSpPr/>
                        <wps:spPr>
                          <a:xfrm>
                            <a:off x="0" y="0"/>
                            <a:ext cx="5773003" cy="504825"/>
                          </a:xfrm>
                          <a:prstGeom prst="round1Rect">
                            <a:avLst>
                              <a:gd name="adj" fmla="val 50000"/>
                            </a:avLst>
                          </a:prstGeom>
                          <a:solidFill>
                            <a:schemeClr val="accent6"/>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1 つの角を丸めた四角形 5"/>
                        <wps:cNvSpPr/>
                        <wps:spPr>
                          <a:xfrm>
                            <a:off x="-1620" y="504825"/>
                            <a:ext cx="5772785" cy="7781925"/>
                          </a:xfrm>
                          <a:prstGeom prst="round1Rect">
                            <a:avLst>
                              <a:gd name="adj" fmla="val 0"/>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9D45C6" id="グループ化 403" o:spid="_x0000_s1026" style="position:absolute;left:0;text-align:left;margin-left:-4.15pt;margin-top:2.45pt;width:468.75pt;height:652.5pt;z-index:-251493376;mso-position-horizontal-relative:margin;mso-width-relative:margin;mso-height-relative:margin" coordorigin="-16" coordsize="57746,82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">
                <v:shape id="1 つの角を丸めた四角形 2" o:spid="_x0000_s1027" style="position:absolute;width:57730;height:5048;visibility:visible;mso-wrap-style:square;v-text-anchor:middle" coordsize="5773003,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" path="m,l5520591,v139404,,252413,113009,252413,252413c5773004,336550,5773003,420688,5773003,504825l,504825,,xe" fillcolor="#f79646 [3209]" strokecolor="#f79646 [3209]" strokeweight="2pt">
                  <v:path arrowok="t" o:connecttype="custom" o:connectlocs="0,0;5520591,0;5773004,252413;5773003,504825;0,504825;0,0" o:connectangles="0,0,0,0,0,0"/>
                </v:shape>
                <v:shape id="1 つの角を丸めた四角形 5" o:spid="_x0000_s1028" style="position:absolute;left:-16;top:5048;width:57727;height:77819;visibility:visible;mso-wrap-style:square;v-text-anchor:middle" coordsize="5772785,778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" path="m,l5772785,r,l5772785,7781925,,7781925,,xe" filled="f" strokecolor="#f79646 [3209]" strokeweight="2pt">
                  <v:path arrowok="t" o:connecttype="custom" o:connectlocs="0,0;5772785,0;5772785,0;5772785,7781925;0,7781925;0,0" o:connectangles="0,0,0,0,0,0"/>
                </v:shape>
                <w10:wrap anchorx="margin"/>
              </v:group>
            </w:pict>
          </mc:Fallback>
        </mc:AlternateContent>
      </w:r>
    </w:p>
    <w:p w14:paraId="06A0B6C4" w14:textId="77777777" w:rsidR="00864CFB" w:rsidRPr="001072DA" w:rsidRDefault="00864CFB" w:rsidP="00864CFB">
      <w:pPr>
        <w:ind w:leftChars="100" w:left="1724" w:hangingChars="400" w:hanging="1477"/>
        <w:rPr>
          <w:rFonts w:ascii="HG創英角ｺﾞｼｯｸUB" w:eastAsia="HG創英角ｺﾞｼｯｸUB" w:hAnsi="HG創英角ｺﾞｼｯｸUB" w:cs="メイリオ"/>
          <w:color w:val="FFFFFF" w:themeColor="background1"/>
          <w:spacing w:val="-4"/>
          <w:w w:val="95"/>
          <w:sz w:val="36"/>
          <w:szCs w:val="36"/>
          <w14:textOutline w14:w="9525" w14:cap="rnd" w14:cmpd="sng" w14:algn="ctr">
            <w14:solidFill>
              <w14:schemeClr w14:val="bg1">
                <w14:lumMod w14:val="50000"/>
              </w14:schemeClr>
            </w14:solidFill>
            <w14:prstDash w14:val="solid"/>
            <w14:bevel/>
          </w14:textOutline>
        </w:rPr>
      </w:pPr>
      <w:r w:rsidRPr="001072DA">
        <w:rPr>
          <w:rFonts w:ascii="HG創英角ｺﾞｼｯｸUB" w:eastAsia="HG創英角ｺﾞｼｯｸUB" w:hAnsi="HG創英角ｺﾞｼｯｸUB" w:cs="メイリオ" w:hint="eastAsia"/>
          <w:color w:val="FFFFFF" w:themeColor="background1"/>
          <w:spacing w:val="-4"/>
          <w:w w:val="95"/>
          <w:sz w:val="36"/>
          <w:szCs w:val="36"/>
          <w14:textOutline w14:w="9525" w14:cap="rnd" w14:cmpd="sng" w14:algn="ctr">
            <w14:solidFill>
              <w14:schemeClr w14:val="bg1">
                <w14:lumMod w14:val="50000"/>
              </w14:schemeClr>
            </w14:solidFill>
            <w14:prstDash w14:val="solid"/>
            <w14:bevel/>
          </w14:textOutline>
        </w:rPr>
        <w:t xml:space="preserve">コラム　</w:t>
      </w:r>
      <w:r>
        <w:rPr>
          <w:rFonts w:ascii="HG創英角ｺﾞｼｯｸUB" w:eastAsia="HG創英角ｺﾞｼｯｸUB" w:hAnsi="HG創英角ｺﾞｼｯｸUB" w:cs="メイリオ" w:hint="eastAsia"/>
          <w:color w:val="FFFFFF" w:themeColor="background1"/>
          <w:spacing w:val="-4"/>
          <w:w w:val="95"/>
          <w:sz w:val="36"/>
          <w:szCs w:val="36"/>
          <w14:textOutline w14:w="9525" w14:cap="rnd" w14:cmpd="sng" w14:algn="ctr">
            <w14:solidFill>
              <w14:schemeClr w14:val="bg1">
                <w14:lumMod w14:val="50000"/>
              </w14:schemeClr>
            </w14:solidFill>
            <w14:prstDash w14:val="solid"/>
            <w14:bevel/>
          </w14:textOutline>
        </w:rPr>
        <w:t>成年後見制度とは</w:t>
      </w:r>
    </w:p>
    <w:p w14:paraId="5E902AE8" w14:textId="77777777" w:rsidR="00864CFB" w:rsidRDefault="00864CFB" w:rsidP="00864CFB">
      <w:pPr>
        <w:spacing w:beforeLines="100" w:before="350" w:line="320" w:lineRule="exact"/>
        <w:ind w:leftChars="100" w:left="247" w:firstLineChars="100" w:firstLine="257"/>
        <w:rPr>
          <w:rFonts w:ascii="メイリオ" w:eastAsia="メイリオ" w:hAnsi="メイリオ" w:cs="メイリオ"/>
          <w:sz w:val="22"/>
        </w:rPr>
      </w:pPr>
      <w:r>
        <w:rPr>
          <w:rFonts w:ascii="メイリオ" w:eastAsia="メイリオ" w:hAnsi="メイリオ" w:cs="メイリオ" w:hint="eastAsia"/>
          <w:sz w:val="22"/>
        </w:rPr>
        <w:t>成年後見制度は、知的障害、精神障害、認知症などの理由で、判断能力の十分でない人の権利を守る制度です。</w:t>
      </w:r>
      <w:r w:rsidRPr="00710BBD">
        <w:rPr>
          <w:rFonts w:ascii="メイリオ" w:eastAsia="メイリオ" w:hAnsi="メイリオ" w:cs="メイリオ" w:hint="eastAsia"/>
          <w:sz w:val="22"/>
        </w:rPr>
        <w:t>本人の意思を尊重し、心身の状態や生活状況に配慮しながら、法律面や生活面でその人らしい生活をお手伝いします。</w:t>
      </w:r>
      <w:r>
        <w:rPr>
          <w:rFonts w:ascii="メイリオ" w:eastAsia="メイリオ" w:hAnsi="メイリオ" w:cs="メイリオ" w:hint="eastAsia"/>
          <w:sz w:val="22"/>
        </w:rPr>
        <w:t>制度</w:t>
      </w:r>
      <w:r w:rsidRPr="00710BBD">
        <w:rPr>
          <w:rFonts w:ascii="メイリオ" w:eastAsia="メイリオ" w:hAnsi="メイリオ" w:cs="メイリオ" w:hint="eastAsia"/>
          <w:sz w:val="22"/>
        </w:rPr>
        <w:t>は</w:t>
      </w:r>
      <w:r>
        <w:rPr>
          <w:rFonts w:ascii="メイリオ" w:eastAsia="メイリオ" w:hAnsi="メイリオ" w:cs="メイリオ" w:hint="eastAsia"/>
          <w:sz w:val="22"/>
        </w:rPr>
        <w:t>、大きく分けると法定後見制度と任意後見制度の２つがあります。法定後見制度は、「後見」「保佐」「補助」の３つに分かれており、判断能力の程度など本人の事情に応じた制度を利用できるようになっています</w:t>
      </w:r>
      <w:r w:rsidRPr="00710BBD">
        <w:rPr>
          <w:rFonts w:ascii="メイリオ" w:eastAsia="メイリオ" w:hAnsi="メイリオ" w:cs="メイリオ" w:hint="eastAsia"/>
          <w:sz w:val="22"/>
        </w:rPr>
        <w:t>。</w:t>
      </w:r>
    </w:p>
    <w:p w14:paraId="5BCAFED7" w14:textId="77777777" w:rsidR="00864CFB" w:rsidRDefault="00864CFB" w:rsidP="00864CFB">
      <w:pPr>
        <w:spacing w:line="320" w:lineRule="exact"/>
        <w:ind w:leftChars="100" w:left="247" w:firstLineChars="100" w:firstLine="257"/>
        <w:rPr>
          <w:rFonts w:ascii="メイリオ" w:eastAsia="メイリオ" w:hAnsi="メイリオ" w:cs="メイリオ"/>
          <w:sz w:val="22"/>
        </w:rPr>
      </w:pPr>
    </w:p>
    <w:p w14:paraId="159F61EA" w14:textId="77777777" w:rsidR="00864CFB" w:rsidRPr="00F86ED7" w:rsidRDefault="00864CFB" w:rsidP="00864CFB">
      <w:pPr>
        <w:spacing w:line="320" w:lineRule="exact"/>
        <w:ind w:leftChars="100" w:left="247"/>
        <w:rPr>
          <w:rFonts w:ascii="メイリオ" w:eastAsia="メイリオ" w:hAnsi="メイリオ" w:cs="メイリオ"/>
          <w:b/>
          <w:sz w:val="28"/>
          <w:szCs w:val="28"/>
        </w:rPr>
      </w:pPr>
      <w:r>
        <w:rPr>
          <w:rFonts w:ascii="メイリオ" w:eastAsia="メイリオ" w:hAnsi="メイリオ" w:cs="メイリオ" w:hint="eastAsia"/>
          <w:b/>
          <w:sz w:val="28"/>
          <w:szCs w:val="28"/>
        </w:rPr>
        <w:t xml:space="preserve">　　　　</w:t>
      </w:r>
      <w:r w:rsidRPr="00F86ED7">
        <w:rPr>
          <w:rFonts w:ascii="メイリオ" w:eastAsia="メイリオ" w:hAnsi="メイリオ" w:cs="メイリオ" w:hint="eastAsia"/>
          <w:b/>
          <w:sz w:val="28"/>
          <w:szCs w:val="28"/>
        </w:rPr>
        <w:t xml:space="preserve">　法定後見</w:t>
      </w:r>
      <w:r>
        <w:rPr>
          <w:rFonts w:ascii="メイリオ" w:eastAsia="メイリオ" w:hAnsi="メイリオ" w:cs="メイリオ" w:hint="eastAsia"/>
          <w:b/>
          <w:sz w:val="28"/>
          <w:szCs w:val="28"/>
        </w:rPr>
        <w:t xml:space="preserve">　　　　　　　　　 </w:t>
      </w:r>
      <w:r w:rsidRPr="00F86ED7">
        <w:rPr>
          <w:rFonts w:ascii="メイリオ" w:eastAsia="メイリオ" w:hAnsi="メイリオ" w:cs="メイリオ" w:hint="eastAsia"/>
          <w:b/>
          <w:sz w:val="28"/>
          <w:szCs w:val="28"/>
        </w:rPr>
        <w:t>任意後見</w:t>
      </w:r>
    </w:p>
    <w:p w14:paraId="1E7BFF63" w14:textId="77777777" w:rsidR="00864CFB" w:rsidRPr="0079209E" w:rsidRDefault="00864CFB" w:rsidP="00864CFB">
      <w:pPr>
        <w:spacing w:line="320" w:lineRule="exact"/>
        <w:ind w:leftChars="100" w:left="247"/>
        <w:rPr>
          <w:rFonts w:ascii="メイリオ" w:eastAsia="メイリオ" w:hAnsi="メイリオ" w:cs="メイリオ"/>
          <w:b/>
          <w:sz w:val="20"/>
          <w:szCs w:val="20"/>
        </w:rPr>
      </w:pPr>
      <w:r>
        <w:rPr>
          <w:rFonts w:ascii="メイリオ" w:eastAsia="メイリオ" w:hAnsi="メイリオ" w:cs="メイリオ" w:hint="eastAsia"/>
          <w:b/>
          <w:sz w:val="20"/>
          <w:szCs w:val="20"/>
        </w:rPr>
        <w:t xml:space="preserve">　</w:t>
      </w:r>
      <w:r w:rsidRPr="0079209E">
        <w:rPr>
          <w:rFonts w:ascii="メイリオ" w:eastAsia="メイリオ" w:hAnsi="メイリオ" w:cs="メイリオ" w:hint="eastAsia"/>
          <w:b/>
          <w:sz w:val="20"/>
          <w:szCs w:val="20"/>
        </w:rPr>
        <w:t>＜すでに判断能力が十分でない方</w:t>
      </w:r>
      <w:r>
        <w:rPr>
          <w:rFonts w:ascii="メイリオ" w:eastAsia="メイリオ" w:hAnsi="メイリオ" w:cs="メイリオ" w:hint="eastAsia"/>
          <w:b/>
          <w:sz w:val="20"/>
          <w:szCs w:val="20"/>
        </w:rPr>
        <w:t>に</w:t>
      </w:r>
      <w:r w:rsidRPr="0079209E">
        <w:rPr>
          <w:rFonts w:ascii="メイリオ" w:eastAsia="メイリオ" w:hAnsi="メイリオ" w:cs="メイリオ" w:hint="eastAsia"/>
          <w:b/>
          <w:sz w:val="20"/>
          <w:szCs w:val="20"/>
        </w:rPr>
        <w:t xml:space="preserve">＞　</w:t>
      </w:r>
      <w:r>
        <w:rPr>
          <w:rFonts w:ascii="メイリオ" w:eastAsia="メイリオ" w:hAnsi="メイリオ" w:cs="メイリオ" w:hint="eastAsia"/>
          <w:b/>
          <w:sz w:val="20"/>
          <w:szCs w:val="20"/>
        </w:rPr>
        <w:t xml:space="preserve">　</w:t>
      </w:r>
      <w:r w:rsidRPr="0079209E">
        <w:rPr>
          <w:rFonts w:ascii="メイリオ" w:eastAsia="メイリオ" w:hAnsi="メイリオ" w:cs="メイリオ" w:hint="eastAsia"/>
          <w:b/>
          <w:sz w:val="20"/>
          <w:szCs w:val="20"/>
        </w:rPr>
        <w:t xml:space="preserve">　＜将来の不安に備えたい方に＞</w:t>
      </w:r>
    </w:p>
    <w:p w14:paraId="16014758" w14:textId="77777777" w:rsidR="00864CFB" w:rsidRPr="0079209E" w:rsidRDefault="00864CFB" w:rsidP="00864CFB">
      <w:pPr>
        <w:spacing w:beforeLines="50" w:before="175" w:line="320" w:lineRule="exact"/>
        <w:ind w:leftChars="100" w:left="247"/>
        <w:rPr>
          <w:rFonts w:ascii="メイリオ" w:eastAsia="メイリオ" w:hAnsi="メイリオ" w:cs="メイリオ"/>
          <w:color w:val="E36C0A" w:themeColor="accent6" w:themeShade="BF"/>
          <w:sz w:val="28"/>
          <w:szCs w:val="28"/>
        </w:rPr>
      </w:pPr>
      <w:r w:rsidRPr="00F5621A">
        <w:rPr>
          <w:rFonts w:ascii="メイリオ" w:eastAsia="メイリオ" w:hAnsi="メイリオ" w:cs="メイリオ"/>
          <w:b/>
          <w:noProof/>
          <w:color w:val="E36C0A" w:themeColor="accent6" w:themeShade="BF"/>
          <w:sz w:val="28"/>
          <w:szCs w:val="28"/>
        </w:rPr>
        <mc:AlternateContent>
          <mc:Choice Requires="wps">
            <w:drawing>
              <wp:anchor distT="0" distB="0" distL="114300" distR="114300" simplePos="0" relativeHeight="251825152" behindDoc="0" locked="0" layoutInCell="1" allowOverlap="1" wp14:anchorId="5891088D" wp14:editId="00CD7322">
                <wp:simplePos x="0" y="0"/>
                <wp:positionH relativeFrom="column">
                  <wp:posOffset>276063</wp:posOffset>
                </wp:positionH>
                <wp:positionV relativeFrom="paragraph">
                  <wp:posOffset>57150</wp:posOffset>
                </wp:positionV>
                <wp:extent cx="2625725" cy="1167130"/>
                <wp:effectExtent l="0" t="0" r="22225" b="20320"/>
                <wp:wrapNone/>
                <wp:docPr id="4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725" cy="1167130"/>
                        </a:xfrm>
                        <a:prstGeom prst="rect">
                          <a:avLst/>
                        </a:prstGeom>
                        <a:noFill/>
                        <a:ln w="9525">
                          <a:solidFill>
                            <a:schemeClr val="tx1"/>
                          </a:solidFill>
                          <a:prstDash val="sysDash"/>
                          <a:miter lim="800000"/>
                          <a:headEnd/>
                          <a:tailEnd/>
                        </a:ln>
                      </wps:spPr>
                      <wps:txbx>
                        <w:txbxContent>
                          <w:p w14:paraId="528B03BE" w14:textId="77777777" w:rsidR="00F14C6B" w:rsidRPr="0044398D" w:rsidRDefault="00F14C6B" w:rsidP="00864CFB">
                            <w:pPr>
                              <w:spacing w:line="280" w:lineRule="exact"/>
                              <w:ind w:firstLineChars="100" w:firstLine="237"/>
                              <w:rPr>
                                <w:rFonts w:ascii="メイリオ" w:eastAsia="メイリオ" w:hAnsi="メイリオ"/>
                                <w:sz w:val="20"/>
                                <w:szCs w:val="20"/>
                              </w:rPr>
                            </w:pPr>
                            <w:r w:rsidRPr="00A51DE6">
                              <w:rPr>
                                <w:rFonts w:ascii="メイリオ" w:eastAsia="メイリオ" w:hAnsi="メイリオ" w:hint="eastAsia"/>
                                <w:sz w:val="20"/>
                                <w:szCs w:val="20"/>
                              </w:rPr>
                              <w:t>家庭裁判所によって選ばれ</w:t>
                            </w:r>
                            <w:r>
                              <w:rPr>
                                <w:rFonts w:ascii="メイリオ" w:eastAsia="メイリオ" w:hAnsi="メイリオ" w:hint="eastAsia"/>
                                <w:sz w:val="20"/>
                                <w:szCs w:val="20"/>
                              </w:rPr>
                              <w:t>た</w:t>
                            </w:r>
                            <w:r w:rsidRPr="00A51DE6">
                              <w:rPr>
                                <w:rFonts w:ascii="メイリオ" w:eastAsia="メイリオ" w:hAnsi="メイリオ" w:hint="eastAsia"/>
                                <w:sz w:val="20"/>
                                <w:szCs w:val="20"/>
                              </w:rPr>
                              <w:t>成年後見人・保佐人・補助人が、本人の利益を考えながら、</w:t>
                            </w:r>
                            <w:r>
                              <w:rPr>
                                <w:rFonts w:ascii="メイリオ" w:eastAsia="メイリオ" w:hAnsi="メイリオ" w:hint="eastAsia"/>
                                <w:sz w:val="20"/>
                                <w:szCs w:val="20"/>
                              </w:rPr>
                              <w:t>代理権や同意権・取消権を活用することによって、本人を保護・支援する制度です。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91088D" id="_x0000_s1243" type="#_x0000_t202" style="position:absolute;left:0;text-align:left;margin-left:21.75pt;margin-top:4.5pt;width:206.75pt;height:91.9pt;z-index:251825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" filled="f" strokecolor="black [3213]">
                <v:stroke dashstyle="3 1"/>
                <v:textbox style="mso-fit-shape-to-text:t">
                  <w:txbxContent>
                    <w:p w14:paraId="528B03BE" w14:textId="77777777" w:rsidR="00F14C6B" w:rsidRPr="0044398D" w:rsidRDefault="00F14C6B" w:rsidP="00864CFB">
                      <w:pPr>
                        <w:spacing w:line="280" w:lineRule="exact"/>
                        <w:ind w:firstLineChars="100" w:firstLine="237"/>
                        <w:rPr>
                          <w:rFonts w:ascii="メイリオ" w:eastAsia="メイリオ" w:hAnsi="メイリオ"/>
                          <w:sz w:val="20"/>
                          <w:szCs w:val="20"/>
                        </w:rPr>
                      </w:pPr>
                      <w:r w:rsidRPr="00A51DE6">
                        <w:rPr>
                          <w:rFonts w:ascii="メイリオ" w:eastAsia="メイリオ" w:hAnsi="メイリオ" w:hint="eastAsia"/>
                          <w:sz w:val="20"/>
                          <w:szCs w:val="20"/>
                        </w:rPr>
                        <w:t>家庭裁判所によって選ばれ</w:t>
                      </w:r>
                      <w:r>
                        <w:rPr>
                          <w:rFonts w:ascii="メイリオ" w:eastAsia="メイリオ" w:hAnsi="メイリオ" w:hint="eastAsia"/>
                          <w:sz w:val="20"/>
                          <w:szCs w:val="20"/>
                        </w:rPr>
                        <w:t>た</w:t>
                      </w:r>
                      <w:r w:rsidRPr="00A51DE6">
                        <w:rPr>
                          <w:rFonts w:ascii="メイリオ" w:eastAsia="メイリオ" w:hAnsi="メイリオ" w:hint="eastAsia"/>
                          <w:sz w:val="20"/>
                          <w:szCs w:val="20"/>
                        </w:rPr>
                        <w:t>成年後見人・保佐人・補助人が、本人の利益を考えながら、</w:t>
                      </w:r>
                      <w:r>
                        <w:rPr>
                          <w:rFonts w:ascii="メイリオ" w:eastAsia="メイリオ" w:hAnsi="メイリオ" w:hint="eastAsia"/>
                          <w:sz w:val="20"/>
                          <w:szCs w:val="20"/>
                        </w:rPr>
                        <w:t>代理権や同意権・取消権を活用することによって、本人を保護・支援する制度です。</w:t>
                      </w:r>
                    </w:p>
                  </w:txbxContent>
                </v:textbox>
              </v:shape>
            </w:pict>
          </mc:Fallback>
        </mc:AlternateContent>
      </w:r>
      <w:r w:rsidRPr="00F5621A">
        <w:rPr>
          <w:rFonts w:ascii="メイリオ" w:eastAsia="メイリオ" w:hAnsi="メイリオ" w:cs="メイリオ"/>
          <w:b/>
          <w:noProof/>
          <w:color w:val="E36C0A" w:themeColor="accent6" w:themeShade="BF"/>
          <w:sz w:val="28"/>
          <w:szCs w:val="28"/>
        </w:rPr>
        <mc:AlternateContent>
          <mc:Choice Requires="wps">
            <w:drawing>
              <wp:anchor distT="0" distB="0" distL="114300" distR="114300" simplePos="0" relativeHeight="251824128" behindDoc="0" locked="0" layoutInCell="1" allowOverlap="1" wp14:anchorId="1AC63C91" wp14:editId="64C69632">
                <wp:simplePos x="0" y="0"/>
                <wp:positionH relativeFrom="column">
                  <wp:posOffset>3043555</wp:posOffset>
                </wp:positionH>
                <wp:positionV relativeFrom="paragraph">
                  <wp:posOffset>57150</wp:posOffset>
                </wp:positionV>
                <wp:extent cx="2625725" cy="989330"/>
                <wp:effectExtent l="0" t="0" r="22225" b="2032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725" cy="989330"/>
                        </a:xfrm>
                        <a:prstGeom prst="rect">
                          <a:avLst/>
                        </a:prstGeom>
                        <a:noFill/>
                        <a:ln w="9525">
                          <a:solidFill>
                            <a:schemeClr val="tx1"/>
                          </a:solidFill>
                          <a:prstDash val="sysDash"/>
                          <a:miter lim="800000"/>
                          <a:headEnd/>
                          <a:tailEnd/>
                        </a:ln>
                      </wps:spPr>
                      <wps:txbx>
                        <w:txbxContent>
                          <w:p w14:paraId="47CA7FB1" w14:textId="77777777" w:rsidR="00F14C6B" w:rsidRPr="0044398D" w:rsidRDefault="00F14C6B" w:rsidP="00864CFB">
                            <w:pPr>
                              <w:spacing w:line="280" w:lineRule="exact"/>
                              <w:ind w:firstLineChars="100" w:firstLine="237"/>
                              <w:rPr>
                                <w:rFonts w:ascii="メイリオ" w:eastAsia="メイリオ" w:hAnsi="メイリオ"/>
                                <w:sz w:val="20"/>
                                <w:szCs w:val="20"/>
                              </w:rPr>
                            </w:pPr>
                            <w:r w:rsidRPr="0044398D">
                              <w:rPr>
                                <w:rFonts w:ascii="メイリオ" w:eastAsia="メイリオ" w:hAnsi="メイリオ" w:hint="eastAsia"/>
                                <w:sz w:val="20"/>
                                <w:szCs w:val="20"/>
                              </w:rPr>
                              <w:t>判断能力が不十分になった場合に備えて、本人があらかじめ選んだ方（将来の任意後見人）と将来お願いする内容を決め、公正証書で契約します。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C63C91" id="_x0000_s1244" type="#_x0000_t202" style="position:absolute;left:0;text-align:left;margin-left:239.65pt;margin-top:4.5pt;width:206.75pt;height:77.9pt;z-index:251824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" filled="f" strokecolor="black [3213]">
                <v:stroke dashstyle="3 1"/>
                <v:textbox style="mso-fit-shape-to-text:t">
                  <w:txbxContent>
                    <w:p w14:paraId="47CA7FB1" w14:textId="77777777" w:rsidR="00F14C6B" w:rsidRPr="0044398D" w:rsidRDefault="00F14C6B" w:rsidP="00864CFB">
                      <w:pPr>
                        <w:spacing w:line="280" w:lineRule="exact"/>
                        <w:ind w:firstLineChars="100" w:firstLine="237"/>
                        <w:rPr>
                          <w:rFonts w:ascii="メイリオ" w:eastAsia="メイリオ" w:hAnsi="メイリオ"/>
                          <w:sz w:val="20"/>
                          <w:szCs w:val="20"/>
                        </w:rPr>
                      </w:pPr>
                      <w:r w:rsidRPr="0044398D">
                        <w:rPr>
                          <w:rFonts w:ascii="メイリオ" w:eastAsia="メイリオ" w:hAnsi="メイリオ" w:hint="eastAsia"/>
                          <w:sz w:val="20"/>
                          <w:szCs w:val="20"/>
                        </w:rPr>
                        <w:t>判断能力が不十分になった場合に備えて、本人があらかじめ選んだ方（将来の任意後見人）と将来お願いする内容を決め、公正証書で契約します。</w:t>
                      </w:r>
                    </w:p>
                  </w:txbxContent>
                </v:textbox>
              </v:shape>
            </w:pict>
          </mc:Fallback>
        </mc:AlternateContent>
      </w:r>
    </w:p>
    <w:p w14:paraId="4A1AAE4B" w14:textId="77777777" w:rsidR="00864CFB" w:rsidRDefault="00864CFB" w:rsidP="00864CFB">
      <w:pPr>
        <w:spacing w:beforeLines="50" w:before="175" w:line="320" w:lineRule="exact"/>
        <w:ind w:leftChars="100" w:left="247"/>
        <w:rPr>
          <w:rFonts w:ascii="メイリオ" w:eastAsia="メイリオ" w:hAnsi="メイリオ" w:cs="メイリオ"/>
          <w:b/>
          <w:color w:val="E36C0A" w:themeColor="accent6" w:themeShade="BF"/>
          <w:sz w:val="28"/>
          <w:szCs w:val="28"/>
        </w:rPr>
      </w:pPr>
    </w:p>
    <w:p w14:paraId="7C9D5D57" w14:textId="77777777" w:rsidR="00864CFB" w:rsidRDefault="00864CFB" w:rsidP="00864CFB">
      <w:pPr>
        <w:spacing w:beforeLines="50" w:before="175" w:line="320" w:lineRule="exact"/>
        <w:ind w:leftChars="100" w:left="247"/>
        <w:rPr>
          <w:rFonts w:ascii="メイリオ" w:eastAsia="メイリオ" w:hAnsi="メイリオ" w:cs="メイリオ"/>
          <w:b/>
          <w:color w:val="E36C0A" w:themeColor="accent6" w:themeShade="BF"/>
          <w:sz w:val="28"/>
          <w:szCs w:val="28"/>
        </w:rPr>
      </w:pPr>
    </w:p>
    <w:p w14:paraId="3C12DA9A" w14:textId="77777777" w:rsidR="00864CFB" w:rsidRPr="00683554" w:rsidRDefault="00864CFB" w:rsidP="00864CFB">
      <w:pPr>
        <w:spacing w:line="320" w:lineRule="exact"/>
        <w:ind w:leftChars="100" w:left="247"/>
        <w:rPr>
          <w:rFonts w:ascii="メイリオ" w:eastAsia="メイリオ" w:hAnsi="メイリオ" w:cs="メイリオ"/>
          <w:b/>
          <w:color w:val="E36C0A" w:themeColor="accent6" w:themeShade="BF"/>
          <w:sz w:val="24"/>
          <w:szCs w:val="24"/>
        </w:rPr>
      </w:pPr>
    </w:p>
    <w:p w14:paraId="3A59137F" w14:textId="77777777" w:rsidR="00864CFB" w:rsidRPr="00D61A65" w:rsidRDefault="00864CFB" w:rsidP="00864CFB">
      <w:pPr>
        <w:spacing w:beforeLines="50" w:before="175" w:line="320" w:lineRule="exact"/>
        <w:ind w:leftChars="100" w:left="247"/>
        <w:rPr>
          <w:rFonts w:ascii="メイリオ" w:eastAsia="メイリオ" w:hAnsi="メイリオ" w:cs="メイリオ"/>
          <w:b/>
          <w:color w:val="E36C0A" w:themeColor="accent6" w:themeShade="BF"/>
          <w:sz w:val="28"/>
          <w:szCs w:val="28"/>
        </w:rPr>
      </w:pPr>
      <w:r>
        <w:rPr>
          <w:rFonts w:ascii="メイリオ" w:eastAsia="メイリオ" w:hAnsi="メイリオ" w:cs="メイリオ" w:hint="eastAsia"/>
          <w:b/>
          <w:color w:val="E36C0A" w:themeColor="accent6" w:themeShade="BF"/>
          <w:sz w:val="28"/>
          <w:szCs w:val="28"/>
        </w:rPr>
        <w:t>新宿区成年後見センターの役割</w:t>
      </w:r>
    </w:p>
    <w:p w14:paraId="064DC8E8" w14:textId="77777777" w:rsidR="00864CFB" w:rsidRDefault="00864CFB" w:rsidP="00864CFB">
      <w:pPr>
        <w:spacing w:beforeLines="25" w:before="87" w:line="320" w:lineRule="exact"/>
        <w:ind w:leftChars="100" w:left="247" w:firstLineChars="100" w:firstLine="257"/>
        <w:rPr>
          <w:rFonts w:ascii="メイリオ" w:eastAsia="メイリオ" w:hAnsi="メイリオ" w:cs="メイリオ"/>
          <w:sz w:val="22"/>
        </w:rPr>
      </w:pPr>
      <w:r>
        <w:rPr>
          <w:rFonts w:ascii="メイリオ" w:eastAsia="メイリオ" w:hAnsi="メイリオ" w:cs="メイリオ" w:hint="eastAsia"/>
          <w:sz w:val="22"/>
        </w:rPr>
        <w:t>区では、新宿区社会福祉協議会に新宿区成年後見センターの運営を委託し、成年後見制度の利用促進に取り組んでいます。</w:t>
      </w:r>
      <w:r w:rsidRPr="00963E79">
        <w:rPr>
          <w:rFonts w:ascii="メイリオ" w:eastAsia="メイリオ" w:hAnsi="メイリオ" w:cs="メイリオ" w:hint="eastAsia"/>
          <w:sz w:val="22"/>
        </w:rPr>
        <w:t>新宿区成年後見センター</w:t>
      </w:r>
      <w:r>
        <w:rPr>
          <w:rFonts w:ascii="メイリオ" w:eastAsia="メイリオ" w:hAnsi="メイリオ" w:cs="メイリオ" w:hint="eastAsia"/>
          <w:sz w:val="22"/>
        </w:rPr>
        <w:t>では、地域の身近な窓口として、成年後見制度や権利擁護についての専門相談のほか、法人後見事業や地域福祉権利擁護事業等を実施しています。</w:t>
      </w:r>
    </w:p>
    <w:p w14:paraId="7121109E" w14:textId="77777777" w:rsidR="00864CFB" w:rsidRPr="004A0B63" w:rsidRDefault="00864CFB" w:rsidP="00864CFB">
      <w:pPr>
        <w:spacing w:line="240" w:lineRule="exact"/>
        <w:ind w:leftChars="100" w:left="247" w:firstLineChars="100" w:firstLine="257"/>
        <w:rPr>
          <w:rFonts w:ascii="メイリオ" w:eastAsia="メイリオ" w:hAnsi="メイリオ" w:cs="メイリオ"/>
          <w:sz w:val="22"/>
        </w:rPr>
      </w:pPr>
    </w:p>
    <w:p w14:paraId="1C878146" w14:textId="77777777" w:rsidR="00864CFB" w:rsidRDefault="00864CFB" w:rsidP="00864CFB">
      <w:pPr>
        <w:spacing w:line="320" w:lineRule="exact"/>
        <w:ind w:leftChars="100" w:left="247"/>
        <w:rPr>
          <w:rFonts w:ascii="メイリオ" w:eastAsia="メイリオ" w:hAnsi="メイリオ" w:cs="メイリオ"/>
          <w:b/>
          <w:color w:val="E36C0A" w:themeColor="accent6" w:themeShade="BF"/>
          <w:sz w:val="24"/>
          <w:szCs w:val="24"/>
        </w:rPr>
      </w:pPr>
      <w:r w:rsidRPr="00683554">
        <w:rPr>
          <w:rFonts w:ascii="メイリオ" w:eastAsia="メイリオ" w:hAnsi="メイリオ" w:cs="メイリオ" w:hint="eastAsia"/>
          <w:b/>
          <w:color w:val="E36C0A" w:themeColor="accent6" w:themeShade="BF"/>
          <w:sz w:val="24"/>
          <w:szCs w:val="24"/>
        </w:rPr>
        <w:t>法人後見事業</w:t>
      </w:r>
    </w:p>
    <w:p w14:paraId="15772848" w14:textId="77777777" w:rsidR="00864CFB" w:rsidRPr="00683554" w:rsidRDefault="00864CFB" w:rsidP="00864CFB">
      <w:pPr>
        <w:spacing w:beforeLines="25" w:before="87" w:line="320" w:lineRule="exact"/>
        <w:ind w:leftChars="100" w:left="247" w:firstLineChars="100" w:firstLine="257"/>
        <w:rPr>
          <w:rFonts w:ascii="メイリオ" w:eastAsia="メイリオ" w:hAnsi="メイリオ" w:cs="メイリオ"/>
          <w:sz w:val="22"/>
        </w:rPr>
      </w:pPr>
      <w:r w:rsidRPr="00A00EFF">
        <w:rPr>
          <w:rFonts w:ascii="メイリオ" w:eastAsia="メイリオ" w:hAnsi="メイリオ" w:cs="メイリオ" w:hint="eastAsia"/>
          <w:sz w:val="22"/>
        </w:rPr>
        <w:t>法人格を有する法人が、法人として成</w:t>
      </w:r>
      <w:r>
        <w:rPr>
          <w:rFonts w:ascii="メイリオ" w:eastAsia="メイリオ" w:hAnsi="メイリオ" w:cs="メイリオ" w:hint="eastAsia"/>
          <w:sz w:val="22"/>
        </w:rPr>
        <w:t>年後見人等に就任し、後見事務を行う事業です。新宿区社会福祉協議会では、新宿区成年後見センターに</w:t>
      </w:r>
      <w:r w:rsidRPr="00683554">
        <w:rPr>
          <w:rFonts w:ascii="メイリオ" w:eastAsia="メイリオ" w:hAnsi="メイリオ" w:cs="メイリオ" w:hint="eastAsia"/>
          <w:sz w:val="22"/>
        </w:rPr>
        <w:t>担当職員を配置し、必要な支援を行います。</w:t>
      </w:r>
    </w:p>
    <w:p w14:paraId="1751216F" w14:textId="77777777" w:rsidR="00864CFB" w:rsidRPr="00C87387" w:rsidRDefault="00864CFB" w:rsidP="00864CFB">
      <w:pPr>
        <w:spacing w:beforeLines="50" w:before="175" w:line="320" w:lineRule="exact"/>
        <w:ind w:firstLineChars="100" w:firstLine="237"/>
        <w:rPr>
          <w:rFonts w:ascii="HGS創英角ﾎﾟｯﾌﾟ体" w:eastAsia="HGS創英角ﾎﾟｯﾌﾟ体" w:hAnsi="HGS創英角ﾎﾟｯﾌﾟ体" w:cs="メイリオ"/>
          <w:sz w:val="20"/>
          <w:szCs w:val="20"/>
        </w:rPr>
      </w:pPr>
      <w:r>
        <w:rPr>
          <w:rFonts w:ascii="HGS創英角ﾎﾟｯﾌﾟ体" w:eastAsia="HGS創英角ﾎﾟｯﾌﾟ体" w:hAnsi="HGS創英角ﾎﾟｯﾌﾟ体" w:cs="メイリオ" w:hint="eastAsia"/>
          <w:sz w:val="20"/>
          <w:szCs w:val="20"/>
        </w:rPr>
        <w:t xml:space="preserve"> </w:t>
      </w:r>
      <w:r w:rsidRPr="00C87387">
        <w:rPr>
          <w:rFonts w:ascii="HGS創英角ﾎﾟｯﾌﾟ体" w:eastAsia="HGS創英角ﾎﾟｯﾌﾟ体" w:hAnsi="HGS創英角ﾎﾟｯﾌﾟ体" w:cs="メイリオ" w:hint="eastAsia"/>
          <w:sz w:val="20"/>
          <w:szCs w:val="20"/>
        </w:rPr>
        <w:t>★新宿区社会福祉協議会による法人後見のメリット</w:t>
      </w:r>
    </w:p>
    <w:p w14:paraId="1E7C598C" w14:textId="77777777" w:rsidR="00864CFB" w:rsidRPr="00C87387" w:rsidRDefault="00864CFB" w:rsidP="00864CFB">
      <w:pPr>
        <w:spacing w:beforeLines="25" w:before="87" w:line="280" w:lineRule="exact"/>
        <w:ind w:leftChars="100" w:left="247" w:firstLineChars="100" w:firstLine="238"/>
        <w:rPr>
          <w:rFonts w:ascii="ＭＳ ゴシック" w:eastAsia="HG丸ｺﾞｼｯｸM-PRO" w:hAnsi="ＭＳ ゴシック"/>
          <w:b/>
          <w:sz w:val="20"/>
          <w:szCs w:val="20"/>
        </w:rPr>
      </w:pPr>
      <w:r w:rsidRPr="00C87387">
        <w:rPr>
          <w:rFonts w:ascii="ＭＳ ゴシック" w:eastAsia="HG丸ｺﾞｼｯｸM-PRO" w:hAnsi="ＭＳ ゴシック" w:hint="eastAsia"/>
          <w:b/>
          <w:sz w:val="20"/>
          <w:szCs w:val="20"/>
        </w:rPr>
        <w:t>①【福祉の視点×地域とのつながり】を活かした支援を行います。</w:t>
      </w:r>
    </w:p>
    <w:p w14:paraId="23840882" w14:textId="77777777" w:rsidR="00864CFB" w:rsidRPr="00C87387" w:rsidRDefault="00864CFB" w:rsidP="00864CFB">
      <w:pPr>
        <w:spacing w:beforeLines="25" w:before="87" w:line="280" w:lineRule="exact"/>
        <w:ind w:leftChars="100" w:left="247" w:firstLineChars="100" w:firstLine="238"/>
        <w:rPr>
          <w:rFonts w:ascii="ＭＳ ゴシック" w:eastAsia="HG丸ｺﾞｼｯｸM-PRO" w:hAnsi="ＭＳ ゴシック"/>
          <w:b/>
          <w:sz w:val="20"/>
          <w:szCs w:val="20"/>
        </w:rPr>
      </w:pPr>
      <w:r w:rsidRPr="00C87387">
        <w:rPr>
          <w:rFonts w:ascii="ＭＳ ゴシック" w:eastAsia="HG丸ｺﾞｼｯｸM-PRO" w:hAnsi="ＭＳ ゴシック" w:hint="eastAsia"/>
          <w:b/>
          <w:sz w:val="20"/>
          <w:szCs w:val="20"/>
        </w:rPr>
        <w:t>②公共性が高く、安心して成年後見制度をご利用になれます。</w:t>
      </w:r>
    </w:p>
    <w:p w14:paraId="1B4722FE" w14:textId="77777777" w:rsidR="00864CFB" w:rsidRDefault="00864CFB" w:rsidP="00864CFB">
      <w:pPr>
        <w:spacing w:line="320" w:lineRule="exact"/>
        <w:ind w:leftChars="100" w:left="247"/>
        <w:rPr>
          <w:rFonts w:ascii="メイリオ" w:eastAsia="メイリオ" w:hAnsi="メイリオ" w:cs="メイリオ"/>
          <w:b/>
          <w:color w:val="E36C0A" w:themeColor="accent6" w:themeShade="BF"/>
          <w:sz w:val="24"/>
          <w:szCs w:val="24"/>
        </w:rPr>
      </w:pPr>
    </w:p>
    <w:p w14:paraId="131633DB" w14:textId="77777777" w:rsidR="00864CFB" w:rsidRPr="00683554" w:rsidRDefault="00864CFB" w:rsidP="00864CFB">
      <w:pPr>
        <w:spacing w:line="320" w:lineRule="exact"/>
        <w:ind w:leftChars="100" w:left="247"/>
        <w:rPr>
          <w:rFonts w:ascii="メイリオ" w:eastAsia="メイリオ" w:hAnsi="メイリオ" w:cs="メイリオ"/>
          <w:b/>
          <w:color w:val="E36C0A" w:themeColor="accent6" w:themeShade="BF"/>
          <w:sz w:val="24"/>
          <w:szCs w:val="24"/>
        </w:rPr>
      </w:pPr>
      <w:r w:rsidRPr="00683554">
        <w:rPr>
          <w:rFonts w:ascii="メイリオ" w:eastAsia="メイリオ" w:hAnsi="メイリオ" w:cs="メイリオ" w:hint="eastAsia"/>
          <w:b/>
          <w:color w:val="E36C0A" w:themeColor="accent6" w:themeShade="BF"/>
          <w:sz w:val="24"/>
          <w:szCs w:val="24"/>
        </w:rPr>
        <w:t>地域福祉権利擁護事業</w:t>
      </w:r>
    </w:p>
    <w:p w14:paraId="55D01A45" w14:textId="77777777" w:rsidR="00864CFB" w:rsidRDefault="00864CFB" w:rsidP="00864CFB">
      <w:pPr>
        <w:spacing w:beforeLines="25" w:before="87" w:line="320" w:lineRule="exact"/>
        <w:ind w:leftChars="100" w:left="247" w:firstLineChars="100" w:firstLine="257"/>
        <w:rPr>
          <w:rFonts w:ascii="ＭＳ ゴシック" w:eastAsia="HG丸ｺﾞｼｯｸM-PRO" w:hAnsi="ＭＳ ゴシック"/>
          <w:color w:val="000000" w:themeColor="text1"/>
          <w:szCs w:val="21"/>
        </w:rPr>
      </w:pPr>
      <w:r w:rsidRPr="00683554">
        <w:rPr>
          <w:rFonts w:ascii="メイリオ" w:eastAsia="メイリオ" w:hAnsi="メイリオ" w:cs="メイリオ" w:hint="eastAsia"/>
          <w:sz w:val="22"/>
        </w:rPr>
        <w:t>知的</w:t>
      </w:r>
      <w:r>
        <w:rPr>
          <w:rFonts w:ascii="メイリオ" w:eastAsia="メイリオ" w:hAnsi="メイリオ" w:cs="メイリオ" w:hint="eastAsia"/>
          <w:sz w:val="22"/>
        </w:rPr>
        <w:t>障害、</w:t>
      </w:r>
      <w:r w:rsidRPr="00683554">
        <w:rPr>
          <w:rFonts w:ascii="メイリオ" w:eastAsia="メイリオ" w:hAnsi="メイリオ" w:cs="メイリオ" w:hint="eastAsia"/>
          <w:sz w:val="22"/>
        </w:rPr>
        <w:t>精神障害</w:t>
      </w:r>
      <w:r>
        <w:rPr>
          <w:rFonts w:ascii="メイリオ" w:eastAsia="メイリオ" w:hAnsi="メイリオ" w:cs="メイリオ" w:hint="eastAsia"/>
          <w:sz w:val="22"/>
        </w:rPr>
        <w:t>、認知症</w:t>
      </w:r>
      <w:r w:rsidRPr="00683554">
        <w:rPr>
          <w:rFonts w:ascii="メイリオ" w:eastAsia="メイリオ" w:hAnsi="メイリオ" w:cs="メイリオ" w:hint="eastAsia"/>
          <w:sz w:val="22"/>
        </w:rPr>
        <w:t>などにより、必要な福祉サービスを自分だけで判断し、手続きするのが難しい方（本人）が利用できます。本人との契約により、日常生活の範囲内で</w:t>
      </w:r>
      <w:r w:rsidRPr="00683554">
        <w:rPr>
          <w:rFonts w:ascii="メイリオ" w:eastAsia="メイリオ" w:hAnsi="メイリオ" w:cs="メイリオ" w:hint="eastAsia"/>
          <w:b/>
          <w:sz w:val="22"/>
        </w:rPr>
        <w:t>「福祉サービスの利用援助」「日常的金銭管理サービス」「書類等預かりサービス」</w:t>
      </w:r>
      <w:r w:rsidRPr="00683554">
        <w:rPr>
          <w:rFonts w:ascii="メイリオ" w:eastAsia="メイリオ" w:hAnsi="メイリオ" w:cs="メイリオ" w:hint="eastAsia"/>
          <w:sz w:val="22"/>
        </w:rPr>
        <w:t>を行います。担当の専門員と一緒に支援計画を作成し、支援計画に沿って、毎月生活支援員が訪問して支援します。</w:t>
      </w:r>
    </w:p>
    <w:p w14:paraId="2B8CAE5F" w14:textId="0B408046" w:rsidR="00864CFB" w:rsidRDefault="00864CFB" w:rsidP="00864CFB">
      <w:pPr>
        <w:widowControl/>
        <w:jc w:val="left"/>
        <w:rPr>
          <w:rFonts w:ascii="ＭＳ ゴシック" w:eastAsia="ＭＳ ゴシック" w:hAnsi="ＭＳ ゴシック"/>
          <w:b/>
          <w:color w:val="000000" w:themeColor="text1"/>
          <w:sz w:val="28"/>
          <w:szCs w:val="28"/>
          <w:bdr w:val="single" w:sz="4" w:space="0" w:color="auto"/>
        </w:rPr>
      </w:pPr>
      <w:r>
        <w:rPr>
          <w:rFonts w:ascii="ＭＳ ゴシック" w:eastAsia="ＭＳ ゴシック" w:hAnsi="ＭＳ ゴシック"/>
          <w:b/>
          <w:color w:val="000000" w:themeColor="text1"/>
          <w:sz w:val="28"/>
          <w:szCs w:val="28"/>
          <w:bdr w:val="single" w:sz="4" w:space="0" w:color="auto"/>
        </w:rPr>
        <w:br w:type="page"/>
      </w:r>
      <w:r w:rsidR="0011561B">
        <w:rPr>
          <w:noProof/>
        </w:rPr>
        <w:drawing>
          <wp:anchor distT="0" distB="0" distL="114300" distR="114300" simplePos="0" relativeHeight="252020736" behindDoc="0" locked="0" layoutInCell="1" allowOverlap="1" wp14:anchorId="4485A7D7" wp14:editId="317CFADF">
            <wp:simplePos x="0" y="0"/>
            <wp:positionH relativeFrom="page">
              <wp:posOffset>6301105</wp:posOffset>
            </wp:positionH>
            <wp:positionV relativeFrom="page">
              <wp:posOffset>9432925</wp:posOffset>
            </wp:positionV>
            <wp:extent cx="709200" cy="709200"/>
            <wp:effectExtent l="0" t="0" r="0" b="0"/>
            <wp:wrapNone/>
            <wp:docPr id="484" name="JAVISCODE127-149"/>
            <wp:cNvGraphicFramePr/>
            <a:graphic xmlns:a="http://schemas.openxmlformats.org/drawingml/2006/main">
              <a:graphicData uri="http://schemas.openxmlformats.org/drawingml/2006/picture">
                <pic:pic xmlns:pic="http://schemas.openxmlformats.org/drawingml/2006/picture">
                  <pic:nvPicPr>
                    <pic:cNvPr id="209" name="JAVISCODE127-149"/>
                    <pic:cNvPicPr/>
                  </pic:nvPicPr>
                  <pic:blipFill>
                    <a:blip r:embed="rId120"/>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4F0A3C2A" w14:textId="77777777" w:rsidR="00864CFB" w:rsidRPr="00FE0DCB" w:rsidRDefault="00864CFB" w:rsidP="00864CFB">
      <w:pPr>
        <w:rPr>
          <w:rFonts w:ascii="ＭＳ ゴシック" w:eastAsia="ＭＳ ゴシック" w:hAnsi="ＭＳ ゴシック"/>
          <w:b/>
          <w:color w:val="000000" w:themeColor="text1"/>
          <w:sz w:val="28"/>
          <w:szCs w:val="28"/>
        </w:rPr>
      </w:pPr>
      <w:r w:rsidRPr="00C8720A">
        <w:rPr>
          <w:noProof/>
          <w:color w:val="000000" w:themeColor="text1"/>
          <w:bdr w:val="single" w:sz="4" w:space="0" w:color="auto"/>
        </w:rPr>
        <mc:AlternateContent>
          <mc:Choice Requires="wps">
            <w:drawing>
              <wp:anchor distT="0" distB="0" distL="114300" distR="114300" simplePos="0" relativeHeight="251798528" behindDoc="0" locked="0" layoutInCell="1" allowOverlap="1" wp14:anchorId="39DC192E" wp14:editId="22B101DF">
                <wp:simplePos x="0" y="0"/>
                <wp:positionH relativeFrom="column">
                  <wp:posOffset>-10160</wp:posOffset>
                </wp:positionH>
                <wp:positionV relativeFrom="paragraph">
                  <wp:posOffset>387985</wp:posOffset>
                </wp:positionV>
                <wp:extent cx="5760000" cy="0"/>
                <wp:effectExtent l="0" t="0" r="12700" b="19050"/>
                <wp:wrapNone/>
                <wp:docPr id="211" name="直線コネクタ 211"/>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78DC31" id="直線コネクタ 211" o:spid="_x0000_s1026" style="position:absolute;left:0;text-align:lef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30.55pt" to="452.7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" strokecolor="black [3213]"/>
            </w:pict>
          </mc:Fallback>
        </mc:AlternateContent>
      </w:r>
      <w:r w:rsidRPr="00FE0DCB">
        <w:rPr>
          <w:rFonts w:ascii="ＭＳ ゴシック" w:eastAsia="ＭＳ ゴシック" w:hAnsi="ＭＳ ゴシック" w:hint="eastAsia"/>
          <w:b/>
          <w:color w:val="000000" w:themeColor="text1"/>
          <w:sz w:val="28"/>
          <w:szCs w:val="28"/>
          <w:bdr w:val="single" w:sz="4" w:space="0" w:color="auto"/>
        </w:rPr>
        <w:t>個別施策㉛</w:t>
      </w:r>
      <w:r w:rsidRPr="00FE0DCB">
        <w:rPr>
          <w:rFonts w:ascii="ＭＳ ゴシック" w:eastAsia="ＭＳ ゴシック" w:hAnsi="ＭＳ ゴシック" w:hint="eastAsia"/>
          <w:b/>
          <w:color w:val="000000" w:themeColor="text1"/>
          <w:sz w:val="28"/>
          <w:szCs w:val="28"/>
        </w:rPr>
        <w:t xml:space="preserve">　虐待の防止</w:t>
      </w:r>
    </w:p>
    <w:p w14:paraId="56B3064D" w14:textId="77777777" w:rsidR="00864CFB" w:rsidRPr="00FE0DCB" w:rsidRDefault="00864CFB" w:rsidP="00864CFB">
      <w:pPr>
        <w:rPr>
          <w:color w:val="000000" w:themeColor="text1"/>
          <w:bdr w:val="single" w:sz="4" w:space="0" w:color="auto"/>
        </w:rPr>
      </w:pPr>
      <w:r w:rsidRPr="00C8720A">
        <w:rPr>
          <w:noProof/>
          <w:color w:val="000000" w:themeColor="text1"/>
          <w:bdr w:val="single" w:sz="4" w:space="0" w:color="auto"/>
        </w:rPr>
        <mc:AlternateContent>
          <mc:Choice Requires="wps">
            <w:drawing>
              <wp:anchor distT="0" distB="0" distL="114300" distR="114300" simplePos="0" relativeHeight="251796480" behindDoc="0" locked="0" layoutInCell="1" allowOverlap="1" wp14:anchorId="73EBCCB3" wp14:editId="7BA19F13">
                <wp:simplePos x="0" y="0"/>
                <wp:positionH relativeFrom="column">
                  <wp:posOffset>-10160</wp:posOffset>
                </wp:positionH>
                <wp:positionV relativeFrom="paragraph">
                  <wp:posOffset>116150</wp:posOffset>
                </wp:positionV>
                <wp:extent cx="1224000" cy="295200"/>
                <wp:effectExtent l="0" t="0" r="14605" b="10160"/>
                <wp:wrapNone/>
                <wp:docPr id="209" name="角丸四角形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14:paraId="6ED3F416" w14:textId="77777777" w:rsidR="00F14C6B" w:rsidRPr="00D54A08" w:rsidRDefault="00F14C6B" w:rsidP="00864CFB">
                            <w:pPr>
                              <w:jc w:val="center"/>
                              <w:rPr>
                                <w:rFonts w:ascii="ＭＳ ゴシック" w:eastAsia="ＭＳ ゴシック" w:hAnsi="ＭＳ ゴシック" w:cs="Times New Roman"/>
                                <w:b/>
                                <w:spacing w:val="20"/>
                                <w:sz w:val="24"/>
                                <w:szCs w:val="24"/>
                              </w:rPr>
                            </w:pPr>
                            <w:r w:rsidRPr="00D54A08">
                              <w:rPr>
                                <w:rFonts w:ascii="ＭＳ ゴシック" w:eastAsia="ＭＳ ゴシック" w:hAnsi="ＭＳ ゴシック"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EBCCB3" id="角丸四角形 209" o:spid="_x0000_s1245" style="position:absolute;left:0;text-align:left;margin-left:-.8pt;margin-top:9.15pt;width:96.4pt;height:23.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" filled="f" fillcolor="#fde9d9" strokecolor="#e36c0a" strokeweight="1.5pt">
                <v:textbox inset="5.85pt,.7pt,5.85pt,.7pt">
                  <w:txbxContent>
                    <w:p w14:paraId="6ED3F416" w14:textId="77777777" w:rsidR="00F14C6B" w:rsidRPr="00D54A08" w:rsidRDefault="00F14C6B" w:rsidP="00864CFB">
                      <w:pPr>
                        <w:jc w:val="center"/>
                        <w:rPr>
                          <w:rFonts w:ascii="ＭＳ ゴシック" w:eastAsia="ＭＳ ゴシック" w:hAnsi="ＭＳ ゴシック" w:cs="Times New Roman"/>
                          <w:b/>
                          <w:spacing w:val="20"/>
                          <w:sz w:val="24"/>
                          <w:szCs w:val="24"/>
                        </w:rPr>
                      </w:pPr>
                      <w:r w:rsidRPr="00D54A08">
                        <w:rPr>
                          <w:rFonts w:ascii="ＭＳ ゴシック" w:eastAsia="ＭＳ ゴシック" w:hAnsi="ＭＳ ゴシック" w:cs="Times New Roman" w:hint="eastAsia"/>
                          <w:b/>
                          <w:spacing w:val="20"/>
                          <w:sz w:val="24"/>
                          <w:szCs w:val="24"/>
                        </w:rPr>
                        <w:t>現状と課題</w:t>
                      </w:r>
                    </w:p>
                  </w:txbxContent>
                </v:textbox>
              </v:roundrect>
            </w:pict>
          </mc:Fallback>
        </mc:AlternateContent>
      </w:r>
    </w:p>
    <w:p w14:paraId="2D059928" w14:textId="77777777" w:rsidR="00864CFB" w:rsidRDefault="00864CFB" w:rsidP="00864CFB">
      <w:pPr>
        <w:rPr>
          <w:rFonts w:ascii="HG丸ｺﾞｼｯｸM-PRO" w:eastAsia="HG丸ｺﾞｼｯｸM-PRO" w:hAnsi="HG丸ｺﾞｼｯｸM-PRO"/>
          <w:color w:val="000000" w:themeColor="text1"/>
          <w:sz w:val="24"/>
          <w:szCs w:val="24"/>
        </w:rPr>
      </w:pPr>
    </w:p>
    <w:p w14:paraId="4AD15D8F" w14:textId="77777777" w:rsidR="00864CFB" w:rsidRPr="00D54A08" w:rsidRDefault="00864CFB" w:rsidP="0010647E">
      <w:pPr>
        <w:ind w:leftChars="100" w:left="524" w:hangingChars="100" w:hanging="277"/>
        <w:rPr>
          <w:rFonts w:asciiTheme="minorEastAsia" w:hAnsiTheme="minorEastAsia"/>
          <w:color w:val="000000" w:themeColor="text1"/>
          <w:sz w:val="24"/>
          <w:szCs w:val="24"/>
        </w:rPr>
      </w:pPr>
      <w:r w:rsidRPr="00D54A08">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w:t>
      </w:r>
      <w:r w:rsidRPr="00D54A08">
        <w:rPr>
          <w:rFonts w:asciiTheme="minorEastAsia" w:hAnsiTheme="minorEastAsia" w:hint="eastAsia"/>
          <w:color w:val="000000" w:themeColor="text1"/>
          <w:sz w:val="24"/>
          <w:szCs w:val="24"/>
        </w:rPr>
        <w:t>区では、平成24年10月に障害者福祉課に新宿区障害者虐待防止センターを開設しました。毎年約10件程度の虐待通報等（通報・届出・相談）が寄せられています。さまざまな虐待ケースに的確に対応することが求められています。</w:t>
      </w:r>
    </w:p>
    <w:tbl>
      <w:tblPr>
        <w:tblStyle w:val="af3"/>
        <w:tblpPr w:leftFromText="142" w:rightFromText="142" w:vertAnchor="text" w:horzAnchor="page" w:tblpX="6262" w:tblpY="63"/>
        <w:tblW w:w="0" w:type="auto"/>
        <w:tblLook w:val="04A0" w:firstRow="1" w:lastRow="0" w:firstColumn="1" w:lastColumn="0" w:noHBand="0" w:noVBand="1"/>
      </w:tblPr>
      <w:tblGrid>
        <w:gridCol w:w="2126"/>
        <w:gridCol w:w="1309"/>
      </w:tblGrid>
      <w:tr w:rsidR="00864CFB" w14:paraId="4B1D7BAC" w14:textId="77777777" w:rsidTr="0011561B">
        <w:trPr>
          <w:trHeight w:val="327"/>
        </w:trPr>
        <w:tc>
          <w:tcPr>
            <w:tcW w:w="2126" w:type="dxa"/>
            <w:vAlign w:val="center"/>
          </w:tcPr>
          <w:p w14:paraId="5CFF2278" w14:textId="77777777" w:rsidR="00864CFB" w:rsidRPr="00D54A08" w:rsidRDefault="00864CFB" w:rsidP="0011561B">
            <w:pPr>
              <w:spacing w:line="260" w:lineRule="exact"/>
              <w:jc w:val="center"/>
              <w:rPr>
                <w:rFonts w:ascii="ＭＳ Ｐゴシック" w:eastAsia="ＭＳ Ｐゴシック" w:hAnsi="ＭＳ Ｐゴシック"/>
                <w:color w:val="000000" w:themeColor="text1"/>
                <w:sz w:val="22"/>
              </w:rPr>
            </w:pPr>
            <w:r w:rsidRPr="00D54A08">
              <w:rPr>
                <w:rFonts w:ascii="ＭＳ Ｐゴシック" w:eastAsia="ＭＳ Ｐゴシック" w:hAnsi="ＭＳ Ｐゴシック" w:hint="eastAsia"/>
                <w:color w:val="000000" w:themeColor="text1"/>
                <w:sz w:val="22"/>
              </w:rPr>
              <w:t>平成27年度</w:t>
            </w:r>
          </w:p>
        </w:tc>
        <w:tc>
          <w:tcPr>
            <w:tcW w:w="1309" w:type="dxa"/>
            <w:vAlign w:val="center"/>
          </w:tcPr>
          <w:p w14:paraId="42DA4889" w14:textId="77777777" w:rsidR="00864CFB" w:rsidRPr="00D54A08" w:rsidRDefault="00864CFB" w:rsidP="0011561B">
            <w:pPr>
              <w:spacing w:line="260" w:lineRule="exact"/>
              <w:jc w:val="righ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7</w:t>
            </w:r>
            <w:r w:rsidRPr="00D54A08">
              <w:rPr>
                <w:rFonts w:ascii="ＭＳ Ｐゴシック" w:eastAsia="ＭＳ Ｐゴシック" w:hAnsi="ＭＳ Ｐゴシック" w:hint="eastAsia"/>
                <w:color w:val="000000" w:themeColor="text1"/>
                <w:sz w:val="22"/>
              </w:rPr>
              <w:t>件</w:t>
            </w:r>
          </w:p>
        </w:tc>
      </w:tr>
      <w:tr w:rsidR="00864CFB" w14:paraId="376485EF" w14:textId="77777777" w:rsidTr="0011561B">
        <w:trPr>
          <w:trHeight w:val="327"/>
        </w:trPr>
        <w:tc>
          <w:tcPr>
            <w:tcW w:w="2126" w:type="dxa"/>
            <w:vAlign w:val="center"/>
          </w:tcPr>
          <w:p w14:paraId="451E4F66" w14:textId="77777777" w:rsidR="00864CFB" w:rsidRPr="00D54A08" w:rsidRDefault="00864CFB" w:rsidP="0011561B">
            <w:pPr>
              <w:spacing w:line="260" w:lineRule="exact"/>
              <w:jc w:val="center"/>
              <w:rPr>
                <w:rFonts w:ascii="ＭＳ Ｐゴシック" w:eastAsia="ＭＳ Ｐゴシック" w:hAnsi="ＭＳ Ｐゴシック"/>
                <w:color w:val="000000" w:themeColor="text1"/>
                <w:sz w:val="22"/>
              </w:rPr>
            </w:pPr>
            <w:r w:rsidRPr="00D54A08">
              <w:rPr>
                <w:rFonts w:ascii="ＭＳ Ｐゴシック" w:eastAsia="ＭＳ Ｐゴシック" w:hAnsi="ＭＳ Ｐゴシック" w:hint="eastAsia"/>
                <w:color w:val="000000" w:themeColor="text1"/>
                <w:sz w:val="22"/>
              </w:rPr>
              <w:t>平成28年度</w:t>
            </w:r>
          </w:p>
        </w:tc>
        <w:tc>
          <w:tcPr>
            <w:tcW w:w="1309" w:type="dxa"/>
            <w:vAlign w:val="center"/>
          </w:tcPr>
          <w:p w14:paraId="36D8D4B2" w14:textId="77777777" w:rsidR="00864CFB" w:rsidRPr="00D54A08" w:rsidRDefault="00864CFB" w:rsidP="0011561B">
            <w:pPr>
              <w:spacing w:line="260" w:lineRule="exact"/>
              <w:jc w:val="righ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7</w:t>
            </w:r>
            <w:r w:rsidRPr="00D54A08">
              <w:rPr>
                <w:rFonts w:ascii="ＭＳ Ｐゴシック" w:eastAsia="ＭＳ Ｐゴシック" w:hAnsi="ＭＳ Ｐゴシック" w:hint="eastAsia"/>
                <w:color w:val="000000" w:themeColor="text1"/>
                <w:sz w:val="22"/>
              </w:rPr>
              <w:t>件</w:t>
            </w:r>
          </w:p>
        </w:tc>
      </w:tr>
      <w:tr w:rsidR="00864CFB" w14:paraId="627C9BC0" w14:textId="77777777" w:rsidTr="0011561B">
        <w:trPr>
          <w:trHeight w:val="327"/>
        </w:trPr>
        <w:tc>
          <w:tcPr>
            <w:tcW w:w="2126" w:type="dxa"/>
            <w:vAlign w:val="center"/>
          </w:tcPr>
          <w:p w14:paraId="2672F06D" w14:textId="77777777" w:rsidR="00864CFB" w:rsidRPr="00D54A08" w:rsidRDefault="00864CFB" w:rsidP="0011561B">
            <w:pPr>
              <w:spacing w:line="260" w:lineRule="exact"/>
              <w:jc w:val="center"/>
              <w:rPr>
                <w:rFonts w:ascii="ＭＳ Ｐゴシック" w:eastAsia="ＭＳ Ｐゴシック" w:hAnsi="ＭＳ Ｐゴシック"/>
                <w:color w:val="000000" w:themeColor="text1"/>
                <w:sz w:val="22"/>
              </w:rPr>
            </w:pPr>
            <w:r w:rsidRPr="00D54A08">
              <w:rPr>
                <w:rFonts w:ascii="ＭＳ Ｐゴシック" w:eastAsia="ＭＳ Ｐゴシック" w:hAnsi="ＭＳ Ｐゴシック" w:hint="eastAsia"/>
                <w:color w:val="000000" w:themeColor="text1"/>
                <w:sz w:val="22"/>
              </w:rPr>
              <w:t>平成29年度</w:t>
            </w:r>
          </w:p>
        </w:tc>
        <w:tc>
          <w:tcPr>
            <w:tcW w:w="1309" w:type="dxa"/>
            <w:vAlign w:val="center"/>
          </w:tcPr>
          <w:p w14:paraId="227E4DD5" w14:textId="77777777" w:rsidR="00864CFB" w:rsidRPr="00D54A08" w:rsidRDefault="00864CFB" w:rsidP="0011561B">
            <w:pPr>
              <w:spacing w:line="260" w:lineRule="exact"/>
              <w:jc w:val="righ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7</w:t>
            </w:r>
            <w:r w:rsidRPr="00D54A08">
              <w:rPr>
                <w:rFonts w:ascii="ＭＳ Ｐゴシック" w:eastAsia="ＭＳ Ｐゴシック" w:hAnsi="ＭＳ Ｐゴシック" w:hint="eastAsia"/>
                <w:color w:val="000000" w:themeColor="text1"/>
                <w:sz w:val="22"/>
              </w:rPr>
              <w:t>件</w:t>
            </w:r>
          </w:p>
        </w:tc>
      </w:tr>
      <w:tr w:rsidR="00864CFB" w14:paraId="3240956C" w14:textId="77777777" w:rsidTr="0011561B">
        <w:trPr>
          <w:trHeight w:val="327"/>
        </w:trPr>
        <w:tc>
          <w:tcPr>
            <w:tcW w:w="2126" w:type="dxa"/>
            <w:vAlign w:val="center"/>
          </w:tcPr>
          <w:p w14:paraId="616FF781" w14:textId="77777777" w:rsidR="00864CFB" w:rsidRPr="00D54A08" w:rsidRDefault="00864CFB" w:rsidP="0011561B">
            <w:pPr>
              <w:spacing w:line="260" w:lineRule="exact"/>
              <w:jc w:val="center"/>
              <w:rPr>
                <w:rFonts w:ascii="ＭＳ Ｐゴシック" w:eastAsia="ＭＳ Ｐゴシック" w:hAnsi="ＭＳ Ｐゴシック"/>
                <w:color w:val="000000" w:themeColor="text1"/>
                <w:sz w:val="22"/>
              </w:rPr>
            </w:pPr>
            <w:r w:rsidRPr="00D54A08">
              <w:rPr>
                <w:rFonts w:ascii="ＭＳ Ｐゴシック" w:eastAsia="ＭＳ Ｐゴシック" w:hAnsi="ＭＳ Ｐゴシック" w:hint="eastAsia"/>
                <w:color w:val="000000" w:themeColor="text1"/>
                <w:sz w:val="22"/>
              </w:rPr>
              <w:t>平成30年度</w:t>
            </w:r>
          </w:p>
        </w:tc>
        <w:tc>
          <w:tcPr>
            <w:tcW w:w="1309" w:type="dxa"/>
            <w:vAlign w:val="center"/>
          </w:tcPr>
          <w:p w14:paraId="1F76F924" w14:textId="77777777" w:rsidR="00864CFB" w:rsidRPr="00D54A08" w:rsidRDefault="00864CFB" w:rsidP="0011561B">
            <w:pPr>
              <w:spacing w:line="260" w:lineRule="exact"/>
              <w:jc w:val="righ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15</w:t>
            </w:r>
            <w:r w:rsidRPr="00D54A08">
              <w:rPr>
                <w:rFonts w:ascii="ＭＳ Ｐゴシック" w:eastAsia="ＭＳ Ｐゴシック" w:hAnsi="ＭＳ Ｐゴシック" w:hint="eastAsia"/>
                <w:color w:val="000000" w:themeColor="text1"/>
                <w:sz w:val="22"/>
              </w:rPr>
              <w:t>件</w:t>
            </w:r>
          </w:p>
        </w:tc>
      </w:tr>
      <w:tr w:rsidR="00864CFB" w14:paraId="6E5DD4D0" w14:textId="77777777" w:rsidTr="0011561B">
        <w:trPr>
          <w:trHeight w:val="360"/>
        </w:trPr>
        <w:tc>
          <w:tcPr>
            <w:tcW w:w="2126" w:type="dxa"/>
            <w:vAlign w:val="center"/>
          </w:tcPr>
          <w:p w14:paraId="72B124AD" w14:textId="77777777" w:rsidR="00864CFB" w:rsidRPr="00D54A08" w:rsidRDefault="00864CFB" w:rsidP="0011561B">
            <w:pPr>
              <w:spacing w:line="260" w:lineRule="exact"/>
              <w:jc w:val="center"/>
              <w:rPr>
                <w:rFonts w:ascii="ＭＳ Ｐゴシック" w:eastAsia="ＭＳ Ｐゴシック" w:hAnsi="ＭＳ Ｐゴシック"/>
                <w:color w:val="000000" w:themeColor="text1"/>
                <w:sz w:val="22"/>
              </w:rPr>
            </w:pPr>
            <w:r w:rsidRPr="00D54A08">
              <w:rPr>
                <w:rFonts w:ascii="ＭＳ Ｐゴシック" w:eastAsia="ＭＳ Ｐゴシック" w:hAnsi="ＭＳ Ｐゴシック" w:hint="eastAsia"/>
                <w:color w:val="000000" w:themeColor="text1"/>
                <w:sz w:val="22"/>
              </w:rPr>
              <w:t>令和元年度</w:t>
            </w:r>
          </w:p>
        </w:tc>
        <w:tc>
          <w:tcPr>
            <w:tcW w:w="1309" w:type="dxa"/>
            <w:vAlign w:val="center"/>
          </w:tcPr>
          <w:p w14:paraId="10D8F5E4" w14:textId="77777777" w:rsidR="00864CFB" w:rsidRPr="00D54A08" w:rsidRDefault="00864CFB" w:rsidP="0011561B">
            <w:pPr>
              <w:spacing w:line="260" w:lineRule="exact"/>
              <w:ind w:firstLine="1"/>
              <w:jc w:val="righ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11</w:t>
            </w:r>
            <w:r w:rsidRPr="00D54A08">
              <w:rPr>
                <w:rFonts w:ascii="ＭＳ Ｐゴシック" w:eastAsia="ＭＳ Ｐゴシック" w:hAnsi="ＭＳ Ｐゴシック" w:hint="eastAsia"/>
                <w:color w:val="000000" w:themeColor="text1"/>
                <w:sz w:val="22"/>
              </w:rPr>
              <w:t>件</w:t>
            </w:r>
          </w:p>
        </w:tc>
      </w:tr>
    </w:tbl>
    <w:p w14:paraId="20BA171E" w14:textId="77777777" w:rsidR="00864CFB" w:rsidRDefault="00864CFB" w:rsidP="00864CFB">
      <w:pPr>
        <w:ind w:leftChars="100" w:left="524" w:hangingChars="100" w:hanging="277"/>
        <w:jc w:val="left"/>
        <w:rPr>
          <w:rFonts w:ascii="HG丸ｺﾞｼｯｸM-PRO" w:eastAsia="HG丸ｺﾞｼｯｸM-PRO" w:hAnsi="HG丸ｺﾞｼｯｸM-PRO"/>
          <w:color w:val="000000" w:themeColor="text1"/>
          <w:sz w:val="24"/>
          <w:szCs w:val="24"/>
        </w:rPr>
      </w:pPr>
      <w:r w:rsidRPr="00D54A08">
        <w:rPr>
          <w:rFonts w:asciiTheme="minorEastAsia" w:hAnsiTheme="minorEastAsia"/>
          <w:noProof/>
          <w:color w:val="000000" w:themeColor="text1"/>
          <w:sz w:val="24"/>
          <w:szCs w:val="24"/>
        </w:rPr>
        <mc:AlternateContent>
          <mc:Choice Requires="wps">
            <w:drawing>
              <wp:anchor distT="0" distB="0" distL="114300" distR="114300" simplePos="0" relativeHeight="251816960" behindDoc="0" locked="0" layoutInCell="1" allowOverlap="1" wp14:anchorId="2FCC7A1D" wp14:editId="02609EA8">
                <wp:simplePos x="0" y="0"/>
                <wp:positionH relativeFrom="column">
                  <wp:posOffset>689610</wp:posOffset>
                </wp:positionH>
                <wp:positionV relativeFrom="paragraph">
                  <wp:posOffset>10795</wp:posOffset>
                </wp:positionV>
                <wp:extent cx="2374265" cy="1403985"/>
                <wp:effectExtent l="0" t="0" r="1270" b="127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6289915E" w14:textId="77777777" w:rsidR="00F14C6B" w:rsidRPr="00D54A08" w:rsidRDefault="00F14C6B" w:rsidP="00864CFB">
                            <w:pPr>
                              <w:rPr>
                                <w:rFonts w:ascii="ＭＳ ゴシック" w:eastAsia="ＭＳ ゴシック" w:hAnsi="ＭＳ ゴシック"/>
                              </w:rPr>
                            </w:pPr>
                            <w:r w:rsidRPr="00D54A08">
                              <w:rPr>
                                <w:rFonts w:ascii="ＭＳ ゴシック" w:eastAsia="ＭＳ ゴシック" w:hAnsi="ＭＳ ゴシック" w:hint="eastAsia"/>
                                <w:color w:val="000000" w:themeColor="text1"/>
                                <w:sz w:val="24"/>
                                <w:szCs w:val="24"/>
                              </w:rPr>
                              <w:t xml:space="preserve">年度ごとの虐待通報件数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CC7A1D" id="_x0000_s1246" type="#_x0000_t202" style="position:absolute;left:0;text-align:left;margin-left:54.3pt;margin-top:.85pt;width:186.95pt;height:110.55pt;z-index:2518169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" stroked="f">
                <v:textbox style="mso-fit-shape-to-text:t">
                  <w:txbxContent>
                    <w:p w14:paraId="6289915E" w14:textId="77777777" w:rsidR="00F14C6B" w:rsidRPr="00D54A08" w:rsidRDefault="00F14C6B" w:rsidP="00864CFB">
                      <w:pPr>
                        <w:rPr>
                          <w:rFonts w:ascii="ＭＳ ゴシック" w:eastAsia="ＭＳ ゴシック" w:hAnsi="ＭＳ ゴシック"/>
                        </w:rPr>
                      </w:pPr>
                      <w:r w:rsidRPr="00D54A08">
                        <w:rPr>
                          <w:rFonts w:ascii="ＭＳ ゴシック" w:eastAsia="ＭＳ ゴシック" w:hAnsi="ＭＳ ゴシック" w:hint="eastAsia"/>
                          <w:color w:val="000000" w:themeColor="text1"/>
                          <w:sz w:val="24"/>
                          <w:szCs w:val="24"/>
                        </w:rPr>
                        <w:t xml:space="preserve">年度ごとの虐待通報件数　</w:t>
                      </w:r>
                    </w:p>
                  </w:txbxContent>
                </v:textbox>
              </v:shape>
            </w:pict>
          </mc:Fallback>
        </mc:AlternateContent>
      </w:r>
      <w:r>
        <w:rPr>
          <w:rFonts w:ascii="HG丸ｺﾞｼｯｸM-PRO" w:eastAsia="HG丸ｺﾞｼｯｸM-PRO" w:hAnsi="HG丸ｺﾞｼｯｸM-PRO" w:hint="eastAsia"/>
          <w:color w:val="000000" w:themeColor="text1"/>
          <w:sz w:val="24"/>
          <w:szCs w:val="24"/>
        </w:rPr>
        <w:t xml:space="preserve">　　　　　　　　　　　　　　　　　</w:t>
      </w:r>
    </w:p>
    <w:p w14:paraId="1E158E93" w14:textId="77777777" w:rsidR="00864CFB" w:rsidRDefault="00864CFB" w:rsidP="00864CFB">
      <w:pPr>
        <w:ind w:leftChars="100" w:left="524" w:hangingChars="100" w:hanging="277"/>
        <w:jc w:val="left"/>
        <w:rPr>
          <w:rFonts w:ascii="HG丸ｺﾞｼｯｸM-PRO" w:eastAsia="HG丸ｺﾞｼｯｸM-PRO" w:hAnsi="HG丸ｺﾞｼｯｸM-PRO"/>
          <w:color w:val="000000" w:themeColor="text1"/>
          <w:sz w:val="24"/>
          <w:szCs w:val="24"/>
        </w:rPr>
      </w:pPr>
    </w:p>
    <w:p w14:paraId="3C0B6B7A" w14:textId="77777777" w:rsidR="00864CFB" w:rsidRDefault="00864CFB" w:rsidP="00864CFB">
      <w:pPr>
        <w:ind w:leftChars="200" w:left="494" w:firstLineChars="100" w:firstLine="277"/>
        <w:rPr>
          <w:rFonts w:ascii="HG丸ｺﾞｼｯｸM-PRO" w:eastAsia="HG丸ｺﾞｼｯｸM-PRO" w:hAnsi="HG丸ｺﾞｼｯｸM-PRO"/>
          <w:color w:val="000000" w:themeColor="text1"/>
          <w:sz w:val="24"/>
          <w:szCs w:val="24"/>
        </w:rPr>
      </w:pPr>
    </w:p>
    <w:p w14:paraId="1D270B80" w14:textId="77777777" w:rsidR="00864CFB" w:rsidRDefault="00864CFB" w:rsidP="00864CFB">
      <w:pPr>
        <w:ind w:leftChars="200" w:left="494" w:firstLineChars="100" w:firstLine="277"/>
        <w:rPr>
          <w:rFonts w:ascii="HG丸ｺﾞｼｯｸM-PRO" w:eastAsia="HG丸ｺﾞｼｯｸM-PRO" w:hAnsi="HG丸ｺﾞｼｯｸM-PRO"/>
          <w:color w:val="000000" w:themeColor="text1"/>
          <w:sz w:val="24"/>
          <w:szCs w:val="24"/>
        </w:rPr>
      </w:pPr>
    </w:p>
    <w:p w14:paraId="7DF101B7" w14:textId="77777777" w:rsidR="00864CFB" w:rsidRDefault="00864CFB" w:rsidP="00864CFB">
      <w:pPr>
        <w:widowControl/>
        <w:jc w:val="left"/>
        <w:rPr>
          <w:rFonts w:ascii="HG丸ｺﾞｼｯｸM-PRO" w:eastAsia="HG丸ｺﾞｼｯｸM-PRO" w:hAnsi="HG丸ｺﾞｼｯｸM-PRO"/>
          <w:color w:val="000000" w:themeColor="text1"/>
          <w:sz w:val="24"/>
          <w:szCs w:val="24"/>
        </w:rPr>
      </w:pPr>
    </w:p>
    <w:p w14:paraId="21DBCFFB" w14:textId="77777777" w:rsidR="00864CFB" w:rsidRDefault="00864CFB" w:rsidP="00864CFB">
      <w:pPr>
        <w:ind w:leftChars="200" w:left="494" w:firstLineChars="100" w:firstLine="247"/>
        <w:rPr>
          <w:rFonts w:ascii="HG丸ｺﾞｼｯｸM-PRO" w:eastAsia="HG丸ｺﾞｼｯｸM-PRO" w:hAnsi="HG丸ｺﾞｼｯｸM-PRO"/>
          <w:color w:val="000000" w:themeColor="text1"/>
          <w:sz w:val="24"/>
          <w:szCs w:val="24"/>
        </w:rPr>
      </w:pPr>
      <w:r w:rsidRPr="00C8720A">
        <w:rPr>
          <w:noProof/>
          <w:color w:val="000000" w:themeColor="text1"/>
          <w:bdr w:val="single" w:sz="4" w:space="0" w:color="auto"/>
        </w:rPr>
        <mc:AlternateContent>
          <mc:Choice Requires="wps">
            <w:drawing>
              <wp:anchor distT="0" distB="0" distL="114300" distR="114300" simplePos="0" relativeHeight="251797504" behindDoc="0" locked="0" layoutInCell="1" allowOverlap="1" wp14:anchorId="7E3C6CE2" wp14:editId="4FB34528">
                <wp:simplePos x="0" y="0"/>
                <wp:positionH relativeFrom="column">
                  <wp:posOffset>-64135</wp:posOffset>
                </wp:positionH>
                <wp:positionV relativeFrom="paragraph">
                  <wp:posOffset>48260</wp:posOffset>
                </wp:positionV>
                <wp:extent cx="1691640" cy="294640"/>
                <wp:effectExtent l="0" t="0" r="22860" b="10160"/>
                <wp:wrapNone/>
                <wp:docPr id="210" name="角丸四角形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640" cy="294640"/>
                        </a:xfrm>
                        <a:prstGeom prst="roundRect">
                          <a:avLst>
                            <a:gd name="adj" fmla="val 50000"/>
                          </a:avLst>
                        </a:prstGeom>
                        <a:solidFill>
                          <a:srgbClr val="FDE9D9"/>
                        </a:solidFill>
                        <a:ln w="19050">
                          <a:solidFill>
                            <a:srgbClr val="E36C0A"/>
                          </a:solidFill>
                          <a:round/>
                          <a:headEnd/>
                          <a:tailEnd/>
                        </a:ln>
                      </wps:spPr>
                      <wps:txbx>
                        <w:txbxContent>
                          <w:p w14:paraId="1145FEEC" w14:textId="77777777" w:rsidR="00F14C6B" w:rsidRPr="00D54A08" w:rsidRDefault="00F14C6B" w:rsidP="00864CFB">
                            <w:pPr>
                              <w:spacing w:line="280" w:lineRule="exact"/>
                              <w:jc w:val="center"/>
                              <w:rPr>
                                <w:rFonts w:ascii="ＭＳ ゴシック" w:eastAsia="ＭＳ ゴシック" w:hAnsi="ＭＳ ゴシック"/>
                                <w:b/>
                                <w:spacing w:val="20"/>
                                <w:sz w:val="24"/>
                                <w:szCs w:val="24"/>
                              </w:rPr>
                            </w:pPr>
                            <w:r w:rsidRPr="00D54A08">
                              <w:rPr>
                                <w:rFonts w:ascii="ＭＳ ゴシック" w:eastAsia="ＭＳ ゴシック" w:hAnsi="ＭＳ ゴシック"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3C6CE2" id="角丸四角形 210" o:spid="_x0000_s1247" style="position:absolute;left:0;text-align:left;margin-left:-5.05pt;margin-top:3.8pt;width:133.2pt;height:23.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" fillcolor="#fde9d9" strokecolor="#e36c0a" strokeweight="1.5pt">
                <v:textbox inset="5.85pt,.7pt,5.85pt,.7pt">
                  <w:txbxContent>
                    <w:p w14:paraId="1145FEEC" w14:textId="77777777" w:rsidR="00F14C6B" w:rsidRPr="00D54A08" w:rsidRDefault="00F14C6B" w:rsidP="00864CFB">
                      <w:pPr>
                        <w:spacing w:line="280" w:lineRule="exact"/>
                        <w:jc w:val="center"/>
                        <w:rPr>
                          <w:rFonts w:ascii="ＭＳ ゴシック" w:eastAsia="ＭＳ ゴシック" w:hAnsi="ＭＳ ゴシック"/>
                          <w:b/>
                          <w:spacing w:val="20"/>
                          <w:sz w:val="24"/>
                          <w:szCs w:val="24"/>
                        </w:rPr>
                      </w:pPr>
                      <w:r w:rsidRPr="00D54A08">
                        <w:rPr>
                          <w:rFonts w:ascii="ＭＳ ゴシック" w:eastAsia="ＭＳ ゴシック" w:hAnsi="ＭＳ ゴシック" w:hint="eastAsia"/>
                          <w:b/>
                          <w:spacing w:val="20"/>
                          <w:sz w:val="24"/>
                          <w:szCs w:val="24"/>
                        </w:rPr>
                        <w:t>個別施策の方向</w:t>
                      </w:r>
                    </w:p>
                  </w:txbxContent>
                </v:textbox>
              </v:roundrect>
            </w:pict>
          </mc:Fallback>
        </mc:AlternateContent>
      </w:r>
    </w:p>
    <w:p w14:paraId="08C68576" w14:textId="77777777" w:rsidR="00864CFB" w:rsidRPr="00FE0DCB" w:rsidRDefault="00864CFB" w:rsidP="00864CFB">
      <w:pPr>
        <w:ind w:leftChars="200" w:left="494" w:firstLineChars="100" w:firstLine="277"/>
        <w:rPr>
          <w:rFonts w:ascii="HG丸ｺﾞｼｯｸM-PRO" w:eastAsia="HG丸ｺﾞｼｯｸM-PRO" w:hAnsi="HG丸ｺﾞｼｯｸM-PRO"/>
          <w:color w:val="000000" w:themeColor="text1"/>
          <w:sz w:val="24"/>
          <w:szCs w:val="24"/>
        </w:rPr>
      </w:pPr>
    </w:p>
    <w:p w14:paraId="42FAB8F6" w14:textId="77777777" w:rsidR="00864CFB" w:rsidRPr="00D54A08" w:rsidRDefault="00864CFB" w:rsidP="0010647E">
      <w:pPr>
        <w:ind w:left="554" w:hangingChars="200" w:hanging="554"/>
        <w:rPr>
          <w:rFonts w:asciiTheme="minorEastAsia" w:hAnsiTheme="minorEastAsia"/>
          <w:color w:val="000000" w:themeColor="text1"/>
          <w:sz w:val="24"/>
          <w:szCs w:val="24"/>
        </w:rPr>
      </w:pPr>
      <w:r w:rsidRPr="00D54A08">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w:t>
      </w:r>
      <w:r w:rsidRPr="00D54A08">
        <w:rPr>
          <w:rFonts w:asciiTheme="minorEastAsia" w:hAnsiTheme="minorEastAsia" w:hint="eastAsia"/>
          <w:color w:val="000000" w:themeColor="text1"/>
          <w:sz w:val="24"/>
          <w:szCs w:val="24"/>
        </w:rPr>
        <w:t>新宿区障害者虐待防止センターは、虐待の相談・通報・届出に対応し、関係機関と連携しながら虐待の早期発見と早期防止に取り組みます。虐待を受けた障害者への対応のみならず、家族に対し、居宅介護や短期入所等のサービス利用案内を行い、介護負担が軽減されるよう支援も行います。</w:t>
      </w:r>
    </w:p>
    <w:p w14:paraId="27969EF1" w14:textId="77777777" w:rsidR="00864CFB" w:rsidRPr="00D54A08" w:rsidRDefault="00864CFB" w:rsidP="0010647E">
      <w:pPr>
        <w:spacing w:line="340" w:lineRule="exact"/>
        <w:ind w:leftChars="200" w:left="494" w:firstLineChars="100" w:firstLine="277"/>
        <w:rPr>
          <w:rFonts w:asciiTheme="minorEastAsia" w:hAnsiTheme="minorEastAsia"/>
          <w:color w:val="000000" w:themeColor="text1"/>
          <w:sz w:val="24"/>
          <w:szCs w:val="24"/>
          <w:lang w:val="x-none"/>
        </w:rPr>
      </w:pPr>
      <w:r w:rsidRPr="00D54A08">
        <w:rPr>
          <w:rFonts w:asciiTheme="minorEastAsia" w:hAnsiTheme="minorEastAsia" w:hint="eastAsia"/>
          <w:color w:val="000000" w:themeColor="text1"/>
          <w:sz w:val="24"/>
          <w:szCs w:val="24"/>
          <w:lang w:val="x-none"/>
        </w:rPr>
        <w:t>障害者虐待について広く啓発を行い、虐待防止の意識を高めていく必要があります。障害者虐待防止の広報・啓発を進めるとともに、障害福祉サービス事業者への集団指導を通し、事業所職員に対しても虐待防止の意識付けを徹底していきます。</w:t>
      </w:r>
    </w:p>
    <w:p w14:paraId="585C5AC4" w14:textId="77777777" w:rsidR="00864CFB" w:rsidRDefault="00864CFB" w:rsidP="0010647E">
      <w:pPr>
        <w:spacing w:line="340" w:lineRule="exact"/>
        <w:ind w:leftChars="200" w:left="494" w:firstLineChars="100" w:firstLine="277"/>
        <w:rPr>
          <w:rFonts w:asciiTheme="minorEastAsia" w:hAnsiTheme="minorEastAsia"/>
          <w:color w:val="000000" w:themeColor="text1"/>
          <w:sz w:val="24"/>
          <w:szCs w:val="24"/>
          <w:lang w:val="x-none"/>
        </w:rPr>
      </w:pPr>
      <w:r w:rsidRPr="00D54A08">
        <w:rPr>
          <w:rFonts w:asciiTheme="minorEastAsia" w:hAnsiTheme="minorEastAsia" w:hint="eastAsia"/>
          <w:color w:val="000000" w:themeColor="text1"/>
          <w:sz w:val="24"/>
          <w:szCs w:val="24"/>
          <w:lang w:val="x-none"/>
        </w:rPr>
        <w:t>障害のある子どもや発達に心配がある子どもを含め、児童への虐待の防止には、広範囲な分野の連携が必要です。区では、子ども総合センターが中心となり、子ども家庭・若者サポートネットワークの虐待防止等部会で、区の関係部署や、東京都児童相談センター、警察、医療等の関係機関と民生委員・児童委員等との連携により、早期の発見・対応と見守りを行っていきます。</w:t>
      </w:r>
    </w:p>
    <w:p w14:paraId="6A12FB86" w14:textId="77777777" w:rsidR="00864CFB" w:rsidRPr="00D54A08" w:rsidRDefault="00864CFB" w:rsidP="00864CFB">
      <w:pPr>
        <w:spacing w:line="340" w:lineRule="exact"/>
        <w:ind w:leftChars="200" w:left="494" w:firstLineChars="100" w:firstLine="277"/>
        <w:jc w:val="left"/>
        <w:rPr>
          <w:rFonts w:asciiTheme="minorEastAsia" w:hAnsiTheme="minorEastAsia"/>
          <w:color w:val="000000" w:themeColor="text1"/>
          <w:sz w:val="24"/>
          <w:szCs w:val="24"/>
          <w:lang w:val="x-none"/>
        </w:rPr>
      </w:pPr>
    </w:p>
    <w:p w14:paraId="75483A37" w14:textId="77777777" w:rsidR="00864CFB" w:rsidRPr="001D3FEE" w:rsidRDefault="00864CFB" w:rsidP="00864CFB">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3E3FC880" wp14:editId="2B70FD3B">
                <wp:extent cx="1892300" cy="332740"/>
                <wp:effectExtent l="0" t="0" r="12700" b="10160"/>
                <wp:docPr id="490" name="横巻き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14:paraId="5B57F220" w14:textId="77777777" w:rsidR="00F14C6B" w:rsidRPr="00D54A08" w:rsidRDefault="00F14C6B" w:rsidP="00864CFB">
                            <w:pPr>
                              <w:jc w:val="center"/>
                              <w:rPr>
                                <w:rFonts w:ascii="ＭＳ ゴシック" w:eastAsia="ＭＳ ゴシック" w:hAnsi="ＭＳ ゴシック"/>
                                <w:b/>
                                <w:szCs w:val="21"/>
                              </w:rPr>
                            </w:pPr>
                            <w:r w:rsidRPr="00D54A08">
                              <w:rPr>
                                <w:rFonts w:ascii="ＭＳ ゴシック" w:eastAsia="ＭＳ ゴシック" w:hAnsi="ＭＳ ゴシック" w:hint="eastAsia"/>
                                <w:b/>
                                <w:szCs w:val="21"/>
                              </w:rPr>
                              <w:t>施策に関する主な事業</w:t>
                            </w:r>
                          </w:p>
                          <w:p w14:paraId="57F0A1F8" w14:textId="77777777" w:rsidR="00F14C6B" w:rsidRPr="007673B0" w:rsidRDefault="00F14C6B" w:rsidP="00864CFB">
                            <w:pPr>
                              <w:jc w:val="center"/>
                            </w:pPr>
                          </w:p>
                        </w:txbxContent>
                      </wps:txbx>
                      <wps:bodyPr rot="0" vert="horz" wrap="square" lIns="74295" tIns="8890" rIns="74295" bIns="8890" anchor="t" anchorCtr="0" upright="1">
                        <a:noAutofit/>
                      </wps:bodyPr>
                    </wps:wsp>
                  </a:graphicData>
                </a:graphic>
              </wp:inline>
            </w:drawing>
          </mc:Choice>
          <mc:Fallback>
            <w:pict>
              <v:shape w14:anchorId="3E3FC880" id="横巻き 490" o:spid="_x0000_s1248" type="#_x0000_t98" style="width:149pt;height: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" fillcolor="#92cddc">
                <v:textbox inset="5.85pt,.7pt,5.85pt,.7pt">
                  <w:txbxContent>
                    <w:p w14:paraId="5B57F220" w14:textId="77777777" w:rsidR="00F14C6B" w:rsidRPr="00D54A08" w:rsidRDefault="00F14C6B" w:rsidP="00864CFB">
                      <w:pPr>
                        <w:jc w:val="center"/>
                        <w:rPr>
                          <w:rFonts w:ascii="ＭＳ ゴシック" w:eastAsia="ＭＳ ゴシック" w:hAnsi="ＭＳ ゴシック"/>
                          <w:b/>
                          <w:szCs w:val="21"/>
                        </w:rPr>
                      </w:pPr>
                      <w:r w:rsidRPr="00D54A08">
                        <w:rPr>
                          <w:rFonts w:ascii="ＭＳ ゴシック" w:eastAsia="ＭＳ ゴシック" w:hAnsi="ＭＳ ゴシック" w:hint="eastAsia"/>
                          <w:b/>
                          <w:szCs w:val="21"/>
                        </w:rPr>
                        <w:t>施策に関する主な事業</w:t>
                      </w:r>
                    </w:p>
                    <w:p w14:paraId="57F0A1F8" w14:textId="77777777" w:rsidR="00F14C6B" w:rsidRPr="007673B0" w:rsidRDefault="00F14C6B" w:rsidP="00864CFB">
                      <w:pPr>
                        <w:jc w:val="center"/>
                      </w:pPr>
                    </w:p>
                  </w:txbxContent>
                </v:textbox>
                <w10:anchorlock/>
              </v:shape>
            </w:pict>
          </mc:Fallback>
        </mc:AlternateContent>
      </w:r>
    </w:p>
    <w:p w14:paraId="6EEE3774" w14:textId="77777777" w:rsidR="00864CFB" w:rsidRPr="001474D7" w:rsidRDefault="00864CFB" w:rsidP="00864CFB">
      <w:pPr>
        <w:ind w:left="142"/>
        <w:rPr>
          <w:rFonts w:ascii="ＭＳ ゴシック" w:eastAsia="HG丸ｺﾞｼｯｸM-PRO" w:hAnsi="ＭＳ ゴシック"/>
          <w:color w:val="000000" w:themeColor="text1"/>
          <w:szCs w:val="21"/>
        </w:rPr>
      </w:pPr>
      <w:r w:rsidRPr="001474D7">
        <w:rPr>
          <w:rFonts w:ascii="ＭＳ ゴシック" w:eastAsia="HG丸ｺﾞｼｯｸM-PRO" w:hAnsi="ＭＳ ゴシック" w:hint="eastAsia"/>
          <w:color w:val="000000" w:themeColor="text1"/>
          <w:szCs w:val="21"/>
        </w:rPr>
        <w:t>・子ども家庭・若者サポートネットワーク（虐待防止等部会）</w:t>
      </w:r>
    </w:p>
    <w:p w14:paraId="43D25780" w14:textId="77777777" w:rsidR="00864CFB" w:rsidRPr="001D3FEE" w:rsidRDefault="00864CFB" w:rsidP="00864CFB">
      <w:pPr>
        <w:rPr>
          <w:rFonts w:ascii="HG丸ｺﾞｼｯｸM-PRO" w:eastAsia="HG丸ｺﾞｼｯｸM-PRO" w:hAnsi="HG丸ｺﾞｼｯｸM-PRO"/>
          <w:color w:val="000000" w:themeColor="text1"/>
        </w:rPr>
      </w:pPr>
    </w:p>
    <w:p w14:paraId="777394CD" w14:textId="77777777" w:rsidR="00864CFB" w:rsidRPr="001D3FEE" w:rsidRDefault="00864CFB" w:rsidP="00864CFB">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6261710A" wp14:editId="28AF87EB">
                <wp:extent cx="4460240" cy="333375"/>
                <wp:effectExtent l="0" t="0" r="16510" b="28575"/>
                <wp:docPr id="139" name="横巻き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14:paraId="3E59374D" w14:textId="77777777" w:rsidR="00F14C6B" w:rsidRPr="002B6367" w:rsidRDefault="00F14C6B" w:rsidP="00864CFB">
                            <w:pPr>
                              <w:jc w:val="center"/>
                              <w:rPr>
                                <w:rFonts w:ascii="ＭＳ ゴシック" w:eastAsia="ＭＳ ゴシック" w:hAnsi="ＭＳ ゴシック"/>
                                <w:b/>
                              </w:rPr>
                            </w:pPr>
                            <w:r w:rsidRPr="002B6367">
                              <w:rPr>
                                <w:rFonts w:ascii="ＭＳ ゴシック" w:eastAsia="ＭＳ ゴシック" w:hAnsi="ＭＳ ゴシック" w:hint="eastAsia"/>
                                <w:b/>
                              </w:rPr>
                              <w:t>第</w:t>
                            </w:r>
                            <w:r w:rsidRPr="002B6367">
                              <w:rPr>
                                <w:rFonts w:ascii="ＭＳ ゴシック" w:eastAsia="ＭＳ ゴシック" w:hAnsi="ＭＳ ゴシック"/>
                                <w:b/>
                              </w:rPr>
                              <w:t>2</w:t>
                            </w:r>
                            <w:r w:rsidRPr="002B6367">
                              <w:rPr>
                                <w:rFonts w:ascii="ＭＳ ゴシック" w:eastAsia="ＭＳ ゴシック" w:hAnsi="ＭＳ ゴシック" w:hint="eastAsia"/>
                                <w:b/>
                              </w:rPr>
                              <w:t>期障害児福祉計画・第</w:t>
                            </w:r>
                            <w:r w:rsidRPr="002B6367">
                              <w:rPr>
                                <w:rFonts w:ascii="ＭＳ ゴシック" w:eastAsia="ＭＳ ゴシック" w:hAnsi="ＭＳ ゴシック"/>
                                <w:b/>
                              </w:rPr>
                              <w:t>6</w:t>
                            </w:r>
                            <w:r w:rsidRPr="002B6367">
                              <w:rPr>
                                <w:rFonts w:ascii="ＭＳ ゴシック" w:eastAsia="ＭＳ ゴシック" w:hAnsi="ＭＳ ゴシック" w:hint="eastAsia"/>
                                <w:b/>
                              </w:rPr>
                              <w:t>期障害福祉計画に基づく事業</w:t>
                            </w:r>
                          </w:p>
                          <w:p w14:paraId="7FAB6301" w14:textId="77777777" w:rsidR="00F14C6B" w:rsidRPr="007673B0" w:rsidRDefault="00F14C6B" w:rsidP="00864CFB">
                            <w:pPr>
                              <w:jc w:val="center"/>
                            </w:pPr>
                          </w:p>
                        </w:txbxContent>
                      </wps:txbx>
                      <wps:bodyPr rot="0" vert="horz" wrap="square" lIns="74295" tIns="8890" rIns="74295" bIns="8890" anchor="t" anchorCtr="0" upright="1">
                        <a:noAutofit/>
                      </wps:bodyPr>
                    </wps:wsp>
                  </a:graphicData>
                </a:graphic>
              </wp:inline>
            </w:drawing>
          </mc:Choice>
          <mc:Fallback>
            <w:pict>
              <v:shape w14:anchorId="6261710A" id="横巻き 139" o:spid="_x0000_s1249" type="#_x0000_t98" style="width:351.2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" fillcolor="#92cddc">
                <v:textbox inset="5.85pt,.7pt,5.85pt,.7pt">
                  <w:txbxContent>
                    <w:p w14:paraId="3E59374D" w14:textId="77777777" w:rsidR="00F14C6B" w:rsidRPr="002B6367" w:rsidRDefault="00F14C6B" w:rsidP="00864CFB">
                      <w:pPr>
                        <w:jc w:val="center"/>
                        <w:rPr>
                          <w:rFonts w:ascii="ＭＳ ゴシック" w:eastAsia="ＭＳ ゴシック" w:hAnsi="ＭＳ ゴシック"/>
                          <w:b/>
                        </w:rPr>
                      </w:pPr>
                      <w:r w:rsidRPr="002B6367">
                        <w:rPr>
                          <w:rFonts w:ascii="ＭＳ ゴシック" w:eastAsia="ＭＳ ゴシック" w:hAnsi="ＭＳ ゴシック" w:hint="eastAsia"/>
                          <w:b/>
                        </w:rPr>
                        <w:t>第</w:t>
                      </w:r>
                      <w:r w:rsidRPr="002B6367">
                        <w:rPr>
                          <w:rFonts w:ascii="ＭＳ ゴシック" w:eastAsia="ＭＳ ゴシック" w:hAnsi="ＭＳ ゴシック"/>
                          <w:b/>
                        </w:rPr>
                        <w:t>2</w:t>
                      </w:r>
                      <w:r w:rsidRPr="002B6367">
                        <w:rPr>
                          <w:rFonts w:ascii="ＭＳ ゴシック" w:eastAsia="ＭＳ ゴシック" w:hAnsi="ＭＳ ゴシック" w:hint="eastAsia"/>
                          <w:b/>
                        </w:rPr>
                        <w:t>期障害児福祉計画・第</w:t>
                      </w:r>
                      <w:r w:rsidRPr="002B6367">
                        <w:rPr>
                          <w:rFonts w:ascii="ＭＳ ゴシック" w:eastAsia="ＭＳ ゴシック" w:hAnsi="ＭＳ ゴシック"/>
                          <w:b/>
                        </w:rPr>
                        <w:t>6</w:t>
                      </w:r>
                      <w:r w:rsidRPr="002B6367">
                        <w:rPr>
                          <w:rFonts w:ascii="ＭＳ ゴシック" w:eastAsia="ＭＳ ゴシック" w:hAnsi="ＭＳ ゴシック" w:hint="eastAsia"/>
                          <w:b/>
                        </w:rPr>
                        <w:t>期障害福祉計画に基づく事業</w:t>
                      </w:r>
                    </w:p>
                    <w:p w14:paraId="7FAB6301" w14:textId="77777777" w:rsidR="00F14C6B" w:rsidRPr="007673B0" w:rsidRDefault="00F14C6B" w:rsidP="00864CFB">
                      <w:pPr>
                        <w:jc w:val="center"/>
                      </w:pPr>
                    </w:p>
                  </w:txbxContent>
                </v:textbox>
                <w10:anchorlock/>
              </v:shape>
            </w:pict>
          </mc:Fallback>
        </mc:AlternateContent>
      </w:r>
    </w:p>
    <w:p w14:paraId="28206B5E" w14:textId="0183D070" w:rsidR="00864CFB" w:rsidRPr="001474D7" w:rsidRDefault="00864CFB" w:rsidP="00864CFB">
      <w:pPr>
        <w:ind w:left="142"/>
        <w:rPr>
          <w:rFonts w:ascii="ＭＳ ゴシック" w:eastAsia="HG丸ｺﾞｼｯｸM-PRO" w:hAnsi="ＭＳ ゴシック"/>
          <w:color w:val="000000" w:themeColor="text1"/>
          <w:szCs w:val="21"/>
        </w:rPr>
      </w:pPr>
      <w:r w:rsidRPr="001474D7">
        <w:rPr>
          <w:rFonts w:ascii="ＭＳ ゴシック" w:eastAsia="HG丸ｺﾞｼｯｸM-PRO" w:hAnsi="ＭＳ ゴシック" w:hint="eastAsia"/>
          <w:color w:val="000000" w:themeColor="text1"/>
          <w:szCs w:val="21"/>
        </w:rPr>
        <w:t>・相談支援　・基幹相談支援センター　・緊急保護居室確保</w:t>
      </w:r>
      <w:r w:rsidR="0011561B">
        <w:rPr>
          <w:noProof/>
        </w:rPr>
        <w:drawing>
          <wp:anchor distT="0" distB="0" distL="114300" distR="114300" simplePos="0" relativeHeight="252022784" behindDoc="0" locked="0" layoutInCell="1" allowOverlap="1" wp14:anchorId="38E00040" wp14:editId="70FE00C9">
            <wp:simplePos x="0" y="0"/>
            <wp:positionH relativeFrom="page">
              <wp:posOffset>540385</wp:posOffset>
            </wp:positionH>
            <wp:positionV relativeFrom="page">
              <wp:posOffset>9432925</wp:posOffset>
            </wp:positionV>
            <wp:extent cx="709295" cy="709295"/>
            <wp:effectExtent l="0" t="0" r="0" b="0"/>
            <wp:wrapNone/>
            <wp:docPr id="485" name="JAVISCODE128-101"/>
            <wp:cNvGraphicFramePr/>
            <a:graphic xmlns:a="http://schemas.openxmlformats.org/drawingml/2006/main">
              <a:graphicData uri="http://schemas.openxmlformats.org/drawingml/2006/picture">
                <pic:pic xmlns:pic="http://schemas.openxmlformats.org/drawingml/2006/picture">
                  <pic:nvPicPr>
                    <pic:cNvPr id="210" name="JAVISCODE128-101"/>
                    <pic:cNvPicPr/>
                  </pic:nvPicPr>
                  <pic:blipFill>
                    <a:blip r:embed="rId121"/>
                    <a:stretch>
                      <a:fillRect/>
                    </a:stretch>
                  </pic:blipFill>
                  <pic:spPr>
                    <a:xfrm>
                      <a:off x="0" y="0"/>
                      <a:ext cx="709295" cy="709295"/>
                    </a:xfrm>
                    <a:prstGeom prst="rect">
                      <a:avLst/>
                    </a:prstGeom>
                  </pic:spPr>
                </pic:pic>
              </a:graphicData>
            </a:graphic>
          </wp:anchor>
        </w:drawing>
      </w:r>
    </w:p>
    <w:p w14:paraId="7EC3C864" w14:textId="77777777" w:rsidR="00864CFB" w:rsidRPr="00D54A08" w:rsidRDefault="00864CFB" w:rsidP="00864CFB">
      <w:pPr>
        <w:rPr>
          <w:rFonts w:ascii="ＭＳ ゴシック" w:eastAsia="ＭＳ ゴシック" w:hAnsi="ＭＳ ゴシック"/>
          <w:color w:val="000000" w:themeColor="text1"/>
          <w:szCs w:val="21"/>
        </w:rPr>
      </w:pPr>
    </w:p>
    <w:p w14:paraId="37EB9CF7" w14:textId="77777777" w:rsidR="00864CFB" w:rsidRPr="00FE0DCB" w:rsidRDefault="00864CFB" w:rsidP="00864CFB">
      <w:pPr>
        <w:rPr>
          <w:rFonts w:ascii="ＭＳ ゴシック" w:eastAsia="ＭＳ ゴシック" w:hAnsi="ＭＳ ゴシック"/>
          <w:b/>
          <w:color w:val="000000" w:themeColor="text1"/>
          <w:sz w:val="28"/>
          <w:szCs w:val="28"/>
        </w:rPr>
      </w:pPr>
      <w:r w:rsidRPr="00C8720A">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800576" behindDoc="0" locked="0" layoutInCell="1" allowOverlap="1" wp14:anchorId="10852A18" wp14:editId="5B71049F">
                <wp:simplePos x="0" y="0"/>
                <wp:positionH relativeFrom="column">
                  <wp:posOffset>-10160</wp:posOffset>
                </wp:positionH>
                <wp:positionV relativeFrom="paragraph">
                  <wp:posOffset>387985</wp:posOffset>
                </wp:positionV>
                <wp:extent cx="5760000" cy="0"/>
                <wp:effectExtent l="0" t="0" r="12700" b="19050"/>
                <wp:wrapNone/>
                <wp:docPr id="214" name="直線コネクタ 214"/>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5ED5DD" id="直線コネクタ 214" o:spid="_x0000_s1026" style="position:absolute;left:0;text-align:lef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30.55pt" to="452.7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" strokecolor="black [3213]"/>
            </w:pict>
          </mc:Fallback>
        </mc:AlternateContent>
      </w:r>
      <w:r w:rsidRPr="00FE0DCB">
        <w:rPr>
          <w:rFonts w:ascii="ＭＳ ゴシック" w:eastAsia="ＭＳ ゴシック" w:hAnsi="ＭＳ ゴシック" w:hint="eastAsia"/>
          <w:b/>
          <w:color w:val="000000" w:themeColor="text1"/>
          <w:sz w:val="28"/>
          <w:szCs w:val="28"/>
          <w:bdr w:val="single" w:sz="4" w:space="0" w:color="auto"/>
        </w:rPr>
        <w:t>個別施策㉜</w:t>
      </w:r>
      <w:r w:rsidRPr="00FE0DCB">
        <w:rPr>
          <w:rFonts w:ascii="ＭＳ ゴシック" w:eastAsia="ＭＳ ゴシック" w:hAnsi="ＭＳ ゴシック" w:hint="eastAsia"/>
          <w:b/>
          <w:color w:val="000000" w:themeColor="text1"/>
          <w:sz w:val="28"/>
          <w:szCs w:val="28"/>
        </w:rPr>
        <w:t xml:space="preserve">　消費者被害の防止</w:t>
      </w:r>
    </w:p>
    <w:p w14:paraId="64F1744A" w14:textId="77777777" w:rsidR="00864CFB" w:rsidRPr="00FE0DCB" w:rsidRDefault="00864CFB" w:rsidP="00864CFB">
      <w:pPr>
        <w:ind w:left="277" w:hangingChars="100" w:hanging="277"/>
        <w:rPr>
          <w:rFonts w:ascii="HG丸ｺﾞｼｯｸM-PRO" w:eastAsia="HG丸ｺﾞｼｯｸM-PRO" w:hAnsi="HG丸ｺﾞｼｯｸM-PRO"/>
          <w:color w:val="000000" w:themeColor="text1"/>
          <w:sz w:val="24"/>
          <w:szCs w:val="24"/>
          <w:lang w:val="x-none"/>
        </w:rPr>
      </w:pPr>
      <w:r w:rsidRPr="00C8720A">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799552" behindDoc="0" locked="0" layoutInCell="1" allowOverlap="1" wp14:anchorId="7C5BC8DD" wp14:editId="19CB2D4B">
                <wp:simplePos x="0" y="0"/>
                <wp:positionH relativeFrom="column">
                  <wp:posOffset>-10795</wp:posOffset>
                </wp:positionH>
                <wp:positionV relativeFrom="paragraph">
                  <wp:posOffset>56736</wp:posOffset>
                </wp:positionV>
                <wp:extent cx="1224000" cy="295200"/>
                <wp:effectExtent l="0" t="0" r="14605" b="10160"/>
                <wp:wrapNone/>
                <wp:docPr id="212" name="角丸四角形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14:paraId="04F8B838" w14:textId="77777777" w:rsidR="00F14C6B" w:rsidRPr="009D3812" w:rsidRDefault="00F14C6B" w:rsidP="00864CFB">
                            <w:pPr>
                              <w:jc w:val="center"/>
                              <w:rPr>
                                <w:rFonts w:ascii="ＭＳ ゴシック" w:eastAsia="ＭＳ ゴシック" w:hAnsi="ＭＳ ゴシック" w:cs="Times New Roman"/>
                                <w:b/>
                                <w:spacing w:val="20"/>
                                <w:sz w:val="24"/>
                                <w:szCs w:val="24"/>
                              </w:rPr>
                            </w:pPr>
                            <w:r w:rsidRPr="009D3812">
                              <w:rPr>
                                <w:rFonts w:ascii="ＭＳ ゴシック" w:eastAsia="ＭＳ ゴシック" w:hAnsi="ＭＳ ゴシック"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5BC8DD" id="角丸四角形 212" o:spid="_x0000_s1250" style="position:absolute;left:0;text-align:left;margin-left:-.85pt;margin-top:4.45pt;width:96.4pt;height:23.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" filled="f" fillcolor="#fde9d9" strokecolor="#e36c0a" strokeweight="1.5pt">
                <v:textbox inset="5.85pt,.7pt,5.85pt,.7pt">
                  <w:txbxContent>
                    <w:p w14:paraId="04F8B838" w14:textId="77777777" w:rsidR="00F14C6B" w:rsidRPr="009D3812" w:rsidRDefault="00F14C6B" w:rsidP="00864CFB">
                      <w:pPr>
                        <w:jc w:val="center"/>
                        <w:rPr>
                          <w:rFonts w:ascii="ＭＳ ゴシック" w:eastAsia="ＭＳ ゴシック" w:hAnsi="ＭＳ ゴシック" w:cs="Times New Roman"/>
                          <w:b/>
                          <w:spacing w:val="20"/>
                          <w:sz w:val="24"/>
                          <w:szCs w:val="24"/>
                        </w:rPr>
                      </w:pPr>
                      <w:r w:rsidRPr="009D3812">
                        <w:rPr>
                          <w:rFonts w:ascii="ＭＳ ゴシック" w:eastAsia="ＭＳ ゴシック" w:hAnsi="ＭＳ ゴシック" w:cs="Times New Roman" w:hint="eastAsia"/>
                          <w:b/>
                          <w:spacing w:val="20"/>
                          <w:sz w:val="24"/>
                          <w:szCs w:val="24"/>
                        </w:rPr>
                        <w:t>現状と課題</w:t>
                      </w:r>
                    </w:p>
                  </w:txbxContent>
                </v:textbox>
              </v:roundrect>
            </w:pict>
          </mc:Fallback>
        </mc:AlternateContent>
      </w:r>
    </w:p>
    <w:p w14:paraId="1E071C71" w14:textId="77777777" w:rsidR="00864CFB" w:rsidRPr="00FE0DCB" w:rsidRDefault="00864CFB" w:rsidP="00864CFB">
      <w:pPr>
        <w:rPr>
          <w:rFonts w:ascii="HG丸ｺﾞｼｯｸM-PRO" w:eastAsia="HG丸ｺﾞｼｯｸM-PRO" w:hAnsi="HG丸ｺﾞｼｯｸM-PRO"/>
          <w:color w:val="000000" w:themeColor="text1"/>
          <w:sz w:val="24"/>
          <w:szCs w:val="24"/>
        </w:rPr>
      </w:pPr>
    </w:p>
    <w:p w14:paraId="11DAE190" w14:textId="77777777" w:rsidR="00864CFB" w:rsidRPr="009D3812" w:rsidRDefault="00864CFB" w:rsidP="0010647E">
      <w:pPr>
        <w:ind w:leftChars="100" w:left="524" w:hangingChars="100" w:hanging="277"/>
        <w:rPr>
          <w:rFonts w:asciiTheme="minorEastAsia" w:hAnsiTheme="minorEastAsia"/>
          <w:color w:val="000000" w:themeColor="text1"/>
          <w:sz w:val="24"/>
          <w:szCs w:val="24"/>
        </w:rPr>
      </w:pPr>
      <w:r w:rsidRPr="009D3812">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w:t>
      </w:r>
      <w:r w:rsidRPr="009D3812">
        <w:rPr>
          <w:rFonts w:asciiTheme="minorEastAsia" w:hAnsiTheme="minorEastAsia" w:hint="eastAsia"/>
          <w:color w:val="000000" w:themeColor="text1"/>
          <w:sz w:val="24"/>
          <w:szCs w:val="24"/>
        </w:rPr>
        <w:t>障害者等の消費者被害を未然に防止するため、啓発を推進し、相談体制を強化しながら、悪質商法の被害に遭わないための対応を行っています。</w:t>
      </w:r>
    </w:p>
    <w:p w14:paraId="150C01DE" w14:textId="77777777" w:rsidR="00864CFB" w:rsidRPr="009D3812" w:rsidRDefault="00864CFB" w:rsidP="00864CFB">
      <w:pPr>
        <w:ind w:leftChars="200" w:left="494" w:firstLineChars="100" w:firstLine="265"/>
        <w:rPr>
          <w:rFonts w:asciiTheme="minorEastAsia" w:hAnsiTheme="minorEastAsia"/>
          <w:color w:val="000000" w:themeColor="text1"/>
          <w:spacing w:val="-6"/>
          <w:sz w:val="24"/>
          <w:szCs w:val="24"/>
        </w:rPr>
      </w:pPr>
      <w:r w:rsidRPr="009D3812">
        <w:rPr>
          <w:rFonts w:asciiTheme="minorEastAsia" w:hAnsiTheme="minorEastAsia" w:hint="eastAsia"/>
          <w:color w:val="000000" w:themeColor="text1"/>
          <w:spacing w:val="-6"/>
          <w:sz w:val="24"/>
          <w:szCs w:val="24"/>
        </w:rPr>
        <w:t>被害が潜在化しやすい障害者等の被害については、早期の発見・対応が重要です。</w:t>
      </w:r>
    </w:p>
    <w:p w14:paraId="08B0701A" w14:textId="77777777" w:rsidR="00864CFB" w:rsidRPr="00FE0DCB" w:rsidRDefault="00864CFB" w:rsidP="00864CFB">
      <w:pPr>
        <w:spacing w:line="240" w:lineRule="exact"/>
        <w:ind w:leftChars="100" w:left="494" w:hangingChars="100" w:hanging="247"/>
        <w:jc w:val="left"/>
        <w:rPr>
          <w:color w:val="000000" w:themeColor="text1"/>
        </w:rPr>
      </w:pPr>
    </w:p>
    <w:p w14:paraId="73C94FBD" w14:textId="77777777" w:rsidR="00864CFB" w:rsidRDefault="00864CFB" w:rsidP="00864CFB">
      <w:pPr>
        <w:rPr>
          <w:color w:val="000000" w:themeColor="text1"/>
        </w:rPr>
      </w:pPr>
      <w:r w:rsidRPr="00C8720A">
        <w:rPr>
          <w:noProof/>
          <w:color w:val="000000" w:themeColor="text1"/>
        </w:rPr>
        <mc:AlternateContent>
          <mc:Choice Requires="wps">
            <w:drawing>
              <wp:inline distT="0" distB="0" distL="0" distR="0" wp14:anchorId="719F4012" wp14:editId="22954E72">
                <wp:extent cx="1692000" cy="295200"/>
                <wp:effectExtent l="0" t="0" r="22860" b="10160"/>
                <wp:docPr id="108" name="角丸四角形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14:paraId="602136D3" w14:textId="77777777" w:rsidR="00F14C6B" w:rsidRPr="009D3812" w:rsidRDefault="00F14C6B" w:rsidP="00864CFB">
                            <w:pPr>
                              <w:spacing w:line="280" w:lineRule="exact"/>
                              <w:jc w:val="center"/>
                              <w:rPr>
                                <w:rFonts w:ascii="ＭＳ ゴシック" w:eastAsia="ＭＳ ゴシック" w:hAnsi="ＭＳ ゴシック"/>
                                <w:b/>
                                <w:spacing w:val="20"/>
                                <w:sz w:val="24"/>
                                <w:szCs w:val="24"/>
                              </w:rPr>
                            </w:pPr>
                            <w:r w:rsidRPr="009D3812">
                              <w:rPr>
                                <w:rFonts w:ascii="ＭＳ ゴシック" w:eastAsia="ＭＳ ゴシック" w:hAnsi="ＭＳ ゴシック" w:hint="eastAsia"/>
                                <w:b/>
                                <w:spacing w:val="20"/>
                                <w:sz w:val="24"/>
                                <w:szCs w:val="24"/>
                              </w:rPr>
                              <w:t>個別施策の方向</w:t>
                            </w:r>
                          </w:p>
                        </w:txbxContent>
                      </wps:txbx>
                      <wps:bodyPr rot="0" vert="horz" wrap="square" lIns="74295" tIns="8890" rIns="74295" bIns="8890" anchor="t" anchorCtr="0" upright="1">
                        <a:noAutofit/>
                      </wps:bodyPr>
                    </wps:wsp>
                  </a:graphicData>
                </a:graphic>
              </wp:inline>
            </w:drawing>
          </mc:Choice>
          <mc:Fallback>
            <w:pict>
              <v:roundrect w14:anchorId="719F4012" id="角丸四角形 108" o:spid="_x0000_s1251" style="width:133.25pt;height:23.2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" fillcolor="#fde9d9" strokecolor="#e36c0a" strokeweight="1.5pt">
                <v:textbox inset="5.85pt,.7pt,5.85pt,.7pt">
                  <w:txbxContent>
                    <w:p w14:paraId="602136D3" w14:textId="77777777" w:rsidR="00F14C6B" w:rsidRPr="009D3812" w:rsidRDefault="00F14C6B" w:rsidP="00864CFB">
                      <w:pPr>
                        <w:spacing w:line="280" w:lineRule="exact"/>
                        <w:jc w:val="center"/>
                        <w:rPr>
                          <w:rFonts w:ascii="ＭＳ ゴシック" w:eastAsia="ＭＳ ゴシック" w:hAnsi="ＭＳ ゴシック"/>
                          <w:b/>
                          <w:spacing w:val="20"/>
                          <w:sz w:val="24"/>
                          <w:szCs w:val="24"/>
                        </w:rPr>
                      </w:pPr>
                      <w:r w:rsidRPr="009D3812">
                        <w:rPr>
                          <w:rFonts w:ascii="ＭＳ ゴシック" w:eastAsia="ＭＳ ゴシック" w:hAnsi="ＭＳ ゴシック" w:hint="eastAsia"/>
                          <w:b/>
                          <w:spacing w:val="20"/>
                          <w:sz w:val="24"/>
                          <w:szCs w:val="24"/>
                        </w:rPr>
                        <w:t>個別施策の方向</w:t>
                      </w:r>
                    </w:p>
                  </w:txbxContent>
                </v:textbox>
                <w10:anchorlock/>
              </v:roundrect>
            </w:pict>
          </mc:Fallback>
        </mc:AlternateContent>
      </w:r>
    </w:p>
    <w:p w14:paraId="0D04EBA4" w14:textId="77777777" w:rsidR="00864CFB" w:rsidRPr="009D3812" w:rsidRDefault="00864CFB" w:rsidP="0010647E">
      <w:pPr>
        <w:ind w:leftChars="100" w:left="524" w:hangingChars="100" w:hanging="277"/>
        <w:rPr>
          <w:rFonts w:asciiTheme="minorEastAsia" w:hAnsiTheme="minorEastAsia"/>
          <w:color w:val="000000" w:themeColor="text1"/>
          <w:sz w:val="24"/>
          <w:szCs w:val="24"/>
        </w:rPr>
      </w:pPr>
      <w:r w:rsidRPr="009D3812">
        <w:rPr>
          <w:rFonts w:asciiTheme="minorEastAsia" w:hAnsiTheme="minorEastAsia" w:hint="eastAsia"/>
          <w:color w:val="000000" w:themeColor="text1"/>
          <w:sz w:val="24"/>
          <w:szCs w:val="24"/>
          <w:lang w:val="x-none"/>
        </w:rPr>
        <w:t xml:space="preserve">　</w:t>
      </w:r>
      <w:r>
        <w:rPr>
          <w:rFonts w:asciiTheme="minorEastAsia" w:hAnsiTheme="minorEastAsia" w:hint="eastAsia"/>
          <w:color w:val="000000" w:themeColor="text1"/>
          <w:sz w:val="24"/>
          <w:szCs w:val="24"/>
          <w:lang w:val="x-none"/>
        </w:rPr>
        <w:t xml:space="preserve">　</w:t>
      </w:r>
      <w:r w:rsidRPr="009D3812">
        <w:rPr>
          <w:rFonts w:asciiTheme="minorEastAsia" w:hAnsiTheme="minorEastAsia" w:hint="eastAsia"/>
          <w:color w:val="000000" w:themeColor="text1"/>
          <w:sz w:val="24"/>
          <w:szCs w:val="24"/>
        </w:rPr>
        <w:t>新宿消費生活センターでは、消費者被害の未然防止のため、地域団体等が悪質商法など消費生活に関する学習会や講座を開催する際に、消費生活相談員を講師として派遣する講座を行い、賢い消費者を育成していきます。また、対象者に応じた消費者講座を開催し、啓発活動を進めていきます。</w:t>
      </w:r>
    </w:p>
    <w:p w14:paraId="10D0AE4D" w14:textId="77777777" w:rsidR="00864CFB" w:rsidRPr="00FE0DCB" w:rsidRDefault="00864CFB" w:rsidP="00864CFB">
      <w:pPr>
        <w:ind w:leftChars="200" w:left="494" w:firstLineChars="100" w:firstLine="265"/>
        <w:rPr>
          <w:rFonts w:ascii="HG丸ｺﾞｼｯｸM-PRO" w:eastAsia="HG丸ｺﾞｼｯｸM-PRO" w:hAnsi="HG丸ｺﾞｼｯｸM-PRO"/>
          <w:color w:val="000000" w:themeColor="text1"/>
          <w:sz w:val="24"/>
          <w:szCs w:val="24"/>
        </w:rPr>
      </w:pPr>
      <w:r w:rsidRPr="009D3812">
        <w:rPr>
          <w:rFonts w:asciiTheme="minorEastAsia" w:hAnsiTheme="minorEastAsia" w:hint="eastAsia"/>
          <w:color w:val="000000" w:themeColor="text1"/>
          <w:spacing w:val="-6"/>
          <w:sz w:val="24"/>
          <w:szCs w:val="24"/>
        </w:rPr>
        <w:t>日常生活に必要な商品の購入及びサービスの利用によって生じる安</w:t>
      </w:r>
      <w:r w:rsidRPr="009D3812">
        <w:rPr>
          <w:rFonts w:asciiTheme="minorEastAsia" w:hAnsiTheme="minorEastAsia" w:hint="eastAsia"/>
          <w:color w:val="000000" w:themeColor="text1"/>
          <w:sz w:val="24"/>
          <w:szCs w:val="24"/>
        </w:rPr>
        <w:t>全・品質・表示・契約に関するさまざまなトラブルに対して、消費生活相談員が関係機関等と連携しながら相談に応じ、問題解決の手助けを通して、消費者被害の早</w:t>
      </w:r>
      <w:r>
        <w:rPr>
          <w:rFonts w:asciiTheme="minorEastAsia" w:hAnsiTheme="minorEastAsia" w:hint="eastAsia"/>
          <w:color w:val="000000" w:themeColor="text1"/>
          <w:sz w:val="24"/>
          <w:szCs w:val="24"/>
        </w:rPr>
        <w:t>期発見、被害回復、未然防止に努めています。電話や来所での</w:t>
      </w:r>
      <w:r w:rsidRPr="009D3812">
        <w:rPr>
          <w:rFonts w:asciiTheme="minorEastAsia" w:hAnsiTheme="minorEastAsia" w:hint="eastAsia"/>
          <w:color w:val="000000" w:themeColor="text1"/>
          <w:sz w:val="24"/>
          <w:szCs w:val="24"/>
        </w:rPr>
        <w:t>相談が困難な障害者宅へ伺う訪問相談も行っています。</w:t>
      </w:r>
      <w:r>
        <w:rPr>
          <w:rFonts w:asciiTheme="minorEastAsia" w:hAnsiTheme="minorEastAsia" w:hint="eastAsia"/>
          <w:color w:val="000000" w:themeColor="text1"/>
          <w:sz w:val="24"/>
          <w:szCs w:val="24"/>
        </w:rPr>
        <w:t>また</w:t>
      </w:r>
      <w:r w:rsidRPr="009D3812">
        <w:rPr>
          <w:rFonts w:asciiTheme="minorEastAsia" w:hAnsiTheme="minorEastAsia" w:hint="eastAsia"/>
          <w:color w:val="000000" w:themeColor="text1"/>
          <w:sz w:val="24"/>
          <w:szCs w:val="24"/>
        </w:rPr>
        <w:t>、新宿消費生活センターが独自で行っている弁護士相談へつなげるなど、消費者が自立し、安心して生活を送ることができるよう努めていきます。</w:t>
      </w:r>
    </w:p>
    <w:p w14:paraId="05B0B287" w14:textId="7295B489" w:rsidR="00C37AE3" w:rsidRPr="00905997" w:rsidRDefault="00C37AE3" w:rsidP="00C37AE3">
      <w:pPr>
        <w:ind w:left="284"/>
        <w:jc w:val="left"/>
        <w:rPr>
          <w:rFonts w:ascii="ＭＳ ゴシック" w:eastAsia="ＭＳ ゴシック" w:hAnsi="ＭＳ ゴシック"/>
          <w:color w:val="000000" w:themeColor="text1"/>
          <w:sz w:val="24"/>
          <w:szCs w:val="24"/>
        </w:rPr>
      </w:pPr>
      <w:r w:rsidRPr="00C01A80">
        <w:rPr>
          <w:rFonts w:ascii="ＭＳ ゴシック" w:eastAsia="ＭＳ ゴシック" w:hAnsi="ＭＳ ゴシック" w:hint="eastAsia"/>
          <w:color w:val="000000" w:themeColor="text1"/>
          <w:sz w:val="24"/>
          <w:szCs w:val="24"/>
          <w:highlight w:val="lightGray"/>
        </w:rPr>
        <w:t>【</w:t>
      </w:r>
      <w:r>
        <w:rPr>
          <w:rFonts w:ascii="ＭＳ ゴシック" w:eastAsia="ＭＳ ゴシック" w:hAnsi="ＭＳ ゴシック" w:hint="eastAsia"/>
          <w:color w:val="000000" w:themeColor="text1"/>
          <w:sz w:val="24"/>
          <w:szCs w:val="24"/>
          <w:highlight w:val="lightGray"/>
        </w:rPr>
        <w:t>参考：</w:t>
      </w:r>
      <w:r w:rsidRPr="00C01A80">
        <w:rPr>
          <w:rFonts w:ascii="ＭＳ ゴシック" w:eastAsia="ＭＳ ゴシック" w:hAnsi="ＭＳ ゴシック" w:hint="eastAsia"/>
          <w:color w:val="000000" w:themeColor="text1"/>
          <w:sz w:val="24"/>
          <w:szCs w:val="24"/>
          <w:highlight w:val="lightGray"/>
        </w:rPr>
        <w:t>権利擁護</w:t>
      </w:r>
      <w:r>
        <w:rPr>
          <w:rFonts w:ascii="ＭＳ ゴシック" w:eastAsia="ＭＳ ゴシック" w:hAnsi="ＭＳ ゴシック" w:hint="eastAsia"/>
          <w:color w:val="000000" w:themeColor="text1"/>
          <w:sz w:val="24"/>
          <w:szCs w:val="24"/>
          <w:highlight w:val="lightGray"/>
        </w:rPr>
        <w:t>と成年後見制度</w:t>
      </w:r>
      <w:r w:rsidRPr="00C01A80">
        <w:rPr>
          <w:rFonts w:ascii="ＭＳ ゴシック" w:eastAsia="ＭＳ ゴシック" w:hAnsi="ＭＳ ゴシック" w:hint="eastAsia"/>
          <w:color w:val="000000" w:themeColor="text1"/>
          <w:sz w:val="24"/>
          <w:szCs w:val="24"/>
          <w:highlight w:val="lightGray"/>
        </w:rPr>
        <w:t>】</w:t>
      </w:r>
    </w:p>
    <w:p w14:paraId="30BB6A88" w14:textId="7F4CFC3B" w:rsidR="00864CFB" w:rsidRDefault="00864CFB" w:rsidP="00864CFB">
      <w:pPr>
        <w:ind w:leftChars="178" w:left="440" w:firstLine="295"/>
        <w:jc w:val="left"/>
        <w:rPr>
          <w:rFonts w:asciiTheme="minorEastAsia" w:hAnsiTheme="minorEastAsia"/>
          <w:color w:val="000000" w:themeColor="text1"/>
          <w:sz w:val="24"/>
          <w:szCs w:val="24"/>
        </w:rPr>
      </w:pPr>
      <w:r w:rsidRPr="00FD1CE7">
        <w:rPr>
          <w:rFonts w:asciiTheme="minorEastAsia" w:hAnsiTheme="minorEastAsia" w:hint="eastAsia"/>
          <w:color w:val="000000" w:themeColor="text1"/>
          <w:sz w:val="24"/>
          <w:szCs w:val="24"/>
          <w:lang w:val="x-none"/>
        </w:rPr>
        <w:t>新宿区社会福祉協議会では、成年後見制度利用推進事業と法人後見事業及び地域福祉権利擁護事業を実施し、地域住民の協力を得ながら、本人の意思を尊重した支援に積極的に取り組みます。新宿区社会福祉協議会内に設置している「新宿区成年後見センター」を令和</w:t>
      </w:r>
      <w:r w:rsidRPr="00FD1CE7">
        <w:rPr>
          <w:rFonts w:asciiTheme="minorEastAsia" w:hAnsiTheme="minorEastAsia"/>
          <w:color w:val="000000" w:themeColor="text1"/>
          <w:sz w:val="24"/>
          <w:szCs w:val="24"/>
          <w:lang w:val="x-none"/>
        </w:rPr>
        <w:t>3</w:t>
      </w:r>
      <w:r w:rsidRPr="00FD1CE7">
        <w:rPr>
          <w:rFonts w:asciiTheme="minorEastAsia" w:hAnsiTheme="minorEastAsia" w:hint="eastAsia"/>
          <w:color w:val="000000" w:themeColor="text1"/>
          <w:sz w:val="24"/>
          <w:szCs w:val="24"/>
          <w:lang w:val="x-none"/>
        </w:rPr>
        <w:t>年度から国の基本計画における「中核機関」として位置付け、制度の普及啓発や相談対応、地域連携ネットワーク構築など総合的な支援を行い、安心して地域で生活を送ることができる環境づくりを推進します。後見人支援の強化として、親族後見希望者について専門職も含め構成される会議で権利擁護等の検討、申立手続の支援、後見人選任後の地域ネットワークにより支援を行っていきます。</w:t>
      </w:r>
    </w:p>
    <w:p w14:paraId="20F2C3D7" w14:textId="5F1206DD" w:rsidR="00864CFB" w:rsidRDefault="00FD3D41" w:rsidP="00864CFB">
      <w:pPr>
        <w:ind w:leftChars="178" w:left="440" w:firstLine="295"/>
        <w:jc w:val="left"/>
        <w:rPr>
          <w:rFonts w:asciiTheme="minorEastAsia" w:hAnsiTheme="minorEastAsia"/>
          <w:color w:val="000000" w:themeColor="text1"/>
          <w:sz w:val="24"/>
          <w:szCs w:val="24"/>
        </w:rPr>
      </w:pPr>
      <w:r>
        <w:rPr>
          <w:noProof/>
        </w:rPr>
        <w:drawing>
          <wp:anchor distT="0" distB="0" distL="114300" distR="114300" simplePos="0" relativeHeight="252098560" behindDoc="0" locked="0" layoutInCell="1" allowOverlap="1" wp14:anchorId="519E2BE5" wp14:editId="3629163D">
            <wp:simplePos x="0" y="0"/>
            <wp:positionH relativeFrom="page">
              <wp:posOffset>6301105</wp:posOffset>
            </wp:positionH>
            <wp:positionV relativeFrom="page">
              <wp:posOffset>9432925</wp:posOffset>
            </wp:positionV>
            <wp:extent cx="717480" cy="717480"/>
            <wp:effectExtent l="0" t="0" r="6985" b="6985"/>
            <wp:wrapNone/>
            <wp:docPr id="682" name="JAVISCODE129-2"/>
            <wp:cNvGraphicFramePr/>
            <a:graphic xmlns:a="http://schemas.openxmlformats.org/drawingml/2006/main">
              <a:graphicData uri="http://schemas.openxmlformats.org/drawingml/2006/picture">
                <pic:pic xmlns:pic="http://schemas.openxmlformats.org/drawingml/2006/picture">
                  <pic:nvPicPr>
                    <pic:cNvPr id="682" name="JAVISCODE129-2"/>
                    <pic:cNvPicPr/>
                  </pic:nvPicPr>
                  <pic:blipFill>
                    <a:blip r:embed="rId122"/>
                    <a:stretch>
                      <a:fillRect/>
                    </a:stretch>
                  </pic:blipFill>
                  <pic:spPr>
                    <a:xfrm>
                      <a:off x="0" y="0"/>
                      <a:ext cx="717480" cy="717480"/>
                    </a:xfrm>
                    <a:prstGeom prst="rect">
                      <a:avLst/>
                    </a:prstGeom>
                  </pic:spPr>
                </pic:pic>
              </a:graphicData>
            </a:graphic>
            <wp14:sizeRelH relativeFrom="margin">
              <wp14:pctWidth>0</wp14:pctWidth>
            </wp14:sizeRelH>
            <wp14:sizeRelV relativeFrom="margin">
              <wp14:pctHeight>0</wp14:pctHeight>
            </wp14:sizeRelV>
          </wp:anchor>
        </w:drawing>
      </w:r>
    </w:p>
    <w:p w14:paraId="1C4FE02E" w14:textId="77777777" w:rsidR="00864CFB" w:rsidRDefault="00864CFB" w:rsidP="00864CFB">
      <w:pPr>
        <w:ind w:leftChars="178" w:left="440" w:firstLine="295"/>
        <w:jc w:val="left"/>
        <w:rPr>
          <w:rFonts w:asciiTheme="minorEastAsia" w:hAnsiTheme="minorEastAsia"/>
          <w:color w:val="000000" w:themeColor="text1"/>
          <w:sz w:val="24"/>
          <w:szCs w:val="24"/>
        </w:rPr>
      </w:pPr>
    </w:p>
    <w:p w14:paraId="3F580CB8" w14:textId="77777777" w:rsidR="00864CFB" w:rsidRDefault="00864CFB" w:rsidP="00864CFB">
      <w:pPr>
        <w:ind w:leftChars="178" w:left="440" w:firstLine="295"/>
        <w:jc w:val="left"/>
        <w:rPr>
          <w:rFonts w:asciiTheme="minorEastAsia" w:hAnsiTheme="minorEastAsia"/>
          <w:color w:val="000000" w:themeColor="text1"/>
          <w:sz w:val="24"/>
          <w:szCs w:val="24"/>
        </w:rPr>
      </w:pPr>
    </w:p>
    <w:p w14:paraId="2FECB7AD" w14:textId="77777777" w:rsidR="00864CFB" w:rsidRDefault="00864CFB" w:rsidP="00864CFB">
      <w:pPr>
        <w:ind w:leftChars="178" w:left="440" w:firstLine="295"/>
        <w:jc w:val="left"/>
        <w:rPr>
          <w:rFonts w:asciiTheme="minorEastAsia" w:hAnsiTheme="minorEastAsia"/>
          <w:color w:val="000000" w:themeColor="text1"/>
          <w:sz w:val="24"/>
          <w:szCs w:val="24"/>
        </w:rPr>
      </w:pPr>
    </w:p>
    <w:p w14:paraId="274F309B" w14:textId="77777777" w:rsidR="00864CFB" w:rsidRPr="00CD43B5" w:rsidRDefault="00864CFB" w:rsidP="00864CFB">
      <w:pPr>
        <w:jc w:val="left"/>
        <w:rPr>
          <w:rFonts w:asciiTheme="minorEastAsia" w:hAnsiTheme="minorEastAsia"/>
          <w:color w:val="000000" w:themeColor="text1"/>
          <w:sz w:val="24"/>
          <w:szCs w:val="24"/>
        </w:rPr>
      </w:pPr>
      <w:r w:rsidRPr="001D3FEE">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4845463A" wp14:editId="75D4133D">
                <wp:extent cx="1892300" cy="332740"/>
                <wp:effectExtent l="0" t="0" r="12700" b="10160"/>
                <wp:docPr id="90" name="横巻き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14:paraId="5FC05226" w14:textId="77777777" w:rsidR="00F14C6B" w:rsidRPr="00D54A08" w:rsidRDefault="00F14C6B" w:rsidP="00864CFB">
                            <w:pPr>
                              <w:jc w:val="center"/>
                              <w:rPr>
                                <w:rFonts w:ascii="ＭＳ ゴシック" w:eastAsia="ＭＳ ゴシック" w:hAnsi="ＭＳ ゴシック"/>
                                <w:b/>
                                <w:szCs w:val="21"/>
                              </w:rPr>
                            </w:pPr>
                            <w:r w:rsidRPr="00D54A08">
                              <w:rPr>
                                <w:rFonts w:ascii="ＭＳ ゴシック" w:eastAsia="ＭＳ ゴシック" w:hAnsi="ＭＳ ゴシック" w:hint="eastAsia"/>
                                <w:b/>
                                <w:szCs w:val="21"/>
                              </w:rPr>
                              <w:t>施策に関する主な事業</w:t>
                            </w:r>
                          </w:p>
                          <w:p w14:paraId="701C5557" w14:textId="77777777" w:rsidR="00F14C6B" w:rsidRPr="007673B0" w:rsidRDefault="00F14C6B" w:rsidP="00864CFB">
                            <w:pPr>
                              <w:jc w:val="center"/>
                            </w:pPr>
                          </w:p>
                        </w:txbxContent>
                      </wps:txbx>
                      <wps:bodyPr rot="0" vert="horz" wrap="square" lIns="74295" tIns="8890" rIns="74295" bIns="8890" anchor="t" anchorCtr="0" upright="1">
                        <a:noAutofit/>
                      </wps:bodyPr>
                    </wps:wsp>
                  </a:graphicData>
                </a:graphic>
              </wp:inline>
            </w:drawing>
          </mc:Choice>
          <mc:Fallback>
            <w:pict>
              <v:shape w14:anchorId="4845463A" id="横巻き 3" o:spid="_x0000_s1252" type="#_x0000_t98" style="width:149pt;height: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" fillcolor="#92cddc">
                <v:textbox inset="5.85pt,.7pt,5.85pt,.7pt">
                  <w:txbxContent>
                    <w:p w14:paraId="5FC05226" w14:textId="77777777" w:rsidR="00F14C6B" w:rsidRPr="00D54A08" w:rsidRDefault="00F14C6B" w:rsidP="00864CFB">
                      <w:pPr>
                        <w:jc w:val="center"/>
                        <w:rPr>
                          <w:rFonts w:ascii="ＭＳ ゴシック" w:eastAsia="ＭＳ ゴシック" w:hAnsi="ＭＳ ゴシック"/>
                          <w:b/>
                          <w:szCs w:val="21"/>
                        </w:rPr>
                      </w:pPr>
                      <w:r w:rsidRPr="00D54A08">
                        <w:rPr>
                          <w:rFonts w:ascii="ＭＳ ゴシック" w:eastAsia="ＭＳ ゴシック" w:hAnsi="ＭＳ ゴシック" w:hint="eastAsia"/>
                          <w:b/>
                          <w:szCs w:val="21"/>
                        </w:rPr>
                        <w:t>施策に関する主な事業</w:t>
                      </w:r>
                    </w:p>
                    <w:p w14:paraId="701C5557" w14:textId="77777777" w:rsidR="00F14C6B" w:rsidRPr="007673B0" w:rsidRDefault="00F14C6B" w:rsidP="00864CFB">
                      <w:pPr>
                        <w:jc w:val="center"/>
                      </w:pPr>
                    </w:p>
                  </w:txbxContent>
                </v:textbox>
                <w10:anchorlock/>
              </v:shape>
            </w:pict>
          </mc:Fallback>
        </mc:AlternateContent>
      </w:r>
    </w:p>
    <w:p w14:paraId="24086C19" w14:textId="77777777" w:rsidR="00864CFB" w:rsidRPr="001474D7" w:rsidRDefault="00864CFB" w:rsidP="00864CFB">
      <w:pPr>
        <w:ind w:left="567" w:hanging="440"/>
        <w:rPr>
          <w:rFonts w:ascii="ＭＳ ゴシック" w:eastAsia="HG丸ｺﾞｼｯｸM-PRO" w:hAnsi="ＭＳ ゴシック"/>
          <w:color w:val="000000" w:themeColor="text1"/>
          <w:szCs w:val="21"/>
          <w:u w:val="single"/>
        </w:rPr>
      </w:pPr>
      <w:r>
        <w:rPr>
          <w:rFonts w:ascii="ＭＳ ゴシック" w:eastAsia="HG丸ｺﾞｼｯｸM-PRO" w:hAnsi="ＭＳ ゴシック" w:hint="eastAsia"/>
          <w:color w:val="000000" w:themeColor="text1"/>
          <w:szCs w:val="21"/>
          <w:u w:val="single"/>
        </w:rPr>
        <w:t>新宿消費生活センター</w:t>
      </w:r>
      <w:r w:rsidRPr="001474D7">
        <w:rPr>
          <w:rFonts w:ascii="ＭＳ ゴシック" w:eastAsia="HG丸ｺﾞｼｯｸM-PRO" w:hAnsi="ＭＳ ゴシック" w:hint="eastAsia"/>
          <w:color w:val="000000" w:themeColor="text1"/>
          <w:szCs w:val="21"/>
          <w:u w:val="single"/>
        </w:rPr>
        <w:t>による事業</w:t>
      </w:r>
    </w:p>
    <w:p w14:paraId="7227C0FD" w14:textId="77777777" w:rsidR="00864CFB" w:rsidRPr="001474D7" w:rsidRDefault="00864CFB" w:rsidP="00864CFB">
      <w:pPr>
        <w:ind w:left="426" w:hanging="175"/>
        <w:rPr>
          <w:rFonts w:ascii="ＭＳ ゴシック" w:eastAsia="HG丸ｺﾞｼｯｸM-PRO" w:hAnsi="ＭＳ ゴシック"/>
          <w:color w:val="000000" w:themeColor="text1"/>
          <w:szCs w:val="21"/>
        </w:rPr>
      </w:pPr>
      <w:r w:rsidRPr="001474D7">
        <w:rPr>
          <w:rFonts w:ascii="ＭＳ ゴシック" w:eastAsia="HG丸ｺﾞｼｯｸM-PRO" w:hAnsi="ＭＳ ゴシック" w:hint="eastAsia"/>
          <w:color w:val="000000" w:themeColor="text1"/>
          <w:szCs w:val="21"/>
        </w:rPr>
        <w:t>・消費生活相談</w:t>
      </w:r>
    </w:p>
    <w:p w14:paraId="7A2395CE" w14:textId="77777777" w:rsidR="00864CFB" w:rsidRPr="001474D7" w:rsidRDefault="00864CFB" w:rsidP="00864CFB">
      <w:pPr>
        <w:ind w:left="709" w:hanging="175"/>
        <w:rPr>
          <w:rFonts w:ascii="ＭＳ ゴシック" w:eastAsia="HG丸ｺﾞｼｯｸM-PRO" w:hAnsi="ＭＳ ゴシック"/>
          <w:color w:val="000000" w:themeColor="text1"/>
          <w:szCs w:val="21"/>
        </w:rPr>
      </w:pPr>
    </w:p>
    <w:p w14:paraId="4236EF41" w14:textId="77777777" w:rsidR="00864CFB" w:rsidRPr="00571601" w:rsidRDefault="00864CFB" w:rsidP="00864CFB">
      <w:pPr>
        <w:ind w:left="567" w:hanging="440"/>
        <w:rPr>
          <w:rFonts w:ascii="ＭＳ ゴシック" w:eastAsia="HG丸ｺﾞｼｯｸM-PRO" w:hAnsi="ＭＳ ゴシック"/>
          <w:color w:val="000000" w:themeColor="text1"/>
          <w:szCs w:val="21"/>
          <w:u w:val="single"/>
        </w:rPr>
      </w:pPr>
      <w:r w:rsidRPr="00571601">
        <w:rPr>
          <w:rFonts w:asciiTheme="minorEastAsia" w:eastAsia="HG丸ｺﾞｼｯｸM-PRO" w:hAnsiTheme="minorEastAsia" w:hint="eastAsia"/>
          <w:color w:val="000000" w:themeColor="text1"/>
          <w:szCs w:val="21"/>
          <w:u w:val="single"/>
          <w:lang w:val="x-none"/>
        </w:rPr>
        <w:t>新宿区社会福祉協議会</w:t>
      </w:r>
      <w:r w:rsidRPr="00571601">
        <w:rPr>
          <w:rFonts w:ascii="ＭＳ ゴシック" w:eastAsia="HG丸ｺﾞｼｯｸM-PRO" w:hAnsi="ＭＳ ゴシック" w:hint="eastAsia"/>
          <w:color w:val="000000" w:themeColor="text1"/>
          <w:szCs w:val="21"/>
          <w:u w:val="single"/>
        </w:rPr>
        <w:t>による事業</w:t>
      </w:r>
    </w:p>
    <w:p w14:paraId="50856E59" w14:textId="77777777" w:rsidR="00864CFB" w:rsidRDefault="00864CFB" w:rsidP="00864CFB">
      <w:pPr>
        <w:ind w:left="709" w:hanging="440"/>
        <w:rPr>
          <w:rFonts w:ascii="ＭＳ ゴシック" w:eastAsia="HG丸ｺﾞｼｯｸM-PRO" w:hAnsi="ＭＳ ゴシック"/>
          <w:color w:val="000000" w:themeColor="text1"/>
          <w:spacing w:val="-2"/>
          <w:szCs w:val="21"/>
          <w:lang w:val="x-none"/>
        </w:rPr>
      </w:pPr>
      <w:r w:rsidRPr="001474D7">
        <w:rPr>
          <w:rFonts w:ascii="ＭＳ ゴシック" w:eastAsia="HG丸ｺﾞｼｯｸM-PRO" w:hAnsi="ＭＳ ゴシック" w:hint="eastAsia"/>
          <w:color w:val="000000" w:themeColor="text1"/>
          <w:spacing w:val="-2"/>
          <w:szCs w:val="21"/>
        </w:rPr>
        <w:t>・</w:t>
      </w:r>
      <w:r w:rsidRPr="001474D7">
        <w:rPr>
          <w:rFonts w:ascii="ＭＳ ゴシック" w:eastAsia="HG丸ｺﾞｼｯｸM-PRO" w:hAnsi="ＭＳ ゴシック" w:hint="eastAsia"/>
          <w:color w:val="000000" w:themeColor="text1"/>
          <w:spacing w:val="-2"/>
          <w:szCs w:val="21"/>
          <w:lang w:val="x-none"/>
        </w:rPr>
        <w:t>地域福祉権利擁護事業</w:t>
      </w:r>
    </w:p>
    <w:p w14:paraId="29E72F17" w14:textId="77777777" w:rsidR="00864CFB" w:rsidRPr="00A234A2" w:rsidRDefault="00864CFB" w:rsidP="00864CFB">
      <w:pPr>
        <w:ind w:left="709" w:hanging="440"/>
        <w:rPr>
          <w:rFonts w:ascii="ＭＳ ゴシック" w:eastAsia="HG丸ｺﾞｼｯｸM-PRO" w:hAnsi="ＭＳ ゴシック"/>
          <w:color w:val="000000" w:themeColor="text1"/>
          <w:spacing w:val="-2"/>
          <w:szCs w:val="21"/>
          <w:lang w:val="x-none"/>
        </w:rPr>
      </w:pPr>
      <w:r w:rsidRPr="00A234A2">
        <w:rPr>
          <w:rFonts w:ascii="ＭＳ ゴシック" w:eastAsia="HG丸ｺﾞｼｯｸM-PRO" w:hAnsi="ＭＳ ゴシック" w:hint="eastAsia"/>
          <w:color w:val="000000" w:themeColor="text1"/>
          <w:spacing w:val="-2"/>
          <w:szCs w:val="21"/>
          <w:lang w:val="x-none"/>
        </w:rPr>
        <w:t>・成年後見制度利用促進</w:t>
      </w:r>
    </w:p>
    <w:p w14:paraId="25064845" w14:textId="77777777" w:rsidR="00864CFB" w:rsidRPr="001474D7" w:rsidRDefault="00864CFB" w:rsidP="00864CFB">
      <w:pPr>
        <w:ind w:left="709" w:hanging="440"/>
        <w:rPr>
          <w:rFonts w:ascii="ＭＳ ゴシック" w:eastAsia="HG丸ｺﾞｼｯｸM-PRO" w:hAnsi="ＭＳ ゴシック"/>
          <w:color w:val="000000" w:themeColor="text1"/>
          <w:spacing w:val="-2"/>
          <w:szCs w:val="21"/>
          <w:lang w:val="x-none"/>
        </w:rPr>
      </w:pPr>
      <w:r w:rsidRPr="00A234A2">
        <w:rPr>
          <w:rFonts w:ascii="ＭＳ ゴシック" w:eastAsia="HG丸ｺﾞｼｯｸM-PRO" w:hAnsi="ＭＳ ゴシック" w:hint="eastAsia"/>
          <w:color w:val="000000" w:themeColor="text1"/>
          <w:spacing w:val="-2"/>
          <w:szCs w:val="21"/>
          <w:lang w:val="x-none"/>
        </w:rPr>
        <w:t>・成年後見制度法人後見支援事業</w:t>
      </w:r>
    </w:p>
    <w:p w14:paraId="7D0F3A68" w14:textId="3272DD95" w:rsidR="00864CFB" w:rsidRDefault="00864CFB" w:rsidP="00864CFB">
      <w:pPr>
        <w:spacing w:beforeLines="30" w:before="105"/>
        <w:rPr>
          <w:rFonts w:ascii="HG丸ｺﾞｼｯｸM-PRO" w:eastAsia="HG丸ｺﾞｼｯｸM-PRO" w:hAnsi="HG丸ｺﾞｼｯｸM-PRO"/>
          <w:color w:val="000000" w:themeColor="text1"/>
          <w:sz w:val="24"/>
          <w:szCs w:val="24"/>
          <w:lang w:val="x-none"/>
        </w:rPr>
      </w:pPr>
      <w:r>
        <w:rPr>
          <w:rFonts w:ascii="HG丸ｺﾞｼｯｸM-PRO" w:eastAsia="HG丸ｺﾞｼｯｸM-PRO" w:hAnsi="HG丸ｺﾞｼｯｸM-PRO"/>
          <w:color w:val="000000" w:themeColor="text1"/>
          <w:sz w:val="24"/>
          <w:szCs w:val="24"/>
          <w:lang w:val="x-none"/>
        </w:rPr>
        <w:br w:type="page"/>
      </w:r>
      <w:r w:rsidR="0011561B">
        <w:rPr>
          <w:noProof/>
        </w:rPr>
        <w:drawing>
          <wp:anchor distT="0" distB="0" distL="114300" distR="114300" simplePos="0" relativeHeight="252026880" behindDoc="0" locked="0" layoutInCell="1" allowOverlap="1" wp14:anchorId="7BAB7AA3" wp14:editId="63F2F0FC">
            <wp:simplePos x="0" y="0"/>
            <wp:positionH relativeFrom="page">
              <wp:posOffset>540385</wp:posOffset>
            </wp:positionH>
            <wp:positionV relativeFrom="page">
              <wp:posOffset>9432925</wp:posOffset>
            </wp:positionV>
            <wp:extent cx="709295" cy="709295"/>
            <wp:effectExtent l="0" t="0" r="0" b="0"/>
            <wp:wrapNone/>
            <wp:docPr id="487" name="JAVISCODE130-192"/>
            <wp:cNvGraphicFramePr/>
            <a:graphic xmlns:a="http://schemas.openxmlformats.org/drawingml/2006/main">
              <a:graphicData uri="http://schemas.openxmlformats.org/drawingml/2006/picture">
                <pic:pic xmlns:pic="http://schemas.openxmlformats.org/drawingml/2006/picture">
                  <pic:nvPicPr>
                    <pic:cNvPr id="216" name="JAVISCODE130-192"/>
                    <pic:cNvPicPr/>
                  </pic:nvPicPr>
                  <pic:blipFill>
                    <a:blip r:embed="rId123"/>
                    <a:stretch>
                      <a:fillRect/>
                    </a:stretch>
                  </pic:blipFill>
                  <pic:spPr>
                    <a:xfrm>
                      <a:off x="0" y="0"/>
                      <a:ext cx="709295" cy="709295"/>
                    </a:xfrm>
                    <a:prstGeom prst="rect">
                      <a:avLst/>
                    </a:prstGeom>
                  </pic:spPr>
                </pic:pic>
              </a:graphicData>
            </a:graphic>
          </wp:anchor>
        </w:drawing>
      </w:r>
    </w:p>
    <w:p w14:paraId="4C40A297" w14:textId="77777777" w:rsidR="00864CFB" w:rsidRPr="00FE0DCB" w:rsidRDefault="00864CFB" w:rsidP="00864CFB">
      <w:pPr>
        <w:rPr>
          <w:color w:val="000000" w:themeColor="text1"/>
        </w:rPr>
      </w:pPr>
      <w:r w:rsidRPr="00C8720A">
        <w:rPr>
          <w:noProof/>
          <w:color w:val="000000" w:themeColor="text1"/>
        </w:rPr>
        <mc:AlternateContent>
          <mc:Choice Requires="wps">
            <w:drawing>
              <wp:inline distT="0" distB="0" distL="0" distR="0" wp14:anchorId="42516BA7" wp14:editId="7A13EE0D">
                <wp:extent cx="5829300" cy="466725"/>
                <wp:effectExtent l="0" t="0" r="57150" b="85725"/>
                <wp:docPr id="91" name="正方形/長方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6725"/>
                        </a:xfrm>
                        <a:prstGeom prst="rect">
                          <a:avLst/>
                        </a:prstGeom>
                        <a:solidFill>
                          <a:srgbClr val="FFFFFF"/>
                        </a:solidFill>
                        <a:ln w="9525">
                          <a:solidFill>
                            <a:srgbClr val="000000"/>
                          </a:solidFill>
                          <a:miter lim="800000"/>
                          <a:headEnd/>
                          <a:tailEnd/>
                        </a:ln>
                        <a:effectLst>
                          <a:outerShdw dist="63500" dir="3187806" algn="ctr" rotWithShape="0">
                            <a:srgbClr val="808080"/>
                          </a:outerShdw>
                        </a:effectLst>
                      </wps:spPr>
                      <wps:txbx>
                        <w:txbxContent>
                          <w:p w14:paraId="2D4FF503" w14:textId="77777777" w:rsidR="00F14C6B" w:rsidRPr="002D31F3" w:rsidRDefault="00F14C6B" w:rsidP="00864CFB">
                            <w:pPr>
                              <w:rPr>
                                <w:rFonts w:ascii="HGP創英角ｺﾞｼｯｸUB" w:eastAsia="HGP創英角ｺﾞｼｯｸUB"/>
                                <w:sz w:val="32"/>
                                <w:szCs w:val="32"/>
                              </w:rPr>
                            </w:pPr>
                            <w:r w:rsidRPr="002D31F3">
                              <w:rPr>
                                <w:rFonts w:ascii="HGP創英角ｺﾞｼｯｸUB" w:eastAsia="HGP創英角ｺﾞｼｯｸUB" w:hint="eastAsia"/>
                                <w:sz w:val="32"/>
                                <w:szCs w:val="32"/>
                              </w:rPr>
                              <w:t>個別目標</w:t>
                            </w:r>
                            <w:r>
                              <w:rPr>
                                <w:rFonts w:ascii="HGP創英角ｺﾞｼｯｸUB" w:eastAsia="HGP創英角ｺﾞｼｯｸUB"/>
                                <w:sz w:val="32"/>
                                <w:szCs w:val="32"/>
                              </w:rPr>
                              <w:t>7</w:t>
                            </w:r>
                            <w:r>
                              <w:rPr>
                                <w:rFonts w:ascii="HGP創英角ｺﾞｼｯｸUB" w:eastAsia="HGP創英角ｺﾞｼｯｸUB" w:hint="eastAsia"/>
                                <w:sz w:val="32"/>
                                <w:szCs w:val="32"/>
                              </w:rPr>
                              <w:t xml:space="preserve">　こころのバリアフリーの促進</w:t>
                            </w:r>
                          </w:p>
                        </w:txbxContent>
                      </wps:txbx>
                      <wps:bodyPr rot="0" vert="horz" wrap="square" lIns="74295" tIns="8890" rIns="74295" bIns="8890" anchor="t" anchorCtr="0" upright="1">
                        <a:noAutofit/>
                      </wps:bodyPr>
                    </wps:wsp>
                  </a:graphicData>
                </a:graphic>
              </wp:inline>
            </w:drawing>
          </mc:Choice>
          <mc:Fallback>
            <w:pict>
              <v:rect w14:anchorId="42516BA7" id="正方形/長方形 91" o:spid="_x0000_s1253" style="width:459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">
                <v:shadow on="t" offset="3pt,4pt"/>
                <v:textbox inset="5.85pt,.7pt,5.85pt,.7pt">
                  <w:txbxContent>
                    <w:p w14:paraId="2D4FF503" w14:textId="77777777" w:rsidR="00F14C6B" w:rsidRPr="002D31F3" w:rsidRDefault="00F14C6B" w:rsidP="00864CFB">
                      <w:pPr>
                        <w:rPr>
                          <w:rFonts w:ascii="HGP創英角ｺﾞｼｯｸUB" w:eastAsia="HGP創英角ｺﾞｼｯｸUB"/>
                          <w:sz w:val="32"/>
                          <w:szCs w:val="32"/>
                        </w:rPr>
                      </w:pPr>
                      <w:r w:rsidRPr="002D31F3">
                        <w:rPr>
                          <w:rFonts w:ascii="HGP創英角ｺﾞｼｯｸUB" w:eastAsia="HGP創英角ｺﾞｼｯｸUB" w:hint="eastAsia"/>
                          <w:sz w:val="32"/>
                          <w:szCs w:val="32"/>
                        </w:rPr>
                        <w:t>個別目標</w:t>
                      </w:r>
                      <w:r>
                        <w:rPr>
                          <w:rFonts w:ascii="HGP創英角ｺﾞｼｯｸUB" w:eastAsia="HGP創英角ｺﾞｼｯｸUB"/>
                          <w:sz w:val="32"/>
                          <w:szCs w:val="32"/>
                        </w:rPr>
                        <w:t>7</w:t>
                      </w:r>
                      <w:r>
                        <w:rPr>
                          <w:rFonts w:ascii="HGP創英角ｺﾞｼｯｸUB" w:eastAsia="HGP創英角ｺﾞｼｯｸUB" w:hint="eastAsia"/>
                          <w:sz w:val="32"/>
                          <w:szCs w:val="32"/>
                        </w:rPr>
                        <w:t xml:space="preserve">　こころのバリアフリーの促進</w:t>
                      </w:r>
                    </w:p>
                  </w:txbxContent>
                </v:textbox>
                <w10:anchorlock/>
              </v:rect>
            </w:pict>
          </mc:Fallback>
        </mc:AlternateContent>
      </w:r>
    </w:p>
    <w:p w14:paraId="66AA499A" w14:textId="77777777" w:rsidR="00864CFB" w:rsidRPr="00FE0DCB" w:rsidRDefault="00864CFB" w:rsidP="00864CFB">
      <w:pPr>
        <w:rPr>
          <w:color w:val="000000" w:themeColor="text1"/>
        </w:rPr>
      </w:pPr>
      <w:r w:rsidRPr="00C8720A">
        <w:rPr>
          <w:noProof/>
          <w:color w:val="000000" w:themeColor="text1"/>
        </w:rPr>
        <mc:AlternateContent>
          <mc:Choice Requires="wps">
            <w:drawing>
              <wp:inline distT="0" distB="0" distL="0" distR="0" wp14:anchorId="18DB1DBD" wp14:editId="69A06840">
                <wp:extent cx="5829300" cy="466725"/>
                <wp:effectExtent l="0" t="0" r="19050" b="28575"/>
                <wp:docPr id="92" name="角丸四角形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6725"/>
                        </a:xfrm>
                        <a:prstGeom prst="roundRect">
                          <a:avLst>
                            <a:gd name="adj" fmla="val 50000"/>
                          </a:avLst>
                        </a:prstGeom>
                        <a:solidFill>
                          <a:srgbClr val="FFFFFF"/>
                        </a:solidFill>
                        <a:ln w="9525">
                          <a:solidFill>
                            <a:srgbClr val="000000"/>
                          </a:solidFill>
                          <a:round/>
                          <a:headEnd/>
                          <a:tailEnd/>
                        </a:ln>
                      </wps:spPr>
                      <wps:txbx>
                        <w:txbxContent>
                          <w:p w14:paraId="4F1513B6" w14:textId="77777777" w:rsidR="00F14C6B" w:rsidRPr="00D40128" w:rsidRDefault="00F14C6B" w:rsidP="00864CFB">
                            <w:pPr>
                              <w:spacing w:line="440" w:lineRule="exact"/>
                              <w:rPr>
                                <w:rFonts w:ascii="HG丸ｺﾞｼｯｸM-PRO" w:eastAsia="HG丸ｺﾞｼｯｸM-PRO" w:hAnsi="Century" w:cs="Times New Roman"/>
                                <w:b/>
                                <w:sz w:val="28"/>
                                <w:szCs w:val="28"/>
                              </w:rPr>
                            </w:pPr>
                            <w:r w:rsidRPr="00D40128">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（１）</w:t>
                            </w:r>
                            <w:r w:rsidRPr="00D40128">
                              <w:rPr>
                                <w:rFonts w:ascii="HG丸ｺﾞｼｯｸM-PRO" w:eastAsia="HG丸ｺﾞｼｯｸM-PRO" w:hAnsi="Century" w:cs="Times New Roman" w:hint="eastAsia"/>
                                <w:b/>
                                <w:sz w:val="28"/>
                                <w:szCs w:val="28"/>
                              </w:rPr>
                              <w:t xml:space="preserve">　障害理解の促進</w:t>
                            </w:r>
                          </w:p>
                        </w:txbxContent>
                      </wps:txbx>
                      <wps:bodyPr rot="0" vert="horz" wrap="square" lIns="74295" tIns="8890" rIns="74295" bIns="8890" anchor="t" anchorCtr="0" upright="1">
                        <a:noAutofit/>
                      </wps:bodyPr>
                    </wps:wsp>
                  </a:graphicData>
                </a:graphic>
              </wp:inline>
            </w:drawing>
          </mc:Choice>
          <mc:Fallback>
            <w:pict>
              <v:roundrect w14:anchorId="18DB1DBD" id="角丸四角形 106" o:spid="_x0000_s1254" style="width:459pt;height:36.7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">
                <v:textbox inset="5.85pt,.7pt,5.85pt,.7pt">
                  <w:txbxContent>
                    <w:p w14:paraId="4F1513B6" w14:textId="77777777" w:rsidR="00F14C6B" w:rsidRPr="00D40128" w:rsidRDefault="00F14C6B" w:rsidP="00864CFB">
                      <w:pPr>
                        <w:spacing w:line="440" w:lineRule="exact"/>
                        <w:rPr>
                          <w:rFonts w:ascii="HG丸ｺﾞｼｯｸM-PRO" w:eastAsia="HG丸ｺﾞｼｯｸM-PRO" w:hAnsi="Century" w:cs="Times New Roman"/>
                          <w:b/>
                          <w:sz w:val="28"/>
                          <w:szCs w:val="28"/>
                        </w:rPr>
                      </w:pPr>
                      <w:r w:rsidRPr="00D40128">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（１）</w:t>
                      </w:r>
                      <w:r w:rsidRPr="00D40128">
                        <w:rPr>
                          <w:rFonts w:ascii="HG丸ｺﾞｼｯｸM-PRO" w:eastAsia="HG丸ｺﾞｼｯｸM-PRO" w:hAnsi="Century" w:cs="Times New Roman" w:hint="eastAsia"/>
                          <w:b/>
                          <w:sz w:val="28"/>
                          <w:szCs w:val="28"/>
                        </w:rPr>
                        <w:t xml:space="preserve">　障害理解の促進</w:t>
                      </w:r>
                    </w:p>
                  </w:txbxContent>
                </v:textbox>
                <w10:anchorlock/>
              </v:roundrect>
            </w:pict>
          </mc:Fallback>
        </mc:AlternateContent>
      </w:r>
    </w:p>
    <w:p w14:paraId="2DD6957A" w14:textId="77777777" w:rsidR="00864CFB" w:rsidRPr="00FE0DCB" w:rsidRDefault="00864CFB" w:rsidP="00864CFB">
      <w:pPr>
        <w:rPr>
          <w:rFonts w:ascii="ＭＳ ゴシック" w:eastAsia="ＭＳ ゴシック" w:hAnsi="ＭＳ ゴシック"/>
          <w:b/>
          <w:color w:val="000000" w:themeColor="text1"/>
          <w:sz w:val="28"/>
          <w:szCs w:val="28"/>
        </w:rPr>
      </w:pPr>
      <w:r w:rsidRPr="00C8720A">
        <w:rPr>
          <w:noProof/>
          <w:color w:val="000000" w:themeColor="text1"/>
        </w:rPr>
        <mc:AlternateContent>
          <mc:Choice Requires="wps">
            <w:drawing>
              <wp:anchor distT="0" distB="0" distL="114300" distR="114300" simplePos="0" relativeHeight="251812864" behindDoc="0" locked="0" layoutInCell="1" allowOverlap="1" wp14:anchorId="7E160371" wp14:editId="49CC3F15">
                <wp:simplePos x="0" y="0"/>
                <wp:positionH relativeFrom="column">
                  <wp:posOffset>4035425</wp:posOffset>
                </wp:positionH>
                <wp:positionV relativeFrom="paragraph">
                  <wp:posOffset>33655</wp:posOffset>
                </wp:positionV>
                <wp:extent cx="1188000" cy="333375"/>
                <wp:effectExtent l="0" t="0" r="12700" b="28575"/>
                <wp:wrapNone/>
                <wp:docPr id="394" name="正方形/長方形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000" cy="333375"/>
                        </a:xfrm>
                        <a:prstGeom prst="rect">
                          <a:avLst/>
                        </a:prstGeom>
                        <a:solidFill>
                          <a:srgbClr val="FFFFFF"/>
                        </a:solidFill>
                        <a:ln w="9525">
                          <a:solidFill>
                            <a:srgbClr val="000000"/>
                          </a:solidFill>
                          <a:miter lim="800000"/>
                          <a:headEnd/>
                          <a:tailEnd/>
                        </a:ln>
                      </wps:spPr>
                      <wps:txbx>
                        <w:txbxContent>
                          <w:p w14:paraId="3FD8035A" w14:textId="77777777" w:rsidR="00F14C6B" w:rsidRPr="00ED4A20" w:rsidRDefault="00F14C6B" w:rsidP="00864CFB">
                            <w:pPr>
                              <w:spacing w:line="440" w:lineRule="exact"/>
                              <w:jc w:val="center"/>
                              <w:rPr>
                                <w:rFonts w:ascii="HGP創英角ﾎﾟｯﾌﾟ体" w:eastAsia="HGP創英角ﾎﾟｯﾌﾟ体"/>
                                <w:spacing w:val="-10"/>
                                <w:w w:val="90"/>
                                <w:sz w:val="28"/>
                                <w:szCs w:val="28"/>
                              </w:rPr>
                            </w:pPr>
                            <w:r>
                              <w:rPr>
                                <w:rFonts w:ascii="HGP創英角ﾎﾟｯﾌﾟ体" w:eastAsia="HGP創英角ﾎﾟｯﾌﾟ体" w:hint="eastAsia"/>
                                <w:spacing w:val="-10"/>
                                <w:w w:val="90"/>
                                <w:sz w:val="28"/>
                                <w:szCs w:val="28"/>
                              </w:rPr>
                              <w:t>重点的な取</w:t>
                            </w:r>
                            <w:r w:rsidRPr="00ED4A20">
                              <w:rPr>
                                <w:rFonts w:ascii="HGP創英角ﾎﾟｯﾌﾟ体" w:eastAsia="HGP創英角ﾎﾟｯﾌﾟ体" w:hint="eastAsia"/>
                                <w:spacing w:val="-10"/>
                                <w:w w:val="90"/>
                                <w:sz w:val="28"/>
                                <w:szCs w:val="28"/>
                              </w:rPr>
                              <w:t>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60371" id="正方形/長方形 394" o:spid="_x0000_s1255" style="position:absolute;left:0;text-align:left;margin-left:317.75pt;margin-top:2.65pt;width:93.55pt;height:26.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">
                <v:textbox inset="5.85pt,.7pt,5.85pt,.7pt">
                  <w:txbxContent>
                    <w:p w14:paraId="3FD8035A" w14:textId="77777777" w:rsidR="00F14C6B" w:rsidRPr="00ED4A20" w:rsidRDefault="00F14C6B" w:rsidP="00864CFB">
                      <w:pPr>
                        <w:spacing w:line="440" w:lineRule="exact"/>
                        <w:jc w:val="center"/>
                        <w:rPr>
                          <w:rFonts w:ascii="HGP創英角ﾎﾟｯﾌﾟ体" w:eastAsia="HGP創英角ﾎﾟｯﾌﾟ体"/>
                          <w:spacing w:val="-10"/>
                          <w:w w:val="90"/>
                          <w:sz w:val="28"/>
                          <w:szCs w:val="28"/>
                        </w:rPr>
                      </w:pPr>
                      <w:r>
                        <w:rPr>
                          <w:rFonts w:ascii="HGP創英角ﾎﾟｯﾌﾟ体" w:eastAsia="HGP創英角ﾎﾟｯﾌﾟ体" w:hint="eastAsia"/>
                          <w:spacing w:val="-10"/>
                          <w:w w:val="90"/>
                          <w:sz w:val="28"/>
                          <w:szCs w:val="28"/>
                        </w:rPr>
                        <w:t>重点的な取</w:t>
                      </w:r>
                      <w:r w:rsidRPr="00ED4A20">
                        <w:rPr>
                          <w:rFonts w:ascii="HGP創英角ﾎﾟｯﾌﾟ体" w:eastAsia="HGP創英角ﾎﾟｯﾌﾟ体" w:hint="eastAsia"/>
                          <w:spacing w:val="-10"/>
                          <w:w w:val="90"/>
                          <w:sz w:val="28"/>
                          <w:szCs w:val="28"/>
                        </w:rPr>
                        <w:t>組</w:t>
                      </w:r>
                    </w:p>
                  </w:txbxContent>
                </v:textbox>
              </v:rect>
            </w:pict>
          </mc:Fallback>
        </mc:AlternateContent>
      </w:r>
      <w:r w:rsidRPr="001D3FE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801600" behindDoc="0" locked="0" layoutInCell="1" allowOverlap="1" wp14:anchorId="5FCDC15E" wp14:editId="3B9CEEAF">
                <wp:simplePos x="0" y="0"/>
                <wp:positionH relativeFrom="column">
                  <wp:posOffset>-19685</wp:posOffset>
                </wp:positionH>
                <wp:positionV relativeFrom="paragraph">
                  <wp:posOffset>391160</wp:posOffset>
                </wp:positionV>
                <wp:extent cx="5760000" cy="0"/>
                <wp:effectExtent l="0" t="0" r="12700" b="19050"/>
                <wp:wrapNone/>
                <wp:docPr id="217" name="直線コネクタ 217"/>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37116E" id="直線コネクタ 217" o:spid="_x0000_s1026" style="position:absolute;left:0;text-align:lef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5pt,30.8pt" to="452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" strokecolor="black [3213]"/>
            </w:pict>
          </mc:Fallback>
        </mc:AlternateContent>
      </w:r>
      <w:r w:rsidRPr="00FE0DCB">
        <w:rPr>
          <w:rFonts w:ascii="ＭＳ ゴシック" w:eastAsia="ＭＳ ゴシック" w:hAnsi="ＭＳ ゴシック" w:hint="eastAsia"/>
          <w:b/>
          <w:color w:val="000000" w:themeColor="text1"/>
          <w:sz w:val="28"/>
          <w:szCs w:val="28"/>
          <w:bdr w:val="single" w:sz="4" w:space="0" w:color="auto"/>
        </w:rPr>
        <w:t>個別施策㉝</w:t>
      </w:r>
      <w:r w:rsidRPr="00FE0DCB">
        <w:rPr>
          <w:rFonts w:ascii="ＭＳ ゴシック" w:eastAsia="ＭＳ ゴシック" w:hAnsi="ＭＳ ゴシック" w:hint="eastAsia"/>
          <w:b/>
          <w:color w:val="000000" w:themeColor="text1"/>
          <w:sz w:val="28"/>
          <w:szCs w:val="28"/>
        </w:rPr>
        <w:t xml:space="preserve">　障害理解への啓発活動の促進</w:t>
      </w:r>
    </w:p>
    <w:p w14:paraId="1C313ED1" w14:textId="77777777" w:rsidR="00864CFB" w:rsidRPr="00FE0DCB" w:rsidRDefault="00864CFB" w:rsidP="00864CFB">
      <w:pPr>
        <w:rPr>
          <w:color w:val="000000" w:themeColor="text1"/>
        </w:rPr>
      </w:pPr>
      <w:r w:rsidRPr="00C8720A">
        <w:rPr>
          <w:noProof/>
          <w:color w:val="000000" w:themeColor="text1"/>
        </w:rPr>
        <mc:AlternateContent>
          <mc:Choice Requires="wps">
            <w:drawing>
              <wp:anchor distT="0" distB="0" distL="114300" distR="114300" simplePos="0" relativeHeight="251791360" behindDoc="0" locked="0" layoutInCell="1" allowOverlap="1" wp14:anchorId="1242BA4D" wp14:editId="0E7D7230">
                <wp:simplePos x="0" y="0"/>
                <wp:positionH relativeFrom="column">
                  <wp:posOffset>635</wp:posOffset>
                </wp:positionH>
                <wp:positionV relativeFrom="paragraph">
                  <wp:posOffset>98839</wp:posOffset>
                </wp:positionV>
                <wp:extent cx="1224000" cy="295200"/>
                <wp:effectExtent l="0" t="0" r="14605" b="10160"/>
                <wp:wrapNone/>
                <wp:docPr id="105" name="角丸四角形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14:paraId="317F1284" w14:textId="77777777" w:rsidR="00F14C6B" w:rsidRPr="001075D8" w:rsidRDefault="00F14C6B" w:rsidP="00864CFB">
                            <w:pPr>
                              <w:jc w:val="center"/>
                              <w:rPr>
                                <w:rFonts w:ascii="ＭＳ ゴシック" w:eastAsia="ＭＳ ゴシック" w:hAnsi="ＭＳ ゴシック"/>
                                <w:b/>
                                <w:spacing w:val="20"/>
                                <w:sz w:val="24"/>
                                <w:szCs w:val="24"/>
                              </w:rPr>
                            </w:pPr>
                            <w:r w:rsidRPr="001075D8">
                              <w:rPr>
                                <w:rFonts w:ascii="ＭＳ ゴシック" w:eastAsia="ＭＳ ゴシック" w:hAnsi="ＭＳ ゴシック"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42BA4D" id="角丸四角形 105" o:spid="_x0000_s1256" style="position:absolute;left:0;text-align:left;margin-left:.05pt;margin-top:7.8pt;width:96.4pt;height:2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" filled="f" fillcolor="#fde9d9" strokecolor="#e36c0a" strokeweight="1.5pt">
                <v:textbox inset="5.85pt,.7pt,5.85pt,.7pt">
                  <w:txbxContent>
                    <w:p w14:paraId="317F1284" w14:textId="77777777" w:rsidR="00F14C6B" w:rsidRPr="001075D8" w:rsidRDefault="00F14C6B" w:rsidP="00864CFB">
                      <w:pPr>
                        <w:jc w:val="center"/>
                        <w:rPr>
                          <w:rFonts w:ascii="ＭＳ ゴシック" w:eastAsia="ＭＳ ゴシック" w:hAnsi="ＭＳ ゴシック"/>
                          <w:b/>
                          <w:spacing w:val="20"/>
                          <w:sz w:val="24"/>
                          <w:szCs w:val="24"/>
                        </w:rPr>
                      </w:pPr>
                      <w:r w:rsidRPr="001075D8">
                        <w:rPr>
                          <w:rFonts w:ascii="ＭＳ ゴシック" w:eastAsia="ＭＳ ゴシック" w:hAnsi="ＭＳ ゴシック" w:hint="eastAsia"/>
                          <w:b/>
                          <w:spacing w:val="20"/>
                          <w:sz w:val="24"/>
                          <w:szCs w:val="24"/>
                        </w:rPr>
                        <w:t>現状と課題</w:t>
                      </w:r>
                    </w:p>
                  </w:txbxContent>
                </v:textbox>
              </v:roundrect>
            </w:pict>
          </mc:Fallback>
        </mc:AlternateContent>
      </w:r>
    </w:p>
    <w:p w14:paraId="28439512" w14:textId="77777777" w:rsidR="00864CFB" w:rsidRPr="00FE0DCB" w:rsidRDefault="00864CFB" w:rsidP="00864CFB">
      <w:pPr>
        <w:rPr>
          <w:color w:val="000000" w:themeColor="text1"/>
        </w:rPr>
      </w:pPr>
    </w:p>
    <w:p w14:paraId="43BA8F68" w14:textId="77777777" w:rsidR="00864CFB" w:rsidRPr="00D95F4A" w:rsidRDefault="00864CFB" w:rsidP="0010647E">
      <w:pPr>
        <w:ind w:leftChars="100" w:left="524" w:hangingChars="100" w:hanging="277"/>
        <w:rPr>
          <w:rFonts w:asciiTheme="minorEastAsia" w:hAnsiTheme="minorEastAsia"/>
          <w:color w:val="000000" w:themeColor="text1"/>
          <w:sz w:val="24"/>
          <w:szCs w:val="24"/>
        </w:rPr>
      </w:pPr>
      <w:r w:rsidRPr="001075D8">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これまで区は、障害者差別解消法に基づく</w:t>
      </w:r>
      <w:r w:rsidRPr="001075D8">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不当な差別的取扱</w:t>
      </w:r>
      <w:r w:rsidRPr="001075D8">
        <w:rPr>
          <w:rFonts w:asciiTheme="minorEastAsia" w:hAnsiTheme="minorEastAsia" w:hint="eastAsia"/>
          <w:color w:val="000000" w:themeColor="text1"/>
          <w:sz w:val="24"/>
          <w:szCs w:val="24"/>
        </w:rPr>
        <w:t>の禁止」</w:t>
      </w:r>
      <w:r>
        <w:rPr>
          <w:rFonts w:asciiTheme="minorEastAsia" w:hAnsiTheme="minorEastAsia" w:hint="eastAsia"/>
          <w:color w:val="000000" w:themeColor="text1"/>
          <w:sz w:val="24"/>
          <w:szCs w:val="24"/>
        </w:rPr>
        <w:t>や</w:t>
      </w:r>
      <w:r w:rsidRPr="001075D8">
        <w:rPr>
          <w:rFonts w:asciiTheme="minorEastAsia" w:hAnsiTheme="minorEastAsia" w:hint="eastAsia"/>
          <w:color w:val="000000" w:themeColor="text1"/>
          <w:sz w:val="24"/>
          <w:szCs w:val="24"/>
        </w:rPr>
        <w:t>「合理的配慮の提供」に関する内容の周知を図るため、障害者差別解消法のリーフレットを作成し、特別出張所や障害者</w:t>
      </w:r>
      <w:r>
        <w:rPr>
          <w:rFonts w:asciiTheme="minorEastAsia" w:hAnsiTheme="minorEastAsia" w:hint="eastAsia"/>
          <w:color w:val="000000" w:themeColor="text1"/>
          <w:sz w:val="24"/>
          <w:szCs w:val="24"/>
        </w:rPr>
        <w:t>福祉</w:t>
      </w:r>
      <w:r w:rsidRPr="001075D8">
        <w:rPr>
          <w:rFonts w:asciiTheme="minorEastAsia" w:hAnsiTheme="minorEastAsia" w:hint="eastAsia"/>
          <w:color w:val="000000" w:themeColor="text1"/>
          <w:sz w:val="24"/>
          <w:szCs w:val="24"/>
        </w:rPr>
        <w:t>施設、区のイベント等で配布し、理解啓発に努めてきました。障害理解への啓発活動の機会や方法・内容等を充実し、障害に対する差別や理解不足からくる「こころの障壁（バリア）」をなくし、障害のある人もない人も共に支え合う地域共生社会をめざす「こころのバリアフリー」の促進を図る必要があります</w:t>
      </w:r>
      <w:r>
        <w:rPr>
          <w:rFonts w:asciiTheme="minorEastAsia" w:hAnsiTheme="minorEastAsia" w:hint="eastAsia"/>
          <w:color w:val="000000" w:themeColor="text1"/>
          <w:sz w:val="24"/>
          <w:szCs w:val="24"/>
        </w:rPr>
        <w:t>。</w:t>
      </w:r>
    </w:p>
    <w:p w14:paraId="671C67A3" w14:textId="77777777" w:rsidR="00864CFB" w:rsidRPr="001075D8" w:rsidRDefault="00864CFB" w:rsidP="0010647E">
      <w:pPr>
        <w:ind w:leftChars="212" w:left="524" w:firstLine="295"/>
        <w:rPr>
          <w:rFonts w:asciiTheme="minorEastAsia" w:hAnsiTheme="minorEastAsia"/>
          <w:color w:val="000000" w:themeColor="text1"/>
          <w:spacing w:val="-2"/>
          <w:sz w:val="24"/>
          <w:szCs w:val="24"/>
        </w:rPr>
      </w:pPr>
      <w:r w:rsidRPr="001075D8">
        <w:rPr>
          <w:rFonts w:asciiTheme="minorEastAsia" w:hAnsiTheme="minorEastAsia" w:hint="eastAsia"/>
          <w:color w:val="000000" w:themeColor="text1"/>
          <w:sz w:val="24"/>
          <w:szCs w:val="24"/>
        </w:rPr>
        <w:t>ヘルプカードやヘルプマークは</w:t>
      </w:r>
      <w:r>
        <w:rPr>
          <w:rFonts w:asciiTheme="minorEastAsia" w:hAnsiTheme="minorEastAsia" w:hint="eastAsia"/>
          <w:color w:val="000000" w:themeColor="text1"/>
          <w:sz w:val="24"/>
          <w:szCs w:val="24"/>
        </w:rPr>
        <w:t>、</w:t>
      </w:r>
      <w:r w:rsidRPr="001075D8">
        <w:rPr>
          <w:rFonts w:asciiTheme="minorEastAsia" w:hAnsiTheme="minorEastAsia" w:hint="eastAsia"/>
          <w:color w:val="000000" w:themeColor="text1"/>
          <w:sz w:val="24"/>
          <w:szCs w:val="24"/>
        </w:rPr>
        <w:t>障害のある方などが災害時や日常生活の中で困ったときに、周囲に自分の障害への理解や支援を求めるためのものです。ヘルプマークやヘルプカードを身に着けた方を見かけた周囲の人達は、電車内で席を譲る、困っているようであれば声をかける等の行動をとることが自然にできることが共生社会と言えます。ヘルプマークやヘルプカードについて、一層の周知啓発が必要です。</w:t>
      </w:r>
    </w:p>
    <w:p w14:paraId="47C0D6C5" w14:textId="77777777" w:rsidR="00864CFB" w:rsidRPr="001075D8" w:rsidRDefault="00864CFB" w:rsidP="00864CFB">
      <w:pPr>
        <w:ind w:leftChars="100" w:left="524" w:hangingChars="100" w:hanging="277"/>
        <w:rPr>
          <w:rFonts w:asciiTheme="minorEastAsia" w:hAnsiTheme="minorEastAsia"/>
          <w:color w:val="000000" w:themeColor="text1"/>
          <w:sz w:val="24"/>
          <w:szCs w:val="24"/>
        </w:rPr>
      </w:pPr>
      <w:r w:rsidRPr="001075D8">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また、</w:t>
      </w:r>
      <w:r w:rsidRPr="001075D8">
        <w:rPr>
          <w:rFonts w:asciiTheme="minorEastAsia" w:hAnsiTheme="minorEastAsia" w:hint="eastAsia"/>
          <w:color w:val="000000" w:themeColor="text1"/>
          <w:sz w:val="24"/>
          <w:szCs w:val="24"/>
        </w:rPr>
        <w:t>精神障害及び精神障害者に対する理解と認識を深めるために、区民等に対して、広報新宿、ホームページ、講演会、障害者週間等の機会をとらえ、障害理解の啓発</w:t>
      </w:r>
      <w:r>
        <w:rPr>
          <w:rFonts w:asciiTheme="minorEastAsia" w:hAnsiTheme="minorEastAsia" w:hint="eastAsia"/>
          <w:color w:val="000000" w:themeColor="text1"/>
          <w:sz w:val="24"/>
          <w:szCs w:val="24"/>
        </w:rPr>
        <w:t>、</w:t>
      </w:r>
      <w:r w:rsidRPr="001075D8">
        <w:rPr>
          <w:rFonts w:asciiTheme="minorEastAsia" w:hAnsiTheme="minorEastAsia" w:hint="eastAsia"/>
          <w:color w:val="000000" w:themeColor="text1"/>
          <w:sz w:val="24"/>
          <w:szCs w:val="24"/>
        </w:rPr>
        <w:t>障害理解の教育の推進</w:t>
      </w:r>
      <w:r>
        <w:rPr>
          <w:rFonts w:asciiTheme="minorEastAsia" w:hAnsiTheme="minorEastAsia" w:hint="eastAsia"/>
          <w:color w:val="000000" w:themeColor="text1"/>
          <w:sz w:val="24"/>
          <w:szCs w:val="24"/>
        </w:rPr>
        <w:t>、</w:t>
      </w:r>
      <w:r w:rsidRPr="001075D8">
        <w:rPr>
          <w:rFonts w:asciiTheme="minorEastAsia" w:hAnsiTheme="minorEastAsia" w:hint="eastAsia"/>
          <w:color w:val="000000" w:themeColor="text1"/>
          <w:sz w:val="24"/>
          <w:szCs w:val="24"/>
        </w:rPr>
        <w:t>広報活動を行っています。</w:t>
      </w:r>
      <w:r>
        <w:rPr>
          <w:rFonts w:asciiTheme="minorEastAsia" w:hAnsiTheme="minorEastAsia" w:hint="eastAsia"/>
          <w:color w:val="000000" w:themeColor="text1"/>
          <w:sz w:val="24"/>
          <w:szCs w:val="24"/>
        </w:rPr>
        <w:t>特に「</w:t>
      </w:r>
      <w:r w:rsidRPr="001075D8">
        <w:rPr>
          <w:rFonts w:asciiTheme="minorEastAsia" w:hAnsiTheme="minorEastAsia" w:hint="eastAsia"/>
          <w:color w:val="000000" w:themeColor="text1"/>
          <w:sz w:val="24"/>
          <w:szCs w:val="24"/>
        </w:rPr>
        <w:t>こころの不調</w:t>
      </w:r>
      <w:r>
        <w:rPr>
          <w:rFonts w:asciiTheme="minorEastAsia" w:hAnsiTheme="minorEastAsia" w:hint="eastAsia"/>
          <w:color w:val="000000" w:themeColor="text1"/>
          <w:sz w:val="24"/>
          <w:szCs w:val="24"/>
        </w:rPr>
        <w:t>」については</w:t>
      </w:r>
      <w:r w:rsidRPr="001075D8">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早めに気づき、早めに相談することで、</w:t>
      </w:r>
      <w:r w:rsidRPr="001075D8">
        <w:rPr>
          <w:rFonts w:asciiTheme="minorEastAsia" w:hAnsiTheme="minorEastAsia" w:hint="eastAsia"/>
          <w:color w:val="000000" w:themeColor="text1"/>
          <w:sz w:val="24"/>
          <w:szCs w:val="24"/>
        </w:rPr>
        <w:t>早い回復につながり</w:t>
      </w:r>
      <w:r>
        <w:rPr>
          <w:rFonts w:asciiTheme="minorEastAsia" w:hAnsiTheme="minorEastAsia" w:hint="eastAsia"/>
          <w:color w:val="000000" w:themeColor="text1"/>
          <w:sz w:val="24"/>
          <w:szCs w:val="24"/>
        </w:rPr>
        <w:t>ます。</w:t>
      </w:r>
      <w:r w:rsidRPr="001075D8">
        <w:rPr>
          <w:rFonts w:asciiTheme="minorEastAsia" w:hAnsiTheme="minorEastAsia" w:hint="eastAsia"/>
          <w:color w:val="000000" w:themeColor="text1"/>
          <w:sz w:val="24"/>
          <w:szCs w:val="24"/>
        </w:rPr>
        <w:t>引き続きライフステージに応じた普及啓発を行っていく必要があります。</w:t>
      </w:r>
    </w:p>
    <w:p w14:paraId="4BFC1563" w14:textId="77777777" w:rsidR="00864CFB" w:rsidRPr="007E7B09" w:rsidRDefault="00864CFB" w:rsidP="00864CFB">
      <w:pPr>
        <w:ind w:leftChars="100" w:left="524" w:hangingChars="100" w:hanging="277"/>
        <w:jc w:val="left"/>
        <w:rPr>
          <w:rFonts w:asciiTheme="minorEastAsia" w:hAnsiTheme="minorEastAsia"/>
          <w:color w:val="000000" w:themeColor="text1"/>
          <w:sz w:val="24"/>
          <w:szCs w:val="24"/>
        </w:rPr>
      </w:pPr>
      <w:r w:rsidRPr="001075D8">
        <w:rPr>
          <w:rFonts w:asciiTheme="minorEastAsia" w:hAnsiTheme="minorEastAsia" w:hint="eastAsia"/>
          <w:color w:val="000000" w:themeColor="text1"/>
          <w:sz w:val="24"/>
          <w:szCs w:val="24"/>
        </w:rPr>
        <w:t xml:space="preserve">　</w:t>
      </w:r>
    </w:p>
    <w:p w14:paraId="20CD5E4B" w14:textId="77777777" w:rsidR="00864CFB" w:rsidRPr="00FE0DCB" w:rsidRDefault="00864CFB" w:rsidP="00864CFB">
      <w:pPr>
        <w:ind w:leftChars="100" w:left="524" w:hangingChars="100" w:hanging="277"/>
        <w:jc w:val="left"/>
        <w:rPr>
          <w:rFonts w:ascii="HG丸ｺﾞｼｯｸM-PRO" w:eastAsia="HG丸ｺﾞｼｯｸM-PRO" w:hAnsi="HG丸ｺﾞｼｯｸM-PRO"/>
          <w:color w:val="000000" w:themeColor="text1"/>
          <w:sz w:val="24"/>
          <w:szCs w:val="24"/>
        </w:rPr>
      </w:pPr>
      <w:r w:rsidRPr="00C8720A">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802624" behindDoc="0" locked="0" layoutInCell="1" allowOverlap="1" wp14:anchorId="6D1A7027" wp14:editId="7D926144">
                <wp:simplePos x="0" y="0"/>
                <wp:positionH relativeFrom="column">
                  <wp:posOffset>-24130</wp:posOffset>
                </wp:positionH>
                <wp:positionV relativeFrom="paragraph">
                  <wp:posOffset>40640</wp:posOffset>
                </wp:positionV>
                <wp:extent cx="1691640" cy="294640"/>
                <wp:effectExtent l="0" t="0" r="22860" b="10160"/>
                <wp:wrapNone/>
                <wp:docPr id="216" name="角丸四角形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640" cy="294640"/>
                        </a:xfrm>
                        <a:prstGeom prst="roundRect">
                          <a:avLst>
                            <a:gd name="adj" fmla="val 50000"/>
                          </a:avLst>
                        </a:prstGeom>
                        <a:solidFill>
                          <a:srgbClr val="FDE9D9"/>
                        </a:solidFill>
                        <a:ln w="19050">
                          <a:solidFill>
                            <a:srgbClr val="E36C0A"/>
                          </a:solidFill>
                          <a:round/>
                          <a:headEnd/>
                          <a:tailEnd/>
                        </a:ln>
                      </wps:spPr>
                      <wps:txbx>
                        <w:txbxContent>
                          <w:p w14:paraId="66D8B4FD" w14:textId="77777777" w:rsidR="00F14C6B" w:rsidRPr="001075D8" w:rsidRDefault="00F14C6B" w:rsidP="00864CFB">
                            <w:pPr>
                              <w:spacing w:line="280" w:lineRule="exact"/>
                              <w:jc w:val="center"/>
                              <w:rPr>
                                <w:rFonts w:ascii="ＭＳ ゴシック" w:eastAsia="ＭＳ ゴシック" w:hAnsi="ＭＳ ゴシック"/>
                                <w:b/>
                                <w:spacing w:val="20"/>
                                <w:sz w:val="24"/>
                                <w:szCs w:val="24"/>
                              </w:rPr>
                            </w:pPr>
                            <w:r w:rsidRPr="001075D8">
                              <w:rPr>
                                <w:rFonts w:ascii="ＭＳ ゴシック" w:eastAsia="ＭＳ ゴシック" w:hAnsi="ＭＳ ゴシック"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1A7027" id="角丸四角形 216" o:spid="_x0000_s1257" style="position:absolute;left:0;text-align:left;margin-left:-1.9pt;margin-top:3.2pt;width:133.2pt;height:23.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" fillcolor="#fde9d9" strokecolor="#e36c0a" strokeweight="1.5pt">
                <v:textbox inset="5.85pt,.7pt,5.85pt,.7pt">
                  <w:txbxContent>
                    <w:p w14:paraId="66D8B4FD" w14:textId="77777777" w:rsidR="00F14C6B" w:rsidRPr="001075D8" w:rsidRDefault="00F14C6B" w:rsidP="00864CFB">
                      <w:pPr>
                        <w:spacing w:line="280" w:lineRule="exact"/>
                        <w:jc w:val="center"/>
                        <w:rPr>
                          <w:rFonts w:ascii="ＭＳ ゴシック" w:eastAsia="ＭＳ ゴシック" w:hAnsi="ＭＳ ゴシック"/>
                          <w:b/>
                          <w:spacing w:val="20"/>
                          <w:sz w:val="24"/>
                          <w:szCs w:val="24"/>
                        </w:rPr>
                      </w:pPr>
                      <w:r w:rsidRPr="001075D8">
                        <w:rPr>
                          <w:rFonts w:ascii="ＭＳ ゴシック" w:eastAsia="ＭＳ ゴシック" w:hAnsi="ＭＳ ゴシック" w:hint="eastAsia"/>
                          <w:b/>
                          <w:spacing w:val="20"/>
                          <w:sz w:val="24"/>
                          <w:szCs w:val="24"/>
                        </w:rPr>
                        <w:t>個別施策の方向</w:t>
                      </w:r>
                    </w:p>
                  </w:txbxContent>
                </v:textbox>
              </v:roundrect>
            </w:pict>
          </mc:Fallback>
        </mc:AlternateContent>
      </w:r>
    </w:p>
    <w:p w14:paraId="01A7293C" w14:textId="77777777" w:rsidR="00864CFB" w:rsidRPr="00FE0DCB" w:rsidRDefault="00864CFB" w:rsidP="00864CFB">
      <w:pPr>
        <w:ind w:left="277" w:hangingChars="100" w:hanging="277"/>
        <w:rPr>
          <w:rFonts w:ascii="HG丸ｺﾞｼｯｸM-PRO" w:eastAsia="HG丸ｺﾞｼｯｸM-PRO" w:hAnsi="HG丸ｺﾞｼｯｸM-PRO"/>
          <w:color w:val="000000" w:themeColor="text1"/>
          <w:sz w:val="24"/>
          <w:szCs w:val="24"/>
        </w:rPr>
      </w:pPr>
    </w:p>
    <w:p w14:paraId="04E588F0" w14:textId="11593C25" w:rsidR="00864CFB" w:rsidRDefault="00864CFB" w:rsidP="0010647E">
      <w:pPr>
        <w:ind w:leftChars="100" w:left="524" w:hangingChars="100" w:hanging="277"/>
        <w:rPr>
          <w:rFonts w:asciiTheme="minorEastAsia" w:hAnsiTheme="minorEastAsia"/>
          <w:color w:val="000000" w:themeColor="text1"/>
          <w:sz w:val="24"/>
          <w:szCs w:val="24"/>
        </w:rPr>
      </w:pPr>
      <w:r w:rsidRPr="001075D8">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w:t>
      </w:r>
      <w:r w:rsidRPr="001075D8">
        <w:rPr>
          <w:rFonts w:asciiTheme="minorEastAsia" w:hAnsiTheme="minorEastAsia" w:hint="eastAsia"/>
          <w:color w:val="000000" w:themeColor="text1"/>
          <w:sz w:val="24"/>
          <w:szCs w:val="24"/>
        </w:rPr>
        <w:t>障害理解を促進するため、区主催の協議会や障害者施設でのリーフレット配布にとどまらず、広報新宿への障害理解の記事掲載や新宿駅西口広場での</w:t>
      </w:r>
      <w:r>
        <w:rPr>
          <w:rFonts w:asciiTheme="minorEastAsia" w:hAnsiTheme="minorEastAsia" w:hint="eastAsia"/>
          <w:color w:val="000000" w:themeColor="text1"/>
          <w:sz w:val="24"/>
          <w:szCs w:val="24"/>
        </w:rPr>
        <w:t>「</w:t>
      </w:r>
      <w:r w:rsidRPr="001075D8">
        <w:rPr>
          <w:rFonts w:asciiTheme="minorEastAsia" w:hAnsiTheme="minorEastAsia" w:hint="eastAsia"/>
          <w:color w:val="000000" w:themeColor="text1"/>
          <w:sz w:val="24"/>
          <w:szCs w:val="24"/>
        </w:rPr>
        <w:t>新宿区内障害者福祉施設共同バザール</w:t>
      </w:r>
      <w:r>
        <w:rPr>
          <w:rFonts w:asciiTheme="minorEastAsia" w:hAnsiTheme="minorEastAsia" w:hint="eastAsia"/>
          <w:color w:val="000000" w:themeColor="text1"/>
          <w:sz w:val="24"/>
          <w:szCs w:val="24"/>
        </w:rPr>
        <w:t>」</w:t>
      </w:r>
      <w:r w:rsidRPr="001075D8">
        <w:rPr>
          <w:rFonts w:asciiTheme="minorEastAsia" w:hAnsiTheme="minorEastAsia" w:hint="eastAsia"/>
          <w:color w:val="000000" w:themeColor="text1"/>
          <w:sz w:val="24"/>
          <w:szCs w:val="24"/>
        </w:rPr>
        <w:t>及び</w:t>
      </w:r>
      <w:r>
        <w:rPr>
          <w:rFonts w:asciiTheme="minorEastAsia" w:hAnsiTheme="minorEastAsia" w:hint="eastAsia"/>
          <w:color w:val="000000" w:themeColor="text1"/>
          <w:sz w:val="24"/>
          <w:szCs w:val="24"/>
        </w:rPr>
        <w:t>「</w:t>
      </w:r>
      <w:r w:rsidRPr="001075D8">
        <w:rPr>
          <w:rFonts w:asciiTheme="minorEastAsia" w:hAnsiTheme="minorEastAsia" w:hint="eastAsia"/>
          <w:color w:val="000000" w:themeColor="text1"/>
          <w:sz w:val="24"/>
          <w:szCs w:val="24"/>
        </w:rPr>
        <w:t>障害者作品展</w:t>
      </w:r>
      <w:r>
        <w:rPr>
          <w:rFonts w:asciiTheme="minorEastAsia" w:hAnsiTheme="minorEastAsia" w:hint="eastAsia"/>
          <w:color w:val="000000" w:themeColor="text1"/>
          <w:sz w:val="24"/>
          <w:szCs w:val="24"/>
        </w:rPr>
        <w:t>」の開催</w:t>
      </w:r>
      <w:r w:rsidRPr="001075D8">
        <w:rPr>
          <w:rFonts w:asciiTheme="minorEastAsia" w:hAnsiTheme="minorEastAsia" w:hint="eastAsia"/>
          <w:color w:val="000000" w:themeColor="text1"/>
          <w:sz w:val="24"/>
          <w:szCs w:val="24"/>
        </w:rPr>
        <w:t>、区役所本庁舎</w:t>
      </w:r>
      <w:r>
        <w:rPr>
          <w:rFonts w:asciiTheme="minorEastAsia" w:hAnsiTheme="minorEastAsia" w:hint="eastAsia"/>
          <w:color w:val="000000" w:themeColor="text1"/>
          <w:sz w:val="24"/>
          <w:szCs w:val="24"/>
        </w:rPr>
        <w:t>1</w:t>
      </w:r>
      <w:r w:rsidRPr="001075D8">
        <w:rPr>
          <w:rFonts w:asciiTheme="minorEastAsia" w:hAnsiTheme="minorEastAsia" w:hint="eastAsia"/>
          <w:color w:val="000000" w:themeColor="text1"/>
          <w:sz w:val="24"/>
          <w:szCs w:val="24"/>
        </w:rPr>
        <w:t>階での人権啓発パネル展示等、さまざまな機会を通して、</w:t>
      </w:r>
      <w:r w:rsidR="0011561B">
        <w:rPr>
          <w:noProof/>
        </w:rPr>
        <w:drawing>
          <wp:anchor distT="0" distB="0" distL="114300" distR="114300" simplePos="0" relativeHeight="252028928" behindDoc="0" locked="0" layoutInCell="1" allowOverlap="1" wp14:anchorId="27651A94" wp14:editId="73AA78FE">
            <wp:simplePos x="0" y="0"/>
            <wp:positionH relativeFrom="page">
              <wp:posOffset>6301105</wp:posOffset>
            </wp:positionH>
            <wp:positionV relativeFrom="page">
              <wp:posOffset>9432925</wp:posOffset>
            </wp:positionV>
            <wp:extent cx="709200" cy="709200"/>
            <wp:effectExtent l="0" t="0" r="0" b="0"/>
            <wp:wrapNone/>
            <wp:docPr id="488" name="JAVISCODE131-146"/>
            <wp:cNvGraphicFramePr/>
            <a:graphic xmlns:a="http://schemas.openxmlformats.org/drawingml/2006/main">
              <a:graphicData uri="http://schemas.openxmlformats.org/drawingml/2006/picture">
                <pic:pic xmlns:pic="http://schemas.openxmlformats.org/drawingml/2006/picture">
                  <pic:nvPicPr>
                    <pic:cNvPr id="218" name="JAVISCODE131-146"/>
                    <pic:cNvPicPr/>
                  </pic:nvPicPr>
                  <pic:blipFill>
                    <a:blip r:embed="rId124"/>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Pr="001075D8">
        <w:rPr>
          <w:rFonts w:asciiTheme="minorEastAsia" w:hAnsiTheme="minorEastAsia" w:hint="eastAsia"/>
          <w:color w:val="000000" w:themeColor="text1"/>
          <w:sz w:val="24"/>
          <w:szCs w:val="24"/>
        </w:rPr>
        <w:t>障害理解に向けた啓発活動を進めていきます。</w:t>
      </w:r>
    </w:p>
    <w:p w14:paraId="73C78490" w14:textId="77777777" w:rsidR="0010647E" w:rsidRDefault="0010647E" w:rsidP="0010647E">
      <w:pPr>
        <w:ind w:leftChars="212" w:left="524" w:firstLine="295"/>
        <w:rPr>
          <w:rFonts w:asciiTheme="minorEastAsia" w:hAnsiTheme="minorEastAsia"/>
          <w:color w:val="000000" w:themeColor="text1"/>
          <w:sz w:val="24"/>
          <w:szCs w:val="24"/>
        </w:rPr>
      </w:pPr>
    </w:p>
    <w:p w14:paraId="74C3241F" w14:textId="20BFA91D" w:rsidR="00864CFB" w:rsidRPr="004F05C0" w:rsidRDefault="00864CFB" w:rsidP="0010647E">
      <w:pPr>
        <w:ind w:leftChars="212" w:left="524" w:firstLine="295"/>
        <w:rPr>
          <w:rFonts w:asciiTheme="minorEastAsia" w:hAnsiTheme="minorEastAsia"/>
          <w:color w:val="000000" w:themeColor="text1"/>
          <w:sz w:val="24"/>
          <w:szCs w:val="24"/>
        </w:rPr>
      </w:pPr>
      <w:r>
        <w:rPr>
          <w:rFonts w:asciiTheme="minorEastAsia" w:hAnsiTheme="minorEastAsia" w:hint="eastAsia"/>
          <w:color w:val="000000" w:themeColor="text1"/>
          <w:sz w:val="24"/>
          <w:szCs w:val="24"/>
        </w:rPr>
        <w:t>また、</w:t>
      </w:r>
      <w:r w:rsidRPr="001075D8">
        <w:rPr>
          <w:rFonts w:asciiTheme="minorEastAsia" w:hAnsiTheme="minorEastAsia" w:hint="eastAsia"/>
          <w:color w:val="000000" w:themeColor="text1"/>
          <w:sz w:val="24"/>
          <w:szCs w:val="24"/>
        </w:rPr>
        <w:t>当事者団体との連携協力による障害疑似体験の取組もさらに</w:t>
      </w:r>
      <w:r>
        <w:rPr>
          <w:rFonts w:asciiTheme="minorEastAsia" w:hAnsiTheme="minorEastAsia" w:hint="eastAsia"/>
          <w:color w:val="000000" w:themeColor="text1"/>
          <w:sz w:val="24"/>
          <w:szCs w:val="24"/>
        </w:rPr>
        <w:t>推進</w:t>
      </w:r>
      <w:r w:rsidRPr="001075D8">
        <w:rPr>
          <w:rFonts w:asciiTheme="minorEastAsia" w:hAnsiTheme="minorEastAsia" w:hint="eastAsia"/>
          <w:color w:val="000000" w:themeColor="text1"/>
          <w:sz w:val="24"/>
          <w:szCs w:val="24"/>
        </w:rPr>
        <w:t>し</w:t>
      </w:r>
      <w:r>
        <w:rPr>
          <w:rFonts w:asciiTheme="minorEastAsia" w:hAnsiTheme="minorEastAsia" w:hint="eastAsia"/>
          <w:color w:val="000000" w:themeColor="text1"/>
          <w:sz w:val="24"/>
          <w:szCs w:val="24"/>
        </w:rPr>
        <w:t>ていく必要があります</w:t>
      </w:r>
      <w:r w:rsidRPr="001075D8">
        <w:rPr>
          <w:rFonts w:asciiTheme="minorEastAsia" w:hAnsiTheme="minorEastAsia" w:hint="eastAsia"/>
          <w:color w:val="000000" w:themeColor="text1"/>
          <w:sz w:val="24"/>
          <w:szCs w:val="24"/>
        </w:rPr>
        <w:t>。</w:t>
      </w:r>
      <w:r w:rsidRPr="001075D8">
        <w:rPr>
          <w:rFonts w:asciiTheme="minorEastAsia" w:hAnsiTheme="minorEastAsia" w:hint="eastAsia"/>
          <w:color w:val="000000" w:themeColor="text1"/>
          <w:spacing w:val="-2"/>
          <w:sz w:val="24"/>
          <w:szCs w:val="24"/>
        </w:rPr>
        <w:t>実際に</w:t>
      </w:r>
      <w:r>
        <w:rPr>
          <w:rFonts w:asciiTheme="minorEastAsia" w:hAnsiTheme="minorEastAsia" w:hint="eastAsia"/>
          <w:color w:val="000000" w:themeColor="text1"/>
          <w:spacing w:val="-2"/>
          <w:sz w:val="24"/>
          <w:szCs w:val="24"/>
        </w:rPr>
        <w:t>障害者との関わりを持つ機会も重要です</w:t>
      </w:r>
      <w:r w:rsidRPr="001075D8">
        <w:rPr>
          <w:rFonts w:asciiTheme="minorEastAsia" w:hAnsiTheme="minorEastAsia" w:hint="eastAsia"/>
          <w:color w:val="000000" w:themeColor="text1"/>
          <w:spacing w:val="-2"/>
          <w:sz w:val="24"/>
          <w:szCs w:val="24"/>
        </w:rPr>
        <w:t>。障害者福祉施設では、</w:t>
      </w:r>
      <w:r w:rsidRPr="001075D8">
        <w:rPr>
          <w:rFonts w:asciiTheme="minorEastAsia" w:hAnsiTheme="minorEastAsia" w:hint="eastAsia"/>
          <w:color w:val="000000" w:themeColor="text1"/>
          <w:sz w:val="24"/>
          <w:szCs w:val="24"/>
        </w:rPr>
        <w:t>障害者</w:t>
      </w:r>
      <w:r w:rsidRPr="001075D8">
        <w:rPr>
          <w:rFonts w:asciiTheme="minorEastAsia" w:hAnsiTheme="minorEastAsia" w:hint="eastAsia"/>
          <w:color w:val="000000" w:themeColor="text1"/>
          <w:spacing w:val="-2"/>
          <w:sz w:val="24"/>
          <w:szCs w:val="24"/>
        </w:rPr>
        <w:t>の作品展や施設祭り、講習会、交流会等を通じて、地域住民と障害者が交流する場を設け、地域での障害理解が促進されるよう、引き続き活動を行っていきます。区立障害者福祉センターでは、年数回、区民向けに障害理解に関する講演会を実施していきます。さらに映画鑑賞会などを通じて夏休み中の子どもたちと障害者との交流の機会を推進します。</w:t>
      </w:r>
    </w:p>
    <w:p w14:paraId="7D4DA2CA" w14:textId="77777777" w:rsidR="00864CFB" w:rsidRDefault="00864CFB" w:rsidP="0010647E">
      <w:pPr>
        <w:ind w:leftChars="100" w:left="524" w:hangingChars="100" w:hanging="277"/>
        <w:rPr>
          <w:rFonts w:asciiTheme="minorEastAsia" w:hAnsiTheme="minorEastAsia"/>
          <w:color w:val="000000" w:themeColor="text1"/>
          <w:sz w:val="24"/>
          <w:szCs w:val="24"/>
        </w:rPr>
      </w:pPr>
      <w:r w:rsidRPr="001075D8">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さらに、「</w:t>
      </w:r>
      <w:r w:rsidRPr="001075D8">
        <w:rPr>
          <w:rFonts w:asciiTheme="minorEastAsia" w:hAnsiTheme="minorEastAsia" w:hint="eastAsia"/>
          <w:color w:val="000000" w:themeColor="text1"/>
          <w:sz w:val="24"/>
          <w:szCs w:val="24"/>
        </w:rPr>
        <w:t>こころの不調</w:t>
      </w:r>
      <w:r>
        <w:rPr>
          <w:rFonts w:asciiTheme="minorEastAsia" w:hAnsiTheme="minorEastAsia" w:hint="eastAsia"/>
          <w:color w:val="000000" w:themeColor="text1"/>
          <w:sz w:val="24"/>
          <w:szCs w:val="24"/>
        </w:rPr>
        <w:t>」</w:t>
      </w:r>
      <w:r w:rsidRPr="001075D8">
        <w:rPr>
          <w:rFonts w:asciiTheme="minorEastAsia" w:hAnsiTheme="minorEastAsia" w:hint="eastAsia"/>
          <w:color w:val="000000" w:themeColor="text1"/>
          <w:sz w:val="24"/>
          <w:szCs w:val="24"/>
        </w:rPr>
        <w:t>への気づきについて、普及啓発を行います。本人の自覚と同時に、周囲の人が早期に気づき、適切に対応できるよう正しい知識や適切な対応についての普及・啓発を進めます。特に思春期は、身体の著しい発達に比べ、精神的・社会的に未熟であり、さまざまなこころの問題が生じやすい時期です。子ども自身は</w:t>
      </w:r>
      <w:r>
        <w:rPr>
          <w:rFonts w:asciiTheme="minorEastAsia" w:hAnsiTheme="minorEastAsia" w:hint="eastAsia"/>
          <w:color w:val="000000" w:themeColor="text1"/>
          <w:sz w:val="24"/>
          <w:szCs w:val="24"/>
        </w:rPr>
        <w:t>もちろん</w:t>
      </w:r>
      <w:r w:rsidRPr="001075D8">
        <w:rPr>
          <w:rFonts w:asciiTheme="minorEastAsia" w:hAnsiTheme="minorEastAsia" w:hint="eastAsia"/>
          <w:color w:val="000000" w:themeColor="text1"/>
          <w:sz w:val="24"/>
          <w:szCs w:val="24"/>
        </w:rPr>
        <w:t>、家族や周囲がこころやからだに起こる急激な変化を十分理解し、SOSのサインに早い段階で気づき対処できるよう、引き続き教育委員会と連携し、中学生とその保護者に対し、正しい知識や適切な対応についての普及・啓発を図ります。</w:t>
      </w:r>
    </w:p>
    <w:p w14:paraId="266B2522" w14:textId="77777777" w:rsidR="00864CFB" w:rsidRPr="001075D8" w:rsidRDefault="00864CFB" w:rsidP="00864CFB">
      <w:pPr>
        <w:ind w:leftChars="100" w:left="524" w:hangingChars="100" w:hanging="277"/>
        <w:jc w:val="left"/>
        <w:rPr>
          <w:rFonts w:asciiTheme="minorEastAsia" w:hAnsiTheme="minorEastAsia"/>
          <w:color w:val="000000" w:themeColor="text1"/>
          <w:sz w:val="24"/>
          <w:szCs w:val="24"/>
        </w:rPr>
      </w:pPr>
    </w:p>
    <w:p w14:paraId="777C45AA" w14:textId="77777777" w:rsidR="00864CFB" w:rsidRPr="001D3FEE" w:rsidRDefault="00864CFB" w:rsidP="00864CFB">
      <w:pPr>
        <w:rPr>
          <w:rFonts w:ascii="HG丸ｺﾞｼｯｸM-PRO" w:eastAsia="HG丸ｺﾞｼｯｸM-PRO" w:hAnsi="HG丸ｺﾞｼｯｸM-PRO"/>
          <w:color w:val="000000" w:themeColor="text1"/>
        </w:rPr>
      </w:pPr>
      <w:r w:rsidRPr="003336A2">
        <w:rPr>
          <w:noProof/>
          <w:color w:val="000000" w:themeColor="text1"/>
        </w:rPr>
        <mc:AlternateContent>
          <mc:Choice Requires="wps">
            <w:drawing>
              <wp:inline distT="0" distB="0" distL="0" distR="0" wp14:anchorId="78509A77" wp14:editId="6DF09BE3">
                <wp:extent cx="1892300" cy="332740"/>
                <wp:effectExtent l="0" t="0" r="12700" b="10160"/>
                <wp:docPr id="160" name="横巻き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14:paraId="10E0280B" w14:textId="77777777" w:rsidR="00F14C6B" w:rsidRPr="0065171F" w:rsidRDefault="00F14C6B" w:rsidP="00864CFB">
                            <w:pPr>
                              <w:jc w:val="center"/>
                              <w:rPr>
                                <w:rFonts w:ascii="ＭＳ ゴシック" w:eastAsia="ＭＳ ゴシック" w:hAnsi="ＭＳ ゴシック"/>
                                <w:b/>
                                <w:szCs w:val="21"/>
                              </w:rPr>
                            </w:pPr>
                            <w:r w:rsidRPr="0065171F">
                              <w:rPr>
                                <w:rFonts w:ascii="ＭＳ ゴシック" w:eastAsia="ＭＳ ゴシック" w:hAnsi="ＭＳ ゴシック" w:hint="eastAsia"/>
                                <w:b/>
                                <w:szCs w:val="21"/>
                              </w:rPr>
                              <w:t>施策に関する主な事業</w:t>
                            </w:r>
                          </w:p>
                          <w:p w14:paraId="026CE453" w14:textId="77777777" w:rsidR="00F14C6B" w:rsidRPr="007673B0" w:rsidRDefault="00F14C6B" w:rsidP="00864CFB">
                            <w:pPr>
                              <w:jc w:val="center"/>
                            </w:pPr>
                          </w:p>
                        </w:txbxContent>
                      </wps:txbx>
                      <wps:bodyPr rot="0" vert="horz" wrap="square" lIns="74295" tIns="8890" rIns="74295" bIns="8890" anchor="t" anchorCtr="0" upright="1">
                        <a:noAutofit/>
                      </wps:bodyPr>
                    </wps:wsp>
                  </a:graphicData>
                </a:graphic>
              </wp:inline>
            </w:drawing>
          </mc:Choice>
          <mc:Fallback>
            <w:pict>
              <v:shape w14:anchorId="78509A77" id="横巻き 160" o:spid="_x0000_s1258" type="#_x0000_t98" style="width:149pt;height: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" fillcolor="#92cddc">
                <v:textbox inset="5.85pt,.7pt,5.85pt,.7pt">
                  <w:txbxContent>
                    <w:p w14:paraId="10E0280B" w14:textId="77777777" w:rsidR="00F14C6B" w:rsidRPr="0065171F" w:rsidRDefault="00F14C6B" w:rsidP="00864CFB">
                      <w:pPr>
                        <w:jc w:val="center"/>
                        <w:rPr>
                          <w:rFonts w:ascii="ＭＳ ゴシック" w:eastAsia="ＭＳ ゴシック" w:hAnsi="ＭＳ ゴシック"/>
                          <w:b/>
                          <w:szCs w:val="21"/>
                        </w:rPr>
                      </w:pPr>
                      <w:r w:rsidRPr="0065171F">
                        <w:rPr>
                          <w:rFonts w:ascii="ＭＳ ゴシック" w:eastAsia="ＭＳ ゴシック" w:hAnsi="ＭＳ ゴシック" w:hint="eastAsia"/>
                          <w:b/>
                          <w:szCs w:val="21"/>
                        </w:rPr>
                        <w:t>施策に関する主な事業</w:t>
                      </w:r>
                    </w:p>
                    <w:p w14:paraId="026CE453" w14:textId="77777777" w:rsidR="00F14C6B" w:rsidRPr="007673B0" w:rsidRDefault="00F14C6B" w:rsidP="00864CFB">
                      <w:pPr>
                        <w:jc w:val="center"/>
                      </w:pPr>
                    </w:p>
                  </w:txbxContent>
                </v:textbox>
                <w10:anchorlock/>
              </v:shape>
            </w:pict>
          </mc:Fallback>
        </mc:AlternateContent>
      </w:r>
    </w:p>
    <w:p w14:paraId="7589936D" w14:textId="77777777" w:rsidR="00864CFB" w:rsidRPr="001474D7" w:rsidRDefault="00864CFB" w:rsidP="00864CFB">
      <w:pPr>
        <w:ind w:firstLine="142"/>
        <w:rPr>
          <w:rFonts w:ascii="ＭＳ ゴシック" w:eastAsia="HG丸ｺﾞｼｯｸM-PRO" w:hAnsi="ＭＳ ゴシック"/>
          <w:color w:val="000000" w:themeColor="text1"/>
          <w:szCs w:val="21"/>
        </w:rPr>
      </w:pPr>
      <w:r w:rsidRPr="001474D7">
        <w:rPr>
          <w:rFonts w:ascii="ＭＳ ゴシック" w:eastAsia="HG丸ｺﾞｼｯｸM-PRO" w:hAnsi="ＭＳ ゴシック" w:hint="eastAsia"/>
          <w:color w:val="000000" w:themeColor="text1"/>
          <w:szCs w:val="21"/>
        </w:rPr>
        <w:t>・ヘルプカードの作成及び配布</w:t>
      </w:r>
    </w:p>
    <w:p w14:paraId="39E9A26D" w14:textId="77777777" w:rsidR="00864CFB" w:rsidRPr="001474D7" w:rsidRDefault="00864CFB" w:rsidP="00864CFB">
      <w:pPr>
        <w:ind w:firstLine="247"/>
        <w:rPr>
          <w:rFonts w:ascii="ＭＳ ゴシック" w:eastAsia="HG丸ｺﾞｼｯｸM-PRO" w:hAnsi="ＭＳ ゴシック"/>
          <w:color w:val="000000" w:themeColor="text1"/>
          <w:szCs w:val="21"/>
        </w:rPr>
      </w:pPr>
    </w:p>
    <w:p w14:paraId="530903BE" w14:textId="77777777" w:rsidR="00864CFB" w:rsidRPr="001474D7" w:rsidRDefault="00864CFB" w:rsidP="00864CFB">
      <w:pPr>
        <w:ind w:left="142"/>
        <w:rPr>
          <w:rFonts w:ascii="ＭＳ ゴシック" w:eastAsia="HG丸ｺﾞｼｯｸM-PRO" w:hAnsi="ＭＳ ゴシック"/>
          <w:color w:val="000000" w:themeColor="text1"/>
          <w:szCs w:val="21"/>
          <w:u w:val="single"/>
        </w:rPr>
      </w:pPr>
      <w:r w:rsidRPr="001474D7">
        <w:rPr>
          <w:rFonts w:ascii="ＭＳ ゴシック" w:eastAsia="HG丸ｺﾞｼｯｸM-PRO" w:hAnsi="ＭＳ ゴシック" w:hint="eastAsia"/>
          <w:color w:val="000000" w:themeColor="text1"/>
          <w:szCs w:val="21"/>
          <w:u w:val="single"/>
        </w:rPr>
        <w:t>保健予防課・保健センターにおける事業</w:t>
      </w:r>
    </w:p>
    <w:p w14:paraId="1BE16931" w14:textId="77777777" w:rsidR="00864CFB" w:rsidRPr="001474D7" w:rsidRDefault="00864CFB" w:rsidP="00864CFB">
      <w:pPr>
        <w:ind w:firstLineChars="114" w:firstLine="282"/>
        <w:rPr>
          <w:rFonts w:ascii="ＭＳ ゴシック" w:eastAsia="HG丸ｺﾞｼｯｸM-PRO" w:hAnsi="ＭＳ ゴシック"/>
          <w:color w:val="000000" w:themeColor="text1"/>
          <w:szCs w:val="21"/>
        </w:rPr>
      </w:pPr>
      <w:r w:rsidRPr="001474D7">
        <w:rPr>
          <w:rFonts w:ascii="ＭＳ ゴシック" w:eastAsia="HG丸ｺﾞｼｯｸM-PRO" w:hAnsi="ＭＳ ゴシック" w:hint="eastAsia"/>
          <w:color w:val="000000" w:themeColor="text1"/>
          <w:szCs w:val="21"/>
        </w:rPr>
        <w:t>・精神保健講演会　・健康教育の充実</w:t>
      </w:r>
    </w:p>
    <w:p w14:paraId="318D361F" w14:textId="77777777" w:rsidR="00864CFB" w:rsidRPr="001474D7" w:rsidRDefault="00864CFB" w:rsidP="00864CFB">
      <w:pPr>
        <w:ind w:firstLineChars="114" w:firstLine="282"/>
        <w:rPr>
          <w:rFonts w:ascii="ＭＳ ゴシック" w:eastAsia="HG丸ｺﾞｼｯｸM-PRO" w:hAnsi="ＭＳ ゴシック"/>
          <w:color w:val="000000" w:themeColor="text1"/>
          <w:szCs w:val="21"/>
        </w:rPr>
      </w:pPr>
      <w:r w:rsidRPr="001474D7">
        <w:rPr>
          <w:rFonts w:ascii="ＭＳ ゴシック" w:eastAsia="HG丸ｺﾞｼｯｸM-PRO" w:hAnsi="ＭＳ ゴシック" w:hint="eastAsia"/>
          <w:color w:val="000000" w:themeColor="text1"/>
          <w:szCs w:val="21"/>
        </w:rPr>
        <w:t>・パンフレット・リーフレットの作成・配布</w:t>
      </w:r>
    </w:p>
    <w:p w14:paraId="11621B61" w14:textId="77777777" w:rsidR="00864CFB" w:rsidRDefault="00864CFB" w:rsidP="00864CFB">
      <w:pPr>
        <w:ind w:left="284"/>
        <w:rPr>
          <w:rFonts w:ascii="ＭＳ ゴシック" w:eastAsia="HG丸ｺﾞｼｯｸM-PRO" w:hAnsi="ＭＳ ゴシック"/>
          <w:color w:val="000000" w:themeColor="text1"/>
          <w:szCs w:val="21"/>
        </w:rPr>
      </w:pPr>
      <w:r w:rsidRPr="001474D7">
        <w:rPr>
          <w:rFonts w:ascii="ＭＳ ゴシック" w:eastAsia="HG丸ｺﾞｼｯｸM-PRO" w:hAnsi="ＭＳ ゴシック" w:hint="eastAsia"/>
          <w:color w:val="000000" w:themeColor="text1"/>
          <w:szCs w:val="21"/>
        </w:rPr>
        <w:t>・ホームページの充実</w:t>
      </w:r>
    </w:p>
    <w:p w14:paraId="7BC12317" w14:textId="77777777" w:rsidR="00864CFB" w:rsidRPr="003448C7" w:rsidRDefault="00864CFB" w:rsidP="00864CFB">
      <w:pPr>
        <w:ind w:left="567" w:hanging="283"/>
        <w:rPr>
          <w:rFonts w:ascii="HG丸ｺﾞｼｯｸM-PRO" w:eastAsia="HG丸ｺﾞｼｯｸM-PRO" w:hAnsi="ＭＳ ゴシック"/>
          <w:color w:val="000000" w:themeColor="text1"/>
          <w:szCs w:val="21"/>
        </w:rPr>
      </w:pPr>
      <w:r w:rsidRPr="003448C7">
        <w:rPr>
          <w:rFonts w:ascii="HG丸ｺﾞｼｯｸM-PRO" w:eastAsia="HG丸ｺﾞｼｯｸM-PRO" w:hAnsi="ＭＳ ゴシック" w:hint="eastAsia"/>
          <w:color w:val="000000" w:themeColor="text1"/>
          <w:szCs w:val="21"/>
        </w:rPr>
        <w:t>・</w:t>
      </w:r>
      <w:r w:rsidRPr="003448C7">
        <w:rPr>
          <w:rFonts w:ascii="HG丸ｺﾞｼｯｸM-PRO" w:eastAsia="HG丸ｺﾞｼｯｸM-PRO" w:hAnsi="ＭＳ ゴシック"/>
          <w:color w:val="000000" w:themeColor="text1"/>
          <w:szCs w:val="21"/>
        </w:rPr>
        <w:t>10</w:t>
      </w:r>
      <w:r w:rsidRPr="003448C7">
        <w:rPr>
          <w:rFonts w:ascii="HG丸ｺﾞｼｯｸM-PRO" w:eastAsia="HG丸ｺﾞｼｯｸM-PRO" w:hAnsi="ＭＳ ゴシック" w:hint="eastAsia"/>
          <w:color w:val="000000" w:themeColor="text1"/>
          <w:szCs w:val="21"/>
        </w:rPr>
        <w:t>歳代向けのパンフレット（『気づいて！こころの</w:t>
      </w:r>
      <w:r w:rsidRPr="003448C7">
        <w:rPr>
          <w:rFonts w:ascii="HG丸ｺﾞｼｯｸM-PRO" w:eastAsia="HG丸ｺﾞｼｯｸM-PRO" w:hAnsi="ＭＳ ゴシック"/>
          <w:color w:val="000000" w:themeColor="text1"/>
          <w:szCs w:val="21"/>
        </w:rPr>
        <w:t>SOS</w:t>
      </w:r>
      <w:r w:rsidRPr="003448C7">
        <w:rPr>
          <w:rFonts w:ascii="HG丸ｺﾞｼｯｸM-PRO" w:eastAsia="HG丸ｺﾞｼｯｸM-PRO" w:hAnsi="ＭＳ ゴシック" w:hint="eastAsia"/>
          <w:color w:val="000000" w:themeColor="text1"/>
          <w:szCs w:val="21"/>
        </w:rPr>
        <w:t>』）・保護者向けリーフレット・教職員向けリーフレット</w:t>
      </w:r>
    </w:p>
    <w:p w14:paraId="3B6C14CE" w14:textId="77777777" w:rsidR="00864CFB" w:rsidRPr="001075D8" w:rsidRDefault="00864CFB" w:rsidP="00864CFB">
      <w:pPr>
        <w:ind w:leftChars="100" w:left="524" w:hangingChars="100" w:hanging="277"/>
        <w:rPr>
          <w:rFonts w:asciiTheme="minorEastAsia" w:hAnsiTheme="minorEastAsia"/>
          <w:color w:val="000000" w:themeColor="text1"/>
          <w:sz w:val="24"/>
          <w:szCs w:val="24"/>
        </w:rPr>
      </w:pPr>
    </w:p>
    <w:p w14:paraId="3C66E898" w14:textId="77777777" w:rsidR="00864CFB" w:rsidRPr="004E42E8" w:rsidRDefault="00864CFB" w:rsidP="00864CFB">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6956CEB8" wp14:editId="429937CB">
                <wp:extent cx="4460240" cy="333375"/>
                <wp:effectExtent l="0" t="0" r="16510" b="28575"/>
                <wp:docPr id="140" name="横巻き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14:paraId="1482A1BA" w14:textId="77777777" w:rsidR="00F14C6B" w:rsidRPr="002B6367" w:rsidRDefault="00F14C6B" w:rsidP="00864CFB">
                            <w:pPr>
                              <w:jc w:val="center"/>
                              <w:rPr>
                                <w:rFonts w:ascii="ＭＳ ゴシック" w:eastAsia="ＭＳ ゴシック" w:hAnsi="ＭＳ ゴシック"/>
                                <w:b/>
                              </w:rPr>
                            </w:pPr>
                            <w:r w:rsidRPr="002B6367">
                              <w:rPr>
                                <w:rFonts w:ascii="ＭＳ ゴシック" w:eastAsia="ＭＳ ゴシック" w:hAnsi="ＭＳ ゴシック" w:hint="eastAsia"/>
                                <w:b/>
                              </w:rPr>
                              <w:t>第</w:t>
                            </w:r>
                            <w:r w:rsidRPr="002B6367">
                              <w:rPr>
                                <w:rFonts w:ascii="ＭＳ ゴシック" w:eastAsia="ＭＳ ゴシック" w:hAnsi="ＭＳ ゴシック"/>
                                <w:b/>
                              </w:rPr>
                              <w:t>2</w:t>
                            </w:r>
                            <w:r w:rsidRPr="002B6367">
                              <w:rPr>
                                <w:rFonts w:ascii="ＭＳ ゴシック" w:eastAsia="ＭＳ ゴシック" w:hAnsi="ＭＳ ゴシック" w:hint="eastAsia"/>
                                <w:b/>
                              </w:rPr>
                              <w:t>期障害児福祉計画・第</w:t>
                            </w:r>
                            <w:r w:rsidRPr="002B6367">
                              <w:rPr>
                                <w:rFonts w:ascii="ＭＳ ゴシック" w:eastAsia="ＭＳ ゴシック" w:hAnsi="ＭＳ ゴシック"/>
                                <w:b/>
                              </w:rPr>
                              <w:t>6</w:t>
                            </w:r>
                            <w:r w:rsidRPr="002B6367">
                              <w:rPr>
                                <w:rFonts w:ascii="ＭＳ ゴシック" w:eastAsia="ＭＳ ゴシック" w:hAnsi="ＭＳ ゴシック" w:hint="eastAsia"/>
                                <w:b/>
                              </w:rPr>
                              <w:t>期障害福祉計画に基づく事業</w:t>
                            </w:r>
                          </w:p>
                          <w:p w14:paraId="728329AB" w14:textId="77777777" w:rsidR="00F14C6B" w:rsidRPr="007673B0" w:rsidRDefault="00F14C6B" w:rsidP="00864CFB">
                            <w:pPr>
                              <w:jc w:val="center"/>
                            </w:pPr>
                          </w:p>
                        </w:txbxContent>
                      </wps:txbx>
                      <wps:bodyPr rot="0" vert="horz" wrap="square" lIns="74295" tIns="8890" rIns="74295" bIns="8890" anchor="t" anchorCtr="0" upright="1">
                        <a:noAutofit/>
                      </wps:bodyPr>
                    </wps:wsp>
                  </a:graphicData>
                </a:graphic>
              </wp:inline>
            </w:drawing>
          </mc:Choice>
          <mc:Fallback>
            <w:pict>
              <v:shape w14:anchorId="6956CEB8" id="横巻き 140" o:spid="_x0000_s1259" type="#_x0000_t98" style="width:351.2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" fillcolor="#92cddc">
                <v:textbox inset="5.85pt,.7pt,5.85pt,.7pt">
                  <w:txbxContent>
                    <w:p w14:paraId="1482A1BA" w14:textId="77777777" w:rsidR="00F14C6B" w:rsidRPr="002B6367" w:rsidRDefault="00F14C6B" w:rsidP="00864CFB">
                      <w:pPr>
                        <w:jc w:val="center"/>
                        <w:rPr>
                          <w:rFonts w:ascii="ＭＳ ゴシック" w:eastAsia="ＭＳ ゴシック" w:hAnsi="ＭＳ ゴシック"/>
                          <w:b/>
                        </w:rPr>
                      </w:pPr>
                      <w:r w:rsidRPr="002B6367">
                        <w:rPr>
                          <w:rFonts w:ascii="ＭＳ ゴシック" w:eastAsia="ＭＳ ゴシック" w:hAnsi="ＭＳ ゴシック" w:hint="eastAsia"/>
                          <w:b/>
                        </w:rPr>
                        <w:t>第</w:t>
                      </w:r>
                      <w:r w:rsidRPr="002B6367">
                        <w:rPr>
                          <w:rFonts w:ascii="ＭＳ ゴシック" w:eastAsia="ＭＳ ゴシック" w:hAnsi="ＭＳ ゴシック"/>
                          <w:b/>
                        </w:rPr>
                        <w:t>2</w:t>
                      </w:r>
                      <w:r w:rsidRPr="002B6367">
                        <w:rPr>
                          <w:rFonts w:ascii="ＭＳ ゴシック" w:eastAsia="ＭＳ ゴシック" w:hAnsi="ＭＳ ゴシック" w:hint="eastAsia"/>
                          <w:b/>
                        </w:rPr>
                        <w:t>期障害児福祉計画・第</w:t>
                      </w:r>
                      <w:r w:rsidRPr="002B6367">
                        <w:rPr>
                          <w:rFonts w:ascii="ＭＳ ゴシック" w:eastAsia="ＭＳ ゴシック" w:hAnsi="ＭＳ ゴシック"/>
                          <w:b/>
                        </w:rPr>
                        <w:t>6</w:t>
                      </w:r>
                      <w:r w:rsidRPr="002B6367">
                        <w:rPr>
                          <w:rFonts w:ascii="ＭＳ ゴシック" w:eastAsia="ＭＳ ゴシック" w:hAnsi="ＭＳ ゴシック" w:hint="eastAsia"/>
                          <w:b/>
                        </w:rPr>
                        <w:t>期障害福祉計画に基づく事業</w:t>
                      </w:r>
                    </w:p>
                    <w:p w14:paraId="728329AB" w14:textId="77777777" w:rsidR="00F14C6B" w:rsidRPr="007673B0" w:rsidRDefault="00F14C6B" w:rsidP="00864CFB">
                      <w:pPr>
                        <w:jc w:val="center"/>
                      </w:pPr>
                    </w:p>
                  </w:txbxContent>
                </v:textbox>
                <w10:anchorlock/>
              </v:shape>
            </w:pict>
          </mc:Fallback>
        </mc:AlternateContent>
      </w:r>
    </w:p>
    <w:p w14:paraId="52F5ED2E" w14:textId="20E4A118" w:rsidR="00864CFB" w:rsidRPr="001474D7" w:rsidRDefault="00864CFB" w:rsidP="00864CFB">
      <w:pPr>
        <w:ind w:leftChars="72" w:left="425" w:hangingChars="100" w:hanging="247"/>
        <w:rPr>
          <w:rFonts w:ascii="HG丸ｺﾞｼｯｸM-PRO" w:eastAsia="HG丸ｺﾞｼｯｸM-PRO" w:hAnsi="HG丸ｺﾞｼｯｸM-PRO"/>
          <w:color w:val="000000" w:themeColor="text1"/>
          <w:spacing w:val="-2"/>
          <w:sz w:val="24"/>
          <w:szCs w:val="24"/>
        </w:rPr>
      </w:pPr>
      <w:r w:rsidRPr="001474D7">
        <w:rPr>
          <w:rFonts w:ascii="ＭＳ ゴシック" w:eastAsia="HG丸ｺﾞｼｯｸM-PRO" w:hAnsi="ＭＳ ゴシック" w:hint="eastAsia"/>
          <w:color w:val="000000" w:themeColor="text1"/>
          <w:szCs w:val="21"/>
        </w:rPr>
        <w:t>・理</w:t>
      </w:r>
      <w:r w:rsidR="0011561B">
        <w:rPr>
          <w:noProof/>
        </w:rPr>
        <w:drawing>
          <wp:anchor distT="0" distB="0" distL="114300" distR="114300" simplePos="0" relativeHeight="252030976" behindDoc="0" locked="0" layoutInCell="1" allowOverlap="1" wp14:anchorId="7E04DA59" wp14:editId="0AFE48FB">
            <wp:simplePos x="0" y="0"/>
            <wp:positionH relativeFrom="page">
              <wp:posOffset>540385</wp:posOffset>
            </wp:positionH>
            <wp:positionV relativeFrom="page">
              <wp:posOffset>9432925</wp:posOffset>
            </wp:positionV>
            <wp:extent cx="709295" cy="709295"/>
            <wp:effectExtent l="0" t="0" r="0" b="0"/>
            <wp:wrapNone/>
            <wp:docPr id="489" name="JAVISCODE132-328"/>
            <wp:cNvGraphicFramePr/>
            <a:graphic xmlns:a="http://schemas.openxmlformats.org/drawingml/2006/main">
              <a:graphicData uri="http://schemas.openxmlformats.org/drawingml/2006/picture">
                <pic:pic xmlns:pic="http://schemas.openxmlformats.org/drawingml/2006/picture">
                  <pic:nvPicPr>
                    <pic:cNvPr id="219" name="JAVISCODE132-328"/>
                    <pic:cNvPicPr/>
                  </pic:nvPicPr>
                  <pic:blipFill>
                    <a:blip r:embed="rId125"/>
                    <a:stretch>
                      <a:fillRect/>
                    </a:stretch>
                  </pic:blipFill>
                  <pic:spPr>
                    <a:xfrm>
                      <a:off x="0" y="0"/>
                      <a:ext cx="709295" cy="709295"/>
                    </a:xfrm>
                    <a:prstGeom prst="rect">
                      <a:avLst/>
                    </a:prstGeom>
                  </pic:spPr>
                </pic:pic>
              </a:graphicData>
            </a:graphic>
          </wp:anchor>
        </w:drawing>
      </w:r>
      <w:r w:rsidRPr="001474D7">
        <w:rPr>
          <w:rFonts w:ascii="ＭＳ ゴシック" w:eastAsia="HG丸ｺﾞｼｯｸM-PRO" w:hAnsi="ＭＳ ゴシック" w:hint="eastAsia"/>
          <w:color w:val="000000" w:themeColor="text1"/>
          <w:szCs w:val="21"/>
        </w:rPr>
        <w:t>解促進研修・啓発</w:t>
      </w:r>
    </w:p>
    <w:p w14:paraId="3F98CF02" w14:textId="77777777" w:rsidR="00864CFB" w:rsidRPr="00FE0DCB" w:rsidRDefault="00864CFB" w:rsidP="00864CFB">
      <w:pPr>
        <w:widowControl/>
        <w:jc w:val="left"/>
        <w:rPr>
          <w:rFonts w:ascii="ＭＳ ゴシック" w:eastAsia="ＭＳ ゴシック" w:hAnsi="ＭＳ ゴシック"/>
          <w:b/>
          <w:color w:val="000000" w:themeColor="text1"/>
          <w:sz w:val="28"/>
          <w:szCs w:val="28"/>
        </w:rPr>
      </w:pPr>
      <w:r>
        <w:rPr>
          <w:rFonts w:ascii="HG丸ｺﾞｼｯｸM-PRO" w:eastAsia="HG丸ｺﾞｼｯｸM-PRO" w:hAnsi="HG丸ｺﾞｼｯｸM-PRO"/>
          <w:color w:val="000000" w:themeColor="text1"/>
        </w:rPr>
        <w:br w:type="page"/>
      </w:r>
      <w:r w:rsidRPr="00C8720A">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804672" behindDoc="0" locked="0" layoutInCell="1" allowOverlap="1" wp14:anchorId="7A2F764C" wp14:editId="58427DAE">
                <wp:simplePos x="0" y="0"/>
                <wp:positionH relativeFrom="column">
                  <wp:posOffset>-10160</wp:posOffset>
                </wp:positionH>
                <wp:positionV relativeFrom="paragraph">
                  <wp:posOffset>388206</wp:posOffset>
                </wp:positionV>
                <wp:extent cx="5495925" cy="0"/>
                <wp:effectExtent l="0" t="0" r="9525" b="19050"/>
                <wp:wrapNone/>
                <wp:docPr id="220" name="直線コネクタ 220"/>
                <wp:cNvGraphicFramePr/>
                <a:graphic xmlns:a="http://schemas.openxmlformats.org/drawingml/2006/main">
                  <a:graphicData uri="http://schemas.microsoft.com/office/word/2010/wordprocessingShape">
                    <wps:wsp>
                      <wps:cNvCnPr/>
                      <wps:spPr>
                        <a:xfrm>
                          <a:off x="0" y="0"/>
                          <a:ext cx="5495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D54FB6" id="直線コネクタ 220" o:spid="_x0000_s1026" style="position:absolute;left:0;text-align:lef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30.55pt" to="431.9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" strokecolor="black [3213]"/>
            </w:pict>
          </mc:Fallback>
        </mc:AlternateContent>
      </w:r>
      <w:r w:rsidRPr="00FE0DCB">
        <w:rPr>
          <w:rFonts w:ascii="ＭＳ ゴシック" w:eastAsia="ＭＳ ゴシック" w:hAnsi="ＭＳ ゴシック" w:hint="eastAsia"/>
          <w:b/>
          <w:color w:val="000000" w:themeColor="text1"/>
          <w:sz w:val="28"/>
          <w:szCs w:val="28"/>
          <w:bdr w:val="single" w:sz="4" w:space="0" w:color="auto"/>
        </w:rPr>
        <w:t>個別施策㉞</w:t>
      </w:r>
      <w:r w:rsidRPr="00FE0DCB">
        <w:rPr>
          <w:rFonts w:ascii="ＭＳ ゴシック" w:eastAsia="ＭＳ ゴシック" w:hAnsi="ＭＳ ゴシック" w:hint="eastAsia"/>
          <w:b/>
          <w:color w:val="000000" w:themeColor="text1"/>
          <w:sz w:val="28"/>
          <w:szCs w:val="28"/>
        </w:rPr>
        <w:t xml:space="preserve">　障害理解教育の推進</w:t>
      </w:r>
    </w:p>
    <w:p w14:paraId="644A5CA3" w14:textId="77777777" w:rsidR="00864CFB" w:rsidRPr="00FE0DCB" w:rsidRDefault="00864CFB" w:rsidP="00864CFB">
      <w:pPr>
        <w:widowControl/>
        <w:jc w:val="left"/>
        <w:rPr>
          <w:rFonts w:ascii="HG丸ｺﾞｼｯｸM-PRO" w:eastAsia="HG丸ｺﾞｼｯｸM-PRO" w:hAnsi="HG丸ｺﾞｼｯｸM-PRO"/>
          <w:color w:val="000000" w:themeColor="text1"/>
          <w:sz w:val="24"/>
          <w:szCs w:val="24"/>
        </w:rPr>
      </w:pPr>
      <w:r w:rsidRPr="00C8720A">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803648" behindDoc="0" locked="0" layoutInCell="1" allowOverlap="1" wp14:anchorId="1512FAA0" wp14:editId="09DC5468">
                <wp:simplePos x="0" y="0"/>
                <wp:positionH relativeFrom="column">
                  <wp:posOffset>-10160</wp:posOffset>
                </wp:positionH>
                <wp:positionV relativeFrom="paragraph">
                  <wp:posOffset>114079</wp:posOffset>
                </wp:positionV>
                <wp:extent cx="1224000" cy="295200"/>
                <wp:effectExtent l="0" t="0" r="14605" b="10160"/>
                <wp:wrapNone/>
                <wp:docPr id="218" name="角丸四角形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14:paraId="089A78E8" w14:textId="77777777" w:rsidR="00F14C6B" w:rsidRPr="00C16509" w:rsidRDefault="00F14C6B" w:rsidP="00864CFB">
                            <w:pPr>
                              <w:jc w:val="center"/>
                              <w:rPr>
                                <w:rFonts w:ascii="ＭＳ ゴシック" w:eastAsia="ＭＳ ゴシック" w:hAnsi="ＭＳ ゴシック" w:cs="Times New Roman"/>
                                <w:b/>
                                <w:spacing w:val="20"/>
                                <w:sz w:val="24"/>
                                <w:szCs w:val="24"/>
                              </w:rPr>
                            </w:pPr>
                            <w:r w:rsidRPr="00C16509">
                              <w:rPr>
                                <w:rFonts w:ascii="ＭＳ ゴシック" w:eastAsia="ＭＳ ゴシック" w:hAnsi="ＭＳ ゴシック"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12FAA0" id="角丸四角形 218" o:spid="_x0000_s1260" style="position:absolute;margin-left:-.8pt;margin-top:9pt;width:96.4pt;height:23.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" filled="f" fillcolor="#fde9d9" strokecolor="#e36c0a" strokeweight="1.5pt">
                <v:textbox inset="5.85pt,.7pt,5.85pt,.7pt">
                  <w:txbxContent>
                    <w:p w14:paraId="089A78E8" w14:textId="77777777" w:rsidR="00F14C6B" w:rsidRPr="00C16509" w:rsidRDefault="00F14C6B" w:rsidP="00864CFB">
                      <w:pPr>
                        <w:jc w:val="center"/>
                        <w:rPr>
                          <w:rFonts w:ascii="ＭＳ ゴシック" w:eastAsia="ＭＳ ゴシック" w:hAnsi="ＭＳ ゴシック" w:cs="Times New Roman"/>
                          <w:b/>
                          <w:spacing w:val="20"/>
                          <w:sz w:val="24"/>
                          <w:szCs w:val="24"/>
                        </w:rPr>
                      </w:pPr>
                      <w:r w:rsidRPr="00C16509">
                        <w:rPr>
                          <w:rFonts w:ascii="ＭＳ ゴシック" w:eastAsia="ＭＳ ゴシック" w:hAnsi="ＭＳ ゴシック" w:cs="Times New Roman" w:hint="eastAsia"/>
                          <w:b/>
                          <w:spacing w:val="20"/>
                          <w:sz w:val="24"/>
                          <w:szCs w:val="24"/>
                        </w:rPr>
                        <w:t>現状と課題</w:t>
                      </w:r>
                    </w:p>
                  </w:txbxContent>
                </v:textbox>
              </v:roundrect>
            </w:pict>
          </mc:Fallback>
        </mc:AlternateContent>
      </w:r>
    </w:p>
    <w:p w14:paraId="13D0BC0C" w14:textId="77777777" w:rsidR="00864CFB" w:rsidRPr="00FE0DCB" w:rsidRDefault="00864CFB" w:rsidP="00864CFB">
      <w:pPr>
        <w:widowControl/>
        <w:jc w:val="left"/>
        <w:rPr>
          <w:rFonts w:ascii="HG丸ｺﾞｼｯｸM-PRO" w:eastAsia="HG丸ｺﾞｼｯｸM-PRO" w:hAnsi="HG丸ｺﾞｼｯｸM-PRO"/>
          <w:color w:val="000000" w:themeColor="text1"/>
          <w:sz w:val="24"/>
          <w:szCs w:val="24"/>
        </w:rPr>
      </w:pPr>
    </w:p>
    <w:p w14:paraId="49CAE23D" w14:textId="77777777" w:rsidR="00864CFB" w:rsidRPr="00C16509" w:rsidRDefault="00864CFB" w:rsidP="00864CFB">
      <w:pPr>
        <w:ind w:leftChars="200" w:left="494" w:firstLineChars="100" w:firstLine="277"/>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各</w:t>
      </w:r>
      <w:r w:rsidRPr="00C16509">
        <w:rPr>
          <w:rFonts w:asciiTheme="minorEastAsia" w:hAnsiTheme="minorEastAsia" w:hint="eastAsia"/>
          <w:color w:val="000000" w:themeColor="text1"/>
          <w:sz w:val="24"/>
          <w:szCs w:val="24"/>
        </w:rPr>
        <w:t>学校では、通常の学級と特別支援学級間の「交流及び共同学習」や特別支援学校と小・中学校との間における、「副籍交流」に取り組んでいます。</w:t>
      </w:r>
    </w:p>
    <w:p w14:paraId="07561BC0" w14:textId="5F2B2DBA" w:rsidR="00864CFB" w:rsidRDefault="00864CFB" w:rsidP="00864CFB">
      <w:pPr>
        <w:ind w:leftChars="100" w:left="524" w:hangingChars="100" w:hanging="277"/>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児童・生徒に対する</w:t>
      </w:r>
      <w:r w:rsidRPr="00C16509">
        <w:rPr>
          <w:rFonts w:asciiTheme="minorEastAsia" w:hAnsiTheme="minorEastAsia" w:hint="eastAsia"/>
          <w:color w:val="000000" w:themeColor="text1"/>
          <w:sz w:val="24"/>
          <w:szCs w:val="24"/>
        </w:rPr>
        <w:t>障害者理解教育の推進については、障害者スポーツ体験、障害者理解のための学習、障害者スポーツ選手との交流等の教育活動を全40校</w:t>
      </w:r>
      <w:r>
        <w:rPr>
          <w:rFonts w:asciiTheme="minorEastAsia" w:hAnsiTheme="minorEastAsia" w:hint="eastAsia"/>
          <w:color w:val="000000" w:themeColor="text1"/>
          <w:sz w:val="24"/>
          <w:szCs w:val="24"/>
        </w:rPr>
        <w:t>の</w:t>
      </w:r>
      <w:r w:rsidRPr="00C16509">
        <w:rPr>
          <w:rFonts w:asciiTheme="minorEastAsia" w:hAnsiTheme="minorEastAsia" w:hint="eastAsia"/>
          <w:color w:val="000000" w:themeColor="text1"/>
          <w:sz w:val="24"/>
          <w:szCs w:val="24"/>
        </w:rPr>
        <w:t>区立学校で実施</w:t>
      </w:r>
      <w:r>
        <w:rPr>
          <w:rFonts w:asciiTheme="minorEastAsia" w:hAnsiTheme="minorEastAsia" w:hint="eastAsia"/>
          <w:color w:val="000000" w:themeColor="text1"/>
          <w:sz w:val="24"/>
          <w:szCs w:val="24"/>
        </w:rPr>
        <w:t>し</w:t>
      </w:r>
      <w:r w:rsidRPr="00C16509">
        <w:rPr>
          <w:rFonts w:asciiTheme="minorEastAsia" w:hAnsiTheme="minorEastAsia" w:hint="eastAsia"/>
          <w:color w:val="000000" w:themeColor="text1"/>
          <w:sz w:val="24"/>
          <w:szCs w:val="24"/>
        </w:rPr>
        <w:t>ました。授業後に実施した児童・生徒アンケートで「障害者理解が深まったと回答した割合」</w:t>
      </w:r>
      <w:r w:rsidR="00FD3D41">
        <w:rPr>
          <w:rFonts w:asciiTheme="minorEastAsia" w:hAnsiTheme="minorEastAsia" w:hint="eastAsia"/>
          <w:color w:val="000000" w:themeColor="text1"/>
          <w:sz w:val="24"/>
          <w:szCs w:val="24"/>
        </w:rPr>
        <w:t>は</w:t>
      </w:r>
      <w:r w:rsidR="00FD3D41" w:rsidRPr="00FD3D41">
        <w:rPr>
          <w:rFonts w:asciiTheme="minorEastAsia" w:hAnsiTheme="minorEastAsia" w:hint="eastAsia"/>
          <w:color w:val="000000" w:themeColor="text1"/>
          <w:sz w:val="24"/>
          <w:szCs w:val="24"/>
        </w:rPr>
        <w:t>95％を上回っており、目標の</w:t>
      </w:r>
      <w:r w:rsidRPr="00C16509">
        <w:rPr>
          <w:rFonts w:asciiTheme="minorEastAsia" w:hAnsiTheme="minorEastAsia" w:hint="eastAsia"/>
          <w:color w:val="000000" w:themeColor="text1"/>
          <w:sz w:val="24"/>
          <w:szCs w:val="24"/>
        </w:rPr>
        <w:t>達成に向けて成果を上げています。今後は、知的障害等その他の障害への理解についても深められるよう、実践を共有していく必要があります。</w:t>
      </w:r>
    </w:p>
    <w:p w14:paraId="0D734335" w14:textId="77777777" w:rsidR="00864CFB" w:rsidRPr="00C16509" w:rsidRDefault="00864CFB" w:rsidP="00864CFB">
      <w:pPr>
        <w:ind w:leftChars="200" w:left="494" w:firstLineChars="100" w:firstLine="277"/>
        <w:rPr>
          <w:rFonts w:asciiTheme="minorEastAsia" w:hAnsiTheme="minorEastAsia"/>
          <w:color w:val="000000" w:themeColor="text1"/>
          <w:sz w:val="24"/>
          <w:szCs w:val="24"/>
        </w:rPr>
      </w:pPr>
      <w:r w:rsidRPr="00C16509">
        <w:rPr>
          <w:rFonts w:asciiTheme="minorEastAsia" w:hAnsiTheme="minorEastAsia" w:hint="eastAsia"/>
          <w:color w:val="000000" w:themeColor="text1"/>
          <w:sz w:val="24"/>
          <w:szCs w:val="24"/>
        </w:rPr>
        <w:t>また、教職員対象の研修等を通して障害理解を深めるとともに、人権尊重の精神に基づいて児童・生徒の人間形成を図っています。これらの取組を、今後も引き続き推進していく必要があります。</w:t>
      </w:r>
      <w:r w:rsidRPr="00882A22">
        <w:rPr>
          <w:rFonts w:asciiTheme="minorEastAsia" w:hAnsiTheme="minorEastAsia" w:hint="eastAsia"/>
          <w:color w:val="000000" w:themeColor="text1"/>
          <w:sz w:val="24"/>
          <w:szCs w:val="24"/>
        </w:rPr>
        <w:t>加えて、</w:t>
      </w:r>
      <w:r>
        <w:rPr>
          <w:rFonts w:asciiTheme="minorEastAsia" w:hAnsiTheme="minorEastAsia" w:hint="eastAsia"/>
          <w:color w:val="000000" w:themeColor="text1"/>
          <w:sz w:val="24"/>
          <w:szCs w:val="24"/>
        </w:rPr>
        <w:t>若手教員育成研修会や保健主任会、夏季集中研修会を通した</w:t>
      </w:r>
      <w:r w:rsidRPr="00C16509">
        <w:rPr>
          <w:rFonts w:asciiTheme="minorEastAsia" w:hAnsiTheme="minorEastAsia" w:hint="eastAsia"/>
          <w:color w:val="000000" w:themeColor="text1"/>
          <w:sz w:val="24"/>
          <w:szCs w:val="24"/>
        </w:rPr>
        <w:t>教員向け研修会を実施しています。</w:t>
      </w:r>
    </w:p>
    <w:p w14:paraId="19E61369" w14:textId="77777777" w:rsidR="00864CFB" w:rsidRPr="00C16509" w:rsidRDefault="00864CFB" w:rsidP="00864CFB">
      <w:pPr>
        <w:ind w:leftChars="200" w:left="494" w:firstLineChars="100" w:firstLine="277"/>
        <w:rPr>
          <w:rFonts w:asciiTheme="minorEastAsia" w:hAnsiTheme="minorEastAsia"/>
          <w:color w:val="000000" w:themeColor="text1"/>
          <w:sz w:val="24"/>
          <w:szCs w:val="24"/>
        </w:rPr>
      </w:pPr>
      <w:r w:rsidRPr="00C16509">
        <w:rPr>
          <w:rFonts w:asciiTheme="minorEastAsia" w:hAnsiTheme="minorEastAsia" w:hint="eastAsia"/>
          <w:color w:val="000000" w:themeColor="text1"/>
          <w:sz w:val="24"/>
          <w:szCs w:val="24"/>
        </w:rPr>
        <w:t>保健主任会等において学習障害や心臓疾患等の機能障害など様々な障害を取り上げる等、計画的に研修を実施していく必要があります。</w:t>
      </w:r>
    </w:p>
    <w:p w14:paraId="2A835DBD" w14:textId="77777777" w:rsidR="00864CFB" w:rsidRPr="00A5657A" w:rsidRDefault="00864CFB" w:rsidP="00864CFB">
      <w:pPr>
        <w:ind w:leftChars="100" w:left="524" w:hangingChars="100" w:hanging="277"/>
        <w:rPr>
          <w:rFonts w:ascii="HG丸ｺﾞｼｯｸM-PRO" w:eastAsia="HG丸ｺﾞｼｯｸM-PRO" w:hAnsi="HG丸ｺﾞｼｯｸM-PRO"/>
          <w:color w:val="000000" w:themeColor="text1"/>
        </w:rPr>
      </w:pPr>
      <w:r>
        <w:rPr>
          <w:rFonts w:asciiTheme="minorEastAsia" w:hAnsiTheme="minorEastAsia" w:hint="eastAsia"/>
          <w:color w:val="000000" w:themeColor="text1"/>
          <w:sz w:val="24"/>
          <w:szCs w:val="24"/>
        </w:rPr>
        <w:t xml:space="preserve">　</w:t>
      </w:r>
    </w:p>
    <w:p w14:paraId="0CAFF727" w14:textId="77777777" w:rsidR="00864CFB" w:rsidRPr="00FE0DCB" w:rsidRDefault="00864CFB" w:rsidP="00864CFB">
      <w:pPr>
        <w:rPr>
          <w:color w:val="000000" w:themeColor="text1"/>
        </w:rPr>
      </w:pPr>
      <w:r w:rsidRPr="00C8720A">
        <w:rPr>
          <w:noProof/>
          <w:color w:val="000000" w:themeColor="text1"/>
        </w:rPr>
        <mc:AlternateContent>
          <mc:Choice Requires="wps">
            <w:drawing>
              <wp:inline distT="0" distB="0" distL="0" distR="0" wp14:anchorId="7F66140D" wp14:editId="649EC53D">
                <wp:extent cx="1692000" cy="295200"/>
                <wp:effectExtent l="0" t="0" r="22860" b="10160"/>
                <wp:docPr id="104" name="角丸四角形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14:paraId="5B28F4B1" w14:textId="77777777" w:rsidR="00F14C6B" w:rsidRPr="00C16509" w:rsidRDefault="00F14C6B" w:rsidP="00864CFB">
                            <w:pPr>
                              <w:spacing w:line="280" w:lineRule="exact"/>
                              <w:jc w:val="center"/>
                              <w:rPr>
                                <w:rFonts w:ascii="ＭＳ ゴシック" w:eastAsia="ＭＳ ゴシック" w:hAnsi="ＭＳ ゴシック"/>
                                <w:b/>
                                <w:spacing w:val="20"/>
                                <w:sz w:val="24"/>
                                <w:szCs w:val="24"/>
                              </w:rPr>
                            </w:pPr>
                            <w:r w:rsidRPr="00C16509">
                              <w:rPr>
                                <w:rFonts w:ascii="ＭＳ ゴシック" w:eastAsia="ＭＳ ゴシック" w:hAnsi="ＭＳ ゴシック" w:hint="eastAsia"/>
                                <w:b/>
                                <w:spacing w:val="20"/>
                                <w:sz w:val="24"/>
                                <w:szCs w:val="24"/>
                              </w:rPr>
                              <w:t>個別施策の方向</w:t>
                            </w:r>
                          </w:p>
                        </w:txbxContent>
                      </wps:txbx>
                      <wps:bodyPr rot="0" vert="horz" wrap="square" lIns="74295" tIns="8890" rIns="74295" bIns="8890" anchor="t" anchorCtr="0" upright="1">
                        <a:noAutofit/>
                      </wps:bodyPr>
                    </wps:wsp>
                  </a:graphicData>
                </a:graphic>
              </wp:inline>
            </w:drawing>
          </mc:Choice>
          <mc:Fallback>
            <w:pict>
              <v:roundrect w14:anchorId="7F66140D" id="角丸四角形 104" o:spid="_x0000_s1261" style="width:133.25pt;height:23.2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" fillcolor="#fde9d9" strokecolor="#e36c0a" strokeweight="1.5pt">
                <v:textbox inset="5.85pt,.7pt,5.85pt,.7pt">
                  <w:txbxContent>
                    <w:p w14:paraId="5B28F4B1" w14:textId="77777777" w:rsidR="00F14C6B" w:rsidRPr="00C16509" w:rsidRDefault="00F14C6B" w:rsidP="00864CFB">
                      <w:pPr>
                        <w:spacing w:line="280" w:lineRule="exact"/>
                        <w:jc w:val="center"/>
                        <w:rPr>
                          <w:rFonts w:ascii="ＭＳ ゴシック" w:eastAsia="ＭＳ ゴシック" w:hAnsi="ＭＳ ゴシック"/>
                          <w:b/>
                          <w:spacing w:val="20"/>
                          <w:sz w:val="24"/>
                          <w:szCs w:val="24"/>
                        </w:rPr>
                      </w:pPr>
                      <w:r w:rsidRPr="00C16509">
                        <w:rPr>
                          <w:rFonts w:ascii="ＭＳ ゴシック" w:eastAsia="ＭＳ ゴシック" w:hAnsi="ＭＳ ゴシック" w:hint="eastAsia"/>
                          <w:b/>
                          <w:spacing w:val="20"/>
                          <w:sz w:val="24"/>
                          <w:szCs w:val="24"/>
                        </w:rPr>
                        <w:t>個別施策の方向</w:t>
                      </w:r>
                    </w:p>
                  </w:txbxContent>
                </v:textbox>
                <w10:anchorlock/>
              </v:roundrect>
            </w:pict>
          </mc:Fallback>
        </mc:AlternateContent>
      </w:r>
    </w:p>
    <w:p w14:paraId="55A93E53" w14:textId="3D032207" w:rsidR="00864CFB" w:rsidRPr="00C16509" w:rsidRDefault="00864CFB" w:rsidP="00864CFB">
      <w:pPr>
        <w:ind w:leftChars="100" w:left="524" w:hangingChars="100" w:hanging="277"/>
        <w:rPr>
          <w:rFonts w:asciiTheme="minorEastAsia" w:hAnsiTheme="minorEastAsia"/>
          <w:color w:val="000000" w:themeColor="text1"/>
          <w:sz w:val="24"/>
          <w:szCs w:val="24"/>
        </w:rPr>
      </w:pPr>
      <w:r w:rsidRPr="00C16509">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w:t>
      </w:r>
      <w:r w:rsidRPr="00C16509">
        <w:rPr>
          <w:rFonts w:asciiTheme="minorEastAsia" w:hAnsiTheme="minorEastAsia" w:hint="eastAsia"/>
          <w:color w:val="000000" w:themeColor="text1"/>
          <w:sz w:val="24"/>
          <w:szCs w:val="24"/>
        </w:rPr>
        <w:t>通常の学級の児童・生徒と、特別支援学級や特別支援学校の児童・生徒の交流及び共同学習等をより一層促進していくとともに、区民向けリーフレットの</w:t>
      </w:r>
      <w:r>
        <w:rPr>
          <w:rFonts w:asciiTheme="minorEastAsia" w:hAnsiTheme="minorEastAsia" w:hint="eastAsia"/>
          <w:color w:val="000000" w:themeColor="text1"/>
          <w:sz w:val="24"/>
          <w:szCs w:val="24"/>
        </w:rPr>
        <w:t>配布</w:t>
      </w:r>
      <w:r w:rsidRPr="00C16509">
        <w:rPr>
          <w:rFonts w:asciiTheme="minorEastAsia" w:hAnsiTheme="minorEastAsia" w:hint="eastAsia"/>
          <w:color w:val="000000" w:themeColor="text1"/>
          <w:sz w:val="24"/>
          <w:szCs w:val="24"/>
        </w:rPr>
        <w:t>や、説明会の実施等により、障害理解の推進を図ります。また、新宿区社会福祉協議会では、教育委員会が</w:t>
      </w:r>
      <w:r w:rsidR="00FD3D41" w:rsidRPr="00FD3D41">
        <w:rPr>
          <w:rFonts w:asciiTheme="minorEastAsia" w:hAnsiTheme="minorEastAsia" w:hint="eastAsia"/>
          <w:color w:val="000000" w:themeColor="text1"/>
          <w:sz w:val="24"/>
          <w:szCs w:val="24"/>
        </w:rPr>
        <w:t>全40校の区立学校で</w:t>
      </w:r>
      <w:r w:rsidRPr="00C16509">
        <w:rPr>
          <w:rFonts w:asciiTheme="minorEastAsia" w:hAnsiTheme="minorEastAsia" w:hint="eastAsia"/>
          <w:color w:val="000000" w:themeColor="text1"/>
          <w:sz w:val="24"/>
          <w:szCs w:val="24"/>
        </w:rPr>
        <w:t>実施している「障害者スポーツ体験事業」とあわせて、総合的な学習の時間等で、当事者や支援団体の協力を得て、児童・生徒の福祉体験学習を推進しています。</w:t>
      </w:r>
      <w:r>
        <w:rPr>
          <w:rFonts w:asciiTheme="minorEastAsia" w:hAnsiTheme="minorEastAsia" w:hint="eastAsia"/>
          <w:color w:val="000000" w:themeColor="text1"/>
          <w:sz w:val="24"/>
          <w:szCs w:val="24"/>
        </w:rPr>
        <w:t>特に</w:t>
      </w:r>
      <w:r w:rsidRPr="00C16509">
        <w:rPr>
          <w:rFonts w:asciiTheme="minorEastAsia" w:hAnsiTheme="minorEastAsia" w:hint="eastAsia"/>
          <w:color w:val="000000" w:themeColor="text1"/>
          <w:sz w:val="24"/>
          <w:szCs w:val="24"/>
        </w:rPr>
        <w:t>東京2020大会のレガシーとして、児童・生徒が、パラリンピック競技を通して障害への理解や障害者との共生について学ぶ機会とするため、全区立学校で障害者スポーツ選手との交流を交えながら障害者スポーツを体験するなど、障害者理解教育を推進します。その際、障害へ</w:t>
      </w:r>
      <w:r w:rsidR="00FD3D41">
        <w:rPr>
          <w:noProof/>
        </w:rPr>
        <w:drawing>
          <wp:anchor distT="0" distB="0" distL="114300" distR="114300" simplePos="0" relativeHeight="252100608" behindDoc="0" locked="0" layoutInCell="1" allowOverlap="1" wp14:anchorId="4DCEF38C" wp14:editId="2DD15E1E">
            <wp:simplePos x="0" y="0"/>
            <wp:positionH relativeFrom="page">
              <wp:posOffset>6301105</wp:posOffset>
            </wp:positionH>
            <wp:positionV relativeFrom="page">
              <wp:posOffset>9432925</wp:posOffset>
            </wp:positionV>
            <wp:extent cx="717480" cy="717480"/>
            <wp:effectExtent l="0" t="0" r="6985" b="6985"/>
            <wp:wrapNone/>
            <wp:docPr id="686" name="JAVISCODE133-475"/>
            <wp:cNvGraphicFramePr/>
            <a:graphic xmlns:a="http://schemas.openxmlformats.org/drawingml/2006/main">
              <a:graphicData uri="http://schemas.openxmlformats.org/drawingml/2006/picture">
                <pic:pic xmlns:pic="http://schemas.openxmlformats.org/drawingml/2006/picture">
                  <pic:nvPicPr>
                    <pic:cNvPr id="686" name="JAVISCODE133-475"/>
                    <pic:cNvPicPr/>
                  </pic:nvPicPr>
                  <pic:blipFill>
                    <a:blip r:embed="rId126"/>
                    <a:stretch>
                      <a:fillRect/>
                    </a:stretch>
                  </pic:blipFill>
                  <pic:spPr>
                    <a:xfrm>
                      <a:off x="0" y="0"/>
                      <a:ext cx="717480" cy="717480"/>
                    </a:xfrm>
                    <a:prstGeom prst="rect">
                      <a:avLst/>
                    </a:prstGeom>
                  </pic:spPr>
                </pic:pic>
              </a:graphicData>
            </a:graphic>
            <wp14:sizeRelH relativeFrom="margin">
              <wp14:pctWidth>0</wp14:pctWidth>
            </wp14:sizeRelH>
            <wp14:sizeRelV relativeFrom="margin">
              <wp14:pctHeight>0</wp14:pctHeight>
            </wp14:sizeRelV>
          </wp:anchor>
        </w:drawing>
      </w:r>
      <w:r w:rsidRPr="00C16509">
        <w:rPr>
          <w:rFonts w:asciiTheme="minorEastAsia" w:hAnsiTheme="minorEastAsia" w:hint="eastAsia"/>
          <w:color w:val="000000" w:themeColor="text1"/>
          <w:sz w:val="24"/>
          <w:szCs w:val="24"/>
        </w:rPr>
        <w:t>の理解を深める教育を実施するために、学年を越えて活用できる区独自の教材を用い、継続的に児童・生徒の心の成長を促します。また、障害者理解教育については、障害者スポーツの体験を通して学ぶことができる障害だけでなく、知的障害等その他の障害に対する理解についても視野に入れ、児童・生徒の学びを広げていきます。</w:t>
      </w:r>
    </w:p>
    <w:p w14:paraId="58C8E7F8" w14:textId="77777777" w:rsidR="00864CFB" w:rsidRPr="00C16509" w:rsidRDefault="00864CFB" w:rsidP="00864CFB">
      <w:pPr>
        <w:ind w:leftChars="100" w:left="524" w:hangingChars="100" w:hanging="277"/>
        <w:rPr>
          <w:rFonts w:asciiTheme="minorEastAsia" w:hAnsiTheme="minorEastAsia"/>
          <w:color w:val="000000" w:themeColor="text1"/>
          <w:sz w:val="24"/>
          <w:szCs w:val="24"/>
        </w:rPr>
      </w:pPr>
      <w:r w:rsidRPr="00C16509">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さらに、</w:t>
      </w:r>
      <w:r w:rsidRPr="00C16509">
        <w:rPr>
          <w:rFonts w:asciiTheme="minorEastAsia" w:hAnsiTheme="minorEastAsia" w:hint="eastAsia"/>
          <w:color w:val="000000" w:themeColor="text1"/>
          <w:sz w:val="24"/>
          <w:szCs w:val="24"/>
        </w:rPr>
        <w:t>教職員に対する研修等の機会を充実させ、教職員の障害に関する理解を深めるとともに、差別や偏見を許さない人権尊重の理念を理解した児童・生徒の育成を図ります。</w:t>
      </w:r>
    </w:p>
    <w:p w14:paraId="2E77EB90" w14:textId="77777777" w:rsidR="00864CFB" w:rsidRDefault="00864CFB" w:rsidP="00864CFB">
      <w:pPr>
        <w:ind w:leftChars="100" w:left="524" w:hangingChars="100" w:hanging="277"/>
        <w:rPr>
          <w:rFonts w:ascii="HG丸ｺﾞｼｯｸM-PRO" w:eastAsia="HG丸ｺﾞｼｯｸM-PRO" w:hAnsi="HG丸ｺﾞｼｯｸM-PRO"/>
          <w:color w:val="000000" w:themeColor="text1"/>
          <w:sz w:val="24"/>
          <w:szCs w:val="24"/>
        </w:rPr>
      </w:pPr>
      <w:r>
        <w:rPr>
          <w:rFonts w:asciiTheme="minorEastAsia" w:hAnsiTheme="minorEastAsia" w:hint="eastAsia"/>
          <w:color w:val="000000" w:themeColor="text1"/>
          <w:sz w:val="24"/>
          <w:szCs w:val="24"/>
        </w:rPr>
        <w:t xml:space="preserve">　　</w:t>
      </w:r>
    </w:p>
    <w:p w14:paraId="4994BE51" w14:textId="77777777" w:rsidR="00864CFB" w:rsidRPr="001D3FEE" w:rsidRDefault="00864CFB" w:rsidP="00864CFB">
      <w:pPr>
        <w:rPr>
          <w:rFonts w:ascii="HG丸ｺﾞｼｯｸM-PRO" w:eastAsia="HG丸ｺﾞｼｯｸM-PRO" w:hAnsi="HG丸ｺﾞｼｯｸM-PRO"/>
          <w:color w:val="000000" w:themeColor="text1"/>
        </w:rPr>
      </w:pPr>
      <w:r w:rsidRPr="003336A2">
        <w:rPr>
          <w:noProof/>
          <w:color w:val="000000" w:themeColor="text1"/>
        </w:rPr>
        <mc:AlternateContent>
          <mc:Choice Requires="wps">
            <w:drawing>
              <wp:inline distT="0" distB="0" distL="0" distR="0" wp14:anchorId="76ECD9D8" wp14:editId="6ADD2D64">
                <wp:extent cx="1892300" cy="332740"/>
                <wp:effectExtent l="0" t="0" r="12700" b="10160"/>
                <wp:docPr id="94" name="横巻き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14:paraId="2B9E0E3E" w14:textId="77777777" w:rsidR="00F14C6B" w:rsidRPr="0065171F" w:rsidRDefault="00F14C6B" w:rsidP="00864CFB">
                            <w:pPr>
                              <w:jc w:val="center"/>
                              <w:rPr>
                                <w:rFonts w:ascii="ＭＳ ゴシック" w:eastAsia="ＭＳ ゴシック" w:hAnsi="ＭＳ ゴシック"/>
                                <w:b/>
                                <w:szCs w:val="21"/>
                              </w:rPr>
                            </w:pPr>
                            <w:r w:rsidRPr="0065171F">
                              <w:rPr>
                                <w:rFonts w:ascii="ＭＳ ゴシック" w:eastAsia="ＭＳ ゴシック" w:hAnsi="ＭＳ ゴシック" w:hint="eastAsia"/>
                                <w:b/>
                                <w:szCs w:val="21"/>
                              </w:rPr>
                              <w:t>施策に関する主な事業</w:t>
                            </w:r>
                          </w:p>
                          <w:p w14:paraId="69953617" w14:textId="77777777" w:rsidR="00F14C6B" w:rsidRPr="007673B0" w:rsidRDefault="00F14C6B" w:rsidP="00864CFB">
                            <w:pPr>
                              <w:jc w:val="center"/>
                            </w:pPr>
                          </w:p>
                        </w:txbxContent>
                      </wps:txbx>
                      <wps:bodyPr rot="0" vert="horz" wrap="square" lIns="74295" tIns="8890" rIns="74295" bIns="8890" anchor="t" anchorCtr="0" upright="1">
                        <a:noAutofit/>
                      </wps:bodyPr>
                    </wps:wsp>
                  </a:graphicData>
                </a:graphic>
              </wp:inline>
            </w:drawing>
          </mc:Choice>
          <mc:Fallback>
            <w:pict>
              <v:shape w14:anchorId="76ECD9D8" id="_x0000_s1262" type="#_x0000_t98" style="width:149pt;height: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" fillcolor="#92cddc">
                <v:textbox inset="5.85pt,.7pt,5.85pt,.7pt">
                  <w:txbxContent>
                    <w:p w14:paraId="2B9E0E3E" w14:textId="77777777" w:rsidR="00F14C6B" w:rsidRPr="0065171F" w:rsidRDefault="00F14C6B" w:rsidP="00864CFB">
                      <w:pPr>
                        <w:jc w:val="center"/>
                        <w:rPr>
                          <w:rFonts w:ascii="ＭＳ ゴシック" w:eastAsia="ＭＳ ゴシック" w:hAnsi="ＭＳ ゴシック"/>
                          <w:b/>
                          <w:szCs w:val="21"/>
                        </w:rPr>
                      </w:pPr>
                      <w:r w:rsidRPr="0065171F">
                        <w:rPr>
                          <w:rFonts w:ascii="ＭＳ ゴシック" w:eastAsia="ＭＳ ゴシック" w:hAnsi="ＭＳ ゴシック" w:hint="eastAsia"/>
                          <w:b/>
                          <w:szCs w:val="21"/>
                        </w:rPr>
                        <w:t>施策に関する主な事業</w:t>
                      </w:r>
                    </w:p>
                    <w:p w14:paraId="69953617" w14:textId="77777777" w:rsidR="00F14C6B" w:rsidRPr="007673B0" w:rsidRDefault="00F14C6B" w:rsidP="00864CFB">
                      <w:pPr>
                        <w:jc w:val="center"/>
                      </w:pPr>
                    </w:p>
                  </w:txbxContent>
                </v:textbox>
                <w10:anchorlock/>
              </v:shape>
            </w:pict>
          </mc:Fallback>
        </mc:AlternateContent>
      </w:r>
    </w:p>
    <w:p w14:paraId="6A55FC72" w14:textId="77777777" w:rsidR="00864CFB" w:rsidRPr="00A0718B" w:rsidRDefault="00864CFB" w:rsidP="00864CFB">
      <w:pPr>
        <w:ind w:firstLine="142"/>
        <w:rPr>
          <w:rFonts w:ascii="ＭＳ ゴシック" w:eastAsia="HG丸ｺﾞｼｯｸM-PRO" w:hAnsi="ＭＳ ゴシック"/>
          <w:color w:val="000000" w:themeColor="text1"/>
          <w:szCs w:val="21"/>
        </w:rPr>
      </w:pPr>
      <w:r w:rsidRPr="00A0718B">
        <w:rPr>
          <w:rFonts w:ascii="ＭＳ ゴシック" w:eastAsia="HG丸ｺﾞｼｯｸM-PRO" w:hAnsi="ＭＳ ゴシック" w:hint="eastAsia"/>
          <w:color w:val="000000" w:themeColor="text1"/>
          <w:szCs w:val="21"/>
        </w:rPr>
        <w:t>・障害者理解教育の推進</w:t>
      </w:r>
    </w:p>
    <w:p w14:paraId="7FC28524" w14:textId="77777777" w:rsidR="00864CFB" w:rsidRPr="001474D7" w:rsidRDefault="00864CFB" w:rsidP="00864CFB">
      <w:pPr>
        <w:ind w:firstLine="142"/>
        <w:rPr>
          <w:rFonts w:ascii="ＭＳ ゴシック" w:eastAsia="HG丸ｺﾞｼｯｸM-PRO" w:hAnsi="ＭＳ ゴシック"/>
          <w:color w:val="000000" w:themeColor="text1"/>
          <w:szCs w:val="21"/>
        </w:rPr>
      </w:pPr>
      <w:r w:rsidRPr="00A0718B">
        <w:rPr>
          <w:rFonts w:ascii="ＭＳ ゴシック" w:eastAsia="HG丸ｺﾞｼｯｸM-PRO" w:hAnsi="ＭＳ ゴシック" w:hint="eastAsia"/>
          <w:color w:val="000000" w:themeColor="text1"/>
          <w:szCs w:val="21"/>
        </w:rPr>
        <w:t>・障害のある児童・生徒と通常学級の児童・生徒との交流</w:t>
      </w:r>
    </w:p>
    <w:p w14:paraId="647AAD36" w14:textId="77777777" w:rsidR="00864CFB" w:rsidRPr="001474D7" w:rsidRDefault="00864CFB" w:rsidP="00864CFB">
      <w:pPr>
        <w:ind w:firstLine="247"/>
        <w:rPr>
          <w:rFonts w:ascii="ＭＳ ゴシック" w:eastAsia="HG丸ｺﾞｼｯｸM-PRO" w:hAnsi="ＭＳ ゴシック"/>
          <w:color w:val="000000" w:themeColor="text1"/>
          <w:szCs w:val="21"/>
        </w:rPr>
      </w:pPr>
    </w:p>
    <w:p w14:paraId="5153E9A0" w14:textId="77777777" w:rsidR="00864CFB" w:rsidRPr="004E42E8" w:rsidRDefault="00864CFB" w:rsidP="00864CFB">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59F7BCD9" wp14:editId="42234832">
                <wp:extent cx="4460240" cy="333375"/>
                <wp:effectExtent l="0" t="0" r="16510" b="28575"/>
                <wp:docPr id="97" name="横巻き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14:paraId="36CB7520" w14:textId="77777777" w:rsidR="00F14C6B" w:rsidRPr="002B6367" w:rsidRDefault="00F14C6B" w:rsidP="00864CFB">
                            <w:pPr>
                              <w:jc w:val="center"/>
                              <w:rPr>
                                <w:rFonts w:ascii="ＭＳ ゴシック" w:eastAsia="ＭＳ ゴシック" w:hAnsi="ＭＳ ゴシック"/>
                                <w:b/>
                              </w:rPr>
                            </w:pPr>
                            <w:r w:rsidRPr="002B6367">
                              <w:rPr>
                                <w:rFonts w:ascii="ＭＳ ゴシック" w:eastAsia="ＭＳ ゴシック" w:hAnsi="ＭＳ ゴシック" w:hint="eastAsia"/>
                                <w:b/>
                              </w:rPr>
                              <w:t>第</w:t>
                            </w:r>
                            <w:r w:rsidRPr="002B6367">
                              <w:rPr>
                                <w:rFonts w:ascii="ＭＳ ゴシック" w:eastAsia="ＭＳ ゴシック" w:hAnsi="ＭＳ ゴシック"/>
                                <w:b/>
                              </w:rPr>
                              <w:t>2</w:t>
                            </w:r>
                            <w:r w:rsidRPr="002B6367">
                              <w:rPr>
                                <w:rFonts w:ascii="ＭＳ ゴシック" w:eastAsia="ＭＳ ゴシック" w:hAnsi="ＭＳ ゴシック" w:hint="eastAsia"/>
                                <w:b/>
                              </w:rPr>
                              <w:t>期障害児福祉計画・第</w:t>
                            </w:r>
                            <w:r w:rsidRPr="002B6367">
                              <w:rPr>
                                <w:rFonts w:ascii="ＭＳ ゴシック" w:eastAsia="ＭＳ ゴシック" w:hAnsi="ＭＳ ゴシック"/>
                                <w:b/>
                              </w:rPr>
                              <w:t>6</w:t>
                            </w:r>
                            <w:r w:rsidRPr="002B6367">
                              <w:rPr>
                                <w:rFonts w:ascii="ＭＳ ゴシック" w:eastAsia="ＭＳ ゴシック" w:hAnsi="ＭＳ ゴシック" w:hint="eastAsia"/>
                                <w:b/>
                              </w:rPr>
                              <w:t>期障害福祉計画に基づく事業</w:t>
                            </w:r>
                          </w:p>
                          <w:p w14:paraId="36592BDC" w14:textId="77777777" w:rsidR="00F14C6B" w:rsidRPr="007673B0" w:rsidRDefault="00F14C6B" w:rsidP="00864CFB">
                            <w:pPr>
                              <w:jc w:val="center"/>
                            </w:pPr>
                          </w:p>
                        </w:txbxContent>
                      </wps:txbx>
                      <wps:bodyPr rot="0" vert="horz" wrap="square" lIns="74295" tIns="8890" rIns="74295" bIns="8890" anchor="t" anchorCtr="0" upright="1">
                        <a:noAutofit/>
                      </wps:bodyPr>
                    </wps:wsp>
                  </a:graphicData>
                </a:graphic>
              </wp:inline>
            </w:drawing>
          </mc:Choice>
          <mc:Fallback>
            <w:pict>
              <v:shape w14:anchorId="59F7BCD9" id="_x0000_s1263" type="#_x0000_t98" style="width:351.2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" fillcolor="#92cddc">
                <v:textbox inset="5.85pt,.7pt,5.85pt,.7pt">
                  <w:txbxContent>
                    <w:p w14:paraId="36CB7520" w14:textId="77777777" w:rsidR="00F14C6B" w:rsidRPr="002B6367" w:rsidRDefault="00F14C6B" w:rsidP="00864CFB">
                      <w:pPr>
                        <w:jc w:val="center"/>
                        <w:rPr>
                          <w:rFonts w:ascii="ＭＳ ゴシック" w:eastAsia="ＭＳ ゴシック" w:hAnsi="ＭＳ ゴシック"/>
                          <w:b/>
                        </w:rPr>
                      </w:pPr>
                      <w:r w:rsidRPr="002B6367">
                        <w:rPr>
                          <w:rFonts w:ascii="ＭＳ ゴシック" w:eastAsia="ＭＳ ゴシック" w:hAnsi="ＭＳ ゴシック" w:hint="eastAsia"/>
                          <w:b/>
                        </w:rPr>
                        <w:t>第</w:t>
                      </w:r>
                      <w:r w:rsidRPr="002B6367">
                        <w:rPr>
                          <w:rFonts w:ascii="ＭＳ ゴシック" w:eastAsia="ＭＳ ゴシック" w:hAnsi="ＭＳ ゴシック"/>
                          <w:b/>
                        </w:rPr>
                        <w:t>2</w:t>
                      </w:r>
                      <w:r w:rsidRPr="002B6367">
                        <w:rPr>
                          <w:rFonts w:ascii="ＭＳ ゴシック" w:eastAsia="ＭＳ ゴシック" w:hAnsi="ＭＳ ゴシック" w:hint="eastAsia"/>
                          <w:b/>
                        </w:rPr>
                        <w:t>期障害児福祉計画・第</w:t>
                      </w:r>
                      <w:r w:rsidRPr="002B6367">
                        <w:rPr>
                          <w:rFonts w:ascii="ＭＳ ゴシック" w:eastAsia="ＭＳ ゴシック" w:hAnsi="ＭＳ ゴシック"/>
                          <w:b/>
                        </w:rPr>
                        <w:t>6</w:t>
                      </w:r>
                      <w:r w:rsidRPr="002B6367">
                        <w:rPr>
                          <w:rFonts w:ascii="ＭＳ ゴシック" w:eastAsia="ＭＳ ゴシック" w:hAnsi="ＭＳ ゴシック" w:hint="eastAsia"/>
                          <w:b/>
                        </w:rPr>
                        <w:t>期障害福祉計画に基づく事業</w:t>
                      </w:r>
                    </w:p>
                    <w:p w14:paraId="36592BDC" w14:textId="77777777" w:rsidR="00F14C6B" w:rsidRPr="007673B0" w:rsidRDefault="00F14C6B" w:rsidP="00864CFB">
                      <w:pPr>
                        <w:jc w:val="center"/>
                      </w:pPr>
                    </w:p>
                  </w:txbxContent>
                </v:textbox>
                <w10:anchorlock/>
              </v:shape>
            </w:pict>
          </mc:Fallback>
        </mc:AlternateContent>
      </w:r>
    </w:p>
    <w:p w14:paraId="1B368661" w14:textId="77777777" w:rsidR="00864CFB" w:rsidRPr="001474D7" w:rsidRDefault="00864CFB" w:rsidP="00864CFB">
      <w:pPr>
        <w:ind w:leftChars="72" w:left="425" w:hangingChars="100" w:hanging="247"/>
        <w:rPr>
          <w:rFonts w:ascii="HG丸ｺﾞｼｯｸM-PRO" w:eastAsia="HG丸ｺﾞｼｯｸM-PRO" w:hAnsi="HG丸ｺﾞｼｯｸM-PRO"/>
          <w:color w:val="000000" w:themeColor="text1"/>
          <w:spacing w:val="-2"/>
          <w:sz w:val="24"/>
          <w:szCs w:val="24"/>
        </w:rPr>
      </w:pPr>
      <w:r w:rsidRPr="001474D7">
        <w:rPr>
          <w:rFonts w:ascii="ＭＳ ゴシック" w:eastAsia="HG丸ｺﾞｼｯｸM-PRO" w:hAnsi="ＭＳ ゴシック" w:hint="eastAsia"/>
          <w:color w:val="000000" w:themeColor="text1"/>
          <w:szCs w:val="21"/>
        </w:rPr>
        <w:t>・理解促進研修・啓発</w:t>
      </w:r>
    </w:p>
    <w:p w14:paraId="15CDF642" w14:textId="77777777" w:rsidR="00864CFB" w:rsidRPr="00FE0DCB" w:rsidRDefault="00864CFB" w:rsidP="00864CFB">
      <w:pPr>
        <w:ind w:leftChars="100" w:left="524" w:hangingChars="100" w:hanging="277"/>
        <w:rPr>
          <w:rFonts w:ascii="HG丸ｺﾞｼｯｸM-PRO" w:eastAsia="HG丸ｺﾞｼｯｸM-PRO" w:hAnsi="HG丸ｺﾞｼｯｸM-PRO"/>
          <w:color w:val="000000" w:themeColor="text1"/>
          <w:sz w:val="24"/>
          <w:szCs w:val="24"/>
        </w:rPr>
      </w:pPr>
    </w:p>
    <w:p w14:paraId="196CEC3D" w14:textId="51A850F3" w:rsidR="00864CFB" w:rsidRDefault="0011561B" w:rsidP="00864CFB">
      <w:pPr>
        <w:widowControl/>
        <w:jc w:val="left"/>
        <w:rPr>
          <w:rFonts w:ascii="ＭＳ ゴシック" w:eastAsia="ＭＳ ゴシック" w:hAnsi="ＭＳ ゴシック"/>
          <w:b/>
          <w:color w:val="000000" w:themeColor="text1"/>
          <w:sz w:val="28"/>
          <w:szCs w:val="28"/>
          <w:bdr w:val="single" w:sz="4" w:space="0" w:color="auto"/>
        </w:rPr>
      </w:pPr>
      <w:r>
        <w:rPr>
          <w:noProof/>
        </w:rPr>
        <w:drawing>
          <wp:anchor distT="0" distB="0" distL="114300" distR="114300" simplePos="0" relativeHeight="252035072" behindDoc="0" locked="0" layoutInCell="1" allowOverlap="1" wp14:anchorId="41366D98" wp14:editId="5E956B2C">
            <wp:simplePos x="0" y="0"/>
            <wp:positionH relativeFrom="page">
              <wp:posOffset>540385</wp:posOffset>
            </wp:positionH>
            <wp:positionV relativeFrom="page">
              <wp:posOffset>9432925</wp:posOffset>
            </wp:positionV>
            <wp:extent cx="709295" cy="709295"/>
            <wp:effectExtent l="0" t="0" r="0" b="0"/>
            <wp:wrapNone/>
            <wp:docPr id="492" name="JAVISCODE134-263"/>
            <wp:cNvGraphicFramePr/>
            <a:graphic xmlns:a="http://schemas.openxmlformats.org/drawingml/2006/main">
              <a:graphicData uri="http://schemas.openxmlformats.org/drawingml/2006/picture">
                <pic:pic xmlns:pic="http://schemas.openxmlformats.org/drawingml/2006/picture">
                  <pic:nvPicPr>
                    <pic:cNvPr id="223" name="JAVISCODE134-263"/>
                    <pic:cNvPicPr/>
                  </pic:nvPicPr>
                  <pic:blipFill>
                    <a:blip r:embed="rId127"/>
                    <a:stretch>
                      <a:fillRect/>
                    </a:stretch>
                  </pic:blipFill>
                  <pic:spPr>
                    <a:xfrm>
                      <a:off x="0" y="0"/>
                      <a:ext cx="709295" cy="709295"/>
                    </a:xfrm>
                    <a:prstGeom prst="rect">
                      <a:avLst/>
                    </a:prstGeom>
                  </pic:spPr>
                </pic:pic>
              </a:graphicData>
            </a:graphic>
          </wp:anchor>
        </w:drawing>
      </w:r>
      <w:r w:rsidR="00864CFB">
        <w:rPr>
          <w:rFonts w:ascii="ＭＳ ゴシック" w:eastAsia="ＭＳ ゴシック" w:hAnsi="ＭＳ ゴシック"/>
          <w:b/>
          <w:color w:val="000000" w:themeColor="text1"/>
          <w:sz w:val="28"/>
          <w:szCs w:val="28"/>
          <w:bdr w:val="single" w:sz="4" w:space="0" w:color="auto"/>
        </w:rPr>
        <w:br w:type="page"/>
      </w:r>
    </w:p>
    <w:p w14:paraId="02AFA4B9" w14:textId="77777777" w:rsidR="00864CFB" w:rsidRPr="00FE0DCB" w:rsidRDefault="00864CFB" w:rsidP="00864CFB">
      <w:pPr>
        <w:widowControl/>
        <w:jc w:val="left"/>
        <w:rPr>
          <w:color w:val="000000" w:themeColor="text1"/>
        </w:rPr>
      </w:pPr>
      <w:r w:rsidRPr="00C8720A">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815936" behindDoc="0" locked="0" layoutInCell="1" allowOverlap="1" wp14:anchorId="05B04578" wp14:editId="253D5BFD">
                <wp:simplePos x="0" y="0"/>
                <wp:positionH relativeFrom="column">
                  <wp:posOffset>-635</wp:posOffset>
                </wp:positionH>
                <wp:positionV relativeFrom="paragraph">
                  <wp:posOffset>391160</wp:posOffset>
                </wp:positionV>
                <wp:extent cx="5760000" cy="0"/>
                <wp:effectExtent l="0" t="0" r="12700" b="19050"/>
                <wp:wrapNone/>
                <wp:docPr id="498" name="直線コネクタ 498"/>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62A5F8" id="直線コネクタ 498" o:spid="_x0000_s1026" style="position:absolute;left:0;text-align:lef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30.8pt" to="453.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" strokecolor="black [3213]"/>
            </w:pict>
          </mc:Fallback>
        </mc:AlternateContent>
      </w:r>
      <w:r w:rsidRPr="00FE0DCB">
        <w:rPr>
          <w:rFonts w:ascii="ＭＳ ゴシック" w:eastAsia="ＭＳ ゴシック" w:hAnsi="ＭＳ ゴシック" w:hint="eastAsia"/>
          <w:b/>
          <w:color w:val="000000" w:themeColor="text1"/>
          <w:sz w:val="28"/>
          <w:szCs w:val="28"/>
          <w:bdr w:val="single" w:sz="4" w:space="0" w:color="auto"/>
        </w:rPr>
        <w:t>個別施策㉟</w:t>
      </w:r>
      <w:r w:rsidRPr="00FE0DCB">
        <w:rPr>
          <w:rFonts w:ascii="ＭＳ ゴシック" w:eastAsia="ＭＳ ゴシック" w:hAnsi="ＭＳ ゴシック" w:hint="eastAsia"/>
          <w:b/>
          <w:color w:val="000000" w:themeColor="text1"/>
          <w:sz w:val="28"/>
          <w:szCs w:val="28"/>
        </w:rPr>
        <w:t xml:space="preserve">　広報活動の充実</w:t>
      </w:r>
    </w:p>
    <w:p w14:paraId="274F0867" w14:textId="77777777" w:rsidR="00864CFB" w:rsidRPr="00FE0DCB" w:rsidRDefault="00864CFB" w:rsidP="00864CFB">
      <w:pPr>
        <w:ind w:left="277" w:hangingChars="100" w:hanging="277"/>
        <w:rPr>
          <w:rFonts w:ascii="HG丸ｺﾞｼｯｸM-PRO" w:eastAsia="HG丸ｺﾞｼｯｸM-PRO" w:hAnsi="HG丸ｺﾞｼｯｸM-PRO"/>
          <w:color w:val="000000" w:themeColor="text1"/>
          <w:sz w:val="24"/>
          <w:szCs w:val="24"/>
        </w:rPr>
      </w:pPr>
      <w:r w:rsidRPr="00C8720A">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806720" behindDoc="0" locked="0" layoutInCell="1" allowOverlap="1" wp14:anchorId="17611168" wp14:editId="3DFECD0E">
                <wp:simplePos x="0" y="0"/>
                <wp:positionH relativeFrom="column">
                  <wp:posOffset>-46355</wp:posOffset>
                </wp:positionH>
                <wp:positionV relativeFrom="paragraph">
                  <wp:posOffset>71120</wp:posOffset>
                </wp:positionV>
                <wp:extent cx="1224000" cy="295200"/>
                <wp:effectExtent l="0" t="0" r="14605" b="10160"/>
                <wp:wrapNone/>
                <wp:docPr id="221" name="角丸四角形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14:paraId="5CD0636F" w14:textId="77777777" w:rsidR="00F14C6B" w:rsidRPr="00C16509" w:rsidRDefault="00F14C6B" w:rsidP="00864CFB">
                            <w:pPr>
                              <w:jc w:val="center"/>
                              <w:rPr>
                                <w:rFonts w:ascii="ＭＳ ゴシック" w:eastAsia="ＭＳ ゴシック" w:hAnsi="ＭＳ ゴシック" w:cs="Times New Roman"/>
                                <w:b/>
                                <w:spacing w:val="20"/>
                                <w:sz w:val="24"/>
                                <w:szCs w:val="24"/>
                              </w:rPr>
                            </w:pPr>
                            <w:r w:rsidRPr="00C16509">
                              <w:rPr>
                                <w:rFonts w:ascii="ＭＳ ゴシック" w:eastAsia="ＭＳ ゴシック" w:hAnsi="ＭＳ ゴシック"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611168" id="角丸四角形 221" o:spid="_x0000_s1264" style="position:absolute;left:0;text-align:left;margin-left:-3.65pt;margin-top:5.6pt;width:96.4pt;height:23.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" filled="f" fillcolor="#fde9d9" strokecolor="#e36c0a" strokeweight="1.5pt">
                <v:textbox inset="5.85pt,.7pt,5.85pt,.7pt">
                  <w:txbxContent>
                    <w:p w14:paraId="5CD0636F" w14:textId="77777777" w:rsidR="00F14C6B" w:rsidRPr="00C16509" w:rsidRDefault="00F14C6B" w:rsidP="00864CFB">
                      <w:pPr>
                        <w:jc w:val="center"/>
                        <w:rPr>
                          <w:rFonts w:ascii="ＭＳ ゴシック" w:eastAsia="ＭＳ ゴシック" w:hAnsi="ＭＳ ゴシック" w:cs="Times New Roman"/>
                          <w:b/>
                          <w:spacing w:val="20"/>
                          <w:sz w:val="24"/>
                          <w:szCs w:val="24"/>
                        </w:rPr>
                      </w:pPr>
                      <w:r w:rsidRPr="00C16509">
                        <w:rPr>
                          <w:rFonts w:ascii="ＭＳ ゴシック" w:eastAsia="ＭＳ ゴシック" w:hAnsi="ＭＳ ゴシック" w:cs="Times New Roman" w:hint="eastAsia"/>
                          <w:b/>
                          <w:spacing w:val="20"/>
                          <w:sz w:val="24"/>
                          <w:szCs w:val="24"/>
                        </w:rPr>
                        <w:t>現状と課題</w:t>
                      </w:r>
                    </w:p>
                  </w:txbxContent>
                </v:textbox>
              </v:roundrect>
            </w:pict>
          </mc:Fallback>
        </mc:AlternateContent>
      </w:r>
    </w:p>
    <w:p w14:paraId="1E021DEE" w14:textId="77777777" w:rsidR="00864CFB" w:rsidRPr="00FE0DCB" w:rsidRDefault="00864CFB" w:rsidP="00864CFB">
      <w:pPr>
        <w:ind w:left="277" w:hangingChars="100" w:hanging="277"/>
        <w:rPr>
          <w:rFonts w:ascii="HG丸ｺﾞｼｯｸM-PRO" w:eastAsia="HG丸ｺﾞｼｯｸM-PRO" w:hAnsi="HG丸ｺﾞｼｯｸM-PRO"/>
          <w:color w:val="000000" w:themeColor="text1"/>
          <w:sz w:val="24"/>
          <w:szCs w:val="24"/>
        </w:rPr>
      </w:pPr>
    </w:p>
    <w:p w14:paraId="5242FB04" w14:textId="77777777" w:rsidR="00864CFB" w:rsidRPr="00C16509" w:rsidRDefault="00864CFB" w:rsidP="00864CFB">
      <w:pPr>
        <w:ind w:leftChars="100" w:left="524" w:hangingChars="100" w:hanging="277"/>
        <w:rPr>
          <w:rFonts w:asciiTheme="minorEastAsia" w:hAnsiTheme="minorEastAsia"/>
          <w:color w:val="000000" w:themeColor="text1"/>
          <w:sz w:val="16"/>
          <w:szCs w:val="16"/>
        </w:rPr>
      </w:pPr>
      <w:r w:rsidRPr="00C16509">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w:t>
      </w:r>
      <w:r w:rsidRPr="00C16509">
        <w:rPr>
          <w:rFonts w:asciiTheme="minorEastAsia" w:hAnsiTheme="minorEastAsia" w:hint="eastAsia"/>
          <w:color w:val="000000" w:themeColor="text1"/>
          <w:sz w:val="24"/>
          <w:szCs w:val="24"/>
        </w:rPr>
        <w:t>障害者週間（12月3日～9日）における広報新宿への記事掲載やポスター掲示、リーフレットの配布により、障害者差別解消法や障害特性の理解、日常生活での配慮について普及・啓発しています。</w:t>
      </w:r>
    </w:p>
    <w:p w14:paraId="6EA4B433" w14:textId="77777777" w:rsidR="00864CFB" w:rsidRPr="00FE0DCB" w:rsidRDefault="00864CFB" w:rsidP="00864CFB">
      <w:pPr>
        <w:ind w:leftChars="100" w:left="524" w:hangingChars="100" w:hanging="277"/>
        <w:rPr>
          <w:rFonts w:ascii="HG丸ｺﾞｼｯｸM-PRO" w:eastAsia="HG丸ｺﾞｼｯｸM-PRO" w:hAnsi="HG丸ｺﾞｼｯｸM-PRO"/>
          <w:color w:val="000000" w:themeColor="text1"/>
          <w:sz w:val="24"/>
          <w:szCs w:val="24"/>
        </w:rPr>
      </w:pPr>
    </w:p>
    <w:p w14:paraId="3FA1EA02" w14:textId="77777777" w:rsidR="00864CFB" w:rsidRPr="00FE0DCB" w:rsidRDefault="00864CFB" w:rsidP="00864CFB">
      <w:pPr>
        <w:ind w:left="277" w:hanging="277"/>
        <w:rPr>
          <w:rFonts w:ascii="HG丸ｺﾞｼｯｸM-PRO" w:eastAsia="HG丸ｺﾞｼｯｸM-PRO" w:hAnsi="HG丸ｺﾞｼｯｸM-PRO"/>
          <w:color w:val="000000" w:themeColor="text1"/>
          <w:sz w:val="24"/>
          <w:szCs w:val="24"/>
        </w:rPr>
      </w:pPr>
      <w:r w:rsidRPr="00C8720A">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805696" behindDoc="0" locked="0" layoutInCell="1" allowOverlap="1" wp14:anchorId="5AA61745" wp14:editId="730D6B3F">
                <wp:simplePos x="0" y="0"/>
                <wp:positionH relativeFrom="column">
                  <wp:posOffset>-16510</wp:posOffset>
                </wp:positionH>
                <wp:positionV relativeFrom="paragraph">
                  <wp:posOffset>83820</wp:posOffset>
                </wp:positionV>
                <wp:extent cx="1692000" cy="295200"/>
                <wp:effectExtent l="0" t="0" r="22860" b="10160"/>
                <wp:wrapNone/>
                <wp:docPr id="219" name="角丸四角形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14:paraId="6D33296A" w14:textId="77777777" w:rsidR="00F14C6B" w:rsidRPr="00C16509" w:rsidRDefault="00F14C6B" w:rsidP="00864CFB">
                            <w:pPr>
                              <w:spacing w:line="280" w:lineRule="exact"/>
                              <w:jc w:val="center"/>
                              <w:rPr>
                                <w:rFonts w:ascii="ＭＳ ゴシック" w:eastAsia="ＭＳ ゴシック" w:hAnsi="ＭＳ ゴシック"/>
                                <w:b/>
                                <w:spacing w:val="20"/>
                                <w:sz w:val="24"/>
                                <w:szCs w:val="24"/>
                              </w:rPr>
                            </w:pPr>
                            <w:r w:rsidRPr="00C16509">
                              <w:rPr>
                                <w:rFonts w:ascii="ＭＳ ゴシック" w:eastAsia="ＭＳ ゴシック" w:hAnsi="ＭＳ ゴシック"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A61745" id="角丸四角形 219" o:spid="_x0000_s1265" style="position:absolute;left:0;text-align:left;margin-left:-1.3pt;margin-top:6.6pt;width:133.25pt;height:23.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" fillcolor="#fde9d9" strokecolor="#e36c0a" strokeweight="1.5pt">
                <v:textbox inset="5.85pt,.7pt,5.85pt,.7pt">
                  <w:txbxContent>
                    <w:p w14:paraId="6D33296A" w14:textId="77777777" w:rsidR="00F14C6B" w:rsidRPr="00C16509" w:rsidRDefault="00F14C6B" w:rsidP="00864CFB">
                      <w:pPr>
                        <w:spacing w:line="280" w:lineRule="exact"/>
                        <w:jc w:val="center"/>
                        <w:rPr>
                          <w:rFonts w:ascii="ＭＳ ゴシック" w:eastAsia="ＭＳ ゴシック" w:hAnsi="ＭＳ ゴシック"/>
                          <w:b/>
                          <w:spacing w:val="20"/>
                          <w:sz w:val="24"/>
                          <w:szCs w:val="24"/>
                        </w:rPr>
                      </w:pPr>
                      <w:r w:rsidRPr="00C16509">
                        <w:rPr>
                          <w:rFonts w:ascii="ＭＳ ゴシック" w:eastAsia="ＭＳ ゴシック" w:hAnsi="ＭＳ ゴシック" w:hint="eastAsia"/>
                          <w:b/>
                          <w:spacing w:val="20"/>
                          <w:sz w:val="24"/>
                          <w:szCs w:val="24"/>
                        </w:rPr>
                        <w:t>個別施策の方向</w:t>
                      </w:r>
                    </w:p>
                  </w:txbxContent>
                </v:textbox>
              </v:roundrect>
            </w:pict>
          </mc:Fallback>
        </mc:AlternateContent>
      </w:r>
    </w:p>
    <w:p w14:paraId="419B34B4" w14:textId="77777777" w:rsidR="00864CFB" w:rsidRPr="00FE0DCB" w:rsidRDefault="00864CFB" w:rsidP="00864CFB">
      <w:pPr>
        <w:ind w:left="277" w:hangingChars="100" w:hanging="277"/>
        <w:rPr>
          <w:rFonts w:ascii="HG丸ｺﾞｼｯｸM-PRO" w:eastAsia="HG丸ｺﾞｼｯｸM-PRO" w:hAnsi="HG丸ｺﾞｼｯｸM-PRO"/>
          <w:color w:val="000000" w:themeColor="text1"/>
          <w:sz w:val="24"/>
          <w:szCs w:val="24"/>
        </w:rPr>
      </w:pPr>
    </w:p>
    <w:p w14:paraId="7A41BF65" w14:textId="77777777" w:rsidR="00864CFB" w:rsidRPr="00C16509" w:rsidRDefault="00864CFB" w:rsidP="00864CFB">
      <w:pPr>
        <w:ind w:leftChars="100" w:left="524" w:hangingChars="100" w:hanging="277"/>
        <w:rPr>
          <w:rFonts w:asciiTheme="minorEastAsia" w:hAnsiTheme="minorEastAsia"/>
          <w:color w:val="000000" w:themeColor="text1"/>
          <w:sz w:val="16"/>
          <w:szCs w:val="16"/>
        </w:rPr>
      </w:pPr>
      <w:r w:rsidRPr="00C16509">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w:t>
      </w:r>
      <w:r w:rsidRPr="00C16509">
        <w:rPr>
          <w:rFonts w:asciiTheme="minorEastAsia" w:hAnsiTheme="minorEastAsia" w:hint="eastAsia"/>
          <w:color w:val="000000" w:themeColor="text1"/>
          <w:sz w:val="24"/>
          <w:szCs w:val="24"/>
        </w:rPr>
        <w:t>新宿区内障害者福祉施設共同バザール</w:t>
      </w:r>
      <w:r>
        <w:rPr>
          <w:rFonts w:asciiTheme="minorEastAsia" w:hAnsiTheme="minorEastAsia" w:hint="eastAsia"/>
          <w:color w:val="000000" w:themeColor="text1"/>
          <w:sz w:val="24"/>
          <w:szCs w:val="24"/>
        </w:rPr>
        <w:t>」</w:t>
      </w:r>
      <w:r w:rsidRPr="00C16509">
        <w:rPr>
          <w:rFonts w:asciiTheme="minorEastAsia" w:hAnsiTheme="minorEastAsia" w:hint="eastAsia"/>
          <w:color w:val="000000" w:themeColor="text1"/>
          <w:sz w:val="24"/>
          <w:szCs w:val="24"/>
        </w:rPr>
        <w:t>及び</w:t>
      </w:r>
      <w:r>
        <w:rPr>
          <w:rFonts w:asciiTheme="minorEastAsia" w:hAnsiTheme="minorEastAsia" w:hint="eastAsia"/>
          <w:color w:val="000000" w:themeColor="text1"/>
          <w:sz w:val="24"/>
          <w:szCs w:val="24"/>
        </w:rPr>
        <w:t>「</w:t>
      </w:r>
      <w:r w:rsidRPr="00C16509">
        <w:rPr>
          <w:rFonts w:asciiTheme="minorEastAsia" w:hAnsiTheme="minorEastAsia" w:hint="eastAsia"/>
          <w:color w:val="000000" w:themeColor="text1"/>
          <w:sz w:val="24"/>
          <w:szCs w:val="24"/>
        </w:rPr>
        <w:t>障害者作品展</w:t>
      </w:r>
      <w:r>
        <w:rPr>
          <w:rFonts w:asciiTheme="minorEastAsia" w:hAnsiTheme="minorEastAsia" w:hint="eastAsia"/>
          <w:color w:val="000000" w:themeColor="text1"/>
          <w:sz w:val="24"/>
          <w:szCs w:val="24"/>
        </w:rPr>
        <w:t>」</w:t>
      </w:r>
      <w:r w:rsidRPr="00C16509">
        <w:rPr>
          <w:rFonts w:asciiTheme="minorEastAsia" w:hAnsiTheme="minorEastAsia" w:hint="eastAsia"/>
          <w:color w:val="000000" w:themeColor="text1"/>
          <w:sz w:val="24"/>
          <w:szCs w:val="24"/>
        </w:rPr>
        <w:t>の開催や、区役所本庁舎1階パネル展示等を通じて、効果的な広報活動を展開します。他にもホームページや様々な機会を積極的に活用し、広報活動を推進します。</w:t>
      </w:r>
    </w:p>
    <w:p w14:paraId="47587602" w14:textId="77777777" w:rsidR="00864CFB" w:rsidRPr="001D3FEE" w:rsidRDefault="00864CFB" w:rsidP="00864CFB">
      <w:pPr>
        <w:ind w:leftChars="100" w:left="524" w:hangingChars="100" w:hanging="277"/>
        <w:rPr>
          <w:rFonts w:ascii="HG丸ｺﾞｼｯｸM-PRO" w:eastAsia="HG丸ｺﾞｼｯｸM-PRO" w:hAnsi="HG丸ｺﾞｼｯｸM-PRO"/>
          <w:color w:val="000000" w:themeColor="text1"/>
          <w:sz w:val="24"/>
          <w:szCs w:val="24"/>
        </w:rPr>
      </w:pPr>
    </w:p>
    <w:p w14:paraId="27B40F5B" w14:textId="77777777" w:rsidR="00864CFB" w:rsidRPr="001D3FEE" w:rsidRDefault="00864CFB" w:rsidP="00864CFB">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58196C37" wp14:editId="64D855EE">
                <wp:extent cx="4460240" cy="333375"/>
                <wp:effectExtent l="0" t="0" r="16510" b="28575"/>
                <wp:docPr id="148" name="横巻き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14:paraId="57718523" w14:textId="77777777" w:rsidR="00F14C6B" w:rsidRPr="002B6367" w:rsidRDefault="00F14C6B" w:rsidP="00864CFB">
                            <w:pPr>
                              <w:jc w:val="center"/>
                              <w:rPr>
                                <w:rFonts w:ascii="ＭＳ ゴシック" w:eastAsia="ＭＳ ゴシック" w:hAnsi="ＭＳ ゴシック"/>
                                <w:b/>
                              </w:rPr>
                            </w:pPr>
                            <w:r w:rsidRPr="002B6367">
                              <w:rPr>
                                <w:rFonts w:ascii="ＭＳ ゴシック" w:eastAsia="ＭＳ ゴシック" w:hAnsi="ＭＳ ゴシック" w:hint="eastAsia"/>
                                <w:b/>
                              </w:rPr>
                              <w:t>第</w:t>
                            </w:r>
                            <w:r w:rsidRPr="002B6367">
                              <w:rPr>
                                <w:rFonts w:ascii="ＭＳ ゴシック" w:eastAsia="ＭＳ ゴシック" w:hAnsi="ＭＳ ゴシック"/>
                                <w:b/>
                              </w:rPr>
                              <w:t>2</w:t>
                            </w:r>
                            <w:r w:rsidRPr="002B6367">
                              <w:rPr>
                                <w:rFonts w:ascii="ＭＳ ゴシック" w:eastAsia="ＭＳ ゴシック" w:hAnsi="ＭＳ ゴシック" w:hint="eastAsia"/>
                                <w:b/>
                              </w:rPr>
                              <w:t>期障害児福祉計画・第</w:t>
                            </w:r>
                            <w:r w:rsidRPr="002B6367">
                              <w:rPr>
                                <w:rFonts w:ascii="ＭＳ ゴシック" w:eastAsia="ＭＳ ゴシック" w:hAnsi="ＭＳ ゴシック"/>
                                <w:b/>
                              </w:rPr>
                              <w:t>6</w:t>
                            </w:r>
                            <w:r w:rsidRPr="002B6367">
                              <w:rPr>
                                <w:rFonts w:ascii="ＭＳ ゴシック" w:eastAsia="ＭＳ ゴシック" w:hAnsi="ＭＳ ゴシック" w:hint="eastAsia"/>
                                <w:b/>
                              </w:rPr>
                              <w:t>期障害福祉計画に基づく事業</w:t>
                            </w:r>
                          </w:p>
                          <w:p w14:paraId="390D7060" w14:textId="77777777" w:rsidR="00F14C6B" w:rsidRPr="007673B0" w:rsidRDefault="00F14C6B" w:rsidP="00864CFB">
                            <w:pPr>
                              <w:jc w:val="center"/>
                            </w:pPr>
                          </w:p>
                        </w:txbxContent>
                      </wps:txbx>
                      <wps:bodyPr rot="0" vert="horz" wrap="square" lIns="74295" tIns="8890" rIns="74295" bIns="8890" anchor="t" anchorCtr="0" upright="1">
                        <a:noAutofit/>
                      </wps:bodyPr>
                    </wps:wsp>
                  </a:graphicData>
                </a:graphic>
              </wp:inline>
            </w:drawing>
          </mc:Choice>
          <mc:Fallback>
            <w:pict>
              <v:shape w14:anchorId="58196C37" id="横巻き 148" o:spid="_x0000_s1266" type="#_x0000_t98" style="width:351.2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" fillcolor="#92cddc">
                <v:textbox inset="5.85pt,.7pt,5.85pt,.7pt">
                  <w:txbxContent>
                    <w:p w14:paraId="57718523" w14:textId="77777777" w:rsidR="00F14C6B" w:rsidRPr="002B6367" w:rsidRDefault="00F14C6B" w:rsidP="00864CFB">
                      <w:pPr>
                        <w:jc w:val="center"/>
                        <w:rPr>
                          <w:rFonts w:ascii="ＭＳ ゴシック" w:eastAsia="ＭＳ ゴシック" w:hAnsi="ＭＳ ゴシック"/>
                          <w:b/>
                        </w:rPr>
                      </w:pPr>
                      <w:r w:rsidRPr="002B6367">
                        <w:rPr>
                          <w:rFonts w:ascii="ＭＳ ゴシック" w:eastAsia="ＭＳ ゴシック" w:hAnsi="ＭＳ ゴシック" w:hint="eastAsia"/>
                          <w:b/>
                        </w:rPr>
                        <w:t>第</w:t>
                      </w:r>
                      <w:r w:rsidRPr="002B6367">
                        <w:rPr>
                          <w:rFonts w:ascii="ＭＳ ゴシック" w:eastAsia="ＭＳ ゴシック" w:hAnsi="ＭＳ ゴシック"/>
                          <w:b/>
                        </w:rPr>
                        <w:t>2</w:t>
                      </w:r>
                      <w:r w:rsidRPr="002B6367">
                        <w:rPr>
                          <w:rFonts w:ascii="ＭＳ ゴシック" w:eastAsia="ＭＳ ゴシック" w:hAnsi="ＭＳ ゴシック" w:hint="eastAsia"/>
                          <w:b/>
                        </w:rPr>
                        <w:t>期障害児福祉計画・第</w:t>
                      </w:r>
                      <w:r w:rsidRPr="002B6367">
                        <w:rPr>
                          <w:rFonts w:ascii="ＭＳ ゴシック" w:eastAsia="ＭＳ ゴシック" w:hAnsi="ＭＳ ゴシック"/>
                          <w:b/>
                        </w:rPr>
                        <w:t>6</w:t>
                      </w:r>
                      <w:r w:rsidRPr="002B6367">
                        <w:rPr>
                          <w:rFonts w:ascii="ＭＳ ゴシック" w:eastAsia="ＭＳ ゴシック" w:hAnsi="ＭＳ ゴシック" w:hint="eastAsia"/>
                          <w:b/>
                        </w:rPr>
                        <w:t>期障害福祉計画に基づく事業</w:t>
                      </w:r>
                    </w:p>
                    <w:p w14:paraId="390D7060" w14:textId="77777777" w:rsidR="00F14C6B" w:rsidRPr="007673B0" w:rsidRDefault="00F14C6B" w:rsidP="00864CFB">
                      <w:pPr>
                        <w:jc w:val="center"/>
                      </w:pPr>
                    </w:p>
                  </w:txbxContent>
                </v:textbox>
                <w10:anchorlock/>
              </v:shape>
            </w:pict>
          </mc:Fallback>
        </mc:AlternateContent>
      </w:r>
    </w:p>
    <w:p w14:paraId="41BDEDBA" w14:textId="77777777" w:rsidR="00864CFB" w:rsidRPr="001474D7" w:rsidRDefault="00864CFB" w:rsidP="00864CFB">
      <w:pPr>
        <w:widowControl/>
        <w:ind w:left="142"/>
        <w:jc w:val="left"/>
        <w:rPr>
          <w:rFonts w:ascii="ＭＳ ゴシック" w:eastAsia="HG丸ｺﾞｼｯｸM-PRO" w:hAnsi="ＭＳ ゴシック"/>
          <w:color w:val="000000" w:themeColor="text1"/>
          <w:szCs w:val="21"/>
        </w:rPr>
      </w:pPr>
      <w:r w:rsidRPr="001474D7">
        <w:rPr>
          <w:rFonts w:ascii="ＭＳ ゴシック" w:eastAsia="HG丸ｺﾞｼｯｸM-PRO" w:hAnsi="ＭＳ ゴシック" w:hint="eastAsia"/>
          <w:color w:val="000000" w:themeColor="text1"/>
          <w:szCs w:val="21"/>
        </w:rPr>
        <w:t>・理解促進研修・啓発</w:t>
      </w:r>
    </w:p>
    <w:p w14:paraId="2E55BFFA" w14:textId="494CC8F7" w:rsidR="00864CFB" w:rsidRPr="00FE0DCB" w:rsidRDefault="00864CFB" w:rsidP="00864CFB">
      <w:pPr>
        <w:widowControl/>
        <w:jc w:val="left"/>
        <w:rPr>
          <w:color w:val="000000" w:themeColor="text1"/>
        </w:rPr>
      </w:pPr>
      <w:r w:rsidRPr="00FE0DCB">
        <w:rPr>
          <w:color w:val="000000" w:themeColor="text1"/>
        </w:rPr>
        <w:br w:type="page"/>
      </w:r>
      <w:r w:rsidR="0011561B">
        <w:rPr>
          <w:noProof/>
        </w:rPr>
        <w:drawing>
          <wp:anchor distT="0" distB="0" distL="114300" distR="114300" simplePos="0" relativeHeight="252037120" behindDoc="0" locked="0" layoutInCell="1" allowOverlap="1" wp14:anchorId="21C67B3B" wp14:editId="5A658A03">
            <wp:simplePos x="0" y="0"/>
            <wp:positionH relativeFrom="page">
              <wp:posOffset>6301105</wp:posOffset>
            </wp:positionH>
            <wp:positionV relativeFrom="page">
              <wp:posOffset>9432925</wp:posOffset>
            </wp:positionV>
            <wp:extent cx="709200" cy="709200"/>
            <wp:effectExtent l="0" t="0" r="0" b="0"/>
            <wp:wrapNone/>
            <wp:docPr id="493" name="JAVISCODE135-78"/>
            <wp:cNvGraphicFramePr/>
            <a:graphic xmlns:a="http://schemas.openxmlformats.org/drawingml/2006/main">
              <a:graphicData uri="http://schemas.openxmlformats.org/drawingml/2006/picture">
                <pic:pic xmlns:pic="http://schemas.openxmlformats.org/drawingml/2006/picture">
                  <pic:nvPicPr>
                    <pic:cNvPr id="224" name="JAVISCODE135-78"/>
                    <pic:cNvPicPr/>
                  </pic:nvPicPr>
                  <pic:blipFill>
                    <a:blip r:embed="rId128"/>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2AB2B7A2" w14:textId="77777777" w:rsidR="00864CFB" w:rsidRPr="00FE0DCB" w:rsidRDefault="00864CFB" w:rsidP="00864CFB">
      <w:pPr>
        <w:rPr>
          <w:color w:val="000000" w:themeColor="text1"/>
        </w:rPr>
      </w:pPr>
      <w:r w:rsidRPr="00C8720A">
        <w:rPr>
          <w:noProof/>
          <w:color w:val="000000" w:themeColor="text1"/>
        </w:rPr>
        <mc:AlternateContent>
          <mc:Choice Requires="wps">
            <w:drawing>
              <wp:inline distT="0" distB="0" distL="0" distR="0" wp14:anchorId="17C0932A" wp14:editId="046C8D47">
                <wp:extent cx="5829300" cy="466725"/>
                <wp:effectExtent l="0" t="0" r="19050" b="28575"/>
                <wp:docPr id="99" name="角丸四角形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6725"/>
                        </a:xfrm>
                        <a:prstGeom prst="roundRect">
                          <a:avLst>
                            <a:gd name="adj" fmla="val 50000"/>
                          </a:avLst>
                        </a:prstGeom>
                        <a:solidFill>
                          <a:srgbClr val="FFFFFF"/>
                        </a:solidFill>
                        <a:ln w="9525">
                          <a:solidFill>
                            <a:srgbClr val="000000"/>
                          </a:solidFill>
                          <a:round/>
                          <a:headEnd/>
                          <a:tailEnd/>
                        </a:ln>
                      </wps:spPr>
                      <wps:txbx>
                        <w:txbxContent>
                          <w:p w14:paraId="4243E76B" w14:textId="77777777" w:rsidR="00F14C6B" w:rsidRPr="00D40128" w:rsidRDefault="00F14C6B" w:rsidP="00864CFB">
                            <w:pPr>
                              <w:spacing w:line="440" w:lineRule="exact"/>
                              <w:rPr>
                                <w:rFonts w:ascii="HG丸ｺﾞｼｯｸM-PRO" w:eastAsia="HG丸ｺﾞｼｯｸM-PRO" w:hAnsi="Century" w:cs="Times New Roman"/>
                                <w:b/>
                                <w:sz w:val="28"/>
                                <w:szCs w:val="28"/>
                              </w:rPr>
                            </w:pPr>
                            <w:r w:rsidRPr="00D40128">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（２）</w:t>
                            </w:r>
                            <w:r w:rsidRPr="00D40128">
                              <w:rPr>
                                <w:rFonts w:ascii="HG丸ｺﾞｼｯｸM-PRO" w:eastAsia="HG丸ｺﾞｼｯｸM-PRO" w:hAnsi="Century" w:cs="Times New Roman" w:hint="eastAsia"/>
                                <w:b/>
                                <w:sz w:val="28"/>
                                <w:szCs w:val="28"/>
                              </w:rPr>
                              <w:t xml:space="preserve">　交流機会の拡大、充実による理解の促進</w:t>
                            </w:r>
                          </w:p>
                        </w:txbxContent>
                      </wps:txbx>
                      <wps:bodyPr rot="0" vert="horz" wrap="square" lIns="74295" tIns="8890" rIns="74295" bIns="8890" anchor="t" anchorCtr="0" upright="1">
                        <a:noAutofit/>
                      </wps:bodyPr>
                    </wps:wsp>
                  </a:graphicData>
                </a:graphic>
              </wp:inline>
            </w:drawing>
          </mc:Choice>
          <mc:Fallback>
            <w:pict>
              <v:roundrect w14:anchorId="17C0932A" id="角丸四角形 103" o:spid="_x0000_s1267" style="width:459pt;height:36.7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">
                <v:textbox inset="5.85pt,.7pt,5.85pt,.7pt">
                  <w:txbxContent>
                    <w:p w14:paraId="4243E76B" w14:textId="77777777" w:rsidR="00F14C6B" w:rsidRPr="00D40128" w:rsidRDefault="00F14C6B" w:rsidP="00864CFB">
                      <w:pPr>
                        <w:spacing w:line="440" w:lineRule="exact"/>
                        <w:rPr>
                          <w:rFonts w:ascii="HG丸ｺﾞｼｯｸM-PRO" w:eastAsia="HG丸ｺﾞｼｯｸM-PRO" w:hAnsi="Century" w:cs="Times New Roman"/>
                          <w:b/>
                          <w:sz w:val="28"/>
                          <w:szCs w:val="28"/>
                        </w:rPr>
                      </w:pPr>
                      <w:r w:rsidRPr="00D40128">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（２）</w:t>
                      </w:r>
                      <w:r w:rsidRPr="00D40128">
                        <w:rPr>
                          <w:rFonts w:ascii="HG丸ｺﾞｼｯｸM-PRO" w:eastAsia="HG丸ｺﾞｼｯｸM-PRO" w:hAnsi="Century" w:cs="Times New Roman" w:hint="eastAsia"/>
                          <w:b/>
                          <w:sz w:val="28"/>
                          <w:szCs w:val="28"/>
                        </w:rPr>
                        <w:t xml:space="preserve">　交流機会の拡大、充実による理解の促進</w:t>
                      </w:r>
                    </w:p>
                  </w:txbxContent>
                </v:textbox>
                <w10:anchorlock/>
              </v:roundrect>
            </w:pict>
          </mc:Fallback>
        </mc:AlternateContent>
      </w:r>
    </w:p>
    <w:p w14:paraId="253B8537" w14:textId="77777777" w:rsidR="00864CFB" w:rsidRPr="00FE0DCB" w:rsidRDefault="00864CFB" w:rsidP="00864CFB">
      <w:pPr>
        <w:rPr>
          <w:color w:val="000000" w:themeColor="text1"/>
        </w:rPr>
      </w:pPr>
      <w:r w:rsidRPr="00C8720A">
        <w:rPr>
          <w:rFonts w:ascii="ＭＳ ゴシック" w:eastAsia="ＭＳ ゴシック" w:hAnsi="ＭＳ ゴシック" w:cs="Times New Roman"/>
          <w:b/>
          <w:noProof/>
          <w:color w:val="000000" w:themeColor="text1"/>
          <w:sz w:val="28"/>
          <w:szCs w:val="28"/>
        </w:rPr>
        <mc:AlternateContent>
          <mc:Choice Requires="wps">
            <w:drawing>
              <wp:anchor distT="0" distB="0" distL="114300" distR="114300" simplePos="0" relativeHeight="251807744" behindDoc="0" locked="0" layoutInCell="1" allowOverlap="1" wp14:anchorId="416C9B41" wp14:editId="53749DC1">
                <wp:simplePos x="0" y="0"/>
                <wp:positionH relativeFrom="column">
                  <wp:posOffset>-9525</wp:posOffset>
                </wp:positionH>
                <wp:positionV relativeFrom="paragraph">
                  <wp:posOffset>387985</wp:posOffset>
                </wp:positionV>
                <wp:extent cx="5760000" cy="0"/>
                <wp:effectExtent l="0" t="0" r="12700" b="19050"/>
                <wp:wrapNone/>
                <wp:docPr id="222" name="直線コネクタ 222"/>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321346" id="直線コネクタ 222" o:spid="_x0000_s1026" style="position:absolute;left:0;text-align:lef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30.55pt" to="452.8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" strokecolor="black [3213]"/>
            </w:pict>
          </mc:Fallback>
        </mc:AlternateContent>
      </w:r>
      <w:r w:rsidRPr="00FE0DCB">
        <w:rPr>
          <w:rFonts w:ascii="ＭＳ ゴシック" w:eastAsia="ＭＳ ゴシック" w:hAnsi="ＭＳ ゴシック" w:hint="eastAsia"/>
          <w:b/>
          <w:color w:val="000000" w:themeColor="text1"/>
          <w:sz w:val="28"/>
          <w:szCs w:val="28"/>
          <w:bdr w:val="single" w:sz="4" w:space="0" w:color="auto"/>
        </w:rPr>
        <w:t>個別施策㊱</w:t>
      </w:r>
      <w:r w:rsidRPr="00FE0DCB">
        <w:rPr>
          <w:rFonts w:ascii="ＭＳ ゴシック" w:eastAsia="ＭＳ ゴシック" w:hAnsi="ＭＳ ゴシック" w:hint="eastAsia"/>
          <w:b/>
          <w:color w:val="000000" w:themeColor="text1"/>
          <w:sz w:val="28"/>
          <w:szCs w:val="28"/>
        </w:rPr>
        <w:t xml:space="preserve">　互いに交流しあえる機会の充実</w:t>
      </w:r>
    </w:p>
    <w:p w14:paraId="77724DC4" w14:textId="77777777" w:rsidR="00864CFB" w:rsidRPr="00FE0DCB" w:rsidRDefault="00864CFB" w:rsidP="00864CFB">
      <w:pPr>
        <w:ind w:leftChars="100" w:left="247"/>
        <w:rPr>
          <w:rFonts w:ascii="HG丸ｺﾞｼｯｸM-PRO" w:eastAsia="HG丸ｺﾞｼｯｸM-PRO" w:hAnsi="HG丸ｺﾞｼｯｸM-PRO"/>
          <w:color w:val="000000" w:themeColor="text1"/>
          <w:sz w:val="24"/>
          <w:szCs w:val="24"/>
        </w:rPr>
      </w:pPr>
      <w:r w:rsidRPr="00C8720A">
        <w:rPr>
          <w:noProof/>
          <w:color w:val="000000" w:themeColor="text1"/>
        </w:rPr>
        <mc:AlternateContent>
          <mc:Choice Requires="wps">
            <w:drawing>
              <wp:anchor distT="0" distB="0" distL="114300" distR="114300" simplePos="0" relativeHeight="251793408" behindDoc="0" locked="0" layoutInCell="1" allowOverlap="1" wp14:anchorId="7F8E5501" wp14:editId="3BD4E176">
                <wp:simplePos x="0" y="0"/>
                <wp:positionH relativeFrom="column">
                  <wp:posOffset>0</wp:posOffset>
                </wp:positionH>
                <wp:positionV relativeFrom="paragraph">
                  <wp:posOffset>71120</wp:posOffset>
                </wp:positionV>
                <wp:extent cx="1224000" cy="295200"/>
                <wp:effectExtent l="0" t="0" r="14605" b="10160"/>
                <wp:wrapNone/>
                <wp:docPr id="149" name="角丸四角形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14:paraId="3DAC2C35" w14:textId="77777777" w:rsidR="00F14C6B" w:rsidRPr="00C16509" w:rsidRDefault="00F14C6B" w:rsidP="00864CFB">
                            <w:pPr>
                              <w:jc w:val="center"/>
                              <w:rPr>
                                <w:rFonts w:ascii="ＭＳ ゴシック" w:eastAsia="ＭＳ ゴシック" w:hAnsi="ＭＳ ゴシック"/>
                                <w:b/>
                                <w:spacing w:val="20"/>
                                <w:sz w:val="24"/>
                                <w:szCs w:val="24"/>
                              </w:rPr>
                            </w:pPr>
                            <w:r w:rsidRPr="00C16509">
                              <w:rPr>
                                <w:rFonts w:ascii="ＭＳ ゴシック" w:eastAsia="ＭＳ ゴシック" w:hAnsi="ＭＳ ゴシック"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8E5501" id="角丸四角形 102" o:spid="_x0000_s1268" style="position:absolute;left:0;text-align:left;margin-left:0;margin-top:5.6pt;width:96.4pt;height:23.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" filled="f" fillcolor="#fde9d9" strokecolor="#e36c0a" strokeweight="1.5pt">
                <v:textbox inset="5.85pt,.7pt,5.85pt,.7pt">
                  <w:txbxContent>
                    <w:p w14:paraId="3DAC2C35" w14:textId="77777777" w:rsidR="00F14C6B" w:rsidRPr="00C16509" w:rsidRDefault="00F14C6B" w:rsidP="00864CFB">
                      <w:pPr>
                        <w:jc w:val="center"/>
                        <w:rPr>
                          <w:rFonts w:ascii="ＭＳ ゴシック" w:eastAsia="ＭＳ ゴシック" w:hAnsi="ＭＳ ゴシック"/>
                          <w:b/>
                          <w:spacing w:val="20"/>
                          <w:sz w:val="24"/>
                          <w:szCs w:val="24"/>
                        </w:rPr>
                      </w:pPr>
                      <w:r w:rsidRPr="00C16509">
                        <w:rPr>
                          <w:rFonts w:ascii="ＭＳ ゴシック" w:eastAsia="ＭＳ ゴシック" w:hAnsi="ＭＳ ゴシック" w:hint="eastAsia"/>
                          <w:b/>
                          <w:spacing w:val="20"/>
                          <w:sz w:val="24"/>
                          <w:szCs w:val="24"/>
                        </w:rPr>
                        <w:t>現状と課題</w:t>
                      </w:r>
                    </w:p>
                  </w:txbxContent>
                </v:textbox>
              </v:roundrect>
            </w:pict>
          </mc:Fallback>
        </mc:AlternateContent>
      </w:r>
    </w:p>
    <w:p w14:paraId="771E60A5" w14:textId="77777777" w:rsidR="00864CFB" w:rsidRPr="00FE0DCB" w:rsidRDefault="00864CFB" w:rsidP="00864CFB">
      <w:pPr>
        <w:ind w:leftChars="100" w:left="247"/>
        <w:rPr>
          <w:rFonts w:ascii="HG丸ｺﾞｼｯｸM-PRO" w:eastAsia="HG丸ｺﾞｼｯｸM-PRO" w:hAnsi="HG丸ｺﾞｼｯｸM-PRO"/>
          <w:color w:val="000000" w:themeColor="text1"/>
          <w:sz w:val="24"/>
          <w:szCs w:val="24"/>
        </w:rPr>
      </w:pPr>
    </w:p>
    <w:p w14:paraId="636E914D" w14:textId="77777777" w:rsidR="00864CFB" w:rsidRPr="00C16509" w:rsidRDefault="00864CFB" w:rsidP="00864CFB">
      <w:pPr>
        <w:ind w:leftChars="100" w:left="524" w:hangingChars="100" w:hanging="277"/>
        <w:rPr>
          <w:rFonts w:asciiTheme="minorEastAsia" w:hAnsiTheme="minorEastAsia"/>
          <w:color w:val="000000" w:themeColor="text1"/>
          <w:sz w:val="24"/>
          <w:szCs w:val="24"/>
        </w:rPr>
      </w:pPr>
      <w:r w:rsidRPr="00C16509">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w:t>
      </w:r>
      <w:r w:rsidRPr="00C16509">
        <w:rPr>
          <w:rFonts w:asciiTheme="minorEastAsia" w:hAnsiTheme="minorEastAsia" w:hint="eastAsia"/>
          <w:color w:val="000000" w:themeColor="text1"/>
          <w:sz w:val="24"/>
          <w:szCs w:val="24"/>
        </w:rPr>
        <w:t>子どもから高齢者までさまざまな年代において、地域で交流しあえる機会を設け、障害のある人と障害のない人とが相互に理解しあうことで、障害理解を促進しています。また、交流することで障害者の生活の幅を広げることにもつながっています。</w:t>
      </w:r>
    </w:p>
    <w:p w14:paraId="23C91E73" w14:textId="77777777" w:rsidR="00864CFB" w:rsidRPr="00C16509" w:rsidRDefault="00864CFB" w:rsidP="00864CFB">
      <w:pPr>
        <w:ind w:leftChars="200" w:left="494" w:firstLineChars="100" w:firstLine="277"/>
        <w:rPr>
          <w:rFonts w:asciiTheme="minorEastAsia" w:hAnsiTheme="minorEastAsia"/>
          <w:color w:val="000000" w:themeColor="text1"/>
          <w:sz w:val="24"/>
          <w:szCs w:val="24"/>
        </w:rPr>
      </w:pPr>
      <w:r w:rsidRPr="00C16509">
        <w:rPr>
          <w:rFonts w:asciiTheme="minorEastAsia" w:hAnsiTheme="minorEastAsia" w:hint="eastAsia"/>
          <w:color w:val="000000" w:themeColor="text1"/>
          <w:sz w:val="24"/>
          <w:szCs w:val="24"/>
        </w:rPr>
        <w:t>今後は、障害者が地域の行事等の活動にも参加する機会を提供する取組が重要です。</w:t>
      </w:r>
    </w:p>
    <w:p w14:paraId="75A1F5B2" w14:textId="77777777" w:rsidR="00864CFB" w:rsidRPr="00FE0DCB" w:rsidRDefault="00864CFB" w:rsidP="00864CFB">
      <w:pPr>
        <w:ind w:left="277" w:hangingChars="100" w:hanging="277"/>
        <w:rPr>
          <w:rFonts w:ascii="HG丸ｺﾞｼｯｸM-PRO" w:eastAsia="HG丸ｺﾞｼｯｸM-PRO" w:hAnsi="HG丸ｺﾞｼｯｸM-PRO"/>
          <w:color w:val="000000" w:themeColor="text1"/>
          <w:sz w:val="24"/>
          <w:szCs w:val="24"/>
        </w:rPr>
      </w:pPr>
    </w:p>
    <w:p w14:paraId="615B9849" w14:textId="77777777" w:rsidR="00864CFB" w:rsidRPr="00FE0DCB" w:rsidRDefault="00864CFB" w:rsidP="00864CFB">
      <w:pPr>
        <w:rPr>
          <w:color w:val="000000" w:themeColor="text1"/>
        </w:rPr>
      </w:pPr>
      <w:r w:rsidRPr="00C8720A">
        <w:rPr>
          <w:noProof/>
          <w:color w:val="000000" w:themeColor="text1"/>
        </w:rPr>
        <mc:AlternateContent>
          <mc:Choice Requires="wps">
            <w:drawing>
              <wp:anchor distT="0" distB="0" distL="114300" distR="114300" simplePos="0" relativeHeight="251792384" behindDoc="0" locked="0" layoutInCell="1" allowOverlap="1" wp14:anchorId="0B1A3FE4" wp14:editId="70DA385E">
                <wp:simplePos x="0" y="0"/>
                <wp:positionH relativeFrom="column">
                  <wp:posOffset>2540</wp:posOffset>
                </wp:positionH>
                <wp:positionV relativeFrom="paragraph">
                  <wp:posOffset>44450</wp:posOffset>
                </wp:positionV>
                <wp:extent cx="1692000" cy="295200"/>
                <wp:effectExtent l="0" t="0" r="22860" b="10160"/>
                <wp:wrapNone/>
                <wp:docPr id="152" name="角丸四角形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14:paraId="630C052B" w14:textId="77777777" w:rsidR="00F14C6B" w:rsidRPr="00C16509" w:rsidRDefault="00F14C6B" w:rsidP="00864CFB">
                            <w:pPr>
                              <w:spacing w:line="280" w:lineRule="exact"/>
                              <w:jc w:val="center"/>
                              <w:rPr>
                                <w:rFonts w:ascii="ＭＳ ゴシック" w:eastAsia="ＭＳ ゴシック" w:hAnsi="ＭＳ ゴシック"/>
                                <w:b/>
                                <w:spacing w:val="20"/>
                                <w:sz w:val="24"/>
                                <w:szCs w:val="24"/>
                              </w:rPr>
                            </w:pPr>
                            <w:r w:rsidRPr="00C16509">
                              <w:rPr>
                                <w:rFonts w:ascii="ＭＳ ゴシック" w:eastAsia="ＭＳ ゴシック" w:hAnsi="ＭＳ ゴシック"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1A3FE4" id="角丸四角形 101" o:spid="_x0000_s1269" style="position:absolute;left:0;text-align:left;margin-left:.2pt;margin-top:3.5pt;width:133.25pt;height:23.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" fillcolor="#fde9d9" strokecolor="#e36c0a" strokeweight="1.5pt">
                <v:textbox inset="5.85pt,.7pt,5.85pt,.7pt">
                  <w:txbxContent>
                    <w:p w14:paraId="630C052B" w14:textId="77777777" w:rsidR="00F14C6B" w:rsidRPr="00C16509" w:rsidRDefault="00F14C6B" w:rsidP="00864CFB">
                      <w:pPr>
                        <w:spacing w:line="280" w:lineRule="exact"/>
                        <w:jc w:val="center"/>
                        <w:rPr>
                          <w:rFonts w:ascii="ＭＳ ゴシック" w:eastAsia="ＭＳ ゴシック" w:hAnsi="ＭＳ ゴシック"/>
                          <w:b/>
                          <w:spacing w:val="20"/>
                          <w:sz w:val="24"/>
                          <w:szCs w:val="24"/>
                        </w:rPr>
                      </w:pPr>
                      <w:r w:rsidRPr="00C16509">
                        <w:rPr>
                          <w:rFonts w:ascii="ＭＳ ゴシック" w:eastAsia="ＭＳ ゴシック" w:hAnsi="ＭＳ ゴシック" w:hint="eastAsia"/>
                          <w:b/>
                          <w:spacing w:val="20"/>
                          <w:sz w:val="24"/>
                          <w:szCs w:val="24"/>
                        </w:rPr>
                        <w:t>個別施策の方向</w:t>
                      </w:r>
                    </w:p>
                  </w:txbxContent>
                </v:textbox>
              </v:roundrect>
            </w:pict>
          </mc:Fallback>
        </mc:AlternateContent>
      </w:r>
    </w:p>
    <w:p w14:paraId="11EE14A5" w14:textId="77777777" w:rsidR="00864CFB" w:rsidRPr="00FE0DCB" w:rsidRDefault="00864CFB" w:rsidP="00864CFB">
      <w:pPr>
        <w:rPr>
          <w:color w:val="000000" w:themeColor="text1"/>
        </w:rPr>
      </w:pPr>
    </w:p>
    <w:p w14:paraId="759AB589" w14:textId="77777777" w:rsidR="00864CFB" w:rsidRDefault="00864CFB" w:rsidP="00864CFB">
      <w:pPr>
        <w:ind w:leftChars="212" w:left="524" w:firstLine="295"/>
        <w:rPr>
          <w:rFonts w:asciiTheme="minorEastAsia" w:hAnsiTheme="minorEastAsia"/>
          <w:color w:val="000000" w:themeColor="text1"/>
          <w:sz w:val="24"/>
          <w:szCs w:val="24"/>
        </w:rPr>
      </w:pPr>
      <w:r w:rsidRPr="00C16509">
        <w:rPr>
          <w:rFonts w:asciiTheme="minorEastAsia" w:hAnsiTheme="minorEastAsia" w:hint="eastAsia"/>
          <w:color w:val="000000" w:themeColor="text1"/>
          <w:sz w:val="24"/>
          <w:szCs w:val="24"/>
        </w:rPr>
        <w:t>障害</w:t>
      </w:r>
      <w:r>
        <w:rPr>
          <w:rFonts w:asciiTheme="minorEastAsia" w:hAnsiTheme="minorEastAsia" w:hint="eastAsia"/>
          <w:color w:val="000000" w:themeColor="text1"/>
          <w:sz w:val="24"/>
          <w:szCs w:val="24"/>
        </w:rPr>
        <w:t>等</w:t>
      </w:r>
      <w:r w:rsidRPr="00C16509">
        <w:rPr>
          <w:rFonts w:asciiTheme="minorEastAsia" w:hAnsiTheme="minorEastAsia" w:hint="eastAsia"/>
          <w:color w:val="000000" w:themeColor="text1"/>
          <w:sz w:val="24"/>
          <w:szCs w:val="24"/>
        </w:rPr>
        <w:t>のある子どもの</w:t>
      </w:r>
      <w:r>
        <w:rPr>
          <w:rFonts w:asciiTheme="minorEastAsia" w:hAnsiTheme="minorEastAsia" w:hint="eastAsia"/>
          <w:color w:val="000000" w:themeColor="text1"/>
          <w:sz w:val="24"/>
          <w:szCs w:val="24"/>
        </w:rPr>
        <w:t>「</w:t>
      </w:r>
      <w:r w:rsidRPr="00C16509">
        <w:rPr>
          <w:rFonts w:asciiTheme="minorEastAsia" w:hAnsiTheme="minorEastAsia" w:hint="eastAsia"/>
          <w:color w:val="000000" w:themeColor="text1"/>
          <w:sz w:val="24"/>
          <w:szCs w:val="24"/>
        </w:rPr>
        <w:t>放課後子どもひろば</w:t>
      </w:r>
      <w:r>
        <w:rPr>
          <w:rFonts w:asciiTheme="minorEastAsia" w:hAnsiTheme="minorEastAsia" w:hint="eastAsia"/>
          <w:color w:val="000000" w:themeColor="text1"/>
          <w:sz w:val="24"/>
          <w:szCs w:val="24"/>
        </w:rPr>
        <w:t>」や児童館等の利用を促進し、障害の有無にかかわらず交流</w:t>
      </w:r>
      <w:r w:rsidRPr="00C16509">
        <w:rPr>
          <w:rFonts w:asciiTheme="minorEastAsia" w:hAnsiTheme="minorEastAsia" w:hint="eastAsia"/>
          <w:color w:val="000000" w:themeColor="text1"/>
          <w:sz w:val="24"/>
          <w:szCs w:val="24"/>
        </w:rPr>
        <w:t>することで、子ども同士や保護者のこころのバリアフリーを促進します。</w:t>
      </w:r>
      <w:r>
        <w:rPr>
          <w:rFonts w:asciiTheme="minorEastAsia" w:hAnsiTheme="minorEastAsia" w:hint="eastAsia"/>
          <w:color w:val="000000" w:themeColor="text1"/>
          <w:sz w:val="24"/>
          <w:szCs w:val="24"/>
        </w:rPr>
        <w:t>例えば、子ども総合センター</w:t>
      </w:r>
      <w:r w:rsidRPr="00C16509">
        <w:rPr>
          <w:rFonts w:asciiTheme="minorEastAsia" w:hAnsiTheme="minorEastAsia" w:hint="eastAsia"/>
          <w:color w:val="000000" w:themeColor="text1"/>
          <w:sz w:val="24"/>
          <w:szCs w:val="24"/>
        </w:rPr>
        <w:t>発達支援コーナー（</w:t>
      </w:r>
      <w:r>
        <w:rPr>
          <w:rFonts w:asciiTheme="minorEastAsia" w:hAnsiTheme="minorEastAsia" w:hint="eastAsia"/>
          <w:color w:val="000000" w:themeColor="text1"/>
          <w:sz w:val="24"/>
          <w:szCs w:val="24"/>
        </w:rPr>
        <w:t>愛称「あいあい」</w:t>
      </w:r>
      <w:r w:rsidRPr="00C16509">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では、</w:t>
      </w:r>
      <w:r w:rsidRPr="00C16509">
        <w:rPr>
          <w:rFonts w:asciiTheme="minorEastAsia" w:hAnsiTheme="minorEastAsia" w:hint="eastAsia"/>
          <w:color w:val="000000" w:themeColor="text1"/>
          <w:sz w:val="24"/>
          <w:szCs w:val="24"/>
        </w:rPr>
        <w:t>通所児と近隣の保育園児、子ども園児が訪問しあい、一緒に活動することを通じ、お互いに認め合う経験を積んでいきます。</w:t>
      </w:r>
      <w:r>
        <w:rPr>
          <w:rFonts w:asciiTheme="minorEastAsia" w:hAnsiTheme="minorEastAsia" w:hint="eastAsia"/>
          <w:color w:val="000000" w:themeColor="text1"/>
          <w:sz w:val="24"/>
          <w:szCs w:val="24"/>
        </w:rPr>
        <w:t>また、普段</w:t>
      </w:r>
      <w:r w:rsidRPr="00C16509">
        <w:rPr>
          <w:rFonts w:asciiTheme="minorEastAsia" w:hAnsiTheme="minorEastAsia" w:hint="eastAsia"/>
          <w:color w:val="000000" w:themeColor="text1"/>
          <w:sz w:val="24"/>
          <w:szCs w:val="24"/>
        </w:rPr>
        <w:t>関わることの少ない区民に、療育施設を見学してもらう機会を設定したり、地域の方を対象とした講演会を開催したりすることによって、地域に開かれた施設となるよう努めていきます。</w:t>
      </w:r>
    </w:p>
    <w:p w14:paraId="4B33406E" w14:textId="77777777" w:rsidR="00864CFB" w:rsidRDefault="00864CFB" w:rsidP="00864CFB">
      <w:pPr>
        <w:ind w:leftChars="212" w:left="524" w:firstLine="295"/>
        <w:rPr>
          <w:rFonts w:asciiTheme="minorEastAsia" w:hAnsiTheme="minorEastAsia"/>
          <w:color w:val="000000" w:themeColor="text1"/>
          <w:sz w:val="24"/>
          <w:szCs w:val="24"/>
        </w:rPr>
      </w:pPr>
      <w:r w:rsidRPr="00C16509">
        <w:rPr>
          <w:rFonts w:asciiTheme="minorEastAsia" w:hAnsiTheme="minorEastAsia" w:hint="eastAsia"/>
          <w:color w:val="000000" w:themeColor="text1"/>
          <w:sz w:val="24"/>
          <w:szCs w:val="24"/>
        </w:rPr>
        <w:t>区立小・中学校、幼稚園・子ども園等で行う福祉教育及び企業、地域団体が行う福祉体験学習への企画協力や講師紹介を新宿区社会福祉協議会が行っています。福祉教育での地域の障害者や高齢者等との交流を通して、地域の身近な課題や生活者の多様性を感じ、考える機会を支援し、児童・生徒の主体性を高め、地域活動への参加意欲を高めます。障害当事者、家族などの障害者団体が自主的に取り組む啓発イベント等に対しては、障害者福祉活動事業助成により支援していきます。</w:t>
      </w:r>
    </w:p>
    <w:p w14:paraId="083B98F3" w14:textId="3472892C" w:rsidR="00864CFB" w:rsidRDefault="00864CFB" w:rsidP="00864CFB">
      <w:pPr>
        <w:ind w:leftChars="212" w:left="524" w:firstLine="295"/>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br w:type="page"/>
      </w:r>
      <w:r w:rsidR="0011561B">
        <w:rPr>
          <w:noProof/>
        </w:rPr>
        <w:drawing>
          <wp:anchor distT="0" distB="0" distL="114300" distR="114300" simplePos="0" relativeHeight="252039168" behindDoc="0" locked="0" layoutInCell="1" allowOverlap="1" wp14:anchorId="29052F2F" wp14:editId="7EB15971">
            <wp:simplePos x="0" y="0"/>
            <wp:positionH relativeFrom="page">
              <wp:posOffset>540385</wp:posOffset>
            </wp:positionH>
            <wp:positionV relativeFrom="page">
              <wp:posOffset>9432925</wp:posOffset>
            </wp:positionV>
            <wp:extent cx="709295" cy="709295"/>
            <wp:effectExtent l="0" t="0" r="0" b="0"/>
            <wp:wrapNone/>
            <wp:docPr id="494" name="JAVISCODE136-16"/>
            <wp:cNvGraphicFramePr/>
            <a:graphic xmlns:a="http://schemas.openxmlformats.org/drawingml/2006/main">
              <a:graphicData uri="http://schemas.openxmlformats.org/drawingml/2006/picture">
                <pic:pic xmlns:pic="http://schemas.openxmlformats.org/drawingml/2006/picture">
                  <pic:nvPicPr>
                    <pic:cNvPr id="227" name="JAVISCODE136-16"/>
                    <pic:cNvPicPr/>
                  </pic:nvPicPr>
                  <pic:blipFill>
                    <a:blip r:embed="rId129"/>
                    <a:stretch>
                      <a:fillRect/>
                    </a:stretch>
                  </pic:blipFill>
                  <pic:spPr>
                    <a:xfrm>
                      <a:off x="0" y="0"/>
                      <a:ext cx="709295" cy="709295"/>
                    </a:xfrm>
                    <a:prstGeom prst="rect">
                      <a:avLst/>
                    </a:prstGeom>
                  </pic:spPr>
                </pic:pic>
              </a:graphicData>
            </a:graphic>
          </wp:anchor>
        </w:drawing>
      </w:r>
    </w:p>
    <w:p w14:paraId="716765B6" w14:textId="77777777" w:rsidR="00864CFB" w:rsidRPr="00C16509" w:rsidRDefault="00864CFB" w:rsidP="00864CFB">
      <w:pPr>
        <w:ind w:leftChars="100" w:left="524" w:hangingChars="100" w:hanging="277"/>
        <w:rPr>
          <w:rFonts w:asciiTheme="minorEastAsia" w:hAnsiTheme="minorEastAsia"/>
          <w:color w:val="000000" w:themeColor="text1"/>
          <w:sz w:val="24"/>
          <w:szCs w:val="24"/>
        </w:rPr>
      </w:pPr>
      <w:r w:rsidRPr="00C16509">
        <w:rPr>
          <w:rFonts w:asciiTheme="minorEastAsia" w:hAnsiTheme="minorEastAsia" w:hint="eastAsia"/>
          <w:color w:val="000000" w:themeColor="text1"/>
          <w:sz w:val="24"/>
          <w:szCs w:val="24"/>
        </w:rPr>
        <w:t xml:space="preserve">　</w:t>
      </w:r>
      <w:r>
        <w:rPr>
          <w:rFonts w:asciiTheme="minorEastAsia" w:hAnsiTheme="minorEastAsia"/>
          <w:color w:val="000000" w:themeColor="text1"/>
          <w:sz w:val="24"/>
          <w:szCs w:val="24"/>
        </w:rPr>
        <w:tab/>
      </w:r>
      <w:r w:rsidRPr="00C16509">
        <w:rPr>
          <w:rFonts w:asciiTheme="minorEastAsia" w:hAnsiTheme="minorEastAsia" w:hint="eastAsia"/>
          <w:color w:val="000000" w:themeColor="text1"/>
          <w:sz w:val="24"/>
          <w:szCs w:val="24"/>
        </w:rPr>
        <w:t>区民のみならず</w:t>
      </w:r>
      <w:r>
        <w:rPr>
          <w:rFonts w:asciiTheme="minorEastAsia" w:hAnsiTheme="minorEastAsia" w:hint="eastAsia"/>
          <w:color w:val="000000" w:themeColor="text1"/>
          <w:sz w:val="24"/>
          <w:szCs w:val="24"/>
        </w:rPr>
        <w:t>、新宿に集まるさまざまな人と交流が深まる機会をさらに充実させるため、</w:t>
      </w:r>
      <w:r w:rsidRPr="00C16509">
        <w:rPr>
          <w:rFonts w:asciiTheme="minorEastAsia" w:hAnsiTheme="minorEastAsia" w:hint="eastAsia"/>
          <w:color w:val="000000" w:themeColor="text1"/>
          <w:sz w:val="24"/>
          <w:szCs w:val="24"/>
        </w:rPr>
        <w:t>新宿駅西口広場での、</w:t>
      </w:r>
      <w:r>
        <w:rPr>
          <w:rFonts w:asciiTheme="minorEastAsia" w:hAnsiTheme="minorEastAsia" w:hint="eastAsia"/>
          <w:color w:val="000000" w:themeColor="text1"/>
          <w:sz w:val="24"/>
          <w:szCs w:val="24"/>
        </w:rPr>
        <w:t>「</w:t>
      </w:r>
      <w:r w:rsidRPr="00C16509">
        <w:rPr>
          <w:rFonts w:asciiTheme="minorEastAsia" w:hAnsiTheme="minorEastAsia" w:hint="eastAsia"/>
          <w:color w:val="000000" w:themeColor="text1"/>
          <w:sz w:val="24"/>
          <w:szCs w:val="24"/>
        </w:rPr>
        <w:t>新宿区内障害者福祉施設共同バザール</w:t>
      </w:r>
      <w:r>
        <w:rPr>
          <w:rFonts w:asciiTheme="minorEastAsia" w:hAnsiTheme="minorEastAsia" w:hint="eastAsia"/>
          <w:color w:val="000000" w:themeColor="text1"/>
          <w:sz w:val="24"/>
          <w:szCs w:val="24"/>
        </w:rPr>
        <w:t>」</w:t>
      </w:r>
      <w:r w:rsidRPr="00C16509">
        <w:rPr>
          <w:rFonts w:asciiTheme="minorEastAsia" w:hAnsiTheme="minorEastAsia" w:hint="eastAsia"/>
          <w:color w:val="000000" w:themeColor="text1"/>
          <w:sz w:val="24"/>
          <w:szCs w:val="24"/>
        </w:rPr>
        <w:t>及び</w:t>
      </w:r>
      <w:r>
        <w:rPr>
          <w:rFonts w:asciiTheme="minorEastAsia" w:hAnsiTheme="minorEastAsia" w:hint="eastAsia"/>
          <w:color w:val="000000" w:themeColor="text1"/>
          <w:sz w:val="24"/>
          <w:szCs w:val="24"/>
        </w:rPr>
        <w:t>「</w:t>
      </w:r>
      <w:r w:rsidRPr="00C16509">
        <w:rPr>
          <w:rFonts w:asciiTheme="minorEastAsia" w:hAnsiTheme="minorEastAsia" w:hint="eastAsia"/>
          <w:color w:val="000000" w:themeColor="text1"/>
          <w:sz w:val="24"/>
          <w:szCs w:val="24"/>
        </w:rPr>
        <w:t>障害者作品展</w:t>
      </w:r>
      <w:r>
        <w:rPr>
          <w:rFonts w:asciiTheme="minorEastAsia" w:hAnsiTheme="minorEastAsia" w:hint="eastAsia"/>
          <w:color w:val="000000" w:themeColor="text1"/>
          <w:sz w:val="24"/>
          <w:szCs w:val="24"/>
        </w:rPr>
        <w:t>」</w:t>
      </w:r>
      <w:r w:rsidRPr="00C16509">
        <w:rPr>
          <w:rFonts w:asciiTheme="minorEastAsia" w:hAnsiTheme="minorEastAsia" w:hint="eastAsia"/>
          <w:color w:val="000000" w:themeColor="text1"/>
          <w:sz w:val="24"/>
          <w:szCs w:val="24"/>
        </w:rPr>
        <w:t>の開催や、障害者が働く店舗の展開等</w:t>
      </w:r>
      <w:r>
        <w:rPr>
          <w:rFonts w:asciiTheme="minorEastAsia" w:hAnsiTheme="minorEastAsia" w:hint="eastAsia"/>
          <w:color w:val="000000" w:themeColor="text1"/>
          <w:sz w:val="24"/>
          <w:szCs w:val="24"/>
        </w:rPr>
        <w:t>を実施します</w:t>
      </w:r>
      <w:r w:rsidRPr="00C16509">
        <w:rPr>
          <w:rFonts w:asciiTheme="minorEastAsia" w:hAnsiTheme="minorEastAsia" w:hint="eastAsia"/>
          <w:color w:val="000000" w:themeColor="text1"/>
          <w:sz w:val="24"/>
          <w:szCs w:val="24"/>
        </w:rPr>
        <w:t>。</w:t>
      </w:r>
    </w:p>
    <w:p w14:paraId="26B5E33E" w14:textId="77777777" w:rsidR="00864CFB" w:rsidRPr="00C16509" w:rsidRDefault="00864CFB" w:rsidP="00864CFB">
      <w:pPr>
        <w:ind w:leftChars="100" w:left="494" w:hangingChars="100" w:hanging="247"/>
        <w:rPr>
          <w:rFonts w:asciiTheme="minorEastAsia" w:hAnsiTheme="minorEastAsia"/>
          <w:color w:val="000000" w:themeColor="text1"/>
        </w:rPr>
      </w:pPr>
    </w:p>
    <w:p w14:paraId="2ADB7932" w14:textId="77777777" w:rsidR="00864CFB" w:rsidRPr="00FE0DCB" w:rsidRDefault="00864CFB" w:rsidP="00864CFB">
      <w:pPr>
        <w:rPr>
          <w:rFonts w:ascii="HG丸ｺﾞｼｯｸM-PRO" w:eastAsia="HG丸ｺﾞｼｯｸM-PRO" w:hAnsi="HG丸ｺﾞｼｯｸM-PRO"/>
          <w:color w:val="000000" w:themeColor="text1"/>
        </w:rPr>
      </w:pPr>
      <w:r w:rsidRPr="003336A2">
        <w:rPr>
          <w:noProof/>
          <w:color w:val="000000" w:themeColor="text1"/>
        </w:rPr>
        <mc:AlternateContent>
          <mc:Choice Requires="wps">
            <w:drawing>
              <wp:inline distT="0" distB="0" distL="0" distR="0" wp14:anchorId="0701183B" wp14:editId="74C14872">
                <wp:extent cx="1892300" cy="332740"/>
                <wp:effectExtent l="0" t="0" r="12700" b="10160"/>
                <wp:docPr id="159" name="横巻き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14:paraId="2DEDA655" w14:textId="77777777" w:rsidR="00F14C6B" w:rsidRPr="0065171F" w:rsidRDefault="00F14C6B" w:rsidP="00864CFB">
                            <w:pPr>
                              <w:jc w:val="center"/>
                              <w:rPr>
                                <w:rFonts w:ascii="ＭＳ ゴシック" w:eastAsia="ＭＳ ゴシック" w:hAnsi="ＭＳ ゴシック"/>
                                <w:b/>
                                <w:szCs w:val="21"/>
                              </w:rPr>
                            </w:pPr>
                            <w:r w:rsidRPr="0065171F">
                              <w:rPr>
                                <w:rFonts w:ascii="ＭＳ ゴシック" w:eastAsia="ＭＳ ゴシック" w:hAnsi="ＭＳ ゴシック" w:hint="eastAsia"/>
                                <w:b/>
                                <w:szCs w:val="21"/>
                              </w:rPr>
                              <w:t>施策に関する主な事業</w:t>
                            </w:r>
                          </w:p>
                          <w:p w14:paraId="1112DE47" w14:textId="77777777" w:rsidR="00F14C6B" w:rsidRPr="007673B0" w:rsidRDefault="00F14C6B" w:rsidP="00864CFB">
                            <w:pPr>
                              <w:jc w:val="center"/>
                            </w:pPr>
                          </w:p>
                        </w:txbxContent>
                      </wps:txbx>
                      <wps:bodyPr rot="0" vert="horz" wrap="square" lIns="74295" tIns="8890" rIns="74295" bIns="8890" anchor="t" anchorCtr="0" upright="1">
                        <a:noAutofit/>
                      </wps:bodyPr>
                    </wps:wsp>
                  </a:graphicData>
                </a:graphic>
              </wp:inline>
            </w:drawing>
          </mc:Choice>
          <mc:Fallback>
            <w:pict>
              <v:shape w14:anchorId="0701183B" id="横巻き 159" o:spid="_x0000_s1270" type="#_x0000_t98" style="width:149pt;height: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" fillcolor="#92cddc">
                <v:textbox inset="5.85pt,.7pt,5.85pt,.7pt">
                  <w:txbxContent>
                    <w:p w14:paraId="2DEDA655" w14:textId="77777777" w:rsidR="00F14C6B" w:rsidRPr="0065171F" w:rsidRDefault="00F14C6B" w:rsidP="00864CFB">
                      <w:pPr>
                        <w:jc w:val="center"/>
                        <w:rPr>
                          <w:rFonts w:ascii="ＭＳ ゴシック" w:eastAsia="ＭＳ ゴシック" w:hAnsi="ＭＳ ゴシック"/>
                          <w:b/>
                          <w:szCs w:val="21"/>
                        </w:rPr>
                      </w:pPr>
                      <w:r w:rsidRPr="0065171F">
                        <w:rPr>
                          <w:rFonts w:ascii="ＭＳ ゴシック" w:eastAsia="ＭＳ ゴシック" w:hAnsi="ＭＳ ゴシック" w:hint="eastAsia"/>
                          <w:b/>
                          <w:szCs w:val="21"/>
                        </w:rPr>
                        <w:t>施策に関する主な事業</w:t>
                      </w:r>
                    </w:p>
                    <w:p w14:paraId="1112DE47" w14:textId="77777777" w:rsidR="00F14C6B" w:rsidRPr="007673B0" w:rsidRDefault="00F14C6B" w:rsidP="00864CFB">
                      <w:pPr>
                        <w:jc w:val="center"/>
                      </w:pPr>
                    </w:p>
                  </w:txbxContent>
                </v:textbox>
                <w10:anchorlock/>
              </v:shape>
            </w:pict>
          </mc:Fallback>
        </mc:AlternateContent>
      </w:r>
    </w:p>
    <w:p w14:paraId="40C54B6E" w14:textId="77777777" w:rsidR="00864CFB" w:rsidRPr="00877BFC" w:rsidRDefault="00864CFB" w:rsidP="00864CFB">
      <w:pPr>
        <w:ind w:leftChars="72" w:left="178"/>
        <w:rPr>
          <w:rFonts w:ascii="ＭＳ ゴシック" w:eastAsia="HG丸ｺﾞｼｯｸM-PRO" w:hAnsi="ＭＳ ゴシック"/>
          <w:color w:val="000000" w:themeColor="text1"/>
          <w:szCs w:val="21"/>
        </w:rPr>
      </w:pPr>
      <w:r w:rsidRPr="00877BFC">
        <w:rPr>
          <w:rFonts w:ascii="ＭＳ ゴシック" w:eastAsia="HG丸ｺﾞｼｯｸM-PRO" w:hAnsi="ＭＳ ゴシック" w:hint="eastAsia"/>
          <w:color w:val="000000" w:themeColor="text1"/>
          <w:szCs w:val="21"/>
        </w:rPr>
        <w:t>・放課後子どもひろば、児童館、学童クラブ</w:t>
      </w:r>
    </w:p>
    <w:p w14:paraId="6BEB93C0" w14:textId="77777777" w:rsidR="00864CFB" w:rsidRPr="00C16509" w:rsidRDefault="00864CFB" w:rsidP="00864CFB">
      <w:pPr>
        <w:ind w:leftChars="100" w:left="524" w:hangingChars="100" w:hanging="277"/>
        <w:rPr>
          <w:rFonts w:asciiTheme="minorEastAsia" w:hAnsiTheme="minorEastAsia"/>
          <w:color w:val="000000" w:themeColor="text1"/>
          <w:sz w:val="24"/>
          <w:szCs w:val="24"/>
        </w:rPr>
      </w:pPr>
      <w:r w:rsidRPr="00C16509">
        <w:rPr>
          <w:rFonts w:asciiTheme="minorEastAsia" w:hAnsiTheme="minorEastAsia" w:hint="eastAsia"/>
          <w:color w:val="000000" w:themeColor="text1"/>
          <w:sz w:val="24"/>
          <w:szCs w:val="24"/>
        </w:rPr>
        <w:t xml:space="preserve">　</w:t>
      </w:r>
    </w:p>
    <w:p w14:paraId="47900FF4" w14:textId="77777777" w:rsidR="00864CFB" w:rsidRPr="001D3FEE" w:rsidRDefault="00864CFB" w:rsidP="00864CFB">
      <w:pPr>
        <w:ind w:left="277" w:hangingChars="100" w:hanging="277"/>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5AB3DA95" wp14:editId="36053C1E">
                <wp:extent cx="4460240" cy="333375"/>
                <wp:effectExtent l="0" t="0" r="16510" b="28575"/>
                <wp:docPr id="154" name="横巻き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14:paraId="622666BE" w14:textId="77777777" w:rsidR="00F14C6B" w:rsidRPr="002B6367" w:rsidRDefault="00F14C6B" w:rsidP="00864CFB">
                            <w:pPr>
                              <w:jc w:val="center"/>
                              <w:rPr>
                                <w:rFonts w:ascii="ＭＳ ゴシック" w:eastAsia="ＭＳ ゴシック" w:hAnsi="ＭＳ ゴシック"/>
                                <w:b/>
                              </w:rPr>
                            </w:pPr>
                            <w:r w:rsidRPr="002B6367">
                              <w:rPr>
                                <w:rFonts w:ascii="ＭＳ ゴシック" w:eastAsia="ＭＳ ゴシック" w:hAnsi="ＭＳ ゴシック" w:hint="eastAsia"/>
                                <w:b/>
                              </w:rPr>
                              <w:t>第</w:t>
                            </w:r>
                            <w:r w:rsidRPr="002B6367">
                              <w:rPr>
                                <w:rFonts w:ascii="ＭＳ ゴシック" w:eastAsia="ＭＳ ゴシック" w:hAnsi="ＭＳ ゴシック"/>
                                <w:b/>
                              </w:rPr>
                              <w:t>2</w:t>
                            </w:r>
                            <w:r w:rsidRPr="002B6367">
                              <w:rPr>
                                <w:rFonts w:ascii="ＭＳ ゴシック" w:eastAsia="ＭＳ ゴシック" w:hAnsi="ＭＳ ゴシック" w:hint="eastAsia"/>
                                <w:b/>
                              </w:rPr>
                              <w:t>期障害児福祉計画・第</w:t>
                            </w:r>
                            <w:r w:rsidRPr="002B6367">
                              <w:rPr>
                                <w:rFonts w:ascii="ＭＳ ゴシック" w:eastAsia="ＭＳ ゴシック" w:hAnsi="ＭＳ ゴシック"/>
                                <w:b/>
                              </w:rPr>
                              <w:t>6</w:t>
                            </w:r>
                            <w:r w:rsidRPr="002B6367">
                              <w:rPr>
                                <w:rFonts w:ascii="ＭＳ ゴシック" w:eastAsia="ＭＳ ゴシック" w:hAnsi="ＭＳ ゴシック" w:hint="eastAsia"/>
                                <w:b/>
                              </w:rPr>
                              <w:t>期障害福祉計画に基づく事業</w:t>
                            </w:r>
                          </w:p>
                          <w:p w14:paraId="764081C1" w14:textId="77777777" w:rsidR="00F14C6B" w:rsidRPr="007673B0" w:rsidRDefault="00F14C6B" w:rsidP="00864CFB">
                            <w:pPr>
                              <w:jc w:val="center"/>
                            </w:pPr>
                          </w:p>
                        </w:txbxContent>
                      </wps:txbx>
                      <wps:bodyPr rot="0" vert="horz" wrap="square" lIns="74295" tIns="8890" rIns="74295" bIns="8890" anchor="t" anchorCtr="0" upright="1">
                        <a:noAutofit/>
                      </wps:bodyPr>
                    </wps:wsp>
                  </a:graphicData>
                </a:graphic>
              </wp:inline>
            </w:drawing>
          </mc:Choice>
          <mc:Fallback>
            <w:pict>
              <v:shape w14:anchorId="5AB3DA95" id="横巻き 149" o:spid="_x0000_s1271" type="#_x0000_t98" style="width:351.2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" fillcolor="#92cddc">
                <v:textbox inset="5.85pt,.7pt,5.85pt,.7pt">
                  <w:txbxContent>
                    <w:p w14:paraId="622666BE" w14:textId="77777777" w:rsidR="00F14C6B" w:rsidRPr="002B6367" w:rsidRDefault="00F14C6B" w:rsidP="00864CFB">
                      <w:pPr>
                        <w:jc w:val="center"/>
                        <w:rPr>
                          <w:rFonts w:ascii="ＭＳ ゴシック" w:eastAsia="ＭＳ ゴシック" w:hAnsi="ＭＳ ゴシック"/>
                          <w:b/>
                        </w:rPr>
                      </w:pPr>
                      <w:r w:rsidRPr="002B6367">
                        <w:rPr>
                          <w:rFonts w:ascii="ＭＳ ゴシック" w:eastAsia="ＭＳ ゴシック" w:hAnsi="ＭＳ ゴシック" w:hint="eastAsia"/>
                          <w:b/>
                        </w:rPr>
                        <w:t>第</w:t>
                      </w:r>
                      <w:r w:rsidRPr="002B6367">
                        <w:rPr>
                          <w:rFonts w:ascii="ＭＳ ゴシック" w:eastAsia="ＭＳ ゴシック" w:hAnsi="ＭＳ ゴシック"/>
                          <w:b/>
                        </w:rPr>
                        <w:t>2</w:t>
                      </w:r>
                      <w:r w:rsidRPr="002B6367">
                        <w:rPr>
                          <w:rFonts w:ascii="ＭＳ ゴシック" w:eastAsia="ＭＳ ゴシック" w:hAnsi="ＭＳ ゴシック" w:hint="eastAsia"/>
                          <w:b/>
                        </w:rPr>
                        <w:t>期障害児福祉計画・第</w:t>
                      </w:r>
                      <w:r w:rsidRPr="002B6367">
                        <w:rPr>
                          <w:rFonts w:ascii="ＭＳ ゴシック" w:eastAsia="ＭＳ ゴシック" w:hAnsi="ＭＳ ゴシック"/>
                          <w:b/>
                        </w:rPr>
                        <w:t>6</w:t>
                      </w:r>
                      <w:r w:rsidRPr="002B6367">
                        <w:rPr>
                          <w:rFonts w:ascii="ＭＳ ゴシック" w:eastAsia="ＭＳ ゴシック" w:hAnsi="ＭＳ ゴシック" w:hint="eastAsia"/>
                          <w:b/>
                        </w:rPr>
                        <w:t>期障害福祉計画に基づく事業</w:t>
                      </w:r>
                    </w:p>
                    <w:p w14:paraId="764081C1" w14:textId="77777777" w:rsidR="00F14C6B" w:rsidRPr="007673B0" w:rsidRDefault="00F14C6B" w:rsidP="00864CFB">
                      <w:pPr>
                        <w:jc w:val="center"/>
                      </w:pPr>
                    </w:p>
                  </w:txbxContent>
                </v:textbox>
                <w10:anchorlock/>
              </v:shape>
            </w:pict>
          </mc:Fallback>
        </mc:AlternateContent>
      </w:r>
    </w:p>
    <w:p w14:paraId="7CC0F05C" w14:textId="77777777" w:rsidR="00864CFB" w:rsidRPr="00877BFC" w:rsidRDefault="00864CFB" w:rsidP="00864CFB">
      <w:pPr>
        <w:spacing w:line="300" w:lineRule="exact"/>
        <w:ind w:leftChars="72" w:left="425" w:hangingChars="100" w:hanging="247"/>
        <w:rPr>
          <w:rFonts w:ascii="ＭＳ ゴシック" w:eastAsia="HG丸ｺﾞｼｯｸM-PRO" w:hAnsi="ＭＳ ゴシック"/>
          <w:color w:val="000000" w:themeColor="text1"/>
          <w:szCs w:val="21"/>
        </w:rPr>
      </w:pPr>
      <w:r w:rsidRPr="00877BFC">
        <w:rPr>
          <w:rFonts w:ascii="ＭＳ ゴシック" w:eastAsia="HG丸ｺﾞｼｯｸM-PRO" w:hAnsi="ＭＳ ゴシック" w:hint="eastAsia"/>
          <w:color w:val="000000" w:themeColor="text1"/>
          <w:szCs w:val="21"/>
        </w:rPr>
        <w:t xml:space="preserve">・理解促進研修・啓発　</w:t>
      </w:r>
      <w:r w:rsidRPr="00877BFC">
        <w:rPr>
          <w:rFonts w:ascii="ＭＳ ゴシック" w:eastAsia="HG丸ｺﾞｼｯｸM-PRO" w:hAnsi="ＭＳ ゴシック" w:hint="eastAsia"/>
          <w:color w:val="000000" w:themeColor="text1"/>
          <w:szCs w:val="21"/>
        </w:rPr>
        <w:tab/>
      </w:r>
      <w:r w:rsidRPr="00877BFC">
        <w:rPr>
          <w:rFonts w:ascii="ＭＳ ゴシック" w:eastAsia="HG丸ｺﾞｼｯｸM-PRO" w:hAnsi="ＭＳ ゴシック" w:hint="eastAsia"/>
          <w:color w:val="000000" w:themeColor="text1"/>
          <w:szCs w:val="21"/>
        </w:rPr>
        <w:t>・障害者福祉活動事業助成</w:t>
      </w:r>
    </w:p>
    <w:p w14:paraId="10D1E8C5" w14:textId="77777777" w:rsidR="00864CFB" w:rsidRDefault="00864CFB" w:rsidP="00864CFB">
      <w:pPr>
        <w:ind w:left="277" w:hangingChars="100" w:hanging="277"/>
        <w:rPr>
          <w:rFonts w:ascii="HG丸ｺﾞｼｯｸM-PRO" w:eastAsia="HG丸ｺﾞｼｯｸM-PRO" w:hAnsi="HG丸ｺﾞｼｯｸM-PRO"/>
          <w:color w:val="000000" w:themeColor="text1"/>
          <w:sz w:val="24"/>
          <w:szCs w:val="24"/>
        </w:rPr>
      </w:pPr>
    </w:p>
    <w:p w14:paraId="5FDB7E0B" w14:textId="10624665" w:rsidR="00864CFB" w:rsidRDefault="00864CFB" w:rsidP="00864CFB">
      <w:pPr>
        <w:widowControl/>
        <w:jc w:val="left"/>
        <w:rPr>
          <w:rFonts w:ascii="ＭＳ ゴシック" w:eastAsia="ＭＳ ゴシック" w:hAnsi="ＭＳ ゴシック"/>
          <w:b/>
          <w:color w:val="000000" w:themeColor="text1"/>
          <w:sz w:val="28"/>
          <w:szCs w:val="28"/>
          <w:bdr w:val="single" w:sz="4" w:space="0" w:color="auto"/>
        </w:rPr>
      </w:pPr>
      <w:r>
        <w:rPr>
          <w:rFonts w:ascii="ＭＳ ゴシック" w:eastAsia="ＭＳ ゴシック" w:hAnsi="ＭＳ ゴシック"/>
          <w:b/>
          <w:color w:val="000000" w:themeColor="text1"/>
          <w:sz w:val="28"/>
          <w:szCs w:val="28"/>
          <w:bdr w:val="single" w:sz="4" w:space="0" w:color="auto"/>
        </w:rPr>
        <w:br w:type="page"/>
      </w:r>
      <w:r w:rsidR="0011561B">
        <w:rPr>
          <w:noProof/>
        </w:rPr>
        <w:drawing>
          <wp:anchor distT="0" distB="0" distL="114300" distR="114300" simplePos="0" relativeHeight="252041216" behindDoc="0" locked="0" layoutInCell="1" allowOverlap="1" wp14:anchorId="25335CF8" wp14:editId="01E02ABC">
            <wp:simplePos x="0" y="0"/>
            <wp:positionH relativeFrom="page">
              <wp:posOffset>6301105</wp:posOffset>
            </wp:positionH>
            <wp:positionV relativeFrom="page">
              <wp:posOffset>9432925</wp:posOffset>
            </wp:positionV>
            <wp:extent cx="709200" cy="709200"/>
            <wp:effectExtent l="0" t="0" r="0" b="0"/>
            <wp:wrapNone/>
            <wp:docPr id="495" name="JAVISCODE137-14"/>
            <wp:cNvGraphicFramePr/>
            <a:graphic xmlns:a="http://schemas.openxmlformats.org/drawingml/2006/main">
              <a:graphicData uri="http://schemas.openxmlformats.org/drawingml/2006/picture">
                <pic:pic xmlns:pic="http://schemas.openxmlformats.org/drawingml/2006/picture">
                  <pic:nvPicPr>
                    <pic:cNvPr id="228" name="JAVISCODE137-14"/>
                    <pic:cNvPicPr/>
                  </pic:nvPicPr>
                  <pic:blipFill>
                    <a:blip r:embed="rId130"/>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027F59D8" w14:textId="77777777" w:rsidR="00864CFB" w:rsidRPr="00FE0DCB" w:rsidRDefault="00864CFB" w:rsidP="00864CFB">
      <w:pPr>
        <w:rPr>
          <w:rFonts w:ascii="ＭＳ ゴシック" w:eastAsia="ＭＳ ゴシック" w:hAnsi="ＭＳ ゴシック"/>
          <w:b/>
          <w:color w:val="000000" w:themeColor="text1"/>
          <w:sz w:val="28"/>
          <w:szCs w:val="28"/>
        </w:rPr>
      </w:pPr>
      <w:r w:rsidRPr="00C8720A">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810816" behindDoc="0" locked="0" layoutInCell="1" allowOverlap="1" wp14:anchorId="57E03B75" wp14:editId="0FD42DFD">
                <wp:simplePos x="0" y="0"/>
                <wp:positionH relativeFrom="column">
                  <wp:posOffset>-10160</wp:posOffset>
                </wp:positionH>
                <wp:positionV relativeFrom="paragraph">
                  <wp:posOffset>387985</wp:posOffset>
                </wp:positionV>
                <wp:extent cx="5760000" cy="0"/>
                <wp:effectExtent l="0" t="0" r="12700" b="19050"/>
                <wp:wrapNone/>
                <wp:docPr id="225" name="直線コネクタ 225"/>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B3BA66" id="直線コネクタ 225" o:spid="_x0000_s1026" style="position:absolute;left:0;text-align:lef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30.55pt" to="452.7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" strokecolor="black [3213]"/>
            </w:pict>
          </mc:Fallback>
        </mc:AlternateContent>
      </w:r>
      <w:r w:rsidRPr="00FE0DCB">
        <w:rPr>
          <w:rFonts w:ascii="ＭＳ ゴシック" w:eastAsia="ＭＳ ゴシック" w:hAnsi="ＭＳ ゴシック" w:hint="eastAsia"/>
          <w:b/>
          <w:color w:val="000000" w:themeColor="text1"/>
          <w:sz w:val="28"/>
          <w:szCs w:val="28"/>
          <w:bdr w:val="single" w:sz="4" w:space="0" w:color="auto"/>
        </w:rPr>
        <w:t>個別施策㊲</w:t>
      </w:r>
      <w:r w:rsidRPr="00FE0DCB">
        <w:rPr>
          <w:rFonts w:ascii="ＭＳ ゴシック" w:eastAsia="ＭＳ ゴシック" w:hAnsi="ＭＳ ゴシック" w:hint="eastAsia"/>
          <w:b/>
          <w:color w:val="000000" w:themeColor="text1"/>
          <w:sz w:val="28"/>
          <w:szCs w:val="28"/>
        </w:rPr>
        <w:t xml:space="preserve">　地域で交流する機会の充実</w:t>
      </w:r>
    </w:p>
    <w:p w14:paraId="6AA671E2" w14:textId="77777777" w:rsidR="00864CFB" w:rsidRPr="00FE0DCB" w:rsidRDefault="00864CFB" w:rsidP="00864CFB">
      <w:pPr>
        <w:ind w:left="277" w:hangingChars="100" w:hanging="277"/>
        <w:rPr>
          <w:rFonts w:ascii="HG丸ｺﾞｼｯｸM-PRO" w:eastAsia="HG丸ｺﾞｼｯｸM-PRO" w:hAnsi="HG丸ｺﾞｼｯｸM-PRO"/>
          <w:color w:val="000000" w:themeColor="text1"/>
          <w:sz w:val="24"/>
          <w:szCs w:val="24"/>
        </w:rPr>
      </w:pPr>
      <w:r w:rsidRPr="00C8720A">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808768" behindDoc="0" locked="0" layoutInCell="1" allowOverlap="1" wp14:anchorId="0B1B62CD" wp14:editId="59F50586">
                <wp:simplePos x="0" y="0"/>
                <wp:positionH relativeFrom="column">
                  <wp:posOffset>9525</wp:posOffset>
                </wp:positionH>
                <wp:positionV relativeFrom="paragraph">
                  <wp:posOffset>93124</wp:posOffset>
                </wp:positionV>
                <wp:extent cx="1224000" cy="295200"/>
                <wp:effectExtent l="0" t="0" r="14605" b="10160"/>
                <wp:wrapNone/>
                <wp:docPr id="223" name="角丸四角形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14:paraId="66865978" w14:textId="77777777" w:rsidR="00F14C6B" w:rsidRPr="00120C3F" w:rsidRDefault="00F14C6B" w:rsidP="00864CFB">
                            <w:pPr>
                              <w:jc w:val="center"/>
                              <w:rPr>
                                <w:rFonts w:ascii="ＭＳ ゴシック" w:eastAsia="ＭＳ ゴシック" w:hAnsi="ＭＳ ゴシック" w:cs="Times New Roman"/>
                                <w:b/>
                                <w:spacing w:val="20"/>
                                <w:sz w:val="24"/>
                                <w:szCs w:val="24"/>
                              </w:rPr>
                            </w:pPr>
                            <w:r w:rsidRPr="00120C3F">
                              <w:rPr>
                                <w:rFonts w:ascii="ＭＳ ゴシック" w:eastAsia="ＭＳ ゴシック" w:hAnsi="ＭＳ ゴシック" w:cs="Times New Roman"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1B62CD" id="角丸四角形 223" o:spid="_x0000_s1272" style="position:absolute;left:0;text-align:left;margin-left:.75pt;margin-top:7.35pt;width:96.4pt;height:23.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" filled="f" fillcolor="#fde9d9" strokecolor="#e36c0a" strokeweight="1.5pt">
                <v:textbox inset="5.85pt,.7pt,5.85pt,.7pt">
                  <w:txbxContent>
                    <w:p w14:paraId="66865978" w14:textId="77777777" w:rsidR="00F14C6B" w:rsidRPr="00120C3F" w:rsidRDefault="00F14C6B" w:rsidP="00864CFB">
                      <w:pPr>
                        <w:jc w:val="center"/>
                        <w:rPr>
                          <w:rFonts w:ascii="ＭＳ ゴシック" w:eastAsia="ＭＳ ゴシック" w:hAnsi="ＭＳ ゴシック" w:cs="Times New Roman"/>
                          <w:b/>
                          <w:spacing w:val="20"/>
                          <w:sz w:val="24"/>
                          <w:szCs w:val="24"/>
                        </w:rPr>
                      </w:pPr>
                      <w:r w:rsidRPr="00120C3F">
                        <w:rPr>
                          <w:rFonts w:ascii="ＭＳ ゴシック" w:eastAsia="ＭＳ ゴシック" w:hAnsi="ＭＳ ゴシック" w:cs="Times New Roman" w:hint="eastAsia"/>
                          <w:b/>
                          <w:spacing w:val="20"/>
                          <w:sz w:val="24"/>
                          <w:szCs w:val="24"/>
                        </w:rPr>
                        <w:t>現状と課題</w:t>
                      </w:r>
                    </w:p>
                  </w:txbxContent>
                </v:textbox>
              </v:roundrect>
            </w:pict>
          </mc:Fallback>
        </mc:AlternateContent>
      </w:r>
    </w:p>
    <w:p w14:paraId="0E6BD0B6" w14:textId="77777777" w:rsidR="00864CFB" w:rsidRPr="00FE0DCB" w:rsidRDefault="00864CFB" w:rsidP="00864CFB">
      <w:pPr>
        <w:ind w:left="277" w:hangingChars="100" w:hanging="277"/>
        <w:rPr>
          <w:rFonts w:ascii="HG丸ｺﾞｼｯｸM-PRO" w:eastAsia="HG丸ｺﾞｼｯｸM-PRO" w:hAnsi="HG丸ｺﾞｼｯｸM-PRO"/>
          <w:color w:val="000000" w:themeColor="text1"/>
          <w:sz w:val="24"/>
          <w:szCs w:val="24"/>
        </w:rPr>
      </w:pPr>
    </w:p>
    <w:p w14:paraId="593285EC" w14:textId="77777777" w:rsidR="00864CFB" w:rsidRPr="00120C3F" w:rsidRDefault="00864CFB" w:rsidP="00864CFB">
      <w:pPr>
        <w:ind w:leftChars="100" w:left="524" w:hangingChars="100" w:hanging="277"/>
        <w:rPr>
          <w:rFonts w:asciiTheme="minorEastAsia" w:hAnsiTheme="minorEastAsia"/>
          <w:color w:val="000000" w:themeColor="text1"/>
          <w:sz w:val="24"/>
          <w:szCs w:val="24"/>
        </w:rPr>
      </w:pPr>
      <w:r w:rsidRPr="00120C3F">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w:t>
      </w:r>
      <w:r w:rsidRPr="00120C3F">
        <w:rPr>
          <w:rFonts w:asciiTheme="minorEastAsia" w:hAnsiTheme="minorEastAsia" w:hint="eastAsia"/>
          <w:color w:val="000000" w:themeColor="text1"/>
          <w:sz w:val="24"/>
          <w:szCs w:val="24"/>
        </w:rPr>
        <w:t>障害の有無によって分け隔てられることなく、誰もが生涯にわたって社会に参加できるように、区民が互いに社会参加を支援し合う関係づくりをめざします。</w:t>
      </w:r>
    </w:p>
    <w:p w14:paraId="0248843B" w14:textId="77777777" w:rsidR="00864CFB" w:rsidRPr="00FE0DCB" w:rsidRDefault="00864CFB" w:rsidP="00864CFB">
      <w:pPr>
        <w:spacing w:beforeLines="50" w:before="175"/>
        <w:ind w:left="277" w:hangingChars="100" w:hanging="277"/>
        <w:rPr>
          <w:rFonts w:ascii="HG丸ｺﾞｼｯｸM-PRO" w:eastAsia="HG丸ｺﾞｼｯｸM-PRO" w:hAnsi="HG丸ｺﾞｼｯｸM-PRO"/>
          <w:color w:val="000000" w:themeColor="text1"/>
          <w:sz w:val="24"/>
          <w:szCs w:val="24"/>
        </w:rPr>
      </w:pPr>
      <w:r w:rsidRPr="00C8720A">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809792" behindDoc="0" locked="0" layoutInCell="1" allowOverlap="1" wp14:anchorId="7CFD470E" wp14:editId="27E1C285">
                <wp:simplePos x="0" y="0"/>
                <wp:positionH relativeFrom="column">
                  <wp:posOffset>13335</wp:posOffset>
                </wp:positionH>
                <wp:positionV relativeFrom="paragraph">
                  <wp:posOffset>186055</wp:posOffset>
                </wp:positionV>
                <wp:extent cx="1692000" cy="295200"/>
                <wp:effectExtent l="0" t="0" r="22860" b="10160"/>
                <wp:wrapNone/>
                <wp:docPr id="224" name="角丸四角形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14:paraId="20140B01" w14:textId="77777777" w:rsidR="00F14C6B" w:rsidRPr="00120C3F" w:rsidRDefault="00F14C6B" w:rsidP="00864CFB">
                            <w:pPr>
                              <w:spacing w:line="280" w:lineRule="exact"/>
                              <w:jc w:val="center"/>
                              <w:rPr>
                                <w:rFonts w:ascii="ＭＳ ゴシック" w:eastAsia="ＭＳ ゴシック" w:hAnsi="ＭＳ ゴシック"/>
                                <w:b/>
                                <w:spacing w:val="20"/>
                                <w:sz w:val="24"/>
                                <w:szCs w:val="24"/>
                              </w:rPr>
                            </w:pPr>
                            <w:r w:rsidRPr="00120C3F">
                              <w:rPr>
                                <w:rFonts w:ascii="ＭＳ ゴシック" w:eastAsia="ＭＳ ゴシック" w:hAnsi="ＭＳ ゴシック"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FD470E" id="角丸四角形 224" o:spid="_x0000_s1273" style="position:absolute;left:0;text-align:left;margin-left:1.05pt;margin-top:14.65pt;width:133.25pt;height:23.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" fillcolor="#fde9d9" strokecolor="#e36c0a" strokeweight="1.5pt">
                <v:textbox inset="5.85pt,.7pt,5.85pt,.7pt">
                  <w:txbxContent>
                    <w:p w14:paraId="20140B01" w14:textId="77777777" w:rsidR="00F14C6B" w:rsidRPr="00120C3F" w:rsidRDefault="00F14C6B" w:rsidP="00864CFB">
                      <w:pPr>
                        <w:spacing w:line="280" w:lineRule="exact"/>
                        <w:jc w:val="center"/>
                        <w:rPr>
                          <w:rFonts w:ascii="ＭＳ ゴシック" w:eastAsia="ＭＳ ゴシック" w:hAnsi="ＭＳ ゴシック"/>
                          <w:b/>
                          <w:spacing w:val="20"/>
                          <w:sz w:val="24"/>
                          <w:szCs w:val="24"/>
                        </w:rPr>
                      </w:pPr>
                      <w:r w:rsidRPr="00120C3F">
                        <w:rPr>
                          <w:rFonts w:ascii="ＭＳ ゴシック" w:eastAsia="ＭＳ ゴシック" w:hAnsi="ＭＳ ゴシック" w:hint="eastAsia"/>
                          <w:b/>
                          <w:spacing w:val="20"/>
                          <w:sz w:val="24"/>
                          <w:szCs w:val="24"/>
                        </w:rPr>
                        <w:t>個別施策の方向</w:t>
                      </w:r>
                    </w:p>
                  </w:txbxContent>
                </v:textbox>
              </v:roundrect>
            </w:pict>
          </mc:Fallback>
        </mc:AlternateContent>
      </w:r>
    </w:p>
    <w:p w14:paraId="33058894" w14:textId="77777777" w:rsidR="00864CFB" w:rsidRPr="00FE0DCB" w:rsidRDefault="00864CFB" w:rsidP="00864CFB">
      <w:pPr>
        <w:ind w:left="277" w:hangingChars="100" w:hanging="277"/>
        <w:rPr>
          <w:rFonts w:ascii="HG丸ｺﾞｼｯｸM-PRO" w:eastAsia="HG丸ｺﾞｼｯｸM-PRO" w:hAnsi="HG丸ｺﾞｼｯｸM-PRO"/>
          <w:color w:val="000000" w:themeColor="text1"/>
          <w:sz w:val="24"/>
          <w:szCs w:val="24"/>
        </w:rPr>
      </w:pPr>
    </w:p>
    <w:p w14:paraId="765551A2" w14:textId="77777777" w:rsidR="00864CFB" w:rsidRPr="00120C3F" w:rsidRDefault="00864CFB" w:rsidP="00864CFB">
      <w:pPr>
        <w:ind w:leftChars="100" w:left="524" w:hangingChars="100" w:hanging="277"/>
        <w:rPr>
          <w:rFonts w:asciiTheme="minorEastAsia" w:hAnsiTheme="minorEastAsia"/>
          <w:color w:val="000000" w:themeColor="text1"/>
          <w:sz w:val="24"/>
          <w:szCs w:val="24"/>
        </w:rPr>
      </w:pPr>
      <w:r w:rsidRPr="00120C3F">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w:t>
      </w:r>
      <w:r w:rsidRPr="00120C3F">
        <w:rPr>
          <w:rFonts w:asciiTheme="minorEastAsia" w:hAnsiTheme="minorEastAsia" w:hint="eastAsia"/>
          <w:color w:val="000000" w:themeColor="text1"/>
          <w:spacing w:val="-2"/>
          <w:sz w:val="24"/>
          <w:szCs w:val="24"/>
        </w:rPr>
        <w:t>障害者が地域での活動に参加・交流し、相互に理解を図るための活動を進めていくとともに、広報活動を強化して、障害者施設等で実施している地域との交流イベント等の活動を周知して参加者の拡大等を図ります。</w:t>
      </w:r>
    </w:p>
    <w:p w14:paraId="4229A9B7" w14:textId="77777777" w:rsidR="00864CFB" w:rsidRPr="00120C3F" w:rsidRDefault="00864CFB" w:rsidP="00864CFB">
      <w:pPr>
        <w:ind w:leftChars="200" w:left="494" w:firstLineChars="100" w:firstLine="277"/>
        <w:rPr>
          <w:rFonts w:asciiTheme="minorEastAsia" w:hAnsiTheme="minorEastAsia"/>
          <w:color w:val="000000" w:themeColor="text1"/>
          <w:sz w:val="24"/>
          <w:szCs w:val="24"/>
        </w:rPr>
      </w:pPr>
      <w:r>
        <w:rPr>
          <w:rFonts w:asciiTheme="minorEastAsia" w:hAnsiTheme="minorEastAsia" w:hint="eastAsia"/>
          <w:color w:val="000000" w:themeColor="text1"/>
          <w:sz w:val="24"/>
          <w:szCs w:val="24"/>
        </w:rPr>
        <w:t>新宿区社会福祉協議会高田馬場事務所内にある</w:t>
      </w:r>
      <w:r w:rsidRPr="00120C3F">
        <w:rPr>
          <w:rFonts w:asciiTheme="minorEastAsia" w:hAnsiTheme="minorEastAsia" w:hint="eastAsia"/>
          <w:color w:val="000000" w:themeColor="text1"/>
          <w:sz w:val="24"/>
          <w:szCs w:val="24"/>
        </w:rPr>
        <w:t>「視覚障害者・聴覚障害者交流コーナー」は、</w:t>
      </w:r>
      <w:r w:rsidRPr="00120C3F">
        <w:rPr>
          <w:rFonts w:asciiTheme="minorEastAsia" w:hAnsiTheme="minorEastAsia"/>
          <w:color w:val="000000" w:themeColor="text1"/>
          <w:sz w:val="24"/>
          <w:szCs w:val="24"/>
        </w:rPr>
        <w:t>障害者、ボランティア、地域住民などからなる交流コーナー運営委員会の協力を得て、障害者の利用しやすさを第一に、支援者や地域の人達にも開かれた運営を行っていきます。</w:t>
      </w:r>
    </w:p>
    <w:p w14:paraId="5360A0AE" w14:textId="77777777" w:rsidR="00864CFB" w:rsidRPr="00120C3F" w:rsidRDefault="00864CFB" w:rsidP="00864CFB">
      <w:pPr>
        <w:ind w:leftChars="200" w:left="494" w:firstLineChars="100" w:firstLine="277"/>
        <w:rPr>
          <w:rFonts w:asciiTheme="minorEastAsia" w:hAnsiTheme="minorEastAsia"/>
          <w:color w:val="000000" w:themeColor="text1"/>
          <w:sz w:val="24"/>
          <w:szCs w:val="24"/>
        </w:rPr>
      </w:pPr>
      <w:r w:rsidRPr="00120C3F">
        <w:rPr>
          <w:rFonts w:asciiTheme="minorEastAsia" w:hAnsiTheme="minorEastAsia" w:hint="eastAsia"/>
          <w:color w:val="000000" w:themeColor="text1"/>
          <w:sz w:val="24"/>
          <w:szCs w:val="24"/>
        </w:rPr>
        <w:t>一般の方を対象に、講座や</w:t>
      </w:r>
      <w:r>
        <w:rPr>
          <w:rFonts w:asciiTheme="minorEastAsia" w:hAnsiTheme="minorEastAsia" w:hint="eastAsia"/>
          <w:color w:val="000000" w:themeColor="text1"/>
          <w:sz w:val="24"/>
          <w:szCs w:val="24"/>
        </w:rPr>
        <w:t>自主グループなどの</w:t>
      </w:r>
      <w:r w:rsidRPr="00120C3F">
        <w:rPr>
          <w:rFonts w:asciiTheme="minorEastAsia" w:hAnsiTheme="minorEastAsia" w:hint="eastAsia"/>
          <w:color w:val="000000" w:themeColor="text1"/>
          <w:sz w:val="24"/>
          <w:szCs w:val="24"/>
        </w:rPr>
        <w:t>活動を通じて交流が図れるよう支援します。また</w:t>
      </w:r>
      <w:r>
        <w:rPr>
          <w:rFonts w:asciiTheme="minorEastAsia" w:hAnsiTheme="minorEastAsia" w:hint="eastAsia"/>
          <w:color w:val="000000" w:themeColor="text1"/>
          <w:sz w:val="24"/>
          <w:szCs w:val="24"/>
        </w:rPr>
        <w:t>、</w:t>
      </w:r>
      <w:r w:rsidRPr="00120C3F">
        <w:rPr>
          <w:rFonts w:asciiTheme="minorEastAsia" w:hAnsiTheme="minorEastAsia" w:hint="eastAsia"/>
          <w:color w:val="000000" w:themeColor="text1"/>
          <w:sz w:val="24"/>
          <w:szCs w:val="24"/>
        </w:rPr>
        <w:t>新規のコーナー利用者の交流活動参加の機会となるように努めます。</w:t>
      </w:r>
    </w:p>
    <w:p w14:paraId="3D010CD3" w14:textId="77777777" w:rsidR="00864CFB" w:rsidRDefault="00864CFB" w:rsidP="00864CFB">
      <w:pPr>
        <w:ind w:leftChars="100" w:left="524" w:hangingChars="100" w:hanging="277"/>
        <w:rPr>
          <w:rFonts w:asciiTheme="minorEastAsia" w:hAnsiTheme="minorEastAsia"/>
          <w:color w:val="000000" w:themeColor="text1"/>
          <w:sz w:val="24"/>
          <w:szCs w:val="24"/>
        </w:rPr>
      </w:pPr>
      <w:r w:rsidRPr="00120C3F">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w:t>
      </w:r>
      <w:r w:rsidRPr="00120C3F">
        <w:rPr>
          <w:rFonts w:asciiTheme="minorEastAsia" w:hAnsiTheme="minorEastAsia" w:hint="eastAsia"/>
          <w:color w:val="000000" w:themeColor="text1"/>
          <w:sz w:val="24"/>
          <w:szCs w:val="24"/>
        </w:rPr>
        <w:t>防災意識の高まりの中、地域の防災訓練に障害者が参加することで、障害のある人もない人も利用しやすい避難所の運営方法等について、より実践的な検証ができ、心構えも含めた準備ができます。地域の防災訓練に障害者が積極的に参加するよう、区として働きかけていきます。</w:t>
      </w:r>
    </w:p>
    <w:p w14:paraId="6C55DDC8" w14:textId="77777777" w:rsidR="00864CFB" w:rsidRPr="00120C3F" w:rsidRDefault="00864CFB" w:rsidP="00864CFB">
      <w:pPr>
        <w:ind w:leftChars="100" w:left="524" w:hangingChars="100" w:hanging="277"/>
        <w:rPr>
          <w:rFonts w:asciiTheme="minorEastAsia" w:hAnsiTheme="minorEastAsia"/>
          <w:color w:val="000000" w:themeColor="text1"/>
          <w:sz w:val="24"/>
          <w:szCs w:val="24"/>
        </w:rPr>
      </w:pPr>
    </w:p>
    <w:p w14:paraId="352A2769" w14:textId="46EA8708" w:rsidR="00864CFB" w:rsidRPr="001D3FEE" w:rsidRDefault="00864CFB" w:rsidP="00864CFB">
      <w:pPr>
        <w:ind w:left="247" w:hangingChars="100" w:hanging="247"/>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rPr>
        <mc:AlternateContent>
          <mc:Choice Requires="wps">
            <w:drawing>
              <wp:inline distT="0" distB="0" distL="0" distR="0" wp14:anchorId="43C5FCE8" wp14:editId="1AF01DD1">
                <wp:extent cx="1892300" cy="332740"/>
                <wp:effectExtent l="0" t="0" r="12700" b="10160"/>
                <wp:docPr id="503" name="横巻き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14:paraId="0CD76902" w14:textId="77777777" w:rsidR="00F14C6B" w:rsidRPr="00120C3F" w:rsidRDefault="00F14C6B" w:rsidP="00864CFB">
                            <w:pPr>
                              <w:jc w:val="center"/>
                              <w:rPr>
                                <w:rFonts w:ascii="ＭＳ ゴシック" w:eastAsia="ＭＳ ゴシック" w:hAnsi="ＭＳ ゴシック"/>
                                <w:b/>
                                <w:szCs w:val="21"/>
                              </w:rPr>
                            </w:pPr>
                            <w:r w:rsidRPr="00120C3F">
                              <w:rPr>
                                <w:rFonts w:ascii="ＭＳ ゴシック" w:eastAsia="ＭＳ ゴシック" w:hAnsi="ＭＳ ゴシック" w:hint="eastAsia"/>
                                <w:b/>
                                <w:szCs w:val="21"/>
                              </w:rPr>
                              <w:t>施策に関する主な事業</w:t>
                            </w:r>
                          </w:p>
                          <w:p w14:paraId="3EE41EAF" w14:textId="77777777" w:rsidR="00F14C6B" w:rsidRPr="007673B0" w:rsidRDefault="00F14C6B" w:rsidP="00864CFB">
                            <w:pPr>
                              <w:jc w:val="center"/>
                            </w:pPr>
                          </w:p>
                        </w:txbxContent>
                      </wps:txbx>
                      <wps:bodyPr rot="0" vert="horz" wrap="square" lIns="74295" tIns="8890" rIns="74295" bIns="8890" anchor="t" anchorCtr="0" upright="1">
                        <a:noAutofit/>
                      </wps:bodyPr>
                    </wps:wsp>
                  </a:graphicData>
                </a:graphic>
              </wp:inline>
            </w:drawing>
          </mc:Choice>
          <mc:Fallback>
            <w:pict>
              <v:shape w14:anchorId="43C5FCE8" id="横巻き 503" o:spid="_x0000_s1274" type="#_x0000_t98" style="width:149pt;height: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" fillcolor="#92cddc">
                <v:textbox inset="5.85pt,.7pt,5.85pt,.7pt">
                  <w:txbxContent>
                    <w:p w14:paraId="0CD76902" w14:textId="77777777" w:rsidR="00F14C6B" w:rsidRPr="00120C3F" w:rsidRDefault="00F14C6B" w:rsidP="00864CFB">
                      <w:pPr>
                        <w:jc w:val="center"/>
                        <w:rPr>
                          <w:rFonts w:ascii="ＭＳ ゴシック" w:eastAsia="ＭＳ ゴシック" w:hAnsi="ＭＳ ゴシック"/>
                          <w:b/>
                          <w:szCs w:val="21"/>
                        </w:rPr>
                      </w:pPr>
                      <w:r w:rsidRPr="00120C3F">
                        <w:rPr>
                          <w:rFonts w:ascii="ＭＳ ゴシック" w:eastAsia="ＭＳ ゴシック" w:hAnsi="ＭＳ ゴシック" w:hint="eastAsia"/>
                          <w:b/>
                          <w:szCs w:val="21"/>
                        </w:rPr>
                        <w:t>施策に関する主な事業</w:t>
                      </w:r>
                    </w:p>
                    <w:p w14:paraId="3EE41EAF" w14:textId="77777777" w:rsidR="00F14C6B" w:rsidRPr="007673B0" w:rsidRDefault="00F14C6B" w:rsidP="00864CFB">
                      <w:pPr>
                        <w:jc w:val="center"/>
                      </w:pPr>
                    </w:p>
                  </w:txbxContent>
                </v:textbox>
                <w10:anchorlock/>
              </v:shape>
            </w:pict>
          </mc:Fallback>
        </mc:AlternateContent>
      </w:r>
      <w:r w:rsidR="0011561B">
        <w:rPr>
          <w:noProof/>
        </w:rPr>
        <w:drawing>
          <wp:anchor distT="0" distB="0" distL="114300" distR="114300" simplePos="0" relativeHeight="252043264" behindDoc="0" locked="0" layoutInCell="1" allowOverlap="1" wp14:anchorId="2E4B2695" wp14:editId="08B4A8EE">
            <wp:simplePos x="0" y="0"/>
            <wp:positionH relativeFrom="page">
              <wp:posOffset>540385</wp:posOffset>
            </wp:positionH>
            <wp:positionV relativeFrom="page">
              <wp:posOffset>9432925</wp:posOffset>
            </wp:positionV>
            <wp:extent cx="709295" cy="709295"/>
            <wp:effectExtent l="0" t="0" r="0" b="0"/>
            <wp:wrapNone/>
            <wp:docPr id="496" name="JAVISCODE138-280"/>
            <wp:cNvGraphicFramePr/>
            <a:graphic xmlns:a="http://schemas.openxmlformats.org/drawingml/2006/main">
              <a:graphicData uri="http://schemas.openxmlformats.org/drawingml/2006/picture">
                <pic:pic xmlns:pic="http://schemas.openxmlformats.org/drawingml/2006/picture">
                  <pic:nvPicPr>
                    <pic:cNvPr id="229" name="JAVISCODE138-280"/>
                    <pic:cNvPicPr/>
                  </pic:nvPicPr>
                  <pic:blipFill>
                    <a:blip r:embed="rId131"/>
                    <a:stretch>
                      <a:fillRect/>
                    </a:stretch>
                  </pic:blipFill>
                  <pic:spPr>
                    <a:xfrm>
                      <a:off x="0" y="0"/>
                      <a:ext cx="709295" cy="709295"/>
                    </a:xfrm>
                    <a:prstGeom prst="rect">
                      <a:avLst/>
                    </a:prstGeom>
                  </pic:spPr>
                </pic:pic>
              </a:graphicData>
            </a:graphic>
          </wp:anchor>
        </w:drawing>
      </w:r>
    </w:p>
    <w:p w14:paraId="2D36B466" w14:textId="77777777" w:rsidR="00864CFB" w:rsidRPr="00877BFC" w:rsidRDefault="00864CFB" w:rsidP="00864CFB">
      <w:pPr>
        <w:ind w:leftChars="72" w:left="425" w:hangingChars="100" w:hanging="247"/>
        <w:rPr>
          <w:rFonts w:ascii="ＭＳ ゴシック" w:eastAsia="HG丸ｺﾞｼｯｸM-PRO" w:hAnsi="ＭＳ ゴシック"/>
          <w:color w:val="000000" w:themeColor="text1"/>
          <w:szCs w:val="21"/>
        </w:rPr>
      </w:pPr>
      <w:r w:rsidRPr="00877BFC">
        <w:rPr>
          <w:rFonts w:ascii="ＭＳ ゴシック" w:eastAsia="HG丸ｺﾞｼｯｸM-PRO" w:hAnsi="ＭＳ ゴシック" w:hint="eastAsia"/>
          <w:color w:val="000000" w:themeColor="text1"/>
          <w:szCs w:val="21"/>
        </w:rPr>
        <w:t>・視覚・聴覚障害者支援事業</w:t>
      </w:r>
    </w:p>
    <w:p w14:paraId="26B36AF3" w14:textId="77777777" w:rsidR="00864CFB" w:rsidRPr="00FE0DCB" w:rsidRDefault="00864CFB" w:rsidP="00864CFB">
      <w:pPr>
        <w:ind w:left="247" w:hangingChars="100" w:hanging="247"/>
        <w:rPr>
          <w:color w:val="000000" w:themeColor="text1"/>
        </w:rPr>
      </w:pPr>
      <w:r w:rsidRPr="00FE0DCB">
        <w:rPr>
          <w:color w:val="000000" w:themeColor="text1"/>
        </w:rPr>
        <w:br w:type="page"/>
      </w:r>
    </w:p>
    <w:p w14:paraId="4C1AA11A" w14:textId="77777777" w:rsidR="00864CFB" w:rsidRPr="00FE0DCB" w:rsidRDefault="00864CFB" w:rsidP="00864CFB">
      <w:pPr>
        <w:rPr>
          <w:color w:val="000000" w:themeColor="text1"/>
        </w:rPr>
      </w:pPr>
      <w:r w:rsidRPr="00C8720A">
        <w:rPr>
          <w:noProof/>
          <w:color w:val="000000" w:themeColor="text1"/>
        </w:rPr>
        <mc:AlternateContent>
          <mc:Choice Requires="wps">
            <w:drawing>
              <wp:inline distT="0" distB="0" distL="0" distR="0" wp14:anchorId="72E35256" wp14:editId="15C16950">
                <wp:extent cx="5829300" cy="466725"/>
                <wp:effectExtent l="0" t="0" r="19050" b="28575"/>
                <wp:docPr id="175" name="角丸四角形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6725"/>
                        </a:xfrm>
                        <a:prstGeom prst="roundRect">
                          <a:avLst>
                            <a:gd name="adj" fmla="val 50000"/>
                          </a:avLst>
                        </a:prstGeom>
                        <a:solidFill>
                          <a:srgbClr val="FFFFFF"/>
                        </a:solidFill>
                        <a:ln w="9525">
                          <a:solidFill>
                            <a:srgbClr val="000000"/>
                          </a:solidFill>
                          <a:round/>
                          <a:headEnd/>
                          <a:tailEnd/>
                        </a:ln>
                      </wps:spPr>
                      <wps:txbx>
                        <w:txbxContent>
                          <w:p w14:paraId="724B2A36" w14:textId="77777777" w:rsidR="00F14C6B" w:rsidRPr="00D40128" w:rsidRDefault="00F14C6B" w:rsidP="00864CFB">
                            <w:pPr>
                              <w:spacing w:line="440" w:lineRule="exact"/>
                              <w:rPr>
                                <w:rFonts w:ascii="HG丸ｺﾞｼｯｸM-PRO" w:eastAsia="HG丸ｺﾞｼｯｸM-PRO" w:hAnsi="Century" w:cs="Times New Roman"/>
                                <w:b/>
                                <w:sz w:val="28"/>
                                <w:szCs w:val="28"/>
                              </w:rPr>
                            </w:pPr>
                            <w:r w:rsidRPr="00D40128">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（３）</w:t>
                            </w:r>
                            <w:r w:rsidRPr="00D40128">
                              <w:rPr>
                                <w:rFonts w:ascii="HG丸ｺﾞｼｯｸM-PRO" w:eastAsia="HG丸ｺﾞｼｯｸM-PRO" w:hAnsi="Century" w:cs="Times New Roman" w:hint="eastAsia"/>
                                <w:b/>
                                <w:sz w:val="28"/>
                                <w:szCs w:val="28"/>
                              </w:rPr>
                              <w:t xml:space="preserve">　情報のバリアフリーの促進</w:t>
                            </w:r>
                          </w:p>
                        </w:txbxContent>
                      </wps:txbx>
                      <wps:bodyPr rot="0" vert="horz" wrap="square" lIns="74295" tIns="8890" rIns="74295" bIns="8890" anchor="t" anchorCtr="0" upright="1">
                        <a:noAutofit/>
                      </wps:bodyPr>
                    </wps:wsp>
                  </a:graphicData>
                </a:graphic>
              </wp:inline>
            </w:drawing>
          </mc:Choice>
          <mc:Fallback>
            <w:pict>
              <v:roundrect w14:anchorId="72E35256" id="角丸四角形 100" o:spid="_x0000_s1275" style="width:459pt;height:36.7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">
                <v:textbox inset="5.85pt,.7pt,5.85pt,.7pt">
                  <w:txbxContent>
                    <w:p w14:paraId="724B2A36" w14:textId="77777777" w:rsidR="00F14C6B" w:rsidRPr="00D40128" w:rsidRDefault="00F14C6B" w:rsidP="00864CFB">
                      <w:pPr>
                        <w:spacing w:line="440" w:lineRule="exact"/>
                        <w:rPr>
                          <w:rFonts w:ascii="HG丸ｺﾞｼｯｸM-PRO" w:eastAsia="HG丸ｺﾞｼｯｸM-PRO" w:hAnsi="Century" w:cs="Times New Roman"/>
                          <w:b/>
                          <w:sz w:val="28"/>
                          <w:szCs w:val="28"/>
                        </w:rPr>
                      </w:pPr>
                      <w:r w:rsidRPr="00D40128">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（３）</w:t>
                      </w:r>
                      <w:r w:rsidRPr="00D40128">
                        <w:rPr>
                          <w:rFonts w:ascii="HG丸ｺﾞｼｯｸM-PRO" w:eastAsia="HG丸ｺﾞｼｯｸM-PRO" w:hAnsi="Century" w:cs="Times New Roman" w:hint="eastAsia"/>
                          <w:b/>
                          <w:sz w:val="28"/>
                          <w:szCs w:val="28"/>
                        </w:rPr>
                        <w:t xml:space="preserve">　情報のバリアフリーの促進</w:t>
                      </w:r>
                    </w:p>
                  </w:txbxContent>
                </v:textbox>
                <w10:anchorlock/>
              </v:roundrect>
            </w:pict>
          </mc:Fallback>
        </mc:AlternateContent>
      </w:r>
    </w:p>
    <w:p w14:paraId="34A33E75" w14:textId="77777777" w:rsidR="00864CFB" w:rsidRPr="00FE0DCB" w:rsidRDefault="00864CFB" w:rsidP="00864CFB">
      <w:pPr>
        <w:rPr>
          <w:rFonts w:ascii="ＭＳ ゴシック" w:eastAsia="ＭＳ ゴシック" w:hAnsi="ＭＳ ゴシック"/>
          <w:b/>
          <w:color w:val="000000" w:themeColor="text1"/>
          <w:sz w:val="28"/>
          <w:szCs w:val="28"/>
        </w:rPr>
      </w:pPr>
      <w:r w:rsidRPr="00C8720A">
        <w:rPr>
          <w:rFonts w:ascii="ＭＳ ゴシック" w:eastAsia="ＭＳ ゴシック" w:hAnsi="ＭＳ ゴシック" w:cs="Times New Roman"/>
          <w:b/>
          <w:noProof/>
          <w:color w:val="000000" w:themeColor="text1"/>
          <w:sz w:val="28"/>
          <w:szCs w:val="28"/>
        </w:rPr>
        <mc:AlternateContent>
          <mc:Choice Requires="wps">
            <w:drawing>
              <wp:anchor distT="0" distB="0" distL="114300" distR="114300" simplePos="0" relativeHeight="251811840" behindDoc="0" locked="0" layoutInCell="1" allowOverlap="1" wp14:anchorId="7E6B408B" wp14:editId="37F1D40A">
                <wp:simplePos x="0" y="0"/>
                <wp:positionH relativeFrom="column">
                  <wp:posOffset>-10160</wp:posOffset>
                </wp:positionH>
                <wp:positionV relativeFrom="paragraph">
                  <wp:posOffset>387985</wp:posOffset>
                </wp:positionV>
                <wp:extent cx="5760000" cy="0"/>
                <wp:effectExtent l="0" t="0" r="12700" b="19050"/>
                <wp:wrapNone/>
                <wp:docPr id="226" name="直線コネクタ 226"/>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1B564F" id="直線コネクタ 226" o:spid="_x0000_s1026" style="position:absolute;left:0;text-align:lef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30.55pt" to="452.7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" strokecolor="black [3213]"/>
            </w:pict>
          </mc:Fallback>
        </mc:AlternateContent>
      </w:r>
      <w:r w:rsidRPr="00FE0DCB">
        <w:rPr>
          <w:rFonts w:ascii="ＭＳ ゴシック" w:eastAsia="ＭＳ ゴシック" w:hAnsi="ＭＳ ゴシック" w:hint="eastAsia"/>
          <w:b/>
          <w:color w:val="000000" w:themeColor="text1"/>
          <w:sz w:val="28"/>
          <w:szCs w:val="28"/>
          <w:bdr w:val="single" w:sz="4" w:space="0" w:color="auto"/>
        </w:rPr>
        <w:t>個別施策㊳</w:t>
      </w:r>
      <w:r w:rsidRPr="00FE0DCB">
        <w:rPr>
          <w:rFonts w:ascii="ＭＳ ゴシック" w:eastAsia="ＭＳ ゴシック" w:hAnsi="ＭＳ ゴシック" w:hint="eastAsia"/>
          <w:b/>
          <w:color w:val="000000" w:themeColor="text1"/>
          <w:sz w:val="28"/>
          <w:szCs w:val="28"/>
        </w:rPr>
        <w:t xml:space="preserve">　多様な手法による情報提供の充実</w:t>
      </w:r>
    </w:p>
    <w:p w14:paraId="759FEA70" w14:textId="77777777" w:rsidR="00864CFB" w:rsidRPr="00FE0DCB" w:rsidRDefault="00864CFB" w:rsidP="00864CFB">
      <w:pPr>
        <w:ind w:left="277" w:hangingChars="100" w:hanging="277"/>
        <w:rPr>
          <w:rFonts w:ascii="HG丸ｺﾞｼｯｸM-PRO" w:eastAsia="HG丸ｺﾞｼｯｸM-PRO" w:hAnsi="HG丸ｺﾞｼｯｸM-PRO"/>
          <w:color w:val="000000" w:themeColor="text1"/>
          <w:sz w:val="24"/>
          <w:szCs w:val="24"/>
        </w:rPr>
      </w:pPr>
      <w:r w:rsidRPr="00C8720A">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795456" behindDoc="0" locked="0" layoutInCell="1" allowOverlap="1" wp14:anchorId="2C170C15" wp14:editId="53606364">
                <wp:simplePos x="0" y="0"/>
                <wp:positionH relativeFrom="column">
                  <wp:posOffset>0</wp:posOffset>
                </wp:positionH>
                <wp:positionV relativeFrom="paragraph">
                  <wp:posOffset>40640</wp:posOffset>
                </wp:positionV>
                <wp:extent cx="1224000" cy="295200"/>
                <wp:effectExtent l="0" t="0" r="14605" b="10160"/>
                <wp:wrapNone/>
                <wp:docPr id="183" name="角丸四角形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14:paraId="23656920" w14:textId="77777777" w:rsidR="00F14C6B" w:rsidRPr="007F0B3F" w:rsidRDefault="00F14C6B" w:rsidP="00864CFB">
                            <w:pPr>
                              <w:jc w:val="center"/>
                              <w:rPr>
                                <w:rFonts w:ascii="ＭＳ ゴシック" w:eastAsia="ＭＳ ゴシック" w:hAnsi="ＭＳ ゴシック"/>
                                <w:b/>
                                <w:spacing w:val="20"/>
                                <w:sz w:val="24"/>
                                <w:szCs w:val="24"/>
                              </w:rPr>
                            </w:pPr>
                            <w:r w:rsidRPr="007F0B3F">
                              <w:rPr>
                                <w:rFonts w:ascii="ＭＳ ゴシック" w:eastAsia="ＭＳ ゴシック" w:hAnsi="ＭＳ ゴシック"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170C15" id="角丸四角形 99" o:spid="_x0000_s1276" style="position:absolute;left:0;text-align:left;margin-left:0;margin-top:3.2pt;width:96.4pt;height:23.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" filled="f" fillcolor="#fde9d9" strokecolor="#e36c0a" strokeweight="1.5pt">
                <v:textbox inset="5.85pt,.7pt,5.85pt,.7pt">
                  <w:txbxContent>
                    <w:p w14:paraId="23656920" w14:textId="77777777" w:rsidR="00F14C6B" w:rsidRPr="007F0B3F" w:rsidRDefault="00F14C6B" w:rsidP="00864CFB">
                      <w:pPr>
                        <w:jc w:val="center"/>
                        <w:rPr>
                          <w:rFonts w:ascii="ＭＳ ゴシック" w:eastAsia="ＭＳ ゴシック" w:hAnsi="ＭＳ ゴシック"/>
                          <w:b/>
                          <w:spacing w:val="20"/>
                          <w:sz w:val="24"/>
                          <w:szCs w:val="24"/>
                        </w:rPr>
                      </w:pPr>
                      <w:r w:rsidRPr="007F0B3F">
                        <w:rPr>
                          <w:rFonts w:ascii="ＭＳ ゴシック" w:eastAsia="ＭＳ ゴシック" w:hAnsi="ＭＳ ゴシック" w:hint="eastAsia"/>
                          <w:b/>
                          <w:spacing w:val="20"/>
                          <w:sz w:val="24"/>
                          <w:szCs w:val="24"/>
                        </w:rPr>
                        <w:t>現状と課題</w:t>
                      </w:r>
                    </w:p>
                  </w:txbxContent>
                </v:textbox>
              </v:roundrect>
            </w:pict>
          </mc:Fallback>
        </mc:AlternateContent>
      </w:r>
    </w:p>
    <w:p w14:paraId="12F1C606" w14:textId="77777777" w:rsidR="00864CFB" w:rsidRPr="00FE0DCB" w:rsidRDefault="00864CFB" w:rsidP="00864CFB">
      <w:pPr>
        <w:rPr>
          <w:color w:val="000000" w:themeColor="text1"/>
        </w:rPr>
      </w:pPr>
    </w:p>
    <w:p w14:paraId="6046870E" w14:textId="77777777" w:rsidR="00864CFB" w:rsidRDefault="00864CFB" w:rsidP="00864CFB">
      <w:pPr>
        <w:ind w:leftChars="100" w:left="524" w:hangingChars="100" w:hanging="277"/>
        <w:rPr>
          <w:rFonts w:asciiTheme="minorEastAsia" w:hAnsiTheme="minorEastAsia"/>
          <w:color w:val="000000" w:themeColor="text1"/>
          <w:sz w:val="24"/>
          <w:szCs w:val="24"/>
        </w:rPr>
      </w:pPr>
      <w:r w:rsidRPr="007F0B3F">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w:t>
      </w:r>
      <w:r w:rsidRPr="007F0B3F">
        <w:rPr>
          <w:rFonts w:asciiTheme="minorEastAsia" w:hAnsiTheme="minorEastAsia" w:hint="eastAsia"/>
          <w:color w:val="000000" w:themeColor="text1"/>
          <w:sz w:val="24"/>
          <w:szCs w:val="24"/>
        </w:rPr>
        <w:t>障害者差別解消法</w:t>
      </w:r>
      <w:r>
        <w:rPr>
          <w:rFonts w:asciiTheme="minorEastAsia" w:hAnsiTheme="minorEastAsia" w:hint="eastAsia"/>
          <w:color w:val="000000" w:themeColor="text1"/>
          <w:sz w:val="24"/>
          <w:szCs w:val="24"/>
        </w:rPr>
        <w:t>や東京都障害者差別解消条例</w:t>
      </w:r>
      <w:r w:rsidRPr="007F0B3F">
        <w:rPr>
          <w:rFonts w:asciiTheme="minorEastAsia" w:hAnsiTheme="minorEastAsia" w:hint="eastAsia"/>
          <w:color w:val="000000" w:themeColor="text1"/>
          <w:sz w:val="24"/>
          <w:szCs w:val="24"/>
        </w:rPr>
        <w:t>では、不当な差別的取り扱いを禁止し、合理的配慮の提供を求めています。</w:t>
      </w:r>
    </w:p>
    <w:p w14:paraId="0CB80ABE" w14:textId="77777777" w:rsidR="00864CFB" w:rsidRPr="007F0B3F" w:rsidRDefault="00864CFB" w:rsidP="00864CFB">
      <w:pPr>
        <w:ind w:leftChars="200" w:left="494" w:firstLineChars="100" w:firstLine="277"/>
        <w:rPr>
          <w:rFonts w:asciiTheme="minorEastAsia" w:hAnsiTheme="minorEastAsia"/>
          <w:color w:val="000000" w:themeColor="text1"/>
          <w:sz w:val="24"/>
          <w:szCs w:val="24"/>
        </w:rPr>
      </w:pPr>
      <w:r w:rsidRPr="007F0B3F">
        <w:rPr>
          <w:rFonts w:asciiTheme="minorEastAsia" w:hAnsiTheme="minorEastAsia" w:hint="eastAsia"/>
          <w:color w:val="000000" w:themeColor="text1"/>
          <w:sz w:val="24"/>
          <w:szCs w:val="24"/>
        </w:rPr>
        <w:t>年齢や障害の有無などに関係なく、誰でも必要とする情報に簡単にたどり着け、利用できるよう、通常の窓口のほか、区主催の協議会、説明会、セミナー等の事業の運営、区の作成する印刷物やホームページにおいても、バリアフリーを推進する必要があります。</w:t>
      </w:r>
    </w:p>
    <w:p w14:paraId="0B80C8A9" w14:textId="77777777" w:rsidR="00864CFB" w:rsidRPr="00095F8D" w:rsidRDefault="00864CFB" w:rsidP="00864CFB">
      <w:pPr>
        <w:ind w:leftChars="200" w:left="494" w:firstLineChars="100" w:firstLine="277"/>
        <w:rPr>
          <w:rFonts w:asciiTheme="minorEastAsia" w:hAnsiTheme="minorEastAsia"/>
          <w:color w:val="000000" w:themeColor="text1"/>
          <w:sz w:val="24"/>
          <w:szCs w:val="24"/>
        </w:rPr>
      </w:pPr>
      <w:r>
        <w:rPr>
          <w:rFonts w:asciiTheme="minorEastAsia" w:hAnsiTheme="minorEastAsia" w:hint="eastAsia"/>
          <w:color w:val="000000" w:themeColor="text1"/>
          <w:sz w:val="24"/>
          <w:szCs w:val="24"/>
        </w:rPr>
        <w:t>そのため、</w:t>
      </w:r>
      <w:r w:rsidRPr="007F0B3F">
        <w:rPr>
          <w:rFonts w:asciiTheme="minorEastAsia" w:hAnsiTheme="minorEastAsia" w:hint="eastAsia"/>
          <w:color w:val="000000" w:themeColor="text1"/>
          <w:sz w:val="24"/>
          <w:szCs w:val="24"/>
        </w:rPr>
        <w:t>必要な情報が障害者に伝わるよう</w:t>
      </w:r>
      <w:r>
        <w:rPr>
          <w:rFonts w:asciiTheme="minorEastAsia" w:hAnsiTheme="minorEastAsia" w:hint="eastAsia"/>
          <w:color w:val="000000" w:themeColor="text1"/>
          <w:sz w:val="24"/>
          <w:szCs w:val="24"/>
        </w:rPr>
        <w:t>な</w:t>
      </w:r>
      <w:r w:rsidRPr="007F0B3F">
        <w:rPr>
          <w:rFonts w:asciiTheme="minorEastAsia" w:hAnsiTheme="minorEastAsia" w:hint="eastAsia"/>
          <w:color w:val="000000" w:themeColor="text1"/>
          <w:sz w:val="24"/>
          <w:szCs w:val="24"/>
        </w:rPr>
        <w:t>一層の工夫と細やかな支援が必要です。</w:t>
      </w:r>
      <w:r>
        <w:rPr>
          <w:rFonts w:asciiTheme="minorEastAsia" w:hAnsiTheme="minorEastAsia" w:hint="eastAsia"/>
          <w:color w:val="000000" w:themeColor="text1"/>
          <w:sz w:val="24"/>
          <w:szCs w:val="24"/>
        </w:rPr>
        <w:t>例えば、</w:t>
      </w:r>
      <w:r w:rsidRPr="007F0B3F">
        <w:rPr>
          <w:rFonts w:asciiTheme="minorEastAsia" w:hAnsiTheme="minorEastAsia" w:hint="eastAsia"/>
          <w:color w:val="000000" w:themeColor="text1"/>
          <w:sz w:val="24"/>
          <w:szCs w:val="24"/>
        </w:rPr>
        <w:t>障害者がより良い日常生活を送るために役立つ情報をまとめた「障害者福祉の手引」については、</w:t>
      </w:r>
      <w:r>
        <w:rPr>
          <w:rFonts w:asciiTheme="minorEastAsia" w:hAnsiTheme="minorEastAsia" w:hint="eastAsia"/>
          <w:color w:val="000000" w:themeColor="text1"/>
          <w:sz w:val="24"/>
          <w:szCs w:val="24"/>
        </w:rPr>
        <w:t>音声</w:t>
      </w:r>
      <w:r w:rsidRPr="007F0B3F">
        <w:rPr>
          <w:rFonts w:asciiTheme="minorEastAsia" w:hAnsiTheme="minorEastAsia" w:hint="eastAsia"/>
          <w:color w:val="000000" w:themeColor="text1"/>
          <w:sz w:val="24"/>
          <w:szCs w:val="24"/>
        </w:rPr>
        <w:t>コードの添付、数年ごとに点字版、デジタル音声図書（DAISY）版を</w:t>
      </w:r>
      <w:r>
        <w:rPr>
          <w:rFonts w:asciiTheme="minorEastAsia" w:hAnsiTheme="minorEastAsia" w:hint="eastAsia"/>
          <w:color w:val="000000" w:themeColor="text1"/>
          <w:sz w:val="24"/>
          <w:szCs w:val="24"/>
        </w:rPr>
        <w:t>作成するほか、</w:t>
      </w:r>
      <w:r w:rsidRPr="007F0B3F">
        <w:rPr>
          <w:rFonts w:asciiTheme="minorEastAsia" w:hAnsiTheme="minorEastAsia" w:hint="eastAsia"/>
          <w:color w:val="000000" w:themeColor="text1"/>
          <w:sz w:val="24"/>
          <w:szCs w:val="24"/>
        </w:rPr>
        <w:t>「障害者計画、障害児福祉計画・障害福祉計画」については</w:t>
      </w:r>
      <w:r>
        <w:rPr>
          <w:rFonts w:asciiTheme="minorEastAsia" w:hAnsiTheme="minorEastAsia" w:hint="eastAsia"/>
          <w:color w:val="000000" w:themeColor="text1"/>
          <w:sz w:val="24"/>
          <w:szCs w:val="24"/>
        </w:rPr>
        <w:t>音声</w:t>
      </w:r>
      <w:r w:rsidRPr="007F0B3F">
        <w:rPr>
          <w:rFonts w:asciiTheme="minorEastAsia" w:hAnsiTheme="minorEastAsia" w:hint="eastAsia"/>
          <w:color w:val="000000" w:themeColor="text1"/>
          <w:sz w:val="24"/>
          <w:szCs w:val="24"/>
        </w:rPr>
        <w:t>コードの添付、点字版、カセットテープ版、デジタル音声図書（DAISY）版を作成するなど、区からの情報については、多様な手法により提供を行っています。また、情報技術の急速な発達による障害者のコミュニケーションに役立つ機器・道具等について、活用の方法を検討します。</w:t>
      </w:r>
    </w:p>
    <w:p w14:paraId="669EA042" w14:textId="77777777" w:rsidR="00864CFB" w:rsidRDefault="00864CFB" w:rsidP="00864CFB">
      <w:pPr>
        <w:ind w:leftChars="200" w:left="494" w:firstLineChars="100" w:firstLine="277"/>
        <w:rPr>
          <w:rFonts w:asciiTheme="minorEastAsia" w:hAnsiTheme="minorEastAsia"/>
          <w:color w:val="000000" w:themeColor="text1"/>
          <w:sz w:val="24"/>
          <w:szCs w:val="24"/>
        </w:rPr>
      </w:pPr>
      <w:r w:rsidRPr="007F0B3F">
        <w:rPr>
          <w:rFonts w:asciiTheme="minorEastAsia" w:hAnsiTheme="minorEastAsia" w:hint="eastAsia"/>
          <w:color w:val="000000" w:themeColor="text1"/>
          <w:sz w:val="24"/>
          <w:szCs w:val="24"/>
        </w:rPr>
        <w:t>広報新宿やくらしのガイド発行に</w:t>
      </w:r>
      <w:r>
        <w:rPr>
          <w:rFonts w:asciiTheme="minorEastAsia" w:hAnsiTheme="minorEastAsia" w:hint="eastAsia"/>
          <w:color w:val="000000" w:themeColor="text1"/>
          <w:sz w:val="24"/>
          <w:szCs w:val="24"/>
        </w:rPr>
        <w:t>あ</w:t>
      </w:r>
      <w:r w:rsidRPr="007F0B3F">
        <w:rPr>
          <w:rFonts w:asciiTheme="minorEastAsia" w:hAnsiTheme="minorEastAsia" w:hint="eastAsia"/>
          <w:color w:val="000000" w:themeColor="text1"/>
          <w:sz w:val="24"/>
          <w:szCs w:val="24"/>
        </w:rPr>
        <w:t>たっては、引き続き点字版・カセットテープ版・デジタル音声図書（DAISY）版・音声CD版を発行するほか、新宿区ホームページのウェブ・アクセシビリティをより向上させることにより、視覚や聴覚等に障害のある人が必要な情報を入手できるよう</w:t>
      </w:r>
      <w:r>
        <w:rPr>
          <w:rFonts w:asciiTheme="minorEastAsia" w:hAnsiTheme="minorEastAsia" w:hint="eastAsia"/>
          <w:color w:val="000000" w:themeColor="text1"/>
          <w:sz w:val="24"/>
          <w:szCs w:val="24"/>
        </w:rPr>
        <w:t>、</w:t>
      </w:r>
      <w:r w:rsidRPr="007F0B3F">
        <w:rPr>
          <w:rFonts w:asciiTheme="minorEastAsia" w:hAnsiTheme="minorEastAsia" w:hint="eastAsia"/>
          <w:color w:val="000000" w:themeColor="text1"/>
          <w:sz w:val="24"/>
          <w:szCs w:val="24"/>
        </w:rPr>
        <w:t>利便性を高める工夫と細やかな支援を進めます。</w:t>
      </w:r>
    </w:p>
    <w:p w14:paraId="6E76EBE6" w14:textId="77777777" w:rsidR="00864CFB" w:rsidRDefault="00864CFB" w:rsidP="00864CFB">
      <w:pPr>
        <w:ind w:leftChars="200" w:left="494" w:firstLineChars="100" w:firstLine="277"/>
        <w:rPr>
          <w:rFonts w:asciiTheme="minorEastAsia" w:hAnsiTheme="minorEastAsia"/>
          <w:color w:val="000000" w:themeColor="text1"/>
          <w:sz w:val="24"/>
          <w:szCs w:val="24"/>
        </w:rPr>
      </w:pPr>
    </w:p>
    <w:p w14:paraId="6344D448" w14:textId="77777777" w:rsidR="00864CFB" w:rsidRDefault="00864CFB" w:rsidP="00864CFB">
      <w:pPr>
        <w:spacing w:line="340" w:lineRule="exact"/>
        <w:rPr>
          <w:rFonts w:ascii="ＭＳ ゴシック" w:eastAsia="ＭＳ ゴシック" w:hAnsi="ＭＳ ゴシック"/>
          <w:color w:val="000000" w:themeColor="text1"/>
          <w:sz w:val="24"/>
          <w:szCs w:val="24"/>
        </w:rPr>
      </w:pPr>
      <w:r w:rsidRPr="00957C29">
        <w:rPr>
          <w:rFonts w:ascii="ＭＳ ゴシック" w:eastAsia="ＭＳ ゴシック" w:hAnsi="ＭＳ ゴシック" w:hint="eastAsia"/>
          <w:color w:val="000000" w:themeColor="text1"/>
          <w:sz w:val="24"/>
          <w:szCs w:val="24"/>
        </w:rPr>
        <w:t xml:space="preserve"> </w:t>
      </w:r>
      <w:r w:rsidRPr="00B41B7E">
        <w:rPr>
          <w:rFonts w:ascii="ＭＳ ゴシック" w:eastAsia="ＭＳ ゴシック" w:hAnsi="ＭＳ ゴシック" w:hint="eastAsia"/>
          <w:color w:val="000000" w:themeColor="text1"/>
          <w:sz w:val="24"/>
          <w:szCs w:val="24"/>
          <w:highlight w:val="lightGray"/>
        </w:rPr>
        <w:t>【読書に関するバリアフリー】</w:t>
      </w:r>
    </w:p>
    <w:p w14:paraId="6290C690" w14:textId="77777777" w:rsidR="00864CFB" w:rsidRPr="00376AEE" w:rsidRDefault="00864CFB" w:rsidP="00864CFB">
      <w:pPr>
        <w:spacing w:line="340" w:lineRule="exact"/>
        <w:ind w:left="567"/>
        <w:rPr>
          <w:rFonts w:asciiTheme="minorEastAsia" w:hAnsiTheme="minorEastAsia"/>
          <w:color w:val="000000" w:themeColor="text1"/>
          <w:sz w:val="24"/>
          <w:szCs w:val="24"/>
        </w:rPr>
      </w:pPr>
      <w:r w:rsidRPr="00376AEE">
        <w:rPr>
          <w:rFonts w:asciiTheme="minorEastAsia" w:hAnsiTheme="minorEastAsia" w:hint="eastAsia"/>
          <w:color w:val="000000" w:themeColor="text1"/>
          <w:sz w:val="24"/>
          <w:szCs w:val="24"/>
        </w:rPr>
        <w:t xml:space="preserve">　読書は、幼児・青少年期、成人期、高齢期の一生涯にわたって、個人の学びや成長を支えるものであり、教養や娯楽を得る手段のみならず、教育や就労を支える重要な活動です。</w:t>
      </w:r>
    </w:p>
    <w:p w14:paraId="671E7E8B" w14:textId="77777777" w:rsidR="00864CFB" w:rsidRPr="00376AEE" w:rsidRDefault="00864CFB" w:rsidP="00864CFB">
      <w:pPr>
        <w:spacing w:line="340" w:lineRule="exact"/>
        <w:ind w:left="567" w:firstLineChars="100" w:firstLine="277"/>
        <w:rPr>
          <w:rFonts w:asciiTheme="minorEastAsia" w:hAnsiTheme="minorEastAsia"/>
          <w:color w:val="000000" w:themeColor="text1"/>
          <w:sz w:val="24"/>
          <w:szCs w:val="24"/>
        </w:rPr>
      </w:pPr>
      <w:r w:rsidRPr="00376AEE">
        <w:rPr>
          <w:rFonts w:asciiTheme="minorEastAsia" w:hAnsiTheme="minorEastAsia" w:hint="eastAsia"/>
          <w:color w:val="000000" w:themeColor="text1"/>
          <w:sz w:val="24"/>
          <w:szCs w:val="24"/>
        </w:rPr>
        <w:t>視覚障害</w:t>
      </w:r>
      <w:r>
        <w:rPr>
          <w:rFonts w:asciiTheme="minorEastAsia" w:hAnsiTheme="minorEastAsia" w:hint="eastAsia"/>
          <w:color w:val="000000" w:themeColor="text1"/>
          <w:sz w:val="24"/>
          <w:szCs w:val="24"/>
        </w:rPr>
        <w:t>や、</w:t>
      </w:r>
      <w:r w:rsidRPr="00376AEE">
        <w:rPr>
          <w:rFonts w:asciiTheme="minorEastAsia" w:hAnsiTheme="minorEastAsia" w:hint="eastAsia"/>
          <w:color w:val="000000" w:themeColor="text1"/>
          <w:sz w:val="24"/>
          <w:szCs w:val="24"/>
        </w:rPr>
        <w:t>文字の読み書きに困難がある発達障害</w:t>
      </w:r>
      <w:r>
        <w:rPr>
          <w:rFonts w:asciiTheme="minorEastAsia" w:hAnsiTheme="minorEastAsia" w:hint="eastAsia"/>
          <w:color w:val="000000" w:themeColor="text1"/>
          <w:sz w:val="24"/>
          <w:szCs w:val="24"/>
        </w:rPr>
        <w:t>（</w:t>
      </w:r>
      <w:r w:rsidRPr="00376AEE">
        <w:rPr>
          <w:rFonts w:asciiTheme="minorEastAsia" w:hAnsiTheme="minorEastAsia" w:hint="eastAsia"/>
          <w:color w:val="000000" w:themeColor="text1"/>
          <w:sz w:val="24"/>
          <w:szCs w:val="24"/>
        </w:rPr>
        <w:t>ディスレクシア</w:t>
      </w:r>
      <w:r>
        <w:rPr>
          <w:rFonts w:asciiTheme="minorEastAsia" w:hAnsiTheme="minorEastAsia" w:hint="eastAsia"/>
          <w:color w:val="000000" w:themeColor="text1"/>
          <w:sz w:val="24"/>
          <w:szCs w:val="24"/>
        </w:rPr>
        <w:t>）があり、</w:t>
      </w:r>
      <w:r w:rsidRPr="00376AEE">
        <w:rPr>
          <w:rFonts w:asciiTheme="minorEastAsia" w:hAnsiTheme="minorEastAsia" w:hint="eastAsia"/>
          <w:color w:val="000000" w:themeColor="text1"/>
          <w:sz w:val="24"/>
          <w:szCs w:val="24"/>
        </w:rPr>
        <w:t>活字を読むことが困難な方への読書環境の向上を一層推進する必要があります。</w:t>
      </w:r>
    </w:p>
    <w:p w14:paraId="17E97A7B" w14:textId="77777777" w:rsidR="00864CFB" w:rsidRPr="00FE0DCB" w:rsidRDefault="00864CFB" w:rsidP="00864CFB">
      <w:pPr>
        <w:ind w:leftChars="200" w:left="494" w:firstLineChars="100" w:firstLine="277"/>
        <w:rPr>
          <w:rFonts w:ascii="HG丸ｺﾞｼｯｸM-PRO" w:eastAsia="HG丸ｺﾞｼｯｸM-PRO" w:hAnsi="HG丸ｺﾞｼｯｸM-PRO"/>
          <w:color w:val="000000" w:themeColor="text1"/>
          <w:sz w:val="24"/>
          <w:szCs w:val="24"/>
        </w:rPr>
      </w:pPr>
      <w:r w:rsidRPr="007F0B3F">
        <w:rPr>
          <w:rFonts w:asciiTheme="minorEastAsia" w:hAnsiTheme="minorEastAsia" w:hint="eastAsia"/>
          <w:color w:val="000000" w:themeColor="text1"/>
          <w:sz w:val="24"/>
          <w:szCs w:val="24"/>
        </w:rPr>
        <w:t>また、電子書籍等の情報技術の導入を検討し、多様な情報提供を推進していく必要があります。</w:t>
      </w:r>
    </w:p>
    <w:p w14:paraId="730C8E4E" w14:textId="333CAD06" w:rsidR="00864CFB" w:rsidRPr="00FE0DCB" w:rsidRDefault="00864CFB" w:rsidP="00864CFB">
      <w:pPr>
        <w:ind w:leftChars="100" w:left="524" w:hangingChars="100" w:hanging="277"/>
        <w:rPr>
          <w:rFonts w:ascii="HG丸ｺﾞｼｯｸM-PRO" w:eastAsia="HG丸ｺﾞｼｯｸM-PRO" w:hAnsi="HG丸ｺﾞｼｯｸM-PRO"/>
          <w:color w:val="000000" w:themeColor="text1"/>
          <w:sz w:val="24"/>
          <w:szCs w:val="24"/>
        </w:rPr>
      </w:pPr>
      <w:r w:rsidRPr="007F0B3F">
        <w:rPr>
          <w:rFonts w:asciiTheme="minorEastAsia" w:hAnsiTheme="minorEastAsia" w:hint="eastAsia"/>
          <w:color w:val="000000" w:themeColor="text1"/>
          <w:sz w:val="24"/>
          <w:szCs w:val="24"/>
        </w:rPr>
        <w:t xml:space="preserve">　</w:t>
      </w:r>
      <w:r w:rsidR="0011561B">
        <w:rPr>
          <w:noProof/>
        </w:rPr>
        <w:drawing>
          <wp:anchor distT="0" distB="0" distL="114300" distR="114300" simplePos="0" relativeHeight="252045312" behindDoc="0" locked="0" layoutInCell="1" allowOverlap="1" wp14:anchorId="39C67D25" wp14:editId="33D1D26A">
            <wp:simplePos x="0" y="0"/>
            <wp:positionH relativeFrom="page">
              <wp:posOffset>6301105</wp:posOffset>
            </wp:positionH>
            <wp:positionV relativeFrom="page">
              <wp:posOffset>9432925</wp:posOffset>
            </wp:positionV>
            <wp:extent cx="709200" cy="709200"/>
            <wp:effectExtent l="0" t="0" r="0" b="0"/>
            <wp:wrapNone/>
            <wp:docPr id="497" name="JAVISCODE139-462"/>
            <wp:cNvGraphicFramePr/>
            <a:graphic xmlns:a="http://schemas.openxmlformats.org/drawingml/2006/main">
              <a:graphicData uri="http://schemas.openxmlformats.org/drawingml/2006/picture">
                <pic:pic xmlns:pic="http://schemas.openxmlformats.org/drawingml/2006/picture">
                  <pic:nvPicPr>
                    <pic:cNvPr id="230" name="JAVISCODE139-462"/>
                    <pic:cNvPicPr/>
                  </pic:nvPicPr>
                  <pic:blipFill>
                    <a:blip r:embed="rId132"/>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43BC4D6F" w14:textId="77777777" w:rsidR="00864CFB" w:rsidRDefault="00864CFB" w:rsidP="00864CFB">
      <w:pPr>
        <w:widowControl/>
        <w:jc w:val="left"/>
        <w:rPr>
          <w:color w:val="000000" w:themeColor="text1"/>
        </w:rPr>
      </w:pPr>
      <w:r>
        <w:rPr>
          <w:color w:val="000000" w:themeColor="text1"/>
        </w:rPr>
        <w:br w:type="page"/>
      </w:r>
    </w:p>
    <w:p w14:paraId="29F361FC" w14:textId="77777777" w:rsidR="00864CFB" w:rsidRPr="00FE0DCB" w:rsidRDefault="00864CFB" w:rsidP="00864CFB">
      <w:pPr>
        <w:rPr>
          <w:color w:val="000000" w:themeColor="text1"/>
        </w:rPr>
      </w:pPr>
      <w:r w:rsidRPr="00C8720A">
        <w:rPr>
          <w:noProof/>
          <w:color w:val="000000" w:themeColor="text1"/>
        </w:rPr>
        <mc:AlternateContent>
          <mc:Choice Requires="wps">
            <w:drawing>
              <wp:anchor distT="0" distB="0" distL="114300" distR="114300" simplePos="0" relativeHeight="251794432" behindDoc="0" locked="0" layoutInCell="1" allowOverlap="1" wp14:anchorId="65F659AD" wp14:editId="1381F33E">
                <wp:simplePos x="0" y="0"/>
                <wp:positionH relativeFrom="column">
                  <wp:posOffset>2540</wp:posOffset>
                </wp:positionH>
                <wp:positionV relativeFrom="paragraph">
                  <wp:posOffset>53975</wp:posOffset>
                </wp:positionV>
                <wp:extent cx="1692000" cy="295200"/>
                <wp:effectExtent l="0" t="0" r="22860" b="10160"/>
                <wp:wrapNone/>
                <wp:docPr id="227" name="角丸四角形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14:paraId="0C9206C8" w14:textId="77777777" w:rsidR="00F14C6B" w:rsidRPr="007F0B3F" w:rsidRDefault="00F14C6B" w:rsidP="00864CFB">
                            <w:pPr>
                              <w:spacing w:line="280" w:lineRule="exact"/>
                              <w:jc w:val="center"/>
                              <w:rPr>
                                <w:rFonts w:ascii="ＭＳ ゴシック" w:eastAsia="ＭＳ ゴシック" w:hAnsi="ＭＳ ゴシック"/>
                                <w:b/>
                                <w:spacing w:val="20"/>
                                <w:sz w:val="24"/>
                                <w:szCs w:val="24"/>
                              </w:rPr>
                            </w:pPr>
                            <w:r w:rsidRPr="007F0B3F">
                              <w:rPr>
                                <w:rFonts w:ascii="ＭＳ ゴシック" w:eastAsia="ＭＳ ゴシック" w:hAnsi="ＭＳ ゴシック"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F659AD" id="角丸四角形 98" o:spid="_x0000_s1277" style="position:absolute;left:0;text-align:left;margin-left:.2pt;margin-top:4.25pt;width:133.25pt;height:23.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" fillcolor="#fde9d9" strokecolor="#e36c0a" strokeweight="1.5pt">
                <v:textbox inset="5.85pt,.7pt,5.85pt,.7pt">
                  <w:txbxContent>
                    <w:p w14:paraId="0C9206C8" w14:textId="77777777" w:rsidR="00F14C6B" w:rsidRPr="007F0B3F" w:rsidRDefault="00F14C6B" w:rsidP="00864CFB">
                      <w:pPr>
                        <w:spacing w:line="280" w:lineRule="exact"/>
                        <w:jc w:val="center"/>
                        <w:rPr>
                          <w:rFonts w:ascii="ＭＳ ゴシック" w:eastAsia="ＭＳ ゴシック" w:hAnsi="ＭＳ ゴシック"/>
                          <w:b/>
                          <w:spacing w:val="20"/>
                          <w:sz w:val="24"/>
                          <w:szCs w:val="24"/>
                        </w:rPr>
                      </w:pPr>
                      <w:r w:rsidRPr="007F0B3F">
                        <w:rPr>
                          <w:rFonts w:ascii="ＭＳ ゴシック" w:eastAsia="ＭＳ ゴシック" w:hAnsi="ＭＳ ゴシック" w:hint="eastAsia"/>
                          <w:b/>
                          <w:spacing w:val="20"/>
                          <w:sz w:val="24"/>
                          <w:szCs w:val="24"/>
                        </w:rPr>
                        <w:t>個別施策の方向</w:t>
                      </w:r>
                    </w:p>
                  </w:txbxContent>
                </v:textbox>
              </v:roundrect>
            </w:pict>
          </mc:Fallback>
        </mc:AlternateContent>
      </w:r>
    </w:p>
    <w:p w14:paraId="7902BF09" w14:textId="77777777" w:rsidR="00864CFB" w:rsidRPr="00FE0DCB" w:rsidRDefault="00864CFB" w:rsidP="00864CFB">
      <w:pPr>
        <w:rPr>
          <w:color w:val="000000" w:themeColor="text1"/>
        </w:rPr>
      </w:pPr>
    </w:p>
    <w:p w14:paraId="7967A8D6" w14:textId="77777777" w:rsidR="00864CFB" w:rsidRPr="00086F70" w:rsidRDefault="00864CFB" w:rsidP="00864CFB">
      <w:pPr>
        <w:ind w:leftChars="100" w:left="524" w:hangingChars="100" w:hanging="277"/>
        <w:rPr>
          <w:rFonts w:asciiTheme="minorEastAsia" w:hAnsiTheme="minorEastAsia"/>
          <w:color w:val="000000" w:themeColor="text1"/>
          <w:sz w:val="24"/>
          <w:szCs w:val="24"/>
          <w:highlight w:val="magenta"/>
        </w:rPr>
      </w:pPr>
      <w:r w:rsidRPr="007F0B3F">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w:t>
      </w:r>
      <w:r w:rsidRPr="007F0B3F">
        <w:rPr>
          <w:rFonts w:asciiTheme="minorEastAsia" w:hAnsiTheme="minorEastAsia" w:hint="eastAsia"/>
          <w:color w:val="000000" w:themeColor="text1"/>
          <w:sz w:val="24"/>
          <w:szCs w:val="24"/>
        </w:rPr>
        <w:t>障害者への障害の特性に応じたコミュニケーション支援等の充実として、手話通訳者・要約筆記者の設置、印刷物・ホームページ等への配慮、障害者を支援するための物品の活用、窓口における設備の充実について今後も取り組んでいきます。</w:t>
      </w:r>
    </w:p>
    <w:p w14:paraId="18C52197" w14:textId="77777777" w:rsidR="00864CFB" w:rsidRDefault="00864CFB" w:rsidP="00864CFB">
      <w:pPr>
        <w:ind w:leftChars="212" w:left="524" w:firstLine="295"/>
        <w:rPr>
          <w:rFonts w:asciiTheme="minorEastAsia" w:hAnsiTheme="minorEastAsia"/>
          <w:color w:val="000000" w:themeColor="text1"/>
          <w:sz w:val="24"/>
          <w:szCs w:val="24"/>
        </w:rPr>
      </w:pPr>
      <w:r w:rsidRPr="001F7CF4">
        <w:rPr>
          <w:rFonts w:asciiTheme="minorEastAsia" w:hAnsiTheme="minorEastAsia" w:hint="eastAsia"/>
          <w:color w:val="000000" w:themeColor="text1"/>
          <w:sz w:val="24"/>
          <w:szCs w:val="24"/>
        </w:rPr>
        <w:t>なお</w:t>
      </w:r>
      <w:r>
        <w:rPr>
          <w:rFonts w:asciiTheme="minorEastAsia" w:hAnsiTheme="minorEastAsia" w:hint="eastAsia"/>
          <w:color w:val="000000" w:themeColor="text1"/>
          <w:sz w:val="24"/>
          <w:szCs w:val="24"/>
        </w:rPr>
        <w:t>、</w:t>
      </w:r>
      <w:r w:rsidRPr="007F0B3F">
        <w:rPr>
          <w:rFonts w:asciiTheme="minorEastAsia" w:hAnsiTheme="minorEastAsia" w:hint="eastAsia"/>
          <w:color w:val="000000" w:themeColor="text1"/>
          <w:sz w:val="24"/>
          <w:szCs w:val="24"/>
        </w:rPr>
        <w:t>区において作成、発行する印刷物等にはあらかじめ、障害の有無、年齢、性別、言語等にかかわらず多様な人々が利用しやすいようユニバーサルデザインの考え方を取り入れています。視覚障害、高齢者、色弱者、聴覚障害、子ども、外国人など見る方によって情報がわかりにくくならないように配慮し、文字が見にくい、色数が多い、前置きが長いなど情報がわかりにくい印刷物にならないよう、写真に文字を重ねない、文字色と背景色のコントラストをはっきりさせるなど、だれもが見やすく理解できるデザインを採用していきます。</w:t>
      </w:r>
    </w:p>
    <w:p w14:paraId="5DA65D78" w14:textId="77777777" w:rsidR="00864CFB" w:rsidRDefault="00864CFB" w:rsidP="00864CFB">
      <w:pPr>
        <w:ind w:leftChars="212" w:left="524" w:firstLine="295"/>
        <w:rPr>
          <w:rFonts w:asciiTheme="minorEastAsia" w:hAnsiTheme="minorEastAsia"/>
          <w:color w:val="000000" w:themeColor="text1"/>
          <w:sz w:val="24"/>
          <w:szCs w:val="24"/>
        </w:rPr>
      </w:pPr>
    </w:p>
    <w:p w14:paraId="525CA699" w14:textId="77777777" w:rsidR="00864CFB" w:rsidRDefault="00864CFB" w:rsidP="00864CFB">
      <w:pPr>
        <w:spacing w:line="340" w:lineRule="exact"/>
        <w:ind w:left="284"/>
        <w:rPr>
          <w:rFonts w:ascii="ＭＳ ゴシック" w:eastAsia="ＭＳ ゴシック" w:hAnsi="ＭＳ ゴシック"/>
          <w:color w:val="000000" w:themeColor="text1"/>
          <w:sz w:val="24"/>
          <w:szCs w:val="24"/>
        </w:rPr>
      </w:pPr>
      <w:r w:rsidRPr="00957C29">
        <w:rPr>
          <w:rFonts w:ascii="ＭＳ ゴシック" w:eastAsia="ＭＳ ゴシック" w:hAnsi="ＭＳ ゴシック" w:hint="eastAsia"/>
          <w:color w:val="000000" w:themeColor="text1"/>
          <w:sz w:val="24"/>
          <w:szCs w:val="24"/>
        </w:rPr>
        <w:t xml:space="preserve"> </w:t>
      </w:r>
      <w:r w:rsidRPr="00C01A80">
        <w:rPr>
          <w:rFonts w:ascii="ＭＳ ゴシック" w:eastAsia="ＭＳ ゴシック" w:hAnsi="ＭＳ ゴシック" w:hint="eastAsia"/>
          <w:color w:val="000000" w:themeColor="text1"/>
          <w:sz w:val="24"/>
          <w:szCs w:val="24"/>
          <w:highlight w:val="lightGray"/>
        </w:rPr>
        <w:t>【読書に関するバリアフリー】</w:t>
      </w:r>
    </w:p>
    <w:p w14:paraId="47702BE6" w14:textId="77777777" w:rsidR="00864CFB" w:rsidRPr="00376AEE" w:rsidRDefault="00864CFB" w:rsidP="00864CFB">
      <w:pPr>
        <w:spacing w:line="340" w:lineRule="exact"/>
        <w:ind w:left="567"/>
        <w:rPr>
          <w:rFonts w:asciiTheme="minorEastAsia" w:hAnsiTheme="minorEastAsia"/>
          <w:color w:val="000000" w:themeColor="text1"/>
          <w:sz w:val="24"/>
          <w:szCs w:val="24"/>
        </w:rPr>
      </w:pPr>
      <w:r w:rsidRPr="00376AEE">
        <w:rPr>
          <w:rFonts w:asciiTheme="minorEastAsia" w:hAnsiTheme="minorEastAsia" w:hint="eastAsia"/>
          <w:color w:val="000000" w:themeColor="text1"/>
          <w:sz w:val="24"/>
          <w:szCs w:val="24"/>
        </w:rPr>
        <w:t xml:space="preserve">　中央図書館では、新宿区内に在住・在勤・在学で、活字を読むことが困難な方のために以下のサービスを行っています。引き続き、読書環境を向上させるための支援を推進していきます。</w:t>
      </w:r>
    </w:p>
    <w:p w14:paraId="3550FB1C" w14:textId="77777777" w:rsidR="00864CFB" w:rsidRPr="0053534F" w:rsidRDefault="00864CFB" w:rsidP="00864CFB">
      <w:pPr>
        <w:pStyle w:val="a3"/>
        <w:numPr>
          <w:ilvl w:val="0"/>
          <w:numId w:val="18"/>
        </w:numPr>
        <w:spacing w:line="340" w:lineRule="exact"/>
        <w:ind w:leftChars="0"/>
        <w:rPr>
          <w:rFonts w:asciiTheme="majorEastAsia" w:eastAsiaTheme="majorEastAsia" w:hAnsiTheme="majorEastAsia"/>
          <w:color w:val="000000" w:themeColor="text1"/>
          <w:sz w:val="24"/>
          <w:szCs w:val="24"/>
        </w:rPr>
      </w:pPr>
      <w:r w:rsidRPr="0053534F">
        <w:rPr>
          <w:rFonts w:asciiTheme="majorEastAsia" w:eastAsiaTheme="majorEastAsia" w:hAnsiTheme="majorEastAsia" w:hint="eastAsia"/>
          <w:color w:val="000000" w:themeColor="text1"/>
          <w:sz w:val="24"/>
          <w:szCs w:val="24"/>
        </w:rPr>
        <w:t>対面朗読</w:t>
      </w:r>
    </w:p>
    <w:p w14:paraId="7EBE31DE" w14:textId="77777777" w:rsidR="00864CFB" w:rsidRPr="0053534F" w:rsidRDefault="00864CFB" w:rsidP="00864CFB">
      <w:pPr>
        <w:pStyle w:val="a3"/>
        <w:spacing w:line="340" w:lineRule="exact"/>
        <w:ind w:leftChars="0" w:left="987"/>
        <w:rPr>
          <w:rFonts w:asciiTheme="majorEastAsia" w:eastAsiaTheme="majorEastAsia" w:hAnsiTheme="majorEastAsia"/>
          <w:color w:val="000000" w:themeColor="text1"/>
          <w:sz w:val="24"/>
          <w:szCs w:val="24"/>
        </w:rPr>
      </w:pPr>
      <w:r w:rsidRPr="0053534F">
        <w:rPr>
          <w:rFonts w:asciiTheme="minorEastAsia" w:hAnsiTheme="minorEastAsia" w:hint="eastAsia"/>
          <w:color w:val="000000" w:themeColor="text1"/>
          <w:sz w:val="24"/>
          <w:szCs w:val="24"/>
        </w:rPr>
        <w:t>図書館の資料や、お手持ちの資料などを朗読するサービスです。</w:t>
      </w:r>
    </w:p>
    <w:p w14:paraId="618C038A" w14:textId="77777777" w:rsidR="00864CFB" w:rsidRPr="0053534F" w:rsidRDefault="00864CFB" w:rsidP="00864CFB">
      <w:pPr>
        <w:pStyle w:val="a3"/>
        <w:numPr>
          <w:ilvl w:val="0"/>
          <w:numId w:val="18"/>
        </w:numPr>
        <w:spacing w:line="340" w:lineRule="exact"/>
        <w:ind w:leftChars="0"/>
        <w:rPr>
          <w:rFonts w:asciiTheme="majorEastAsia" w:eastAsiaTheme="majorEastAsia" w:hAnsiTheme="majorEastAsia"/>
          <w:color w:val="000000" w:themeColor="text1"/>
          <w:sz w:val="24"/>
          <w:szCs w:val="24"/>
        </w:rPr>
      </w:pPr>
      <w:r w:rsidRPr="0053534F">
        <w:rPr>
          <w:rFonts w:asciiTheme="majorEastAsia" w:eastAsiaTheme="majorEastAsia" w:hAnsiTheme="majorEastAsia" w:hint="eastAsia"/>
          <w:color w:val="000000" w:themeColor="text1"/>
          <w:sz w:val="24"/>
          <w:szCs w:val="24"/>
        </w:rPr>
        <w:t>録音雑誌の郵送サービス</w:t>
      </w:r>
    </w:p>
    <w:p w14:paraId="5370A291" w14:textId="77777777" w:rsidR="00864CFB" w:rsidRPr="0053534F" w:rsidRDefault="00864CFB" w:rsidP="00864CFB">
      <w:pPr>
        <w:pStyle w:val="a3"/>
        <w:spacing w:line="340" w:lineRule="exact"/>
        <w:ind w:leftChars="0" w:left="987"/>
        <w:rPr>
          <w:rFonts w:asciiTheme="minorEastAsia" w:hAnsiTheme="minorEastAsia"/>
          <w:color w:val="000000" w:themeColor="text1"/>
          <w:sz w:val="24"/>
          <w:szCs w:val="24"/>
        </w:rPr>
      </w:pPr>
      <w:r w:rsidRPr="0053534F">
        <w:rPr>
          <w:rFonts w:asciiTheme="minorEastAsia" w:hAnsiTheme="minorEastAsia" w:hint="eastAsia"/>
          <w:color w:val="000000" w:themeColor="text1"/>
          <w:sz w:val="24"/>
          <w:szCs w:val="24"/>
        </w:rPr>
        <w:t>音訳した週刊誌や月刊誌などの雑誌を希望される方へ、定期的にお届けしています。</w:t>
      </w:r>
    </w:p>
    <w:p w14:paraId="231981EC" w14:textId="77777777" w:rsidR="00864CFB" w:rsidRPr="0053534F" w:rsidRDefault="00864CFB" w:rsidP="00864CFB">
      <w:pPr>
        <w:pStyle w:val="a3"/>
        <w:numPr>
          <w:ilvl w:val="0"/>
          <w:numId w:val="18"/>
        </w:numPr>
        <w:spacing w:line="340" w:lineRule="exact"/>
        <w:ind w:leftChars="0"/>
        <w:rPr>
          <w:rFonts w:asciiTheme="majorEastAsia" w:eastAsiaTheme="majorEastAsia" w:hAnsiTheme="majorEastAsia"/>
          <w:color w:val="000000" w:themeColor="text1"/>
          <w:sz w:val="24"/>
          <w:szCs w:val="24"/>
        </w:rPr>
      </w:pPr>
      <w:r w:rsidRPr="0053534F">
        <w:rPr>
          <w:rFonts w:asciiTheme="majorEastAsia" w:eastAsiaTheme="majorEastAsia" w:hAnsiTheme="majorEastAsia" w:hint="eastAsia"/>
          <w:color w:val="000000" w:themeColor="text1"/>
          <w:sz w:val="24"/>
          <w:szCs w:val="24"/>
        </w:rPr>
        <w:t>録音図書の貸出・製作</w:t>
      </w:r>
    </w:p>
    <w:p w14:paraId="249A0E22" w14:textId="618A6360" w:rsidR="00864CFB" w:rsidRPr="0053534F" w:rsidRDefault="00864CFB" w:rsidP="00864CFB">
      <w:pPr>
        <w:pStyle w:val="a3"/>
        <w:spacing w:line="340" w:lineRule="exact"/>
        <w:ind w:leftChars="0" w:left="987"/>
        <w:rPr>
          <w:rFonts w:asciiTheme="minorEastAsia" w:hAnsiTheme="minorEastAsia"/>
          <w:color w:val="000000" w:themeColor="text1"/>
          <w:sz w:val="24"/>
          <w:szCs w:val="24"/>
        </w:rPr>
      </w:pPr>
      <w:r w:rsidRPr="0053534F">
        <w:rPr>
          <w:rFonts w:asciiTheme="minorEastAsia" w:hAnsiTheme="minorEastAsia" w:hint="eastAsia"/>
          <w:color w:val="000000" w:themeColor="text1"/>
          <w:sz w:val="24"/>
          <w:szCs w:val="24"/>
        </w:rPr>
        <w:t>カセットテープ、DAISYなどの録音資料を現在、約1,</w:t>
      </w:r>
      <w:r w:rsidR="00FD3D41">
        <w:rPr>
          <w:rFonts w:asciiTheme="minorEastAsia" w:hAnsiTheme="minorEastAsia" w:hint="eastAsia"/>
          <w:color w:val="000000" w:themeColor="text1"/>
          <w:sz w:val="24"/>
          <w:szCs w:val="24"/>
        </w:rPr>
        <w:t>7</w:t>
      </w:r>
      <w:r w:rsidRPr="0053534F">
        <w:rPr>
          <w:rFonts w:asciiTheme="minorEastAsia" w:hAnsiTheme="minorEastAsia" w:hint="eastAsia"/>
          <w:color w:val="000000" w:themeColor="text1"/>
          <w:sz w:val="24"/>
          <w:szCs w:val="24"/>
        </w:rPr>
        <w:t>00タイトル所蔵しています。所蔵していない録音図書は、全国の図書館からお取り寄せするか、新たに作成し、SDカードなどにダウンロードしてお貸しします。</w:t>
      </w:r>
    </w:p>
    <w:p w14:paraId="451CE832" w14:textId="77777777" w:rsidR="00864CFB" w:rsidRPr="0053534F" w:rsidRDefault="00864CFB" w:rsidP="00864CFB">
      <w:pPr>
        <w:pStyle w:val="a3"/>
        <w:numPr>
          <w:ilvl w:val="0"/>
          <w:numId w:val="18"/>
        </w:numPr>
        <w:spacing w:line="340" w:lineRule="exact"/>
        <w:ind w:leftChars="0"/>
        <w:rPr>
          <w:rFonts w:asciiTheme="majorEastAsia" w:eastAsiaTheme="majorEastAsia" w:hAnsiTheme="majorEastAsia"/>
          <w:color w:val="000000" w:themeColor="text1"/>
          <w:sz w:val="24"/>
          <w:szCs w:val="24"/>
        </w:rPr>
      </w:pPr>
      <w:r w:rsidRPr="0053534F">
        <w:rPr>
          <w:rFonts w:asciiTheme="majorEastAsia" w:eastAsiaTheme="majorEastAsia" w:hAnsiTheme="majorEastAsia" w:hint="eastAsia"/>
          <w:color w:val="000000" w:themeColor="text1"/>
          <w:sz w:val="24"/>
          <w:szCs w:val="24"/>
        </w:rPr>
        <w:t>点字資料の貸出</w:t>
      </w:r>
    </w:p>
    <w:p w14:paraId="0104A8B3" w14:textId="77777777" w:rsidR="00864CFB" w:rsidRPr="0053534F" w:rsidRDefault="00864CFB" w:rsidP="00864CFB">
      <w:pPr>
        <w:pStyle w:val="a3"/>
        <w:spacing w:line="340" w:lineRule="exact"/>
        <w:ind w:leftChars="0" w:left="987"/>
        <w:rPr>
          <w:rFonts w:asciiTheme="minorEastAsia" w:hAnsiTheme="minorEastAsia"/>
          <w:color w:val="000000" w:themeColor="text1"/>
          <w:sz w:val="24"/>
          <w:szCs w:val="24"/>
        </w:rPr>
      </w:pPr>
      <w:r w:rsidRPr="0053534F">
        <w:rPr>
          <w:rFonts w:asciiTheme="minorEastAsia" w:hAnsiTheme="minorEastAsia" w:hint="eastAsia"/>
          <w:color w:val="000000" w:themeColor="text1"/>
          <w:sz w:val="24"/>
          <w:szCs w:val="24"/>
        </w:rPr>
        <w:t>点字資料は他の図書館から借用して貸出します。点字データは、ダウンロードしてご提供できます。</w:t>
      </w:r>
    </w:p>
    <w:p w14:paraId="2AC88909" w14:textId="77777777" w:rsidR="00864CFB" w:rsidRPr="0053534F" w:rsidRDefault="00864CFB" w:rsidP="00864CFB">
      <w:pPr>
        <w:pStyle w:val="a3"/>
        <w:numPr>
          <w:ilvl w:val="0"/>
          <w:numId w:val="18"/>
        </w:numPr>
        <w:spacing w:line="340" w:lineRule="exact"/>
        <w:ind w:leftChars="0"/>
        <w:rPr>
          <w:rFonts w:asciiTheme="majorEastAsia" w:eastAsiaTheme="majorEastAsia" w:hAnsiTheme="majorEastAsia"/>
          <w:color w:val="000000" w:themeColor="text1"/>
          <w:sz w:val="24"/>
          <w:szCs w:val="24"/>
        </w:rPr>
      </w:pPr>
      <w:r w:rsidRPr="0053534F">
        <w:rPr>
          <w:rFonts w:asciiTheme="majorEastAsia" w:eastAsiaTheme="majorEastAsia" w:hAnsiTheme="majorEastAsia" w:hint="eastAsia"/>
          <w:color w:val="000000" w:themeColor="text1"/>
          <w:sz w:val="24"/>
          <w:szCs w:val="24"/>
        </w:rPr>
        <w:t>録音図書の蔵書目録（墨字・録音図書）</w:t>
      </w:r>
    </w:p>
    <w:p w14:paraId="6A3DE5FA" w14:textId="77777777" w:rsidR="00864CFB" w:rsidRPr="0053534F" w:rsidRDefault="00864CFB" w:rsidP="00864CFB">
      <w:pPr>
        <w:spacing w:line="340" w:lineRule="exact"/>
        <w:ind w:left="967"/>
        <w:rPr>
          <w:rFonts w:asciiTheme="minorEastAsia" w:hAnsiTheme="minorEastAsia"/>
          <w:color w:val="000000" w:themeColor="text1"/>
          <w:sz w:val="24"/>
          <w:szCs w:val="24"/>
        </w:rPr>
      </w:pPr>
      <w:r w:rsidRPr="0053534F">
        <w:rPr>
          <w:rFonts w:asciiTheme="minorEastAsia" w:hAnsiTheme="minorEastAsia" w:hint="eastAsia"/>
          <w:color w:val="000000" w:themeColor="text1"/>
          <w:sz w:val="24"/>
          <w:szCs w:val="24"/>
        </w:rPr>
        <w:t>録音図書の目録</w:t>
      </w:r>
      <w:r>
        <w:rPr>
          <w:rFonts w:asciiTheme="minorEastAsia" w:hAnsiTheme="minorEastAsia" w:hint="eastAsia"/>
          <w:color w:val="000000" w:themeColor="text1"/>
          <w:sz w:val="24"/>
          <w:szCs w:val="24"/>
        </w:rPr>
        <w:t>を、墨字版（活字）と音声版、テキストデータ版</w:t>
      </w:r>
      <w:r w:rsidRPr="0053534F">
        <w:rPr>
          <w:rFonts w:asciiTheme="minorEastAsia" w:hAnsiTheme="minorEastAsia" w:hint="eastAsia"/>
          <w:color w:val="000000" w:themeColor="text1"/>
          <w:sz w:val="24"/>
          <w:szCs w:val="24"/>
        </w:rPr>
        <w:t>で発行しています。</w:t>
      </w:r>
    </w:p>
    <w:p w14:paraId="63AC86A4" w14:textId="77777777" w:rsidR="00864CFB" w:rsidRPr="0053534F" w:rsidRDefault="00864CFB" w:rsidP="00864CFB">
      <w:pPr>
        <w:pStyle w:val="a3"/>
        <w:numPr>
          <w:ilvl w:val="0"/>
          <w:numId w:val="18"/>
        </w:numPr>
        <w:spacing w:line="340" w:lineRule="exact"/>
        <w:ind w:leftChars="0"/>
        <w:rPr>
          <w:rFonts w:asciiTheme="majorEastAsia" w:eastAsiaTheme="majorEastAsia" w:hAnsiTheme="majorEastAsia"/>
          <w:color w:val="000000" w:themeColor="text1"/>
          <w:sz w:val="24"/>
          <w:szCs w:val="24"/>
        </w:rPr>
      </w:pPr>
      <w:r w:rsidRPr="0053534F">
        <w:rPr>
          <w:rFonts w:asciiTheme="majorEastAsia" w:eastAsiaTheme="majorEastAsia" w:hAnsiTheme="majorEastAsia" w:hint="eastAsia"/>
          <w:color w:val="000000" w:themeColor="text1"/>
          <w:sz w:val="24"/>
          <w:szCs w:val="24"/>
        </w:rPr>
        <w:t>「新宿区声の図書館だより」のお届け</w:t>
      </w:r>
    </w:p>
    <w:p w14:paraId="6CB6296D" w14:textId="42402B08" w:rsidR="00864CFB" w:rsidRDefault="00864CFB" w:rsidP="00864CFB">
      <w:pPr>
        <w:spacing w:line="340" w:lineRule="exact"/>
        <w:ind w:left="987"/>
        <w:rPr>
          <w:rFonts w:asciiTheme="minorEastAsia" w:hAnsiTheme="minorEastAsia"/>
          <w:color w:val="000000" w:themeColor="text1"/>
          <w:sz w:val="24"/>
          <w:szCs w:val="24"/>
        </w:rPr>
      </w:pPr>
      <w:r w:rsidRPr="0053534F">
        <w:rPr>
          <w:rFonts w:asciiTheme="minorEastAsia" w:hAnsiTheme="minorEastAsia" w:hint="eastAsia"/>
          <w:color w:val="000000" w:themeColor="text1"/>
          <w:sz w:val="24"/>
          <w:szCs w:val="24"/>
        </w:rPr>
        <w:t>新しく作成した録音図書や新刊案内、他の図書館で作成した録音図書の紹介及び戸山図書館で購入した音楽</w:t>
      </w:r>
      <w:r>
        <w:rPr>
          <w:rFonts w:asciiTheme="minorEastAsia" w:hAnsiTheme="minorEastAsia" w:hint="eastAsia"/>
          <w:color w:val="000000" w:themeColor="text1"/>
          <w:sz w:val="24"/>
          <w:szCs w:val="24"/>
        </w:rPr>
        <w:t>CD</w:t>
      </w:r>
      <w:r w:rsidRPr="0053534F">
        <w:rPr>
          <w:rFonts w:asciiTheme="minorEastAsia" w:hAnsiTheme="minorEastAsia" w:hint="eastAsia"/>
          <w:color w:val="000000" w:themeColor="text1"/>
          <w:sz w:val="24"/>
          <w:szCs w:val="24"/>
        </w:rPr>
        <w:t>の新着案内などをテープまたはDAISYに録音して、隔月</w:t>
      </w:r>
      <w:r w:rsidR="00FD3D41">
        <w:rPr>
          <w:noProof/>
        </w:rPr>
        <w:drawing>
          <wp:anchor distT="0" distB="0" distL="114300" distR="114300" simplePos="0" relativeHeight="252102656" behindDoc="0" locked="0" layoutInCell="1" allowOverlap="1" wp14:anchorId="32BF9977" wp14:editId="1AFEF88B">
            <wp:simplePos x="0" y="0"/>
            <wp:positionH relativeFrom="page">
              <wp:posOffset>540385</wp:posOffset>
            </wp:positionH>
            <wp:positionV relativeFrom="page">
              <wp:posOffset>9432925</wp:posOffset>
            </wp:positionV>
            <wp:extent cx="717480" cy="717480"/>
            <wp:effectExtent l="0" t="0" r="6985" b="6985"/>
            <wp:wrapNone/>
            <wp:docPr id="693" name="JAVISCODE140-15"/>
            <wp:cNvGraphicFramePr/>
            <a:graphic xmlns:a="http://schemas.openxmlformats.org/drawingml/2006/main">
              <a:graphicData uri="http://schemas.openxmlformats.org/drawingml/2006/picture">
                <pic:pic xmlns:pic="http://schemas.openxmlformats.org/drawingml/2006/picture">
                  <pic:nvPicPr>
                    <pic:cNvPr id="693" name="JAVISCODE140-15"/>
                    <pic:cNvPicPr/>
                  </pic:nvPicPr>
                  <pic:blipFill>
                    <a:blip r:embed="rId133"/>
                    <a:stretch>
                      <a:fillRect/>
                    </a:stretch>
                  </pic:blipFill>
                  <pic:spPr>
                    <a:xfrm>
                      <a:off x="0" y="0"/>
                      <a:ext cx="717480" cy="717480"/>
                    </a:xfrm>
                    <a:prstGeom prst="rect">
                      <a:avLst/>
                    </a:prstGeom>
                  </pic:spPr>
                </pic:pic>
              </a:graphicData>
            </a:graphic>
            <wp14:sizeRelH relativeFrom="margin">
              <wp14:pctWidth>0</wp14:pctWidth>
            </wp14:sizeRelH>
            <wp14:sizeRelV relativeFrom="margin">
              <wp14:pctHeight>0</wp14:pctHeight>
            </wp14:sizeRelV>
          </wp:anchor>
        </w:drawing>
      </w:r>
      <w:r w:rsidRPr="0053534F">
        <w:rPr>
          <w:rFonts w:asciiTheme="minorEastAsia" w:hAnsiTheme="minorEastAsia" w:hint="eastAsia"/>
          <w:color w:val="000000" w:themeColor="text1"/>
          <w:sz w:val="24"/>
          <w:szCs w:val="24"/>
        </w:rPr>
        <w:t>に希望者へ郵送しています。</w:t>
      </w:r>
    </w:p>
    <w:p w14:paraId="372E1431" w14:textId="77777777" w:rsidR="00FD1D2B" w:rsidRPr="0053534F" w:rsidRDefault="00FD1D2B" w:rsidP="00864CFB">
      <w:pPr>
        <w:spacing w:line="340" w:lineRule="exact"/>
        <w:ind w:left="987"/>
        <w:rPr>
          <w:rFonts w:asciiTheme="minorEastAsia" w:hAnsiTheme="minorEastAsia"/>
          <w:color w:val="000000" w:themeColor="text1"/>
          <w:sz w:val="24"/>
          <w:szCs w:val="24"/>
        </w:rPr>
      </w:pPr>
    </w:p>
    <w:p w14:paraId="2360315C" w14:textId="77777777" w:rsidR="00864CFB" w:rsidRPr="0053534F" w:rsidRDefault="00864CFB" w:rsidP="00864CFB">
      <w:pPr>
        <w:pStyle w:val="a3"/>
        <w:numPr>
          <w:ilvl w:val="0"/>
          <w:numId w:val="18"/>
        </w:numPr>
        <w:spacing w:line="340" w:lineRule="exact"/>
        <w:ind w:leftChars="0"/>
        <w:rPr>
          <w:rFonts w:asciiTheme="majorEastAsia" w:eastAsiaTheme="majorEastAsia" w:hAnsiTheme="majorEastAsia"/>
          <w:color w:val="000000" w:themeColor="text1"/>
          <w:sz w:val="24"/>
          <w:szCs w:val="24"/>
        </w:rPr>
      </w:pPr>
      <w:r w:rsidRPr="0053534F">
        <w:rPr>
          <w:rFonts w:asciiTheme="majorEastAsia" w:eastAsiaTheme="majorEastAsia" w:hAnsiTheme="majorEastAsia" w:hint="eastAsia"/>
          <w:color w:val="000000" w:themeColor="text1"/>
          <w:sz w:val="24"/>
          <w:szCs w:val="24"/>
        </w:rPr>
        <w:t>視覚障害者用資料の郵送貸出</w:t>
      </w:r>
    </w:p>
    <w:p w14:paraId="3C526C84" w14:textId="77777777" w:rsidR="00864CFB" w:rsidRPr="0053534F" w:rsidRDefault="00864CFB" w:rsidP="00864CFB">
      <w:pPr>
        <w:spacing w:line="340" w:lineRule="exact"/>
        <w:ind w:left="987"/>
        <w:rPr>
          <w:rFonts w:asciiTheme="minorEastAsia" w:hAnsiTheme="minorEastAsia"/>
          <w:color w:val="000000" w:themeColor="text1"/>
          <w:sz w:val="24"/>
          <w:szCs w:val="24"/>
        </w:rPr>
      </w:pPr>
      <w:r w:rsidRPr="0053534F">
        <w:rPr>
          <w:rFonts w:asciiTheme="minorEastAsia" w:hAnsiTheme="minorEastAsia" w:hint="eastAsia"/>
          <w:color w:val="000000" w:themeColor="text1"/>
          <w:sz w:val="24"/>
          <w:szCs w:val="24"/>
        </w:rPr>
        <w:t>視覚障害者の方には、視覚障害者用資料（音楽・演芸・文芸などの</w:t>
      </w:r>
      <w:r>
        <w:rPr>
          <w:rFonts w:asciiTheme="minorEastAsia" w:hAnsiTheme="minorEastAsia" w:hint="eastAsia"/>
          <w:color w:val="000000" w:themeColor="text1"/>
          <w:sz w:val="24"/>
          <w:szCs w:val="24"/>
        </w:rPr>
        <w:t>CD</w:t>
      </w:r>
      <w:r w:rsidRPr="0053534F">
        <w:rPr>
          <w:rFonts w:asciiTheme="minorEastAsia" w:hAnsiTheme="minorEastAsia" w:hint="eastAsia"/>
          <w:color w:val="000000" w:themeColor="text1"/>
          <w:sz w:val="24"/>
          <w:szCs w:val="24"/>
        </w:rPr>
        <w:t>・録音図書・点字資料）を無料で郵送貸出しています。</w:t>
      </w:r>
    </w:p>
    <w:p w14:paraId="4119D27A" w14:textId="77777777" w:rsidR="00864CFB" w:rsidRPr="0053534F" w:rsidRDefault="00864CFB" w:rsidP="00864CFB">
      <w:pPr>
        <w:pStyle w:val="a3"/>
        <w:numPr>
          <w:ilvl w:val="0"/>
          <w:numId w:val="18"/>
        </w:numPr>
        <w:spacing w:line="340" w:lineRule="exact"/>
        <w:ind w:leftChars="0"/>
        <w:rPr>
          <w:rFonts w:asciiTheme="majorEastAsia" w:eastAsiaTheme="majorEastAsia" w:hAnsiTheme="majorEastAsia"/>
          <w:color w:val="000000" w:themeColor="text1"/>
          <w:sz w:val="24"/>
          <w:szCs w:val="24"/>
        </w:rPr>
      </w:pPr>
      <w:r w:rsidRPr="0053534F">
        <w:rPr>
          <w:rFonts w:asciiTheme="majorEastAsia" w:eastAsiaTheme="majorEastAsia" w:hAnsiTheme="majorEastAsia" w:hint="eastAsia"/>
          <w:color w:val="000000" w:themeColor="text1"/>
          <w:sz w:val="24"/>
          <w:szCs w:val="24"/>
        </w:rPr>
        <w:t>DAISY図書再生機の貸出・操作説明</w:t>
      </w:r>
    </w:p>
    <w:p w14:paraId="16AC79F3" w14:textId="77777777" w:rsidR="00864CFB" w:rsidRPr="0053534F" w:rsidRDefault="00864CFB" w:rsidP="00864CFB">
      <w:pPr>
        <w:spacing w:line="340" w:lineRule="exact"/>
        <w:ind w:left="987"/>
        <w:rPr>
          <w:rFonts w:asciiTheme="minorEastAsia" w:hAnsiTheme="minorEastAsia"/>
          <w:color w:val="000000" w:themeColor="text1"/>
          <w:sz w:val="24"/>
          <w:szCs w:val="24"/>
        </w:rPr>
      </w:pPr>
      <w:r w:rsidRPr="0053534F">
        <w:rPr>
          <w:rFonts w:asciiTheme="minorEastAsia" w:hAnsiTheme="minorEastAsia" w:hint="eastAsia"/>
          <w:color w:val="000000" w:themeColor="text1"/>
          <w:sz w:val="24"/>
          <w:szCs w:val="24"/>
        </w:rPr>
        <w:t>録音図書の提供が、カセットテープからDAISYに変わってきています。新しい機械操作に不安のある方は、機器の貸出と操作の説明を行いますのでご利用ください。</w:t>
      </w:r>
    </w:p>
    <w:p w14:paraId="71CF1AC5" w14:textId="77777777" w:rsidR="00864CFB" w:rsidRPr="0053534F" w:rsidRDefault="00864CFB" w:rsidP="00864CFB">
      <w:pPr>
        <w:pStyle w:val="a3"/>
        <w:numPr>
          <w:ilvl w:val="0"/>
          <w:numId w:val="18"/>
        </w:numPr>
        <w:spacing w:line="340" w:lineRule="exact"/>
        <w:ind w:leftChars="0"/>
        <w:rPr>
          <w:rFonts w:asciiTheme="majorEastAsia" w:eastAsiaTheme="majorEastAsia" w:hAnsiTheme="majorEastAsia"/>
          <w:color w:val="000000" w:themeColor="text1"/>
          <w:sz w:val="24"/>
          <w:szCs w:val="24"/>
        </w:rPr>
      </w:pPr>
      <w:r w:rsidRPr="0053534F">
        <w:rPr>
          <w:rFonts w:asciiTheme="majorEastAsia" w:eastAsiaTheme="majorEastAsia" w:hAnsiTheme="majorEastAsia" w:hint="eastAsia"/>
          <w:color w:val="000000" w:themeColor="text1"/>
          <w:sz w:val="24"/>
          <w:szCs w:val="24"/>
        </w:rPr>
        <w:t>マルチメディアDAISY</w:t>
      </w:r>
    </w:p>
    <w:p w14:paraId="3142D9F3" w14:textId="77777777" w:rsidR="00864CFB" w:rsidRPr="0053534F" w:rsidRDefault="00864CFB" w:rsidP="00864CFB">
      <w:pPr>
        <w:spacing w:line="340" w:lineRule="exact"/>
        <w:ind w:left="987"/>
        <w:rPr>
          <w:rFonts w:asciiTheme="minorEastAsia" w:hAnsiTheme="minorEastAsia"/>
          <w:color w:val="000000" w:themeColor="text1"/>
          <w:sz w:val="24"/>
          <w:szCs w:val="24"/>
        </w:rPr>
      </w:pPr>
      <w:r w:rsidRPr="0053534F">
        <w:rPr>
          <w:rFonts w:asciiTheme="minorEastAsia" w:hAnsiTheme="minorEastAsia" w:hint="eastAsia"/>
          <w:color w:val="000000" w:themeColor="text1"/>
          <w:sz w:val="24"/>
          <w:szCs w:val="24"/>
        </w:rPr>
        <w:t>マルチメディアDAISY図書が各館でご覧になれます。また、戸山図書館</w:t>
      </w:r>
      <w:r>
        <w:rPr>
          <w:rFonts w:asciiTheme="minorEastAsia" w:hAnsiTheme="minorEastAsia" w:hint="eastAsia"/>
          <w:color w:val="000000" w:themeColor="text1"/>
          <w:sz w:val="24"/>
          <w:szCs w:val="24"/>
        </w:rPr>
        <w:t>に所蔵がありますが、取り寄せていただければ他の館でも</w:t>
      </w:r>
      <w:r w:rsidRPr="0053534F">
        <w:rPr>
          <w:rFonts w:asciiTheme="minorEastAsia" w:hAnsiTheme="minorEastAsia" w:hint="eastAsia"/>
          <w:color w:val="000000" w:themeColor="text1"/>
          <w:sz w:val="24"/>
          <w:szCs w:val="24"/>
        </w:rPr>
        <w:t>貸出を行っています。</w:t>
      </w:r>
    </w:p>
    <w:p w14:paraId="6CB005C8" w14:textId="2DF39734" w:rsidR="00864CFB" w:rsidRPr="0053534F" w:rsidRDefault="00864CFB" w:rsidP="00864CFB">
      <w:pPr>
        <w:pStyle w:val="a3"/>
        <w:numPr>
          <w:ilvl w:val="0"/>
          <w:numId w:val="18"/>
        </w:numPr>
        <w:spacing w:line="340" w:lineRule="exact"/>
        <w:ind w:leftChars="0"/>
        <w:rPr>
          <w:rFonts w:asciiTheme="majorEastAsia" w:eastAsiaTheme="majorEastAsia" w:hAnsiTheme="majorEastAsia"/>
          <w:color w:val="000000" w:themeColor="text1"/>
          <w:sz w:val="24"/>
          <w:szCs w:val="24"/>
        </w:rPr>
      </w:pPr>
      <w:r w:rsidRPr="0053534F">
        <w:rPr>
          <w:rFonts w:asciiTheme="majorEastAsia" w:eastAsiaTheme="majorEastAsia" w:hAnsiTheme="majorEastAsia" w:hint="eastAsia"/>
          <w:color w:val="000000" w:themeColor="text1"/>
          <w:sz w:val="24"/>
          <w:szCs w:val="24"/>
        </w:rPr>
        <w:t>布絵本</w:t>
      </w:r>
      <w:r w:rsidR="00FD3D41">
        <w:rPr>
          <w:noProof/>
        </w:rPr>
        <w:drawing>
          <wp:anchor distT="0" distB="0" distL="114300" distR="114300" simplePos="0" relativeHeight="252104704" behindDoc="0" locked="0" layoutInCell="1" allowOverlap="1" wp14:anchorId="74FC63DA" wp14:editId="5190B1E1">
            <wp:simplePos x="0" y="0"/>
            <wp:positionH relativeFrom="page">
              <wp:posOffset>6301105</wp:posOffset>
            </wp:positionH>
            <wp:positionV relativeFrom="page">
              <wp:posOffset>9432925</wp:posOffset>
            </wp:positionV>
            <wp:extent cx="717480" cy="717480"/>
            <wp:effectExtent l="0" t="0" r="6985" b="6985"/>
            <wp:wrapNone/>
            <wp:docPr id="694" name="JAVISCODE141-281"/>
            <wp:cNvGraphicFramePr/>
            <a:graphic xmlns:a="http://schemas.openxmlformats.org/drawingml/2006/main">
              <a:graphicData uri="http://schemas.openxmlformats.org/drawingml/2006/picture">
                <pic:pic xmlns:pic="http://schemas.openxmlformats.org/drawingml/2006/picture">
                  <pic:nvPicPr>
                    <pic:cNvPr id="694" name="JAVISCODE141-281"/>
                    <pic:cNvPicPr/>
                  </pic:nvPicPr>
                  <pic:blipFill>
                    <a:blip r:embed="rId134"/>
                    <a:stretch>
                      <a:fillRect/>
                    </a:stretch>
                  </pic:blipFill>
                  <pic:spPr>
                    <a:xfrm>
                      <a:off x="0" y="0"/>
                      <a:ext cx="717480" cy="717480"/>
                    </a:xfrm>
                    <a:prstGeom prst="rect">
                      <a:avLst/>
                    </a:prstGeom>
                  </pic:spPr>
                </pic:pic>
              </a:graphicData>
            </a:graphic>
            <wp14:sizeRelH relativeFrom="margin">
              <wp14:pctWidth>0</wp14:pctWidth>
            </wp14:sizeRelH>
            <wp14:sizeRelV relativeFrom="margin">
              <wp14:pctHeight>0</wp14:pctHeight>
            </wp14:sizeRelV>
          </wp:anchor>
        </w:drawing>
      </w:r>
    </w:p>
    <w:p w14:paraId="37DAC6F0" w14:textId="77777777" w:rsidR="00864CFB" w:rsidRPr="0053534F" w:rsidRDefault="00864CFB" w:rsidP="00864CFB">
      <w:pPr>
        <w:spacing w:line="340" w:lineRule="exact"/>
        <w:ind w:left="987"/>
        <w:rPr>
          <w:rFonts w:asciiTheme="minorEastAsia" w:hAnsiTheme="minorEastAsia"/>
          <w:color w:val="000000" w:themeColor="text1"/>
          <w:sz w:val="24"/>
          <w:szCs w:val="24"/>
        </w:rPr>
      </w:pPr>
      <w:r w:rsidRPr="0053534F">
        <w:rPr>
          <w:rFonts w:asciiTheme="minorEastAsia" w:hAnsiTheme="minorEastAsia" w:hint="eastAsia"/>
          <w:color w:val="000000" w:themeColor="text1"/>
          <w:sz w:val="24"/>
          <w:szCs w:val="24"/>
        </w:rPr>
        <w:t>ハンディキャップのある方の機能訓練や子ども向けに考案された布絵本をご用意しています。どなたでもご利用いただけます。</w:t>
      </w:r>
    </w:p>
    <w:p w14:paraId="5F0EB3A3" w14:textId="77777777" w:rsidR="00864CFB" w:rsidRPr="0053534F" w:rsidRDefault="00864CFB" w:rsidP="00864CFB">
      <w:pPr>
        <w:pStyle w:val="a3"/>
        <w:numPr>
          <w:ilvl w:val="0"/>
          <w:numId w:val="18"/>
        </w:numPr>
        <w:spacing w:line="340" w:lineRule="exact"/>
        <w:ind w:leftChars="0"/>
        <w:rPr>
          <w:rFonts w:asciiTheme="majorEastAsia" w:eastAsiaTheme="majorEastAsia" w:hAnsiTheme="majorEastAsia"/>
          <w:color w:val="000000" w:themeColor="text1"/>
          <w:sz w:val="24"/>
          <w:szCs w:val="24"/>
        </w:rPr>
      </w:pPr>
      <w:r w:rsidRPr="0053534F">
        <w:rPr>
          <w:rFonts w:asciiTheme="majorEastAsia" w:eastAsiaTheme="majorEastAsia" w:hAnsiTheme="majorEastAsia" w:hint="eastAsia"/>
          <w:color w:val="000000" w:themeColor="text1"/>
          <w:sz w:val="24"/>
          <w:szCs w:val="24"/>
        </w:rPr>
        <w:t>大活字本貸出</w:t>
      </w:r>
    </w:p>
    <w:p w14:paraId="520E54DF" w14:textId="6BC4ED4A" w:rsidR="00864CFB" w:rsidRPr="0053534F" w:rsidRDefault="00864CFB" w:rsidP="00864CFB">
      <w:pPr>
        <w:spacing w:line="340" w:lineRule="exact"/>
        <w:ind w:left="987"/>
        <w:rPr>
          <w:rFonts w:asciiTheme="minorEastAsia" w:hAnsiTheme="minorEastAsia"/>
          <w:color w:val="000000" w:themeColor="text1"/>
          <w:sz w:val="24"/>
          <w:szCs w:val="24"/>
        </w:rPr>
      </w:pPr>
      <w:r w:rsidRPr="0053534F">
        <w:rPr>
          <w:rFonts w:asciiTheme="minorEastAsia" w:hAnsiTheme="minorEastAsia" w:hint="eastAsia"/>
          <w:color w:val="000000" w:themeColor="text1"/>
          <w:sz w:val="24"/>
          <w:szCs w:val="24"/>
        </w:rPr>
        <w:t>弱視の方、高齢の方にも読みやすい大活字本（活字の大きさが普通の約</w:t>
      </w:r>
      <w:r w:rsidRPr="0053534F">
        <w:rPr>
          <w:rFonts w:asciiTheme="minorEastAsia" w:hAnsiTheme="minorEastAsia"/>
          <w:color w:val="000000" w:themeColor="text1"/>
          <w:sz w:val="24"/>
          <w:szCs w:val="24"/>
        </w:rPr>
        <w:t>4</w:t>
      </w:r>
      <w:r w:rsidRPr="0053534F">
        <w:rPr>
          <w:rFonts w:asciiTheme="minorEastAsia" w:hAnsiTheme="minorEastAsia" w:hint="eastAsia"/>
          <w:color w:val="000000" w:themeColor="text1"/>
          <w:sz w:val="24"/>
          <w:szCs w:val="24"/>
        </w:rPr>
        <w:t>倍）を戸山図書館と中央図書館・こども図書館・下落合図書館・西落合図書館で約3,</w:t>
      </w:r>
      <w:r w:rsidR="00FD3D41">
        <w:rPr>
          <w:rFonts w:asciiTheme="minorEastAsia" w:hAnsiTheme="minorEastAsia" w:hint="eastAsia"/>
          <w:color w:val="000000" w:themeColor="text1"/>
          <w:sz w:val="24"/>
          <w:szCs w:val="24"/>
        </w:rPr>
        <w:t>4</w:t>
      </w:r>
      <w:r w:rsidRPr="0053534F">
        <w:rPr>
          <w:rFonts w:asciiTheme="minorEastAsia" w:hAnsiTheme="minorEastAsia" w:hint="eastAsia"/>
          <w:color w:val="000000" w:themeColor="text1"/>
          <w:sz w:val="24"/>
          <w:szCs w:val="24"/>
        </w:rPr>
        <w:t>00冊所蔵しています。</w:t>
      </w:r>
    </w:p>
    <w:p w14:paraId="0ADAD4FE" w14:textId="77777777" w:rsidR="00864CFB" w:rsidRPr="0053534F" w:rsidRDefault="00864CFB" w:rsidP="00864CFB">
      <w:pPr>
        <w:pStyle w:val="a3"/>
        <w:numPr>
          <w:ilvl w:val="0"/>
          <w:numId w:val="18"/>
        </w:numPr>
        <w:spacing w:line="340" w:lineRule="exact"/>
        <w:ind w:leftChars="0"/>
        <w:rPr>
          <w:rFonts w:asciiTheme="majorEastAsia" w:eastAsiaTheme="majorEastAsia" w:hAnsiTheme="majorEastAsia"/>
          <w:color w:val="000000" w:themeColor="text1"/>
          <w:sz w:val="24"/>
          <w:szCs w:val="24"/>
        </w:rPr>
      </w:pPr>
      <w:r w:rsidRPr="0053534F">
        <w:rPr>
          <w:rFonts w:asciiTheme="majorEastAsia" w:eastAsiaTheme="majorEastAsia" w:hAnsiTheme="majorEastAsia" w:hint="eastAsia"/>
          <w:color w:val="000000" w:themeColor="text1"/>
          <w:sz w:val="24"/>
          <w:szCs w:val="24"/>
        </w:rPr>
        <w:t>拡大読書器・音声拡大読書器</w:t>
      </w:r>
    </w:p>
    <w:p w14:paraId="0829CFEC" w14:textId="77777777" w:rsidR="00864CFB" w:rsidRDefault="00864CFB" w:rsidP="00864CFB">
      <w:pPr>
        <w:spacing w:line="340" w:lineRule="exact"/>
        <w:ind w:left="987"/>
        <w:rPr>
          <w:rFonts w:asciiTheme="minorEastAsia" w:hAnsiTheme="minorEastAsia"/>
          <w:color w:val="000000" w:themeColor="text1"/>
          <w:sz w:val="24"/>
          <w:szCs w:val="24"/>
        </w:rPr>
      </w:pPr>
      <w:r w:rsidRPr="0053534F">
        <w:rPr>
          <w:rFonts w:asciiTheme="minorEastAsia" w:hAnsiTheme="minorEastAsia" w:hint="eastAsia"/>
          <w:color w:val="000000" w:themeColor="text1"/>
          <w:sz w:val="24"/>
          <w:szCs w:val="24"/>
        </w:rPr>
        <w:t>活字を拡大して読むことができる拡大読書器や、印刷された活字文書を音声で読み上げる音声拡大読書器「よむべえ」を設置しています。</w:t>
      </w:r>
    </w:p>
    <w:p w14:paraId="471A3453" w14:textId="77777777" w:rsidR="00864CFB" w:rsidRPr="0053534F" w:rsidRDefault="00864CFB" w:rsidP="00864CFB">
      <w:pPr>
        <w:pStyle w:val="a3"/>
        <w:numPr>
          <w:ilvl w:val="0"/>
          <w:numId w:val="18"/>
        </w:numPr>
        <w:spacing w:line="340" w:lineRule="exact"/>
        <w:ind w:leftChars="0"/>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LL</w:t>
      </w:r>
      <w:r w:rsidRPr="00510071">
        <w:rPr>
          <w:rFonts w:asciiTheme="majorEastAsia" w:eastAsiaTheme="majorEastAsia" w:hAnsiTheme="majorEastAsia" w:hint="eastAsia"/>
          <w:color w:val="000000" w:themeColor="text1"/>
          <w:sz w:val="24"/>
          <w:szCs w:val="24"/>
        </w:rPr>
        <w:t>ブックの貸出</w:t>
      </w:r>
    </w:p>
    <w:p w14:paraId="535638B5" w14:textId="77777777" w:rsidR="00864CFB" w:rsidRPr="00510071" w:rsidRDefault="00864CFB" w:rsidP="00864CFB">
      <w:pPr>
        <w:spacing w:line="340" w:lineRule="exact"/>
        <w:ind w:left="987"/>
        <w:rPr>
          <w:rFonts w:asciiTheme="minorEastAsia" w:hAnsiTheme="minorEastAsia"/>
          <w:color w:val="000000" w:themeColor="text1"/>
          <w:sz w:val="24"/>
          <w:szCs w:val="24"/>
        </w:rPr>
      </w:pPr>
      <w:r w:rsidRPr="00510071">
        <w:rPr>
          <w:rFonts w:asciiTheme="minorEastAsia" w:hAnsiTheme="minorEastAsia" w:hint="eastAsia"/>
          <w:color w:val="000000" w:themeColor="text1"/>
          <w:sz w:val="24"/>
          <w:szCs w:val="24"/>
        </w:rPr>
        <w:t>文字を読んだり、本の内容を理解することが苦手な方にもわかりやすい工夫がされた、</w:t>
      </w:r>
      <w:r>
        <w:rPr>
          <w:rFonts w:asciiTheme="minorEastAsia" w:hAnsiTheme="minorEastAsia" w:hint="eastAsia"/>
          <w:color w:val="000000" w:themeColor="text1"/>
          <w:sz w:val="24"/>
          <w:szCs w:val="24"/>
        </w:rPr>
        <w:t>LL</w:t>
      </w:r>
      <w:r w:rsidRPr="00510071">
        <w:rPr>
          <w:rFonts w:asciiTheme="minorEastAsia" w:hAnsiTheme="minorEastAsia" w:hint="eastAsia"/>
          <w:color w:val="000000" w:themeColor="text1"/>
          <w:sz w:val="24"/>
          <w:szCs w:val="24"/>
        </w:rPr>
        <w:t>ブックを</w:t>
      </w:r>
      <w:r>
        <w:rPr>
          <w:rFonts w:asciiTheme="minorEastAsia" w:hAnsiTheme="minorEastAsia" w:hint="eastAsia"/>
          <w:color w:val="000000" w:themeColor="text1"/>
          <w:sz w:val="24"/>
          <w:szCs w:val="24"/>
        </w:rPr>
        <w:t>一部図書館に</w:t>
      </w:r>
      <w:r w:rsidRPr="00510071">
        <w:rPr>
          <w:rFonts w:asciiTheme="minorEastAsia" w:hAnsiTheme="minorEastAsia" w:hint="eastAsia"/>
          <w:color w:val="000000" w:themeColor="text1"/>
          <w:sz w:val="24"/>
          <w:szCs w:val="24"/>
        </w:rPr>
        <w:t>ご用意しています。</w:t>
      </w:r>
      <w:r>
        <w:rPr>
          <w:rFonts w:asciiTheme="minorEastAsia" w:hAnsiTheme="minorEastAsia" w:hint="eastAsia"/>
          <w:color w:val="000000" w:themeColor="text1"/>
          <w:sz w:val="24"/>
          <w:szCs w:val="24"/>
        </w:rPr>
        <w:t>また、所蔵のない館でも取り寄せたうえでの貸し出しも行っています。</w:t>
      </w:r>
    </w:p>
    <w:p w14:paraId="2DCA4874" w14:textId="77777777" w:rsidR="00864CFB" w:rsidRPr="0053534F" w:rsidRDefault="00864CFB" w:rsidP="00864CFB">
      <w:pPr>
        <w:pStyle w:val="a3"/>
        <w:numPr>
          <w:ilvl w:val="0"/>
          <w:numId w:val="18"/>
        </w:numPr>
        <w:spacing w:line="340" w:lineRule="exact"/>
        <w:ind w:leftChars="0"/>
        <w:rPr>
          <w:rFonts w:asciiTheme="majorEastAsia" w:eastAsiaTheme="majorEastAsia" w:hAnsiTheme="majorEastAsia"/>
          <w:color w:val="000000" w:themeColor="text1"/>
          <w:sz w:val="24"/>
          <w:szCs w:val="24"/>
        </w:rPr>
      </w:pPr>
      <w:r w:rsidRPr="0053534F">
        <w:rPr>
          <w:rFonts w:asciiTheme="majorEastAsia" w:eastAsiaTheme="majorEastAsia" w:hAnsiTheme="majorEastAsia" w:hint="eastAsia"/>
          <w:color w:val="000000" w:themeColor="text1"/>
          <w:sz w:val="24"/>
          <w:szCs w:val="24"/>
        </w:rPr>
        <w:t>画面読み上げソフトの導入</w:t>
      </w:r>
    </w:p>
    <w:p w14:paraId="444A55AB" w14:textId="77777777" w:rsidR="00864CFB" w:rsidRPr="0053534F" w:rsidRDefault="00864CFB" w:rsidP="00864CFB">
      <w:pPr>
        <w:spacing w:line="340" w:lineRule="exact"/>
        <w:ind w:left="147" w:firstLine="840"/>
        <w:rPr>
          <w:rFonts w:asciiTheme="minorEastAsia" w:hAnsiTheme="minorEastAsia"/>
          <w:color w:val="000000" w:themeColor="text1"/>
          <w:sz w:val="24"/>
          <w:szCs w:val="24"/>
        </w:rPr>
      </w:pPr>
      <w:r w:rsidRPr="0053534F">
        <w:rPr>
          <w:rFonts w:asciiTheme="minorEastAsia" w:hAnsiTheme="minorEastAsia" w:hint="eastAsia"/>
          <w:color w:val="000000" w:themeColor="text1"/>
          <w:sz w:val="24"/>
          <w:szCs w:val="24"/>
        </w:rPr>
        <w:t>画面読み上げソフト（PC-Talker）を、各館で導入しています。</w:t>
      </w:r>
    </w:p>
    <w:p w14:paraId="72C55E8E" w14:textId="77777777" w:rsidR="00864CFB" w:rsidRPr="0053534F" w:rsidRDefault="00864CFB" w:rsidP="00864CFB">
      <w:pPr>
        <w:pStyle w:val="a3"/>
        <w:numPr>
          <w:ilvl w:val="0"/>
          <w:numId w:val="18"/>
        </w:numPr>
        <w:spacing w:line="340" w:lineRule="exact"/>
        <w:ind w:leftChars="0"/>
        <w:rPr>
          <w:rFonts w:asciiTheme="majorEastAsia" w:eastAsiaTheme="majorEastAsia" w:hAnsiTheme="majorEastAsia"/>
          <w:color w:val="000000" w:themeColor="text1"/>
          <w:sz w:val="24"/>
          <w:szCs w:val="24"/>
        </w:rPr>
      </w:pPr>
      <w:r w:rsidRPr="0053534F">
        <w:rPr>
          <w:rFonts w:asciiTheme="majorEastAsia" w:eastAsiaTheme="majorEastAsia" w:hAnsiTheme="majorEastAsia" w:hint="eastAsia"/>
          <w:color w:val="000000" w:themeColor="text1"/>
          <w:sz w:val="24"/>
          <w:szCs w:val="24"/>
        </w:rPr>
        <w:t>家庭配本サービス</w:t>
      </w:r>
    </w:p>
    <w:p w14:paraId="18C95AD6" w14:textId="77777777" w:rsidR="00864CFB" w:rsidRPr="0053534F" w:rsidRDefault="00864CFB" w:rsidP="00864CFB">
      <w:pPr>
        <w:spacing w:line="340" w:lineRule="exact"/>
        <w:ind w:left="987"/>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区内に在住されている</w:t>
      </w:r>
      <w:r w:rsidRPr="0053534F">
        <w:rPr>
          <w:rFonts w:asciiTheme="minorEastAsia" w:hAnsiTheme="minorEastAsia" w:hint="eastAsia"/>
          <w:color w:val="000000" w:themeColor="text1"/>
          <w:sz w:val="24"/>
          <w:szCs w:val="24"/>
        </w:rPr>
        <w:t>図書館への来館が困難な方のために、希望の資料を自宅まで届けます。職員またはボランティアが配本、回収等を行います。</w:t>
      </w:r>
    </w:p>
    <w:p w14:paraId="622EFBE1" w14:textId="77777777" w:rsidR="00864CFB" w:rsidRPr="007F0B3F" w:rsidRDefault="00864CFB" w:rsidP="00864CFB">
      <w:pPr>
        <w:ind w:leftChars="212" w:left="524" w:firstLine="295"/>
        <w:rPr>
          <w:rFonts w:asciiTheme="minorEastAsia" w:hAnsiTheme="minorEastAsia"/>
          <w:color w:val="000000" w:themeColor="text1"/>
        </w:rPr>
      </w:pPr>
    </w:p>
    <w:p w14:paraId="3F81C12D" w14:textId="77777777" w:rsidR="00864CFB" w:rsidRPr="001D3FEE" w:rsidRDefault="00864CFB" w:rsidP="00864CFB">
      <w:pPr>
        <w:rPr>
          <w:rFonts w:ascii="HG丸ｺﾞｼｯｸM-PRO" w:eastAsia="HG丸ｺﾞｼｯｸM-PRO" w:hAnsi="HG丸ｺﾞｼｯｸM-PRO"/>
          <w:color w:val="000000" w:themeColor="text1"/>
        </w:rPr>
      </w:pPr>
      <w:r w:rsidRPr="003336A2">
        <w:rPr>
          <w:noProof/>
          <w:color w:val="000000" w:themeColor="text1"/>
        </w:rPr>
        <mc:AlternateContent>
          <mc:Choice Requires="wps">
            <w:drawing>
              <wp:inline distT="0" distB="0" distL="0" distR="0" wp14:anchorId="13960901" wp14:editId="6B03FFC8">
                <wp:extent cx="1892300" cy="332740"/>
                <wp:effectExtent l="0" t="0" r="12700" b="10160"/>
                <wp:docPr id="228" name="横巻き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14:paraId="750CC915" w14:textId="77777777" w:rsidR="00F14C6B" w:rsidRPr="0065171F" w:rsidRDefault="00F14C6B" w:rsidP="00864CFB">
                            <w:pPr>
                              <w:jc w:val="center"/>
                              <w:rPr>
                                <w:rFonts w:ascii="ＭＳ ゴシック" w:eastAsia="ＭＳ ゴシック" w:hAnsi="ＭＳ ゴシック"/>
                                <w:b/>
                                <w:szCs w:val="21"/>
                              </w:rPr>
                            </w:pPr>
                            <w:r w:rsidRPr="0065171F">
                              <w:rPr>
                                <w:rFonts w:ascii="ＭＳ ゴシック" w:eastAsia="ＭＳ ゴシック" w:hAnsi="ＭＳ ゴシック" w:hint="eastAsia"/>
                                <w:b/>
                                <w:szCs w:val="21"/>
                              </w:rPr>
                              <w:t>施策に関する主な事業</w:t>
                            </w:r>
                          </w:p>
                          <w:p w14:paraId="068B249E" w14:textId="77777777" w:rsidR="00F14C6B" w:rsidRPr="007673B0" w:rsidRDefault="00F14C6B" w:rsidP="00864CFB">
                            <w:pPr>
                              <w:jc w:val="center"/>
                            </w:pPr>
                          </w:p>
                        </w:txbxContent>
                      </wps:txbx>
                      <wps:bodyPr rot="0" vert="horz" wrap="square" lIns="74295" tIns="8890" rIns="74295" bIns="8890" anchor="t" anchorCtr="0" upright="1">
                        <a:noAutofit/>
                      </wps:bodyPr>
                    </wps:wsp>
                  </a:graphicData>
                </a:graphic>
              </wp:inline>
            </w:drawing>
          </mc:Choice>
          <mc:Fallback>
            <w:pict>
              <v:shape w14:anchorId="13960901" id="横巻き 154" o:spid="_x0000_s1278" type="#_x0000_t98" style="width:149pt;height: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" fillcolor="#92cddc">
                <v:textbox inset="5.85pt,.7pt,5.85pt,.7pt">
                  <w:txbxContent>
                    <w:p w14:paraId="750CC915" w14:textId="77777777" w:rsidR="00F14C6B" w:rsidRPr="0065171F" w:rsidRDefault="00F14C6B" w:rsidP="00864CFB">
                      <w:pPr>
                        <w:jc w:val="center"/>
                        <w:rPr>
                          <w:rFonts w:ascii="ＭＳ ゴシック" w:eastAsia="ＭＳ ゴシック" w:hAnsi="ＭＳ ゴシック"/>
                          <w:b/>
                          <w:szCs w:val="21"/>
                        </w:rPr>
                      </w:pPr>
                      <w:r w:rsidRPr="0065171F">
                        <w:rPr>
                          <w:rFonts w:ascii="ＭＳ ゴシック" w:eastAsia="ＭＳ ゴシック" w:hAnsi="ＭＳ ゴシック" w:hint="eastAsia"/>
                          <w:b/>
                          <w:szCs w:val="21"/>
                        </w:rPr>
                        <w:t>施策に関する主な事業</w:t>
                      </w:r>
                    </w:p>
                    <w:p w14:paraId="068B249E" w14:textId="77777777" w:rsidR="00F14C6B" w:rsidRPr="007673B0" w:rsidRDefault="00F14C6B" w:rsidP="00864CFB">
                      <w:pPr>
                        <w:jc w:val="center"/>
                      </w:pPr>
                    </w:p>
                  </w:txbxContent>
                </v:textbox>
                <w10:anchorlock/>
              </v:shape>
            </w:pict>
          </mc:Fallback>
        </mc:AlternateContent>
      </w:r>
    </w:p>
    <w:p w14:paraId="6FDCBE66" w14:textId="77777777" w:rsidR="00864CFB" w:rsidRPr="00AC7CC9" w:rsidRDefault="00864CFB" w:rsidP="00864CFB">
      <w:pPr>
        <w:ind w:left="142"/>
        <w:rPr>
          <w:rFonts w:ascii="ＭＳ ゴシック" w:eastAsia="HG丸ｺﾞｼｯｸM-PRO" w:hAnsi="ＭＳ ゴシック"/>
          <w:color w:val="000000" w:themeColor="text1"/>
          <w:szCs w:val="21"/>
        </w:rPr>
      </w:pPr>
      <w:r w:rsidRPr="00AC7CC9">
        <w:rPr>
          <w:rFonts w:ascii="ＭＳ ゴシック" w:eastAsia="HG丸ｺﾞｼｯｸM-PRO" w:hAnsi="ＭＳ ゴシック" w:hint="eastAsia"/>
          <w:color w:val="000000" w:themeColor="text1"/>
          <w:szCs w:val="21"/>
        </w:rPr>
        <w:t>・広報新宿の発行及び配布（点字版広報及び音声版広報の作成等）</w:t>
      </w:r>
    </w:p>
    <w:p w14:paraId="02815435" w14:textId="77777777" w:rsidR="00864CFB" w:rsidRPr="00AC7CC9" w:rsidRDefault="00864CFB" w:rsidP="00864CFB">
      <w:pPr>
        <w:ind w:left="426" w:hanging="284"/>
        <w:rPr>
          <w:rFonts w:ascii="ＭＳ ゴシック" w:eastAsia="HG丸ｺﾞｼｯｸM-PRO" w:hAnsi="ＭＳ ゴシック"/>
          <w:color w:val="000000" w:themeColor="text1"/>
          <w:szCs w:val="21"/>
        </w:rPr>
      </w:pPr>
      <w:r w:rsidRPr="00AC7CC9">
        <w:rPr>
          <w:rFonts w:ascii="ＭＳ ゴシック" w:eastAsia="HG丸ｺﾞｼｯｸM-PRO" w:hAnsi="ＭＳ ゴシック" w:hint="eastAsia"/>
          <w:color w:val="000000" w:themeColor="text1"/>
          <w:szCs w:val="21"/>
        </w:rPr>
        <w:t>・区政普及のための出版物の発行及び配布（点字版便利帳及び音声版便利帳の作成等）</w:t>
      </w:r>
    </w:p>
    <w:p w14:paraId="36882030" w14:textId="77777777" w:rsidR="00864CFB" w:rsidRDefault="00864CFB" w:rsidP="00864CFB">
      <w:pPr>
        <w:ind w:left="142"/>
        <w:rPr>
          <w:rFonts w:ascii="ＭＳ ゴシック" w:eastAsia="HG丸ｺﾞｼｯｸM-PRO" w:hAnsi="ＭＳ ゴシック"/>
          <w:color w:val="000000" w:themeColor="text1"/>
          <w:szCs w:val="21"/>
        </w:rPr>
      </w:pPr>
      <w:r w:rsidRPr="00AC7CC9">
        <w:rPr>
          <w:rFonts w:ascii="ＭＳ ゴシック" w:eastAsia="HG丸ｺﾞｼｯｸM-PRO" w:hAnsi="ＭＳ ゴシック" w:hint="eastAsia"/>
          <w:color w:val="000000" w:themeColor="text1"/>
          <w:szCs w:val="21"/>
        </w:rPr>
        <w:t>・ホームページの管理運営（音声読み上げ）</w:t>
      </w:r>
    </w:p>
    <w:p w14:paraId="1F47AE5A" w14:textId="77777777" w:rsidR="00864CFB" w:rsidRPr="00AC7CC9" w:rsidRDefault="00864CFB" w:rsidP="00864CFB">
      <w:pPr>
        <w:ind w:left="284"/>
        <w:rPr>
          <w:rFonts w:ascii="ＭＳ ゴシック" w:eastAsia="HG丸ｺﾞｼｯｸM-PRO" w:hAnsi="ＭＳ ゴシック"/>
          <w:color w:val="000000" w:themeColor="text1"/>
          <w:szCs w:val="21"/>
        </w:rPr>
      </w:pPr>
    </w:p>
    <w:p w14:paraId="1BF8862B" w14:textId="77777777" w:rsidR="00864CFB" w:rsidRPr="001D3FEE" w:rsidRDefault="00864CFB" w:rsidP="00864CFB">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noProof/>
          <w:color w:val="000000" w:themeColor="text1"/>
          <w:sz w:val="24"/>
          <w:szCs w:val="24"/>
        </w:rPr>
        <mc:AlternateContent>
          <mc:Choice Requires="wps">
            <w:drawing>
              <wp:inline distT="0" distB="0" distL="0" distR="0" wp14:anchorId="3254FD3A" wp14:editId="13788502">
                <wp:extent cx="4460240" cy="333375"/>
                <wp:effectExtent l="0" t="0" r="16510" b="28575"/>
                <wp:docPr id="507" name="横巻き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14:paraId="14CF1A31" w14:textId="77777777" w:rsidR="00F14C6B" w:rsidRPr="007F0B3F" w:rsidRDefault="00F14C6B" w:rsidP="00864CFB">
                            <w:pPr>
                              <w:jc w:val="center"/>
                              <w:rPr>
                                <w:rFonts w:ascii="ＭＳ ゴシック" w:eastAsia="ＭＳ ゴシック" w:hAnsi="ＭＳ ゴシック"/>
                                <w:b/>
                              </w:rPr>
                            </w:pPr>
                            <w:r w:rsidRPr="007F0B3F">
                              <w:rPr>
                                <w:rFonts w:ascii="ＭＳ ゴシック" w:eastAsia="ＭＳ ゴシック" w:hAnsi="ＭＳ ゴシック" w:hint="eastAsia"/>
                                <w:b/>
                              </w:rPr>
                              <w:t>第</w:t>
                            </w:r>
                            <w:r>
                              <w:rPr>
                                <w:rFonts w:ascii="ＭＳ ゴシック" w:eastAsia="ＭＳ ゴシック" w:hAnsi="ＭＳ ゴシック"/>
                                <w:b/>
                              </w:rPr>
                              <w:t>2</w:t>
                            </w:r>
                            <w:r w:rsidRPr="007F0B3F">
                              <w:rPr>
                                <w:rFonts w:ascii="ＭＳ ゴシック" w:eastAsia="ＭＳ ゴシック" w:hAnsi="ＭＳ ゴシック" w:hint="eastAsia"/>
                                <w:b/>
                              </w:rPr>
                              <w:t>期障害児福祉計画・第</w:t>
                            </w:r>
                            <w:r>
                              <w:rPr>
                                <w:rFonts w:ascii="ＭＳ ゴシック" w:eastAsia="ＭＳ ゴシック" w:hAnsi="ＭＳ ゴシック"/>
                                <w:b/>
                              </w:rPr>
                              <w:t>6</w:t>
                            </w:r>
                            <w:r w:rsidRPr="007F0B3F">
                              <w:rPr>
                                <w:rFonts w:ascii="ＭＳ ゴシック" w:eastAsia="ＭＳ ゴシック" w:hAnsi="ＭＳ ゴシック" w:hint="eastAsia"/>
                                <w:b/>
                              </w:rPr>
                              <w:t>期障害福祉計画に基づく事業</w:t>
                            </w:r>
                          </w:p>
                          <w:p w14:paraId="682C78EE" w14:textId="77777777" w:rsidR="00F14C6B" w:rsidRPr="007673B0" w:rsidRDefault="00F14C6B" w:rsidP="00864CFB">
                            <w:pPr>
                              <w:jc w:val="center"/>
                            </w:pPr>
                          </w:p>
                        </w:txbxContent>
                      </wps:txbx>
                      <wps:bodyPr rot="0" vert="horz" wrap="square" lIns="74295" tIns="8890" rIns="74295" bIns="8890" anchor="t" anchorCtr="0" upright="1">
                        <a:noAutofit/>
                      </wps:bodyPr>
                    </wps:wsp>
                  </a:graphicData>
                </a:graphic>
              </wp:inline>
            </w:drawing>
          </mc:Choice>
          <mc:Fallback>
            <w:pict>
              <v:shape w14:anchorId="3254FD3A" id="横巻き 507" o:spid="_x0000_s1279" type="#_x0000_t98" style="width:351.2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" fillcolor="#92cddc">
                <v:textbox inset="5.85pt,.7pt,5.85pt,.7pt">
                  <w:txbxContent>
                    <w:p w14:paraId="14CF1A31" w14:textId="77777777" w:rsidR="00F14C6B" w:rsidRPr="007F0B3F" w:rsidRDefault="00F14C6B" w:rsidP="00864CFB">
                      <w:pPr>
                        <w:jc w:val="center"/>
                        <w:rPr>
                          <w:rFonts w:ascii="ＭＳ ゴシック" w:eastAsia="ＭＳ ゴシック" w:hAnsi="ＭＳ ゴシック"/>
                          <w:b/>
                        </w:rPr>
                      </w:pPr>
                      <w:r w:rsidRPr="007F0B3F">
                        <w:rPr>
                          <w:rFonts w:ascii="ＭＳ ゴシック" w:eastAsia="ＭＳ ゴシック" w:hAnsi="ＭＳ ゴシック" w:hint="eastAsia"/>
                          <w:b/>
                        </w:rPr>
                        <w:t>第</w:t>
                      </w:r>
                      <w:r>
                        <w:rPr>
                          <w:rFonts w:ascii="ＭＳ ゴシック" w:eastAsia="ＭＳ ゴシック" w:hAnsi="ＭＳ ゴシック"/>
                          <w:b/>
                        </w:rPr>
                        <w:t>2</w:t>
                      </w:r>
                      <w:r w:rsidRPr="007F0B3F">
                        <w:rPr>
                          <w:rFonts w:ascii="ＭＳ ゴシック" w:eastAsia="ＭＳ ゴシック" w:hAnsi="ＭＳ ゴシック" w:hint="eastAsia"/>
                          <w:b/>
                        </w:rPr>
                        <w:t>期障害児福祉計画・第</w:t>
                      </w:r>
                      <w:r>
                        <w:rPr>
                          <w:rFonts w:ascii="ＭＳ ゴシック" w:eastAsia="ＭＳ ゴシック" w:hAnsi="ＭＳ ゴシック"/>
                          <w:b/>
                        </w:rPr>
                        <w:t>6</w:t>
                      </w:r>
                      <w:r w:rsidRPr="007F0B3F">
                        <w:rPr>
                          <w:rFonts w:ascii="ＭＳ ゴシック" w:eastAsia="ＭＳ ゴシック" w:hAnsi="ＭＳ ゴシック" w:hint="eastAsia"/>
                          <w:b/>
                        </w:rPr>
                        <w:t>期障害福祉計画に基づく事業</w:t>
                      </w:r>
                    </w:p>
                    <w:p w14:paraId="682C78EE" w14:textId="77777777" w:rsidR="00F14C6B" w:rsidRPr="007673B0" w:rsidRDefault="00F14C6B" w:rsidP="00864CFB">
                      <w:pPr>
                        <w:jc w:val="center"/>
                      </w:pPr>
                    </w:p>
                  </w:txbxContent>
                </v:textbox>
                <w10:anchorlock/>
              </v:shape>
            </w:pict>
          </mc:Fallback>
        </mc:AlternateContent>
      </w:r>
    </w:p>
    <w:p w14:paraId="283FE070" w14:textId="77777777" w:rsidR="00864CFB" w:rsidRPr="00AC7CC9" w:rsidRDefault="00864CFB" w:rsidP="00864CFB">
      <w:pPr>
        <w:ind w:leftChars="72" w:left="425" w:hangingChars="100" w:hanging="247"/>
        <w:rPr>
          <w:rFonts w:ascii="ＭＳ ゴシック" w:eastAsia="HG丸ｺﾞｼｯｸM-PRO" w:hAnsi="ＭＳ ゴシック"/>
          <w:color w:val="000000" w:themeColor="text1"/>
        </w:rPr>
      </w:pPr>
      <w:r w:rsidRPr="00AC7CC9">
        <w:rPr>
          <w:rFonts w:ascii="ＭＳ ゴシック" w:eastAsia="HG丸ｺﾞｼｯｸM-PRO" w:hAnsi="ＭＳ ゴシック" w:hint="eastAsia"/>
          <w:color w:val="000000" w:themeColor="text1"/>
        </w:rPr>
        <w:t>・</w:t>
      </w:r>
      <w:r>
        <w:rPr>
          <w:rFonts w:ascii="ＭＳ ゴシック" w:eastAsia="HG丸ｺﾞｼｯｸM-PRO" w:hAnsi="ＭＳ ゴシック" w:hint="eastAsia"/>
          <w:color w:val="000000" w:themeColor="text1"/>
        </w:rPr>
        <w:t>意思疎通支援（手話通訳者及び要約筆記者派遣、手話通訳者の本庁舎配置、遠隔手話通訳等サービス）</w:t>
      </w:r>
    </w:p>
    <w:p w14:paraId="3591E0BC" w14:textId="77777777" w:rsidR="00864CFB" w:rsidRPr="00AC7CC9" w:rsidRDefault="00864CFB" w:rsidP="00864CFB">
      <w:pPr>
        <w:ind w:leftChars="72" w:left="425" w:hangingChars="100" w:hanging="247"/>
        <w:rPr>
          <w:rFonts w:ascii="ＭＳ ゴシック" w:eastAsia="HG丸ｺﾞｼｯｸM-PRO" w:hAnsi="ＭＳ ゴシック"/>
          <w:color w:val="000000" w:themeColor="text1"/>
        </w:rPr>
      </w:pPr>
      <w:r w:rsidRPr="00AC7CC9">
        <w:rPr>
          <w:rFonts w:ascii="ＭＳ ゴシック" w:eastAsia="HG丸ｺﾞｼｯｸM-PRO" w:hAnsi="ＭＳ ゴシック" w:hint="eastAsia"/>
          <w:color w:val="000000" w:themeColor="text1"/>
        </w:rPr>
        <w:t>・日常生活用具（情報・意思疎通支援）</w:t>
      </w:r>
    </w:p>
    <w:p w14:paraId="3867610B" w14:textId="77777777" w:rsidR="00864CFB" w:rsidRPr="00AC7CC9" w:rsidRDefault="00864CFB" w:rsidP="00864CFB">
      <w:pPr>
        <w:ind w:leftChars="72" w:left="469" w:hangingChars="118" w:hanging="291"/>
        <w:rPr>
          <w:rFonts w:ascii="ＭＳ ゴシック" w:eastAsia="HG丸ｺﾞｼｯｸM-PRO" w:hAnsi="ＭＳ ゴシック"/>
          <w:color w:val="000000" w:themeColor="text1"/>
          <w:szCs w:val="21"/>
        </w:rPr>
      </w:pPr>
      <w:r w:rsidRPr="00AC7CC9">
        <w:rPr>
          <w:rFonts w:ascii="ＭＳ ゴシック" w:eastAsia="HG丸ｺﾞｼｯｸM-PRO" w:hAnsi="ＭＳ ゴシック" w:hint="eastAsia"/>
          <w:color w:val="000000" w:themeColor="text1"/>
          <w:szCs w:val="21"/>
        </w:rPr>
        <w:t>・意思疎通支援者養成研修事業</w:t>
      </w:r>
    </w:p>
    <w:p w14:paraId="7102A72E" w14:textId="4663364A" w:rsidR="00864CFB" w:rsidRPr="00FE0DCB" w:rsidRDefault="00FD1D2B" w:rsidP="00864CFB">
      <w:pPr>
        <w:rPr>
          <w:color w:val="000000" w:themeColor="text1"/>
        </w:rPr>
      </w:pPr>
      <w:r>
        <w:rPr>
          <w:noProof/>
        </w:rPr>
        <w:drawing>
          <wp:anchor distT="0" distB="0" distL="114300" distR="114300" simplePos="0" relativeHeight="252051456" behindDoc="0" locked="0" layoutInCell="1" allowOverlap="1" wp14:anchorId="672684E7" wp14:editId="11936031">
            <wp:simplePos x="0" y="0"/>
            <wp:positionH relativeFrom="page">
              <wp:posOffset>540385</wp:posOffset>
            </wp:positionH>
            <wp:positionV relativeFrom="page">
              <wp:posOffset>9432925</wp:posOffset>
            </wp:positionV>
            <wp:extent cx="709295" cy="709295"/>
            <wp:effectExtent l="0" t="0" r="0" b="0"/>
            <wp:wrapNone/>
            <wp:docPr id="501" name="JAVISCODE142-267"/>
            <wp:cNvGraphicFramePr/>
            <a:graphic xmlns:a="http://schemas.openxmlformats.org/drawingml/2006/main">
              <a:graphicData uri="http://schemas.openxmlformats.org/drawingml/2006/picture">
                <pic:pic xmlns:pic="http://schemas.openxmlformats.org/drawingml/2006/picture">
                  <pic:nvPicPr>
                    <pic:cNvPr id="236" name="JAVISCODE142-267"/>
                    <pic:cNvPicPr/>
                  </pic:nvPicPr>
                  <pic:blipFill>
                    <a:blip r:embed="rId135"/>
                    <a:stretch>
                      <a:fillRect/>
                    </a:stretch>
                  </pic:blipFill>
                  <pic:spPr>
                    <a:xfrm>
                      <a:off x="0" y="0"/>
                      <a:ext cx="709295" cy="709295"/>
                    </a:xfrm>
                    <a:prstGeom prst="rect">
                      <a:avLst/>
                    </a:prstGeom>
                  </pic:spPr>
                </pic:pic>
              </a:graphicData>
            </a:graphic>
          </wp:anchor>
        </w:drawing>
      </w:r>
      <w:r w:rsidR="00864CFB" w:rsidRPr="00FE0DCB">
        <w:rPr>
          <w:color w:val="000000" w:themeColor="text1"/>
        </w:rPr>
        <w:br w:type="page"/>
      </w:r>
    </w:p>
    <w:p w14:paraId="0DD474CB" w14:textId="77777777" w:rsidR="00864CFB" w:rsidRPr="00FE0DCB" w:rsidRDefault="00864CFB" w:rsidP="00864CFB">
      <w:pPr>
        <w:rPr>
          <w:color w:val="000000" w:themeColor="text1"/>
        </w:rPr>
      </w:pPr>
      <w:r w:rsidRPr="00C8720A">
        <w:rPr>
          <w:noProof/>
          <w:color w:val="000000" w:themeColor="text1"/>
        </w:rPr>
        <mc:AlternateContent>
          <mc:Choice Requires="wps">
            <w:drawing>
              <wp:inline distT="0" distB="0" distL="0" distR="0" wp14:anchorId="2BF3F874" wp14:editId="5DDDEFB2">
                <wp:extent cx="5829300" cy="466725"/>
                <wp:effectExtent l="0" t="0" r="57150" b="85725"/>
                <wp:docPr id="230" name="正方形/長方形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6725"/>
                        </a:xfrm>
                        <a:prstGeom prst="rect">
                          <a:avLst/>
                        </a:prstGeom>
                        <a:solidFill>
                          <a:srgbClr val="FFFFFF"/>
                        </a:solidFill>
                        <a:ln w="9525">
                          <a:solidFill>
                            <a:srgbClr val="000000"/>
                          </a:solidFill>
                          <a:miter lim="800000"/>
                          <a:headEnd/>
                          <a:tailEnd/>
                        </a:ln>
                        <a:effectLst>
                          <a:outerShdw dist="63500" dir="3187806" algn="ctr" rotWithShape="0">
                            <a:srgbClr val="808080"/>
                          </a:outerShdw>
                        </a:effectLst>
                      </wps:spPr>
                      <wps:txbx>
                        <w:txbxContent>
                          <w:p w14:paraId="584556F6" w14:textId="77777777" w:rsidR="00F14C6B" w:rsidRPr="002D31F3" w:rsidRDefault="00F14C6B" w:rsidP="00864CFB">
                            <w:pPr>
                              <w:rPr>
                                <w:rFonts w:ascii="HGP創英角ｺﾞｼｯｸUB" w:eastAsia="HGP創英角ｺﾞｼｯｸUB"/>
                                <w:sz w:val="32"/>
                                <w:szCs w:val="32"/>
                              </w:rPr>
                            </w:pPr>
                            <w:r w:rsidRPr="002D31F3">
                              <w:rPr>
                                <w:rFonts w:ascii="HGP創英角ｺﾞｼｯｸUB" w:eastAsia="HGP創英角ｺﾞｼｯｸUB" w:hint="eastAsia"/>
                                <w:sz w:val="32"/>
                                <w:szCs w:val="32"/>
                              </w:rPr>
                              <w:t>個別目標</w:t>
                            </w:r>
                            <w:r>
                              <w:rPr>
                                <w:rFonts w:ascii="HGP創英角ｺﾞｼｯｸUB" w:eastAsia="HGP創英角ｺﾞｼｯｸUB"/>
                                <w:sz w:val="32"/>
                                <w:szCs w:val="32"/>
                              </w:rPr>
                              <w:t>8</w:t>
                            </w:r>
                            <w:r>
                              <w:rPr>
                                <w:rFonts w:ascii="HGP創英角ｺﾞｼｯｸUB" w:eastAsia="HGP創英角ｺﾞｼｯｸUB" w:hint="eastAsia"/>
                                <w:sz w:val="32"/>
                                <w:szCs w:val="32"/>
                              </w:rPr>
                              <w:t xml:space="preserve">　福祉のまちづくりの促進</w:t>
                            </w:r>
                          </w:p>
                        </w:txbxContent>
                      </wps:txbx>
                      <wps:bodyPr rot="0" vert="horz" wrap="square" lIns="74295" tIns="8890" rIns="74295" bIns="8890" anchor="t" anchorCtr="0" upright="1">
                        <a:noAutofit/>
                      </wps:bodyPr>
                    </wps:wsp>
                  </a:graphicData>
                </a:graphic>
              </wp:inline>
            </w:drawing>
          </mc:Choice>
          <mc:Fallback>
            <w:pict>
              <v:rect w14:anchorId="2BF3F874" id="正方形/長方形 230" o:spid="_x0000_s1280" style="width:459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">
                <v:shadow on="t" offset="3pt,4pt"/>
                <v:textbox inset="5.85pt,.7pt,5.85pt,.7pt">
                  <w:txbxContent>
                    <w:p w14:paraId="584556F6" w14:textId="77777777" w:rsidR="00F14C6B" w:rsidRPr="002D31F3" w:rsidRDefault="00F14C6B" w:rsidP="00864CFB">
                      <w:pPr>
                        <w:rPr>
                          <w:rFonts w:ascii="HGP創英角ｺﾞｼｯｸUB" w:eastAsia="HGP創英角ｺﾞｼｯｸUB"/>
                          <w:sz w:val="32"/>
                          <w:szCs w:val="32"/>
                        </w:rPr>
                      </w:pPr>
                      <w:r w:rsidRPr="002D31F3">
                        <w:rPr>
                          <w:rFonts w:ascii="HGP創英角ｺﾞｼｯｸUB" w:eastAsia="HGP創英角ｺﾞｼｯｸUB" w:hint="eastAsia"/>
                          <w:sz w:val="32"/>
                          <w:szCs w:val="32"/>
                        </w:rPr>
                        <w:t>個別目標</w:t>
                      </w:r>
                      <w:r>
                        <w:rPr>
                          <w:rFonts w:ascii="HGP創英角ｺﾞｼｯｸUB" w:eastAsia="HGP創英角ｺﾞｼｯｸUB"/>
                          <w:sz w:val="32"/>
                          <w:szCs w:val="32"/>
                        </w:rPr>
                        <w:t>8</w:t>
                      </w:r>
                      <w:r>
                        <w:rPr>
                          <w:rFonts w:ascii="HGP創英角ｺﾞｼｯｸUB" w:eastAsia="HGP創英角ｺﾞｼｯｸUB" w:hint="eastAsia"/>
                          <w:sz w:val="32"/>
                          <w:szCs w:val="32"/>
                        </w:rPr>
                        <w:t xml:space="preserve">　福祉のまちづくりの促進</w:t>
                      </w:r>
                    </w:p>
                  </w:txbxContent>
                </v:textbox>
                <w10:anchorlock/>
              </v:rect>
            </w:pict>
          </mc:Fallback>
        </mc:AlternateContent>
      </w:r>
    </w:p>
    <w:p w14:paraId="2A914492" w14:textId="77777777" w:rsidR="00864CFB" w:rsidRPr="00FE0DCB" w:rsidRDefault="00864CFB" w:rsidP="00864CFB">
      <w:pPr>
        <w:rPr>
          <w:color w:val="000000" w:themeColor="text1"/>
        </w:rPr>
      </w:pPr>
      <w:r w:rsidRPr="00C8720A">
        <w:rPr>
          <w:noProof/>
          <w:color w:val="000000" w:themeColor="text1"/>
        </w:rPr>
        <mc:AlternateContent>
          <mc:Choice Requires="wps">
            <w:drawing>
              <wp:inline distT="0" distB="0" distL="0" distR="0" wp14:anchorId="1A61E3B0" wp14:editId="26416CD6">
                <wp:extent cx="5829300" cy="466725"/>
                <wp:effectExtent l="0" t="0" r="19050" b="28575"/>
                <wp:docPr id="249" name="角丸四角形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6725"/>
                        </a:xfrm>
                        <a:prstGeom prst="roundRect">
                          <a:avLst>
                            <a:gd name="adj" fmla="val 50000"/>
                          </a:avLst>
                        </a:prstGeom>
                        <a:solidFill>
                          <a:srgbClr val="FFFFFF"/>
                        </a:solidFill>
                        <a:ln w="9525">
                          <a:solidFill>
                            <a:srgbClr val="000000"/>
                          </a:solidFill>
                          <a:round/>
                          <a:headEnd/>
                          <a:tailEnd/>
                        </a:ln>
                      </wps:spPr>
                      <wps:txbx>
                        <w:txbxContent>
                          <w:p w14:paraId="06FD5B44" w14:textId="77777777" w:rsidR="00F14C6B" w:rsidRPr="00FB488D" w:rsidRDefault="00F14C6B" w:rsidP="00864CFB">
                            <w:pPr>
                              <w:spacing w:line="440" w:lineRule="exact"/>
                              <w:rPr>
                                <w:rFonts w:ascii="HG丸ｺﾞｼｯｸM-PRO" w:eastAsia="HG丸ｺﾞｼｯｸM-PRO" w:hAnsi="Century" w:cs="Times New Roman"/>
                                <w:b/>
                                <w:sz w:val="28"/>
                                <w:szCs w:val="28"/>
                              </w:rPr>
                            </w:pPr>
                            <w:r w:rsidRPr="00FB488D">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（１）</w:t>
                            </w:r>
                            <w:r w:rsidRPr="00FB488D">
                              <w:rPr>
                                <w:rFonts w:ascii="HG丸ｺﾞｼｯｸM-PRO" w:eastAsia="HG丸ｺﾞｼｯｸM-PRO" w:hAnsi="Century" w:cs="Times New Roman" w:hint="eastAsia"/>
                                <w:b/>
                                <w:sz w:val="28"/>
                                <w:szCs w:val="28"/>
                              </w:rPr>
                              <w:t xml:space="preserve">　人にやさしいまちづくり</w:t>
                            </w:r>
                          </w:p>
                        </w:txbxContent>
                      </wps:txbx>
                      <wps:bodyPr rot="0" vert="horz" wrap="square" lIns="74295" tIns="8890" rIns="74295" bIns="8890" anchor="t" anchorCtr="0" upright="1">
                        <a:noAutofit/>
                      </wps:bodyPr>
                    </wps:wsp>
                  </a:graphicData>
                </a:graphic>
              </wp:inline>
            </w:drawing>
          </mc:Choice>
          <mc:Fallback>
            <w:pict>
              <v:roundrect w14:anchorId="1A61E3B0" id="角丸四角形 96" o:spid="_x0000_s1281" style="width:459pt;height:36.7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">
                <v:textbox inset="5.85pt,.7pt,5.85pt,.7pt">
                  <w:txbxContent>
                    <w:p w14:paraId="06FD5B44" w14:textId="77777777" w:rsidR="00F14C6B" w:rsidRPr="00FB488D" w:rsidRDefault="00F14C6B" w:rsidP="00864CFB">
                      <w:pPr>
                        <w:spacing w:line="440" w:lineRule="exact"/>
                        <w:rPr>
                          <w:rFonts w:ascii="HG丸ｺﾞｼｯｸM-PRO" w:eastAsia="HG丸ｺﾞｼｯｸM-PRO" w:hAnsi="Century" w:cs="Times New Roman"/>
                          <w:b/>
                          <w:sz w:val="28"/>
                          <w:szCs w:val="28"/>
                        </w:rPr>
                      </w:pPr>
                      <w:r w:rsidRPr="00FB488D">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（１）</w:t>
                      </w:r>
                      <w:r w:rsidRPr="00FB488D">
                        <w:rPr>
                          <w:rFonts w:ascii="HG丸ｺﾞｼｯｸM-PRO" w:eastAsia="HG丸ｺﾞｼｯｸM-PRO" w:hAnsi="Century" w:cs="Times New Roman" w:hint="eastAsia"/>
                          <w:b/>
                          <w:sz w:val="28"/>
                          <w:szCs w:val="28"/>
                        </w:rPr>
                        <w:t xml:space="preserve">　人にやさしいまちづくり</w:t>
                      </w:r>
                    </w:p>
                  </w:txbxContent>
                </v:textbox>
                <w10:anchorlock/>
              </v:roundrect>
            </w:pict>
          </mc:Fallback>
        </mc:AlternateContent>
      </w:r>
    </w:p>
    <w:p w14:paraId="2200710E" w14:textId="77777777" w:rsidR="00864CFB" w:rsidRPr="00FE0DCB" w:rsidRDefault="00864CFB" w:rsidP="00864CFB">
      <w:pPr>
        <w:rPr>
          <w:color w:val="000000" w:themeColor="text1"/>
        </w:rPr>
      </w:pPr>
      <w:r w:rsidRPr="00C8720A">
        <w:rPr>
          <w:rFonts w:ascii="ＭＳ ゴシック" w:eastAsia="ＭＳ ゴシック" w:hAnsi="ＭＳ ゴシック"/>
          <w:b/>
          <w:noProof/>
          <w:color w:val="000000" w:themeColor="text1"/>
          <w:sz w:val="28"/>
          <w:szCs w:val="28"/>
          <w:bdr w:val="single" w:sz="4" w:space="0" w:color="auto"/>
        </w:rPr>
        <mc:AlternateContent>
          <mc:Choice Requires="wps">
            <w:drawing>
              <wp:anchor distT="0" distB="0" distL="114300" distR="114300" simplePos="0" relativeHeight="251813888" behindDoc="0" locked="0" layoutInCell="1" allowOverlap="1" wp14:anchorId="1F506223" wp14:editId="36F91A2C">
                <wp:simplePos x="0" y="0"/>
                <wp:positionH relativeFrom="column">
                  <wp:posOffset>4444365</wp:posOffset>
                </wp:positionH>
                <wp:positionV relativeFrom="paragraph">
                  <wp:posOffset>165735</wp:posOffset>
                </wp:positionV>
                <wp:extent cx="1188000" cy="333375"/>
                <wp:effectExtent l="0" t="0" r="12700" b="28575"/>
                <wp:wrapNone/>
                <wp:docPr id="251" name="正方形/長方形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000" cy="333375"/>
                        </a:xfrm>
                        <a:prstGeom prst="rect">
                          <a:avLst/>
                        </a:prstGeom>
                        <a:solidFill>
                          <a:srgbClr val="FFFFFF"/>
                        </a:solidFill>
                        <a:ln w="9525">
                          <a:solidFill>
                            <a:srgbClr val="000000"/>
                          </a:solidFill>
                          <a:miter lim="800000"/>
                          <a:headEnd/>
                          <a:tailEnd/>
                        </a:ln>
                      </wps:spPr>
                      <wps:txbx>
                        <w:txbxContent>
                          <w:p w14:paraId="45274B17" w14:textId="77777777" w:rsidR="00F14C6B" w:rsidRPr="00ED4A20" w:rsidRDefault="00F14C6B" w:rsidP="00864CFB">
                            <w:pPr>
                              <w:spacing w:line="440" w:lineRule="exact"/>
                              <w:jc w:val="center"/>
                              <w:rPr>
                                <w:rFonts w:ascii="HGP創英角ﾎﾟｯﾌﾟ体" w:eastAsia="HGP創英角ﾎﾟｯﾌﾟ体"/>
                                <w:spacing w:val="-10"/>
                                <w:w w:val="90"/>
                                <w:sz w:val="28"/>
                                <w:szCs w:val="28"/>
                              </w:rPr>
                            </w:pPr>
                            <w:r>
                              <w:rPr>
                                <w:rFonts w:ascii="HGP創英角ﾎﾟｯﾌﾟ体" w:eastAsia="HGP創英角ﾎﾟｯﾌﾟ体" w:hint="eastAsia"/>
                                <w:spacing w:val="-10"/>
                                <w:w w:val="90"/>
                                <w:sz w:val="28"/>
                                <w:szCs w:val="28"/>
                              </w:rPr>
                              <w:t>重点的な取</w:t>
                            </w:r>
                            <w:r w:rsidRPr="00ED4A20">
                              <w:rPr>
                                <w:rFonts w:ascii="HGP創英角ﾎﾟｯﾌﾟ体" w:eastAsia="HGP創英角ﾎﾟｯﾌﾟ体" w:hint="eastAsia"/>
                                <w:spacing w:val="-10"/>
                                <w:w w:val="90"/>
                                <w:sz w:val="28"/>
                                <w:szCs w:val="28"/>
                              </w:rPr>
                              <w:t>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06223" id="正方形/長方形 251" o:spid="_x0000_s1282" style="position:absolute;left:0;text-align:left;margin-left:349.95pt;margin-top:13.05pt;width:93.55pt;height:26.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">
                <v:textbox inset="5.85pt,.7pt,5.85pt,.7pt">
                  <w:txbxContent>
                    <w:p w14:paraId="45274B17" w14:textId="77777777" w:rsidR="00F14C6B" w:rsidRPr="00ED4A20" w:rsidRDefault="00F14C6B" w:rsidP="00864CFB">
                      <w:pPr>
                        <w:spacing w:line="440" w:lineRule="exact"/>
                        <w:jc w:val="center"/>
                        <w:rPr>
                          <w:rFonts w:ascii="HGP創英角ﾎﾟｯﾌﾟ体" w:eastAsia="HGP創英角ﾎﾟｯﾌﾟ体"/>
                          <w:spacing w:val="-10"/>
                          <w:w w:val="90"/>
                          <w:sz w:val="28"/>
                          <w:szCs w:val="28"/>
                        </w:rPr>
                      </w:pPr>
                      <w:r>
                        <w:rPr>
                          <w:rFonts w:ascii="HGP創英角ﾎﾟｯﾌﾟ体" w:eastAsia="HGP創英角ﾎﾟｯﾌﾟ体" w:hint="eastAsia"/>
                          <w:spacing w:val="-10"/>
                          <w:w w:val="90"/>
                          <w:sz w:val="28"/>
                          <w:szCs w:val="28"/>
                        </w:rPr>
                        <w:t>重点的な取</w:t>
                      </w:r>
                      <w:r w:rsidRPr="00ED4A20">
                        <w:rPr>
                          <w:rFonts w:ascii="HGP創英角ﾎﾟｯﾌﾟ体" w:eastAsia="HGP創英角ﾎﾟｯﾌﾟ体" w:hint="eastAsia"/>
                          <w:spacing w:val="-10"/>
                          <w:w w:val="90"/>
                          <w:sz w:val="28"/>
                          <w:szCs w:val="28"/>
                        </w:rPr>
                        <w:t>組</w:t>
                      </w:r>
                    </w:p>
                  </w:txbxContent>
                </v:textbox>
              </v:rect>
            </w:pict>
          </mc:Fallback>
        </mc:AlternateContent>
      </w:r>
    </w:p>
    <w:p w14:paraId="05FDDBAA" w14:textId="77777777" w:rsidR="00864CFB" w:rsidRPr="00FE0DCB" w:rsidRDefault="00864CFB" w:rsidP="00864CFB">
      <w:pPr>
        <w:rPr>
          <w:color w:val="000000" w:themeColor="text1"/>
        </w:rPr>
      </w:pPr>
    </w:p>
    <w:p w14:paraId="76E0B75C" w14:textId="77777777" w:rsidR="00864CFB" w:rsidRPr="00FE0DCB" w:rsidRDefault="00864CFB" w:rsidP="00864CFB">
      <w:pPr>
        <w:rPr>
          <w:color w:val="000000" w:themeColor="text1"/>
        </w:rPr>
      </w:pPr>
      <w:r w:rsidRPr="00C8720A">
        <w:rPr>
          <w:rFonts w:ascii="ＭＳ ゴシック" w:eastAsia="ＭＳ ゴシック" w:hAnsi="ＭＳ ゴシック" w:cs="Times New Roman"/>
          <w:b/>
          <w:noProof/>
          <w:color w:val="000000" w:themeColor="text1"/>
          <w:sz w:val="28"/>
          <w:szCs w:val="28"/>
        </w:rPr>
        <mc:AlternateContent>
          <mc:Choice Requires="wps">
            <w:drawing>
              <wp:anchor distT="0" distB="0" distL="114300" distR="114300" simplePos="0" relativeHeight="251814912" behindDoc="0" locked="0" layoutInCell="1" allowOverlap="1" wp14:anchorId="28ED4F1A" wp14:editId="0D6DC7F4">
                <wp:simplePos x="0" y="0"/>
                <wp:positionH relativeFrom="column">
                  <wp:posOffset>-10160</wp:posOffset>
                </wp:positionH>
                <wp:positionV relativeFrom="paragraph">
                  <wp:posOffset>397510</wp:posOffset>
                </wp:positionV>
                <wp:extent cx="5760000" cy="0"/>
                <wp:effectExtent l="0" t="0" r="12700" b="19050"/>
                <wp:wrapNone/>
                <wp:docPr id="253" name="直線コネクタ 253"/>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93D769" id="直線コネクタ 253" o:spid="_x0000_s1026" style="position:absolute;left:0;text-align:lef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31.3pt" to="452.7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" strokecolor="black [3213]"/>
            </w:pict>
          </mc:Fallback>
        </mc:AlternateContent>
      </w:r>
      <w:r w:rsidRPr="00FE0DCB">
        <w:rPr>
          <w:rFonts w:ascii="ＭＳ ゴシック" w:eastAsia="ＭＳ ゴシック" w:hAnsi="ＭＳ ゴシック" w:hint="eastAsia"/>
          <w:b/>
          <w:color w:val="000000" w:themeColor="text1"/>
          <w:sz w:val="28"/>
          <w:szCs w:val="28"/>
          <w:bdr w:val="single" w:sz="4" w:space="0" w:color="auto"/>
        </w:rPr>
        <w:t>個別施策㊴</w:t>
      </w:r>
      <w:r w:rsidRPr="00FE0DCB">
        <w:rPr>
          <w:rFonts w:ascii="ＭＳ ゴシック" w:eastAsia="ＭＳ ゴシック" w:hAnsi="ＭＳ ゴシック" w:hint="eastAsia"/>
          <w:b/>
          <w:color w:val="000000" w:themeColor="text1"/>
          <w:sz w:val="28"/>
          <w:szCs w:val="28"/>
        </w:rPr>
        <w:t xml:space="preserve">　</w:t>
      </w:r>
      <w:r w:rsidRPr="00FE0DCB">
        <w:rPr>
          <w:rFonts w:ascii="ＭＳ ゴシック" w:eastAsia="ＭＳ ゴシック" w:hAnsi="ＭＳ ゴシック" w:hint="eastAsia"/>
          <w:b/>
          <w:color w:val="000000" w:themeColor="text1"/>
          <w:spacing w:val="-4"/>
          <w:w w:val="90"/>
          <w:sz w:val="28"/>
          <w:szCs w:val="28"/>
        </w:rPr>
        <w:t>ユニバーサルデザインを基本としたまちづくりの促進</w:t>
      </w:r>
    </w:p>
    <w:p w14:paraId="25E743E0" w14:textId="77777777" w:rsidR="00864CFB" w:rsidRPr="00FE0DCB" w:rsidRDefault="00864CFB" w:rsidP="00864CFB">
      <w:pPr>
        <w:rPr>
          <w:color w:val="000000" w:themeColor="text1"/>
        </w:rPr>
      </w:pPr>
      <w:r w:rsidRPr="00C8720A">
        <w:rPr>
          <w:noProof/>
          <w:color w:val="000000" w:themeColor="text1"/>
        </w:rPr>
        <mc:AlternateContent>
          <mc:Choice Requires="wps">
            <w:drawing>
              <wp:anchor distT="0" distB="0" distL="114300" distR="114300" simplePos="0" relativeHeight="251790336" behindDoc="0" locked="0" layoutInCell="1" allowOverlap="1" wp14:anchorId="2FC073A3" wp14:editId="479C976F">
                <wp:simplePos x="0" y="0"/>
                <wp:positionH relativeFrom="column">
                  <wp:posOffset>0</wp:posOffset>
                </wp:positionH>
                <wp:positionV relativeFrom="paragraph">
                  <wp:posOffset>73660</wp:posOffset>
                </wp:positionV>
                <wp:extent cx="1224000" cy="295200"/>
                <wp:effectExtent l="0" t="0" r="14605" b="10160"/>
                <wp:wrapNone/>
                <wp:docPr id="288" name="角丸四角形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14:paraId="20A8B602" w14:textId="77777777" w:rsidR="00F14C6B" w:rsidRPr="00B068C6" w:rsidRDefault="00F14C6B" w:rsidP="00864CFB">
                            <w:pPr>
                              <w:jc w:val="center"/>
                              <w:rPr>
                                <w:rFonts w:ascii="ＭＳ ゴシック" w:eastAsia="ＭＳ ゴシック" w:hAnsi="ＭＳ ゴシック"/>
                                <w:b/>
                                <w:spacing w:val="20"/>
                                <w:sz w:val="24"/>
                                <w:szCs w:val="24"/>
                              </w:rPr>
                            </w:pPr>
                            <w:r w:rsidRPr="00B068C6">
                              <w:rPr>
                                <w:rFonts w:ascii="ＭＳ ゴシック" w:eastAsia="ＭＳ ゴシック" w:hAnsi="ＭＳ ゴシック"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C073A3" id="角丸四角形 95" o:spid="_x0000_s1283" style="position:absolute;left:0;text-align:left;margin-left:0;margin-top:5.8pt;width:96.4pt;height:23.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" filled="f" fillcolor="#fde9d9" strokecolor="#e36c0a" strokeweight="1.5pt">
                <v:textbox inset="5.85pt,.7pt,5.85pt,.7pt">
                  <w:txbxContent>
                    <w:p w14:paraId="20A8B602" w14:textId="77777777" w:rsidR="00F14C6B" w:rsidRPr="00B068C6" w:rsidRDefault="00F14C6B" w:rsidP="00864CFB">
                      <w:pPr>
                        <w:jc w:val="center"/>
                        <w:rPr>
                          <w:rFonts w:ascii="ＭＳ ゴシック" w:eastAsia="ＭＳ ゴシック" w:hAnsi="ＭＳ ゴシック"/>
                          <w:b/>
                          <w:spacing w:val="20"/>
                          <w:sz w:val="24"/>
                          <w:szCs w:val="24"/>
                        </w:rPr>
                      </w:pPr>
                      <w:r w:rsidRPr="00B068C6">
                        <w:rPr>
                          <w:rFonts w:ascii="ＭＳ ゴシック" w:eastAsia="ＭＳ ゴシック" w:hAnsi="ＭＳ ゴシック" w:hint="eastAsia"/>
                          <w:b/>
                          <w:spacing w:val="20"/>
                          <w:sz w:val="24"/>
                          <w:szCs w:val="24"/>
                        </w:rPr>
                        <w:t>現状と課題</w:t>
                      </w:r>
                    </w:p>
                  </w:txbxContent>
                </v:textbox>
              </v:roundrect>
            </w:pict>
          </mc:Fallback>
        </mc:AlternateContent>
      </w:r>
    </w:p>
    <w:p w14:paraId="3423C12B" w14:textId="77777777" w:rsidR="00864CFB" w:rsidRPr="00FE0DCB" w:rsidRDefault="00864CFB" w:rsidP="00864CFB">
      <w:pPr>
        <w:ind w:left="277" w:hangingChars="100" w:hanging="277"/>
        <w:rPr>
          <w:rFonts w:ascii="HG丸ｺﾞｼｯｸM-PRO" w:eastAsia="HG丸ｺﾞｼｯｸM-PRO" w:hAnsi="HG丸ｺﾞｼｯｸM-PRO"/>
          <w:color w:val="000000" w:themeColor="text1"/>
          <w:sz w:val="24"/>
          <w:szCs w:val="24"/>
        </w:rPr>
      </w:pPr>
    </w:p>
    <w:p w14:paraId="5AB64B76" w14:textId="77777777" w:rsidR="00864CFB" w:rsidRPr="0058521F" w:rsidRDefault="00864CFB" w:rsidP="00864CFB">
      <w:pPr>
        <w:rPr>
          <w:rFonts w:asciiTheme="majorEastAsia" w:eastAsiaTheme="majorEastAsia" w:hAnsiTheme="majorEastAsia"/>
          <w:color w:val="000000" w:themeColor="text1"/>
          <w:sz w:val="24"/>
          <w:szCs w:val="24"/>
          <w:highlight w:val="lightGray"/>
        </w:rPr>
      </w:pPr>
      <w:r w:rsidRPr="0058521F">
        <w:rPr>
          <w:rFonts w:asciiTheme="majorEastAsia" w:eastAsiaTheme="majorEastAsia" w:hAnsiTheme="majorEastAsia" w:hint="eastAsia"/>
          <w:color w:val="000000" w:themeColor="text1"/>
          <w:sz w:val="24"/>
          <w:szCs w:val="24"/>
          <w:highlight w:val="lightGray"/>
        </w:rPr>
        <w:t>【ユニバーサルデザインまちづくりの推進】</w:t>
      </w:r>
    </w:p>
    <w:p w14:paraId="1E79DA97" w14:textId="77777777" w:rsidR="00864CFB" w:rsidRDefault="00864CFB" w:rsidP="00864CFB">
      <w:pPr>
        <w:ind w:leftChars="100" w:left="524" w:hangingChars="100" w:hanging="277"/>
        <w:rPr>
          <w:rFonts w:asciiTheme="minorEastAsia" w:hAnsiTheme="minorEastAsia"/>
          <w:color w:val="000000" w:themeColor="text1"/>
          <w:kern w:val="0"/>
          <w:sz w:val="24"/>
          <w:szCs w:val="24"/>
        </w:rPr>
      </w:pPr>
      <w:r>
        <w:rPr>
          <w:rFonts w:asciiTheme="minorEastAsia" w:hAnsiTheme="minorEastAsia" w:hint="eastAsia"/>
          <w:color w:val="000000" w:themeColor="text1"/>
          <w:sz w:val="24"/>
          <w:szCs w:val="24"/>
        </w:rPr>
        <w:t xml:space="preserve">　</w:t>
      </w:r>
      <w:r w:rsidRPr="00B068C6">
        <w:rPr>
          <w:rFonts w:asciiTheme="minorEastAsia" w:hAnsiTheme="minorEastAsia" w:hint="eastAsia"/>
          <w:color w:val="000000" w:themeColor="text1"/>
          <w:sz w:val="24"/>
          <w:szCs w:val="24"/>
        </w:rPr>
        <w:t>「誰もが移動しやすく、利用しやすく、わかりやすいまち」の実現のため、</w:t>
      </w:r>
      <w:r>
        <w:rPr>
          <w:rFonts w:asciiTheme="minorEastAsia" w:hAnsiTheme="minorEastAsia" w:hint="eastAsia"/>
          <w:color w:val="000000" w:themeColor="text1"/>
          <w:sz w:val="24"/>
          <w:szCs w:val="24"/>
        </w:rPr>
        <w:t>令和2年3月に「</w:t>
      </w:r>
      <w:r w:rsidRPr="00B068C6">
        <w:rPr>
          <w:rFonts w:asciiTheme="minorEastAsia" w:hAnsiTheme="minorEastAsia" w:hint="eastAsia"/>
          <w:color w:val="000000" w:themeColor="text1"/>
          <w:sz w:val="24"/>
          <w:szCs w:val="24"/>
        </w:rPr>
        <w:t>新宿区ユニバーサルデザインまちづくり条例</w:t>
      </w:r>
      <w:r>
        <w:rPr>
          <w:rFonts w:asciiTheme="minorEastAsia" w:hAnsiTheme="minorEastAsia" w:hint="eastAsia"/>
          <w:color w:val="000000" w:themeColor="text1"/>
          <w:sz w:val="24"/>
          <w:szCs w:val="24"/>
        </w:rPr>
        <w:t>」が制定されました。今後、</w:t>
      </w:r>
      <w:r w:rsidRPr="00B068C6">
        <w:rPr>
          <w:rFonts w:asciiTheme="minorEastAsia" w:hAnsiTheme="minorEastAsia" w:hint="eastAsia"/>
          <w:color w:val="000000" w:themeColor="text1"/>
          <w:sz w:val="24"/>
          <w:szCs w:val="24"/>
        </w:rPr>
        <w:t>ユニバーサルデザインの視点を取り入れた施設整備等ハード面を促進するとともに、ソフト面についても一層の普及・啓発を推進する必要があります。</w:t>
      </w:r>
    </w:p>
    <w:p w14:paraId="43C39BD6" w14:textId="77777777" w:rsidR="00864CFB" w:rsidRDefault="00864CFB" w:rsidP="00864CFB">
      <w:pPr>
        <w:ind w:leftChars="100" w:left="524" w:hangingChars="100" w:hanging="277"/>
        <w:rPr>
          <w:rFonts w:asciiTheme="minorEastAsia" w:hAnsiTheme="minorEastAsia"/>
          <w:color w:val="000000" w:themeColor="text1"/>
          <w:kern w:val="0"/>
          <w:sz w:val="24"/>
          <w:szCs w:val="24"/>
        </w:rPr>
      </w:pPr>
    </w:p>
    <w:p w14:paraId="423E376F" w14:textId="77777777" w:rsidR="00864CFB" w:rsidRPr="00B41B7E" w:rsidRDefault="00864CFB" w:rsidP="00864CFB">
      <w:pPr>
        <w:rPr>
          <w:rFonts w:asciiTheme="majorEastAsia" w:eastAsiaTheme="majorEastAsia" w:hAnsiTheme="majorEastAsia"/>
          <w:color w:val="000000" w:themeColor="text1"/>
          <w:sz w:val="24"/>
          <w:szCs w:val="24"/>
          <w:highlight w:val="lightGray"/>
        </w:rPr>
      </w:pPr>
      <w:r w:rsidRPr="00B41B7E">
        <w:rPr>
          <w:rFonts w:asciiTheme="majorEastAsia" w:eastAsiaTheme="majorEastAsia" w:hAnsiTheme="majorEastAsia" w:hint="eastAsia"/>
          <w:color w:val="000000" w:themeColor="text1"/>
          <w:sz w:val="24"/>
          <w:szCs w:val="24"/>
          <w:highlight w:val="lightGray"/>
        </w:rPr>
        <w:t>【バリアフリーの基盤整備】</w:t>
      </w:r>
    </w:p>
    <w:p w14:paraId="67E17D3B" w14:textId="77777777" w:rsidR="00864CFB" w:rsidRDefault="00864CFB" w:rsidP="00864CFB">
      <w:pPr>
        <w:ind w:leftChars="100" w:left="524" w:hangingChars="100" w:hanging="277"/>
        <w:rPr>
          <w:rFonts w:asciiTheme="minorEastAsia" w:hAnsiTheme="minorEastAsia"/>
          <w:color w:val="000000" w:themeColor="text1"/>
          <w:sz w:val="24"/>
          <w:szCs w:val="24"/>
        </w:rPr>
      </w:pPr>
      <w:r w:rsidRPr="00B068C6">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w:t>
      </w:r>
      <w:r w:rsidRPr="00B068C6">
        <w:rPr>
          <w:rFonts w:asciiTheme="minorEastAsia" w:hAnsiTheme="minorEastAsia" w:hint="eastAsia"/>
          <w:color w:val="000000" w:themeColor="text1"/>
          <w:sz w:val="24"/>
          <w:szCs w:val="24"/>
        </w:rPr>
        <w:t>高齢者や障害者等の円滑な移動を確保するため、駅や主要な建物を結ぶ道路などについてバリアフリー整備を</w:t>
      </w:r>
      <w:r>
        <w:rPr>
          <w:rFonts w:asciiTheme="minorEastAsia" w:hAnsiTheme="minorEastAsia" w:hint="eastAsia"/>
          <w:color w:val="000000" w:themeColor="text1"/>
          <w:sz w:val="24"/>
          <w:szCs w:val="24"/>
        </w:rPr>
        <w:t>促進していきます。</w:t>
      </w:r>
      <w:r w:rsidRPr="00B068C6">
        <w:rPr>
          <w:rFonts w:asciiTheme="minorEastAsia" w:hAnsiTheme="minorEastAsia" w:hint="eastAsia"/>
          <w:color w:val="000000" w:themeColor="text1"/>
          <w:sz w:val="24"/>
          <w:szCs w:val="24"/>
        </w:rPr>
        <w:t>また、鉄道駅の安全性向上や快適な利用空間を整備するため、ホームドア</w:t>
      </w:r>
      <w:r>
        <w:rPr>
          <w:rFonts w:asciiTheme="minorEastAsia" w:hAnsiTheme="minorEastAsia" w:hint="eastAsia"/>
          <w:color w:val="000000" w:themeColor="text1"/>
          <w:sz w:val="24"/>
          <w:szCs w:val="24"/>
        </w:rPr>
        <w:t>やエレベーター</w:t>
      </w:r>
      <w:r w:rsidRPr="00B068C6">
        <w:rPr>
          <w:rFonts w:asciiTheme="minorEastAsia" w:hAnsiTheme="minorEastAsia" w:hint="eastAsia"/>
          <w:color w:val="000000" w:themeColor="text1"/>
          <w:sz w:val="24"/>
          <w:szCs w:val="24"/>
        </w:rPr>
        <w:t>の設置を促進しています。引き続き、バリアフリー化の着実な実施に向けて、区と施設管理者等が連携して取り組む必要があります。</w:t>
      </w:r>
    </w:p>
    <w:p w14:paraId="508E2D74" w14:textId="77777777" w:rsidR="00864CFB" w:rsidRDefault="00864CFB" w:rsidP="00864CFB">
      <w:pPr>
        <w:ind w:leftChars="100" w:left="524" w:hangingChars="100" w:hanging="277"/>
        <w:rPr>
          <w:rFonts w:asciiTheme="minorEastAsia" w:hAnsiTheme="minorEastAsia"/>
          <w:color w:val="000000" w:themeColor="text1"/>
          <w:sz w:val="24"/>
          <w:szCs w:val="24"/>
        </w:rPr>
      </w:pPr>
    </w:p>
    <w:p w14:paraId="79729FFE" w14:textId="77777777" w:rsidR="00864CFB" w:rsidRPr="00B41B7E" w:rsidRDefault="00864CFB" w:rsidP="00864CFB">
      <w:pPr>
        <w:rPr>
          <w:rFonts w:asciiTheme="minorEastAsia" w:hAnsiTheme="minorEastAsia"/>
          <w:color w:val="000000" w:themeColor="text1"/>
          <w:sz w:val="24"/>
          <w:szCs w:val="24"/>
          <w:highlight w:val="lightGray"/>
        </w:rPr>
      </w:pPr>
      <w:r w:rsidRPr="00B41B7E">
        <w:rPr>
          <w:rFonts w:asciiTheme="majorEastAsia" w:eastAsiaTheme="majorEastAsia" w:hAnsiTheme="majorEastAsia" w:hint="eastAsia"/>
          <w:color w:val="000000" w:themeColor="text1"/>
          <w:sz w:val="24"/>
          <w:szCs w:val="24"/>
          <w:highlight w:val="lightGray"/>
        </w:rPr>
        <w:t>【障害者・高齢者に配慮した公園の整備】</w:t>
      </w:r>
    </w:p>
    <w:p w14:paraId="3D70BFD8" w14:textId="77777777" w:rsidR="00864CFB" w:rsidRDefault="00864CFB" w:rsidP="00864CFB">
      <w:pPr>
        <w:ind w:left="524" w:firstLine="323"/>
        <w:rPr>
          <w:rFonts w:asciiTheme="minorEastAsia" w:hAnsiTheme="minorEastAsia"/>
          <w:color w:val="000000" w:themeColor="text1"/>
          <w:sz w:val="24"/>
          <w:szCs w:val="24"/>
        </w:rPr>
      </w:pPr>
      <w:r w:rsidRPr="00B068C6">
        <w:rPr>
          <w:rFonts w:asciiTheme="minorEastAsia" w:hAnsiTheme="minorEastAsia" w:hint="eastAsia"/>
          <w:color w:val="000000" w:themeColor="text1"/>
          <w:sz w:val="24"/>
          <w:szCs w:val="24"/>
        </w:rPr>
        <w:t>公園利用者の利便性及び安全性の向上を図るため、誰もが利用しやすい公園づくりを進めています。今後とも、公園が住民に身近な存在として有効に活用されるよう、ユニバーサルデザインの視点に立ちながら、利用ニーズを反映した公園づくりを進めていく必要があります。</w:t>
      </w:r>
    </w:p>
    <w:p w14:paraId="297CA2F4" w14:textId="77777777" w:rsidR="00864CFB" w:rsidRDefault="00864CFB" w:rsidP="00864CFB">
      <w:pPr>
        <w:ind w:left="524" w:firstLine="323"/>
        <w:rPr>
          <w:rFonts w:asciiTheme="minorEastAsia" w:hAnsiTheme="minorEastAsia"/>
          <w:color w:val="000000" w:themeColor="text1"/>
          <w:sz w:val="24"/>
          <w:szCs w:val="24"/>
        </w:rPr>
      </w:pPr>
    </w:p>
    <w:p w14:paraId="2D842A2E" w14:textId="77777777" w:rsidR="00864CFB" w:rsidRPr="00B41B7E" w:rsidRDefault="00864CFB" w:rsidP="00864CFB">
      <w:pPr>
        <w:rPr>
          <w:rFonts w:asciiTheme="majorEastAsia" w:eastAsiaTheme="majorEastAsia" w:hAnsiTheme="majorEastAsia"/>
          <w:color w:val="000000" w:themeColor="text1"/>
          <w:sz w:val="24"/>
          <w:szCs w:val="24"/>
          <w:highlight w:val="lightGray"/>
        </w:rPr>
      </w:pPr>
      <w:r w:rsidRPr="00B41B7E">
        <w:rPr>
          <w:rFonts w:asciiTheme="majorEastAsia" w:eastAsiaTheme="majorEastAsia" w:hAnsiTheme="majorEastAsia" w:hint="eastAsia"/>
          <w:color w:val="000000" w:themeColor="text1"/>
          <w:sz w:val="24"/>
          <w:szCs w:val="24"/>
          <w:highlight w:val="lightGray"/>
        </w:rPr>
        <w:t>【清潔できれいなトイレづくり】</w:t>
      </w:r>
    </w:p>
    <w:p w14:paraId="425301C0" w14:textId="5C87FBE3" w:rsidR="00864CFB" w:rsidRDefault="00864CFB" w:rsidP="00864CFB">
      <w:pPr>
        <w:ind w:left="524" w:firstLine="323"/>
        <w:rPr>
          <w:rFonts w:asciiTheme="minorEastAsia" w:hAnsiTheme="minorEastAsia"/>
          <w:color w:val="000000" w:themeColor="text1"/>
          <w:sz w:val="24"/>
          <w:szCs w:val="24"/>
        </w:rPr>
      </w:pPr>
      <w:r w:rsidRPr="00B068C6">
        <w:rPr>
          <w:rFonts w:asciiTheme="minorEastAsia" w:hAnsiTheme="minorEastAsia" w:hint="eastAsia"/>
          <w:color w:val="000000" w:themeColor="text1"/>
          <w:sz w:val="24"/>
          <w:szCs w:val="24"/>
        </w:rPr>
        <w:t>誰もが利用しやすいトイレづくりを推進するため、多機能トイレや洋式トイレの設置を進めています。これからも、まちの利便性及び快適性の向上を図るた</w:t>
      </w:r>
      <w:r w:rsidR="00FD1D2B">
        <w:rPr>
          <w:noProof/>
        </w:rPr>
        <w:drawing>
          <wp:anchor distT="0" distB="0" distL="114300" distR="114300" simplePos="0" relativeHeight="252053504" behindDoc="0" locked="0" layoutInCell="1" allowOverlap="1" wp14:anchorId="67D72B46" wp14:editId="5D6A5537">
            <wp:simplePos x="0" y="0"/>
            <wp:positionH relativeFrom="page">
              <wp:posOffset>6301105</wp:posOffset>
            </wp:positionH>
            <wp:positionV relativeFrom="page">
              <wp:posOffset>9432925</wp:posOffset>
            </wp:positionV>
            <wp:extent cx="709200" cy="709200"/>
            <wp:effectExtent l="0" t="0" r="0" b="0"/>
            <wp:wrapNone/>
            <wp:docPr id="502" name="JAVISCODE143-121"/>
            <wp:cNvGraphicFramePr/>
            <a:graphic xmlns:a="http://schemas.openxmlformats.org/drawingml/2006/main">
              <a:graphicData uri="http://schemas.openxmlformats.org/drawingml/2006/picture">
                <pic:pic xmlns:pic="http://schemas.openxmlformats.org/drawingml/2006/picture">
                  <pic:nvPicPr>
                    <pic:cNvPr id="237" name="JAVISCODE143-121"/>
                    <pic:cNvPicPr/>
                  </pic:nvPicPr>
                  <pic:blipFill>
                    <a:blip r:embed="rId136"/>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Pr="00B068C6">
        <w:rPr>
          <w:rFonts w:asciiTheme="minorEastAsia" w:hAnsiTheme="minorEastAsia" w:hint="eastAsia"/>
          <w:color w:val="000000" w:themeColor="text1"/>
          <w:sz w:val="24"/>
          <w:szCs w:val="24"/>
        </w:rPr>
        <w:t>め、清潔でバリアフリーに配慮したトイレの整備を計画的に行っていく必要があります。</w:t>
      </w:r>
    </w:p>
    <w:p w14:paraId="0576F0D4" w14:textId="77777777" w:rsidR="00864CFB" w:rsidRDefault="00864CFB" w:rsidP="00864CFB">
      <w:pPr>
        <w:ind w:left="524" w:firstLine="323"/>
        <w:rPr>
          <w:rFonts w:asciiTheme="minorEastAsia" w:hAnsiTheme="minorEastAsia"/>
          <w:color w:val="000000" w:themeColor="text1"/>
          <w:sz w:val="24"/>
          <w:szCs w:val="24"/>
        </w:rPr>
      </w:pPr>
    </w:p>
    <w:p w14:paraId="3F01B2D5" w14:textId="77777777" w:rsidR="00864CFB" w:rsidRPr="00B068C6" w:rsidRDefault="00864CFB" w:rsidP="00864CFB">
      <w:pPr>
        <w:ind w:left="524" w:firstLine="323"/>
        <w:rPr>
          <w:rFonts w:asciiTheme="minorEastAsia" w:hAnsiTheme="minorEastAsia"/>
          <w:color w:val="000000" w:themeColor="text1"/>
          <w:sz w:val="24"/>
          <w:szCs w:val="24"/>
        </w:rPr>
      </w:pPr>
    </w:p>
    <w:p w14:paraId="3F366999" w14:textId="77777777" w:rsidR="00864CFB" w:rsidRPr="00B41B7E" w:rsidRDefault="00864CFB" w:rsidP="00864CFB">
      <w:pPr>
        <w:rPr>
          <w:rFonts w:asciiTheme="majorEastAsia" w:eastAsiaTheme="majorEastAsia" w:hAnsiTheme="majorEastAsia"/>
          <w:color w:val="000000" w:themeColor="text1"/>
          <w:sz w:val="24"/>
          <w:szCs w:val="24"/>
          <w:highlight w:val="lightGray"/>
        </w:rPr>
      </w:pPr>
      <w:r w:rsidRPr="00B41B7E">
        <w:rPr>
          <w:rFonts w:asciiTheme="majorEastAsia" w:eastAsiaTheme="majorEastAsia" w:hAnsiTheme="majorEastAsia" w:hint="eastAsia"/>
          <w:color w:val="000000" w:themeColor="text1"/>
          <w:sz w:val="24"/>
          <w:szCs w:val="24"/>
          <w:highlight w:val="lightGray"/>
        </w:rPr>
        <w:t>【放置自転車対策】</w:t>
      </w:r>
    </w:p>
    <w:p w14:paraId="257DF2B8" w14:textId="77777777" w:rsidR="00864CFB" w:rsidRDefault="00864CFB" w:rsidP="00864CFB">
      <w:pPr>
        <w:ind w:leftChars="100" w:left="524" w:hangingChars="100" w:hanging="277"/>
        <w:rPr>
          <w:rFonts w:asciiTheme="minorEastAsia" w:hAnsiTheme="minorEastAsia"/>
          <w:color w:val="000000" w:themeColor="text1"/>
          <w:sz w:val="24"/>
          <w:szCs w:val="24"/>
        </w:rPr>
      </w:pPr>
      <w:r w:rsidRPr="00B068C6">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w:t>
      </w:r>
      <w:r w:rsidRPr="00B068C6">
        <w:rPr>
          <w:rFonts w:asciiTheme="minorEastAsia" w:hAnsiTheme="minorEastAsia" w:hint="eastAsia"/>
          <w:color w:val="000000" w:themeColor="text1"/>
          <w:sz w:val="24"/>
          <w:szCs w:val="24"/>
        </w:rPr>
        <w:t>点字ブロック上や狭い歩道に自転車が放置されることにより、住民の通行の妨げとなる事があります。点字ブロックを頼りに歩行する視覚障害者や、十分な広さが必要な車いす利用者にとっては非常に危険です。区内全駅（31駅）のうち、放置自転車がある30駅に自転車駐輪場を整備しました。そのため、放置自転車は減少傾向にあります。一方、最近は買い物等の目的での利用が目立ち、一時利用ができる駐輪場や集客施設における駐輪場が求められています。</w:t>
      </w:r>
    </w:p>
    <w:p w14:paraId="6BD5320A" w14:textId="77777777" w:rsidR="00864CFB" w:rsidRPr="00B068C6" w:rsidRDefault="00864CFB" w:rsidP="00864CFB">
      <w:pPr>
        <w:ind w:leftChars="100" w:left="524" w:hangingChars="100" w:hanging="277"/>
        <w:rPr>
          <w:rFonts w:asciiTheme="minorEastAsia" w:hAnsiTheme="minorEastAsia"/>
          <w:color w:val="000000" w:themeColor="text1"/>
          <w:sz w:val="24"/>
          <w:szCs w:val="24"/>
        </w:rPr>
      </w:pPr>
    </w:p>
    <w:p w14:paraId="6CEDA87C" w14:textId="77777777" w:rsidR="00864CFB" w:rsidRPr="00B41B7E" w:rsidRDefault="00864CFB" w:rsidP="00864CFB">
      <w:pPr>
        <w:rPr>
          <w:rFonts w:asciiTheme="majorEastAsia" w:eastAsiaTheme="majorEastAsia" w:hAnsiTheme="majorEastAsia"/>
          <w:color w:val="000000" w:themeColor="text1"/>
          <w:sz w:val="24"/>
          <w:szCs w:val="24"/>
          <w:highlight w:val="lightGray"/>
        </w:rPr>
      </w:pPr>
      <w:r w:rsidRPr="00B41B7E">
        <w:rPr>
          <w:rFonts w:asciiTheme="majorEastAsia" w:eastAsiaTheme="majorEastAsia" w:hAnsiTheme="majorEastAsia" w:hint="eastAsia"/>
          <w:color w:val="000000" w:themeColor="text1"/>
          <w:sz w:val="24"/>
          <w:szCs w:val="24"/>
          <w:highlight w:val="lightGray"/>
        </w:rPr>
        <w:t>【新宿らくらくバリアフリーマップ】</w:t>
      </w:r>
    </w:p>
    <w:p w14:paraId="74658AD0" w14:textId="77777777" w:rsidR="00864CFB" w:rsidRPr="00B068C6" w:rsidRDefault="00864CFB" w:rsidP="00864CFB">
      <w:pPr>
        <w:ind w:leftChars="100" w:left="524" w:hangingChars="100" w:hanging="277"/>
        <w:rPr>
          <w:rFonts w:asciiTheme="minorEastAsia" w:hAnsiTheme="minorEastAsia"/>
          <w:color w:val="000000" w:themeColor="text1"/>
          <w:sz w:val="24"/>
          <w:szCs w:val="24"/>
        </w:rPr>
      </w:pPr>
      <w:r w:rsidRPr="00B068C6">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w:t>
      </w:r>
      <w:r w:rsidRPr="00B068C6">
        <w:rPr>
          <w:rFonts w:asciiTheme="minorEastAsia" w:hAnsiTheme="minorEastAsia" w:hint="eastAsia"/>
          <w:color w:val="000000" w:themeColor="text1"/>
          <w:sz w:val="24"/>
          <w:szCs w:val="24"/>
        </w:rPr>
        <w:t>障害者や高齢者が気軽にバリアフリー情報を得る機会を提供する</w:t>
      </w:r>
      <w:r>
        <w:rPr>
          <w:rFonts w:asciiTheme="minorEastAsia" w:hAnsiTheme="minorEastAsia" w:hint="eastAsia"/>
          <w:color w:val="000000" w:themeColor="text1"/>
          <w:sz w:val="24"/>
          <w:szCs w:val="24"/>
        </w:rPr>
        <w:t>ことにより、当事者の社会参加の機会を創出する取組</w:t>
      </w:r>
      <w:r w:rsidRPr="00B068C6">
        <w:rPr>
          <w:rFonts w:asciiTheme="minorEastAsia" w:hAnsiTheme="minorEastAsia" w:hint="eastAsia"/>
          <w:color w:val="000000" w:themeColor="text1"/>
          <w:sz w:val="24"/>
          <w:szCs w:val="24"/>
        </w:rPr>
        <w:t>を充実させることが必要です。</w:t>
      </w:r>
    </w:p>
    <w:p w14:paraId="768B51CF" w14:textId="77777777" w:rsidR="00864CFB" w:rsidRPr="00B068C6" w:rsidRDefault="00864CFB" w:rsidP="00864CFB">
      <w:pPr>
        <w:ind w:leftChars="200" w:left="494" w:firstLineChars="100" w:firstLine="277"/>
        <w:rPr>
          <w:rFonts w:asciiTheme="minorEastAsia" w:hAnsiTheme="minorEastAsia"/>
          <w:color w:val="000000" w:themeColor="text1"/>
          <w:sz w:val="24"/>
          <w:szCs w:val="24"/>
        </w:rPr>
      </w:pPr>
      <w:r w:rsidRPr="00B068C6">
        <w:rPr>
          <w:rFonts w:asciiTheme="minorEastAsia" w:hAnsiTheme="minorEastAsia" w:hint="eastAsia"/>
          <w:color w:val="000000" w:themeColor="text1"/>
          <w:sz w:val="24"/>
          <w:szCs w:val="24"/>
        </w:rPr>
        <w:t>区は令和元年度、東京2020オリンピック・パラリンピック競技大会に向けて、区民や国内外から来る障害者がバリアフリー情報を容易に得やすいレイアウトや操作環境を整えるため、</w:t>
      </w:r>
      <w:r>
        <w:rPr>
          <w:rFonts w:asciiTheme="minorEastAsia" w:hAnsiTheme="minorEastAsia" w:hint="eastAsia"/>
          <w:color w:val="000000" w:themeColor="text1"/>
          <w:sz w:val="24"/>
          <w:szCs w:val="24"/>
        </w:rPr>
        <w:t>既にあった</w:t>
      </w:r>
      <w:r w:rsidRPr="00B068C6">
        <w:rPr>
          <w:rFonts w:asciiTheme="minorEastAsia" w:hAnsiTheme="minorEastAsia" w:hint="eastAsia"/>
          <w:color w:val="000000" w:themeColor="text1"/>
          <w:sz w:val="24"/>
          <w:szCs w:val="24"/>
        </w:rPr>
        <w:t>バリアフリーマップを刷新し、新たなマップを作成しました。</w:t>
      </w:r>
    </w:p>
    <w:p w14:paraId="59CE62F7" w14:textId="77777777" w:rsidR="00864CFB" w:rsidRPr="00B068C6" w:rsidRDefault="00864CFB" w:rsidP="00864CFB">
      <w:pPr>
        <w:ind w:leftChars="200" w:left="494" w:firstLineChars="100" w:firstLine="277"/>
        <w:rPr>
          <w:rFonts w:asciiTheme="minorEastAsia" w:hAnsiTheme="minorEastAsia"/>
          <w:color w:val="000000" w:themeColor="text1"/>
          <w:sz w:val="24"/>
          <w:szCs w:val="24"/>
        </w:rPr>
      </w:pPr>
      <w:r w:rsidRPr="00B068C6">
        <w:rPr>
          <w:rFonts w:asciiTheme="minorEastAsia" w:hAnsiTheme="minorEastAsia" w:hint="eastAsia"/>
          <w:color w:val="000000" w:themeColor="text1"/>
          <w:sz w:val="24"/>
          <w:szCs w:val="24"/>
        </w:rPr>
        <w:t>インターネットの閲覧環境が大きく変化する中、パソコンのほかスマートフォンやタブレット等のモバイル端末からの閲覧にも対応し、ウェブ・アクセシビリティの確保に関する日本工業規格（JIS X 8341-3）に対応したオンラインマップを運用していく必要があります。</w:t>
      </w:r>
    </w:p>
    <w:p w14:paraId="5DB785CE" w14:textId="77777777" w:rsidR="00864CFB" w:rsidRPr="00FE0DCB" w:rsidRDefault="00864CFB" w:rsidP="00864CFB">
      <w:pPr>
        <w:ind w:leftChars="100" w:left="494" w:hangingChars="100" w:hanging="247"/>
        <w:rPr>
          <w:color w:val="000000" w:themeColor="text1"/>
        </w:rPr>
      </w:pPr>
    </w:p>
    <w:p w14:paraId="64951523" w14:textId="77777777" w:rsidR="00864CFB" w:rsidRPr="00FE0DCB" w:rsidRDefault="00864CFB" w:rsidP="00864CFB">
      <w:pPr>
        <w:rPr>
          <w:color w:val="000000" w:themeColor="text1"/>
        </w:rPr>
      </w:pPr>
      <w:r w:rsidRPr="00C8720A">
        <w:rPr>
          <w:noProof/>
          <w:color w:val="000000" w:themeColor="text1"/>
        </w:rPr>
        <mc:AlternateContent>
          <mc:Choice Requires="wps">
            <w:drawing>
              <wp:anchor distT="0" distB="0" distL="114300" distR="114300" simplePos="0" relativeHeight="251789312" behindDoc="0" locked="0" layoutInCell="1" allowOverlap="1" wp14:anchorId="5EB7F12E" wp14:editId="5353FB4B">
                <wp:simplePos x="0" y="0"/>
                <wp:positionH relativeFrom="column">
                  <wp:posOffset>-6985</wp:posOffset>
                </wp:positionH>
                <wp:positionV relativeFrom="paragraph">
                  <wp:posOffset>62865</wp:posOffset>
                </wp:positionV>
                <wp:extent cx="1692000" cy="295200"/>
                <wp:effectExtent l="0" t="0" r="22860" b="10160"/>
                <wp:wrapNone/>
                <wp:docPr id="289" name="角丸四角形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14:paraId="5BB92A82" w14:textId="77777777" w:rsidR="00F14C6B" w:rsidRPr="00B068C6" w:rsidRDefault="00F14C6B" w:rsidP="00864CFB">
                            <w:pPr>
                              <w:spacing w:line="280" w:lineRule="exact"/>
                              <w:jc w:val="center"/>
                              <w:rPr>
                                <w:rFonts w:ascii="ＭＳ ゴシック" w:eastAsia="ＭＳ ゴシック" w:hAnsi="ＭＳ ゴシック"/>
                                <w:b/>
                                <w:spacing w:val="20"/>
                                <w:sz w:val="24"/>
                                <w:szCs w:val="24"/>
                              </w:rPr>
                            </w:pPr>
                            <w:r w:rsidRPr="00B068C6">
                              <w:rPr>
                                <w:rFonts w:ascii="ＭＳ ゴシック" w:eastAsia="ＭＳ ゴシック" w:hAnsi="ＭＳ ゴシック"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B7F12E" id="角丸四角形 94" o:spid="_x0000_s1284" style="position:absolute;left:0;text-align:left;margin-left:-.55pt;margin-top:4.95pt;width:133.25pt;height:23.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" fillcolor="#fde9d9" strokecolor="#e36c0a" strokeweight="1.5pt">
                <v:textbox inset="5.85pt,.7pt,5.85pt,.7pt">
                  <w:txbxContent>
                    <w:p w14:paraId="5BB92A82" w14:textId="77777777" w:rsidR="00F14C6B" w:rsidRPr="00B068C6" w:rsidRDefault="00F14C6B" w:rsidP="00864CFB">
                      <w:pPr>
                        <w:spacing w:line="280" w:lineRule="exact"/>
                        <w:jc w:val="center"/>
                        <w:rPr>
                          <w:rFonts w:ascii="ＭＳ ゴシック" w:eastAsia="ＭＳ ゴシック" w:hAnsi="ＭＳ ゴシック"/>
                          <w:b/>
                          <w:spacing w:val="20"/>
                          <w:sz w:val="24"/>
                          <w:szCs w:val="24"/>
                        </w:rPr>
                      </w:pPr>
                      <w:r w:rsidRPr="00B068C6">
                        <w:rPr>
                          <w:rFonts w:ascii="ＭＳ ゴシック" w:eastAsia="ＭＳ ゴシック" w:hAnsi="ＭＳ ゴシック" w:hint="eastAsia"/>
                          <w:b/>
                          <w:spacing w:val="20"/>
                          <w:sz w:val="24"/>
                          <w:szCs w:val="24"/>
                        </w:rPr>
                        <w:t>個別施策の方向</w:t>
                      </w:r>
                    </w:p>
                  </w:txbxContent>
                </v:textbox>
              </v:roundrect>
            </w:pict>
          </mc:Fallback>
        </mc:AlternateContent>
      </w:r>
    </w:p>
    <w:p w14:paraId="4658CFBC" w14:textId="77777777" w:rsidR="00864CFB" w:rsidRPr="00746D30" w:rsidRDefault="00864CFB" w:rsidP="00864CFB">
      <w:pPr>
        <w:rPr>
          <w:color w:val="000000" w:themeColor="text1"/>
        </w:rPr>
      </w:pPr>
    </w:p>
    <w:p w14:paraId="582627FA" w14:textId="77777777" w:rsidR="00864CFB" w:rsidRPr="00B41B7E" w:rsidRDefault="00864CFB" w:rsidP="00864CFB">
      <w:pPr>
        <w:rPr>
          <w:rFonts w:asciiTheme="majorEastAsia" w:eastAsiaTheme="majorEastAsia" w:hAnsiTheme="majorEastAsia"/>
          <w:color w:val="000000" w:themeColor="text1"/>
          <w:sz w:val="24"/>
          <w:szCs w:val="24"/>
          <w:highlight w:val="lightGray"/>
        </w:rPr>
      </w:pPr>
      <w:r w:rsidRPr="00B41B7E">
        <w:rPr>
          <w:rFonts w:asciiTheme="majorEastAsia" w:eastAsiaTheme="majorEastAsia" w:hAnsiTheme="majorEastAsia" w:hint="eastAsia"/>
          <w:color w:val="000000" w:themeColor="text1"/>
          <w:sz w:val="24"/>
          <w:szCs w:val="24"/>
          <w:highlight w:val="lightGray"/>
        </w:rPr>
        <w:t>【ユニバーサルデザインまちづくりの推進】</w:t>
      </w:r>
    </w:p>
    <w:p w14:paraId="4AD88301" w14:textId="77777777" w:rsidR="00864CFB" w:rsidRPr="00B068C6" w:rsidRDefault="00864CFB" w:rsidP="00864CFB">
      <w:pPr>
        <w:ind w:leftChars="200" w:left="494" w:firstLineChars="100" w:firstLine="277"/>
        <w:rPr>
          <w:rFonts w:asciiTheme="minorEastAsia" w:hAnsiTheme="minorEastAsia"/>
        </w:rPr>
      </w:pPr>
      <w:r>
        <w:rPr>
          <w:rFonts w:asciiTheme="minorEastAsia" w:hAnsiTheme="minorEastAsia" w:hint="eastAsia"/>
          <w:color w:val="000000" w:themeColor="text1"/>
          <w:kern w:val="0"/>
          <w:sz w:val="24"/>
          <w:szCs w:val="24"/>
        </w:rPr>
        <w:t>イベント等の開催や、啓発用ガイドブック等の活用により、区民や施設所有者などへ普及・啓発していきます</w:t>
      </w:r>
      <w:r w:rsidRPr="00B068C6">
        <w:rPr>
          <w:rFonts w:asciiTheme="minorEastAsia" w:hAnsiTheme="minorEastAsia" w:hint="eastAsia"/>
          <w:color w:val="000000" w:themeColor="text1"/>
          <w:kern w:val="0"/>
          <w:sz w:val="24"/>
          <w:szCs w:val="24"/>
        </w:rPr>
        <w:t>。同時に、区職員に対しての研修を行っていきます。また、これまでの普及・啓発に加えて、建築等の計画の早い段階からの事前協議制度等を実施するなど、ユニバーサルデザインまちづくりの視点を取り入れた施設整備を進めていきます。</w:t>
      </w:r>
    </w:p>
    <w:p w14:paraId="6F268764" w14:textId="77777777" w:rsidR="00864CFB" w:rsidRDefault="00864CFB" w:rsidP="00864CFB">
      <w:pPr>
        <w:ind w:leftChars="100" w:left="524" w:hangingChars="100" w:hanging="277"/>
        <w:rPr>
          <w:rFonts w:ascii="HG丸ｺﾞｼｯｸM-PRO" w:eastAsia="HG丸ｺﾞｼｯｸM-PRO" w:hAnsi="HG丸ｺﾞｼｯｸM-PRO"/>
          <w:color w:val="000000" w:themeColor="text1"/>
          <w:kern w:val="0"/>
          <w:sz w:val="24"/>
          <w:szCs w:val="24"/>
        </w:rPr>
      </w:pPr>
    </w:p>
    <w:p w14:paraId="3424F2DA" w14:textId="77777777" w:rsidR="00864CFB" w:rsidRPr="00B41B7E" w:rsidRDefault="00864CFB" w:rsidP="00864CFB">
      <w:pPr>
        <w:rPr>
          <w:rFonts w:asciiTheme="majorEastAsia" w:eastAsiaTheme="majorEastAsia" w:hAnsiTheme="majorEastAsia"/>
          <w:color w:val="000000" w:themeColor="text1"/>
          <w:sz w:val="24"/>
          <w:szCs w:val="24"/>
          <w:highlight w:val="lightGray"/>
        </w:rPr>
      </w:pPr>
      <w:r w:rsidRPr="00B41B7E">
        <w:rPr>
          <w:rFonts w:asciiTheme="majorEastAsia" w:eastAsiaTheme="majorEastAsia" w:hAnsiTheme="majorEastAsia" w:hint="eastAsia"/>
          <w:color w:val="000000" w:themeColor="text1"/>
          <w:sz w:val="24"/>
          <w:szCs w:val="24"/>
          <w:highlight w:val="lightGray"/>
        </w:rPr>
        <w:t>【バリアフリーの基盤整備】</w:t>
      </w:r>
    </w:p>
    <w:p w14:paraId="088561DA" w14:textId="044FA1EE" w:rsidR="00864CFB" w:rsidRDefault="00864CFB" w:rsidP="00864CFB">
      <w:pPr>
        <w:ind w:leftChars="200" w:left="494" w:firstLineChars="100" w:firstLine="277"/>
        <w:rPr>
          <w:rFonts w:asciiTheme="minorEastAsia" w:hAnsiTheme="minorEastAsia"/>
          <w:color w:val="000000" w:themeColor="text1"/>
          <w:kern w:val="0"/>
          <w:sz w:val="24"/>
          <w:szCs w:val="24"/>
        </w:rPr>
      </w:pPr>
      <w:r w:rsidRPr="00B068C6">
        <w:rPr>
          <w:rFonts w:asciiTheme="minorEastAsia" w:hAnsiTheme="minorEastAsia" w:hint="eastAsia"/>
          <w:color w:val="000000" w:themeColor="text1"/>
          <w:kern w:val="0"/>
          <w:sz w:val="24"/>
          <w:szCs w:val="24"/>
        </w:rPr>
        <w:t>高齢者や障害者等の円滑な移動を確保するため、「新宿区移動等円滑化促進方針」を策定し、継続的な周知啓発や各施設管理者との協議を実施してい</w:t>
      </w:r>
      <w:r w:rsidR="00FD1D2B">
        <w:rPr>
          <w:noProof/>
        </w:rPr>
        <w:drawing>
          <wp:anchor distT="0" distB="0" distL="114300" distR="114300" simplePos="0" relativeHeight="252055552" behindDoc="0" locked="0" layoutInCell="1" allowOverlap="1" wp14:anchorId="7E03DC48" wp14:editId="57DC3DB1">
            <wp:simplePos x="0" y="0"/>
            <wp:positionH relativeFrom="page">
              <wp:posOffset>540385</wp:posOffset>
            </wp:positionH>
            <wp:positionV relativeFrom="page">
              <wp:posOffset>9432925</wp:posOffset>
            </wp:positionV>
            <wp:extent cx="709295" cy="709295"/>
            <wp:effectExtent l="0" t="0" r="0" b="0"/>
            <wp:wrapNone/>
            <wp:docPr id="504" name="JAVISCODE144-303"/>
            <wp:cNvGraphicFramePr/>
            <a:graphic xmlns:a="http://schemas.openxmlformats.org/drawingml/2006/main">
              <a:graphicData uri="http://schemas.openxmlformats.org/drawingml/2006/picture">
                <pic:pic xmlns:pic="http://schemas.openxmlformats.org/drawingml/2006/picture">
                  <pic:nvPicPr>
                    <pic:cNvPr id="238" name="JAVISCODE144-303"/>
                    <pic:cNvPicPr/>
                  </pic:nvPicPr>
                  <pic:blipFill>
                    <a:blip r:embed="rId137"/>
                    <a:stretch>
                      <a:fillRect/>
                    </a:stretch>
                  </pic:blipFill>
                  <pic:spPr>
                    <a:xfrm>
                      <a:off x="0" y="0"/>
                      <a:ext cx="709295" cy="709295"/>
                    </a:xfrm>
                    <a:prstGeom prst="rect">
                      <a:avLst/>
                    </a:prstGeom>
                  </pic:spPr>
                </pic:pic>
              </a:graphicData>
            </a:graphic>
          </wp:anchor>
        </w:drawing>
      </w:r>
      <w:r w:rsidRPr="00B068C6">
        <w:rPr>
          <w:rFonts w:asciiTheme="minorEastAsia" w:hAnsiTheme="minorEastAsia" w:hint="eastAsia"/>
          <w:color w:val="000000" w:themeColor="text1"/>
          <w:kern w:val="0"/>
          <w:sz w:val="24"/>
          <w:szCs w:val="24"/>
        </w:rPr>
        <w:t>きます。また、鉄道駅の安全性向上のため、ホームドア</w:t>
      </w:r>
      <w:r>
        <w:rPr>
          <w:rFonts w:asciiTheme="minorEastAsia" w:hAnsiTheme="minorEastAsia" w:hint="eastAsia"/>
          <w:color w:val="000000" w:themeColor="text1"/>
          <w:kern w:val="0"/>
          <w:sz w:val="24"/>
          <w:szCs w:val="24"/>
        </w:rPr>
        <w:t>やエレベーター</w:t>
      </w:r>
      <w:r w:rsidRPr="00B068C6">
        <w:rPr>
          <w:rFonts w:asciiTheme="minorEastAsia" w:hAnsiTheme="minorEastAsia" w:hint="eastAsia"/>
          <w:color w:val="000000" w:themeColor="text1"/>
          <w:kern w:val="0"/>
          <w:sz w:val="24"/>
          <w:szCs w:val="24"/>
        </w:rPr>
        <w:t>の整備が円滑に進められるよう進捗管理を行います。</w:t>
      </w:r>
    </w:p>
    <w:p w14:paraId="000794B5" w14:textId="77777777" w:rsidR="00864CFB" w:rsidRPr="00B068C6" w:rsidRDefault="00864CFB" w:rsidP="00864CFB">
      <w:pPr>
        <w:ind w:leftChars="200" w:left="494" w:firstLineChars="100" w:firstLine="277"/>
        <w:rPr>
          <w:rFonts w:asciiTheme="minorEastAsia" w:hAnsiTheme="minorEastAsia"/>
          <w:color w:val="000000" w:themeColor="text1"/>
          <w:sz w:val="24"/>
          <w:szCs w:val="24"/>
        </w:rPr>
      </w:pPr>
      <w:r>
        <w:rPr>
          <w:rFonts w:asciiTheme="minorEastAsia" w:hAnsiTheme="minorEastAsia" w:hint="eastAsia"/>
          <w:color w:val="000000" w:themeColor="text1"/>
          <w:sz w:val="24"/>
          <w:szCs w:val="24"/>
        </w:rPr>
        <w:t>また、</w:t>
      </w:r>
      <w:r w:rsidRPr="00B068C6">
        <w:rPr>
          <w:rFonts w:asciiTheme="minorEastAsia" w:hAnsiTheme="minorEastAsia" w:hint="eastAsia"/>
          <w:color w:val="000000" w:themeColor="text1"/>
          <w:sz w:val="24"/>
          <w:szCs w:val="24"/>
        </w:rPr>
        <w:t>安全で快適な歩行空間を確保するため、歩道の段差解消や視覚障害者誘導用ブロックの設置等の整備を進めていきます。</w:t>
      </w:r>
    </w:p>
    <w:p w14:paraId="3DE0932F" w14:textId="77777777" w:rsidR="00864CFB" w:rsidRPr="00CE53F8" w:rsidRDefault="00864CFB" w:rsidP="00864CFB">
      <w:pPr>
        <w:rPr>
          <w:rFonts w:ascii="ＭＳ ゴシック" w:eastAsia="ＭＳ ゴシック" w:hAnsi="ＭＳ ゴシック"/>
          <w:color w:val="000000" w:themeColor="text1"/>
          <w:szCs w:val="21"/>
        </w:rPr>
      </w:pPr>
    </w:p>
    <w:p w14:paraId="6B7B4B17" w14:textId="77777777" w:rsidR="00864CFB" w:rsidRPr="00B41B7E" w:rsidRDefault="00864CFB" w:rsidP="00864CFB">
      <w:pPr>
        <w:rPr>
          <w:rFonts w:asciiTheme="majorEastAsia" w:eastAsiaTheme="majorEastAsia" w:hAnsiTheme="majorEastAsia"/>
          <w:color w:val="000000" w:themeColor="text1"/>
          <w:sz w:val="24"/>
          <w:szCs w:val="24"/>
          <w:highlight w:val="lightGray"/>
        </w:rPr>
      </w:pPr>
      <w:r w:rsidRPr="00B41B7E">
        <w:rPr>
          <w:rFonts w:asciiTheme="majorEastAsia" w:eastAsiaTheme="majorEastAsia" w:hAnsiTheme="majorEastAsia" w:hint="eastAsia"/>
          <w:color w:val="000000" w:themeColor="text1"/>
          <w:sz w:val="24"/>
          <w:szCs w:val="24"/>
          <w:highlight w:val="lightGray"/>
        </w:rPr>
        <w:t>【障害者・高齢者に配慮した公園の整備】</w:t>
      </w:r>
    </w:p>
    <w:p w14:paraId="73FC90BD" w14:textId="77777777" w:rsidR="00864CFB" w:rsidRPr="00B068C6" w:rsidRDefault="00864CFB" w:rsidP="00864CFB">
      <w:pPr>
        <w:ind w:leftChars="200" w:left="494" w:firstLineChars="100" w:firstLine="277"/>
        <w:rPr>
          <w:rFonts w:asciiTheme="minorEastAsia" w:hAnsiTheme="minorEastAsia"/>
          <w:color w:val="000000" w:themeColor="text1"/>
          <w:sz w:val="24"/>
          <w:szCs w:val="24"/>
        </w:rPr>
      </w:pPr>
      <w:r w:rsidRPr="00B068C6">
        <w:rPr>
          <w:rFonts w:asciiTheme="minorEastAsia" w:hAnsiTheme="minorEastAsia" w:hint="eastAsia"/>
          <w:color w:val="000000" w:themeColor="text1"/>
          <w:sz w:val="24"/>
          <w:szCs w:val="24"/>
        </w:rPr>
        <w:t>公園の新設や改修の際に、ユニバーサルデザインの視点に立ち、段差解消、スロープの整備、出入口の改良等の整備を行い、公園利用者の利便性及び安全性の向上を図ります。</w:t>
      </w:r>
    </w:p>
    <w:p w14:paraId="3B498557" w14:textId="77777777" w:rsidR="00864CFB" w:rsidRPr="00FE0DCB" w:rsidRDefault="00864CFB" w:rsidP="00864CFB">
      <w:pPr>
        <w:rPr>
          <w:rFonts w:ascii="HG丸ｺﾞｼｯｸM-PRO" w:eastAsia="HG丸ｺﾞｼｯｸM-PRO" w:hAnsi="HG丸ｺﾞｼｯｸM-PRO"/>
          <w:color w:val="000000" w:themeColor="text1"/>
          <w:sz w:val="24"/>
          <w:szCs w:val="24"/>
        </w:rPr>
      </w:pPr>
    </w:p>
    <w:p w14:paraId="0E8D3CFD" w14:textId="77777777" w:rsidR="00864CFB" w:rsidRPr="00B41B7E" w:rsidRDefault="00864CFB" w:rsidP="00864CFB">
      <w:pPr>
        <w:rPr>
          <w:rFonts w:asciiTheme="majorEastAsia" w:eastAsiaTheme="majorEastAsia" w:hAnsiTheme="majorEastAsia"/>
          <w:color w:val="000000" w:themeColor="text1"/>
          <w:sz w:val="24"/>
          <w:szCs w:val="24"/>
          <w:highlight w:val="lightGray"/>
        </w:rPr>
      </w:pPr>
      <w:r w:rsidRPr="00B41B7E">
        <w:rPr>
          <w:rFonts w:asciiTheme="majorEastAsia" w:eastAsiaTheme="majorEastAsia" w:hAnsiTheme="majorEastAsia" w:hint="eastAsia"/>
          <w:color w:val="000000" w:themeColor="text1"/>
          <w:sz w:val="24"/>
          <w:szCs w:val="24"/>
          <w:highlight w:val="lightGray"/>
        </w:rPr>
        <w:t>【放置自転車対策】</w:t>
      </w:r>
    </w:p>
    <w:p w14:paraId="5B697C57" w14:textId="77777777" w:rsidR="00864CFB" w:rsidRPr="00B068C6" w:rsidRDefault="00864CFB" w:rsidP="00864CFB">
      <w:pPr>
        <w:ind w:leftChars="200" w:left="494" w:firstLineChars="100" w:firstLine="277"/>
        <w:rPr>
          <w:rFonts w:asciiTheme="minorEastAsia" w:hAnsiTheme="minorEastAsia"/>
          <w:color w:val="000000" w:themeColor="text1"/>
          <w:sz w:val="24"/>
          <w:szCs w:val="24"/>
        </w:rPr>
      </w:pPr>
      <w:r w:rsidRPr="00B068C6">
        <w:rPr>
          <w:rFonts w:asciiTheme="minorEastAsia" w:hAnsiTheme="minorEastAsia" w:hint="eastAsia"/>
          <w:color w:val="000000" w:themeColor="text1"/>
          <w:sz w:val="24"/>
          <w:szCs w:val="24"/>
        </w:rPr>
        <w:t>既存駐輪場の定期と一時の利用区分の割合の見直しや、集客施設の管理者へ駐輪対策の協力を求めて行きます。また、引き続き撤去活動や駅周辺での整理指導員による声かけや地域住民との協働による啓発活動を行うなど、放置自転車の減少・解消を進めます。</w:t>
      </w:r>
    </w:p>
    <w:p w14:paraId="78D40BEA" w14:textId="77777777" w:rsidR="00864CFB" w:rsidRDefault="00864CFB" w:rsidP="00864CFB">
      <w:pPr>
        <w:widowControl/>
        <w:jc w:val="left"/>
        <w:rPr>
          <w:rFonts w:ascii="HG丸ｺﾞｼｯｸM-PRO" w:eastAsia="HG丸ｺﾞｼｯｸM-PRO" w:hAnsi="HG丸ｺﾞｼｯｸM-PRO"/>
          <w:color w:val="000000" w:themeColor="text1"/>
          <w:sz w:val="24"/>
          <w:szCs w:val="24"/>
        </w:rPr>
      </w:pPr>
    </w:p>
    <w:p w14:paraId="79DA08F0" w14:textId="77777777" w:rsidR="00864CFB" w:rsidRPr="00B41B7E" w:rsidRDefault="00864CFB" w:rsidP="00864CFB">
      <w:pPr>
        <w:rPr>
          <w:rFonts w:asciiTheme="majorEastAsia" w:eastAsiaTheme="majorEastAsia" w:hAnsiTheme="majorEastAsia"/>
          <w:color w:val="000000" w:themeColor="text1"/>
          <w:sz w:val="24"/>
          <w:szCs w:val="24"/>
          <w:highlight w:val="lightGray"/>
        </w:rPr>
      </w:pPr>
      <w:r w:rsidRPr="00B41B7E">
        <w:rPr>
          <w:rFonts w:asciiTheme="majorEastAsia" w:eastAsiaTheme="majorEastAsia" w:hAnsiTheme="majorEastAsia" w:hint="eastAsia"/>
          <w:color w:val="000000" w:themeColor="text1"/>
          <w:sz w:val="24"/>
          <w:szCs w:val="24"/>
          <w:highlight w:val="lightGray"/>
        </w:rPr>
        <w:t>【新宿らくらくバリアフリーマップ】</w:t>
      </w:r>
    </w:p>
    <w:p w14:paraId="3C95E5FC" w14:textId="77777777" w:rsidR="00864CFB" w:rsidRDefault="00864CFB" w:rsidP="00864CFB">
      <w:pPr>
        <w:ind w:leftChars="100" w:left="524" w:hangingChars="100" w:hanging="277"/>
        <w:rPr>
          <w:rFonts w:asciiTheme="minorEastAsia" w:hAnsiTheme="minorEastAsia"/>
          <w:color w:val="000000" w:themeColor="text1"/>
          <w:sz w:val="24"/>
          <w:szCs w:val="24"/>
        </w:rPr>
      </w:pPr>
      <w:r w:rsidRPr="00B068C6">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w:t>
      </w:r>
      <w:r w:rsidRPr="00B068C6">
        <w:rPr>
          <w:rFonts w:asciiTheme="minorEastAsia" w:hAnsiTheme="minorEastAsia" w:hint="eastAsia"/>
          <w:color w:val="000000" w:themeColor="text1"/>
          <w:sz w:val="24"/>
          <w:szCs w:val="24"/>
        </w:rPr>
        <w:t>「新宿らくらくバリアフリーマップ」は障害のある方や高齢の方、子ども連れの家族などに、区内の公共施設や商業施設、公園等のバリアフリー情報を提供するオンラインマップです。</w:t>
      </w:r>
      <w:r>
        <w:rPr>
          <w:rFonts w:asciiTheme="minorEastAsia" w:hAnsiTheme="minorEastAsia" w:hint="eastAsia"/>
          <w:color w:val="000000" w:themeColor="text1"/>
          <w:sz w:val="24"/>
          <w:szCs w:val="24"/>
        </w:rPr>
        <w:t>パソコン</w:t>
      </w:r>
      <w:r w:rsidRPr="00B068C6">
        <w:rPr>
          <w:rFonts w:asciiTheme="minorEastAsia" w:hAnsiTheme="minorEastAsia" w:hint="eastAsia"/>
          <w:color w:val="000000" w:themeColor="text1"/>
          <w:sz w:val="24"/>
          <w:szCs w:val="24"/>
        </w:rPr>
        <w:t>とスマートフォンに対応し、現在地付近のバリアフリー施設や、利用したいバリアフリー情報（車</w:t>
      </w:r>
      <w:r>
        <w:rPr>
          <w:rFonts w:asciiTheme="minorEastAsia" w:hAnsiTheme="minorEastAsia" w:hint="eastAsia"/>
          <w:color w:val="000000" w:themeColor="text1"/>
          <w:sz w:val="24"/>
          <w:szCs w:val="24"/>
        </w:rPr>
        <w:t>いす対応トイレやベビーカー貸出等）の検索が簡単にできます。そのほか、</w:t>
      </w:r>
      <w:r w:rsidRPr="00B068C6">
        <w:rPr>
          <w:rFonts w:asciiTheme="minorEastAsia" w:hAnsiTheme="minorEastAsia" w:hint="eastAsia"/>
          <w:color w:val="000000" w:themeColor="text1"/>
          <w:sz w:val="24"/>
          <w:szCs w:val="24"/>
        </w:rPr>
        <w:t>視覚障害のある方のために、区内の主要施設については、近くの駅から地図によらない音声道案内を作成しています。</w:t>
      </w:r>
    </w:p>
    <w:p w14:paraId="5DA4C5B1" w14:textId="77777777" w:rsidR="00864CFB" w:rsidRPr="00B068C6" w:rsidRDefault="00864CFB" w:rsidP="00864CFB">
      <w:pPr>
        <w:ind w:leftChars="212" w:left="524" w:firstLine="295"/>
        <w:rPr>
          <w:rFonts w:asciiTheme="minorEastAsia" w:hAnsiTheme="minorEastAsia"/>
          <w:color w:val="000000" w:themeColor="text1"/>
          <w:sz w:val="24"/>
          <w:szCs w:val="24"/>
        </w:rPr>
      </w:pPr>
      <w:r>
        <w:rPr>
          <w:rFonts w:asciiTheme="minorEastAsia" w:hAnsiTheme="minorEastAsia" w:hint="eastAsia"/>
          <w:color w:val="000000" w:themeColor="text1"/>
          <w:sz w:val="24"/>
          <w:szCs w:val="24"/>
        </w:rPr>
        <w:t>また、</w:t>
      </w:r>
      <w:r w:rsidRPr="00B068C6">
        <w:rPr>
          <w:rFonts w:asciiTheme="minorEastAsia" w:hAnsiTheme="minorEastAsia" w:hint="eastAsia"/>
          <w:color w:val="000000" w:themeColor="text1"/>
          <w:sz w:val="24"/>
          <w:szCs w:val="24"/>
        </w:rPr>
        <w:t>パソコンやスマートフォン等の特別なスキルを必要とせず、誰でも簡単に情報を入手できるように設計しています。特にバリアフリー設備を絵文字で表した視認性の高いピクトグラム等、分かりやすさと見やすさを重視したデザインを採用することで、誰でも簡単に情報を利用できるバリアフリー情報が取得できるよう努めています。</w:t>
      </w:r>
    </w:p>
    <w:p w14:paraId="15410CA4" w14:textId="77777777" w:rsidR="00864CFB" w:rsidRPr="001D3FEE" w:rsidRDefault="00864CFB" w:rsidP="00864CFB">
      <w:pPr>
        <w:ind w:left="247" w:hangingChars="100" w:hanging="247"/>
        <w:rPr>
          <w:rFonts w:ascii="HG丸ｺﾞｼｯｸM-PRO" w:eastAsia="HG丸ｺﾞｼｯｸM-PRO" w:hAnsi="HG丸ｺﾞｼｯｸM-PRO"/>
          <w:color w:val="000000" w:themeColor="text1"/>
          <w:u w:val="single"/>
        </w:rPr>
      </w:pPr>
    </w:p>
    <w:p w14:paraId="7B8EB449" w14:textId="77777777" w:rsidR="00864CFB" w:rsidRPr="00FE0DCB" w:rsidRDefault="00864CFB" w:rsidP="00864CFB">
      <w:pPr>
        <w:rPr>
          <w:color w:val="000000" w:themeColor="text1"/>
        </w:rPr>
      </w:pPr>
      <w:r w:rsidRPr="003336A2">
        <w:rPr>
          <w:noProof/>
          <w:color w:val="000000" w:themeColor="text1"/>
        </w:rPr>
        <mc:AlternateContent>
          <mc:Choice Requires="wps">
            <w:drawing>
              <wp:inline distT="0" distB="0" distL="0" distR="0" wp14:anchorId="5D7BA81F" wp14:editId="37379A26">
                <wp:extent cx="1892300" cy="332740"/>
                <wp:effectExtent l="0" t="0" r="12700" b="10160"/>
                <wp:docPr id="290" name="横巻き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14:paraId="50DBB854" w14:textId="77777777" w:rsidR="00F14C6B" w:rsidRPr="0065171F" w:rsidRDefault="00F14C6B" w:rsidP="00864CFB">
                            <w:pPr>
                              <w:jc w:val="center"/>
                              <w:rPr>
                                <w:rFonts w:ascii="ＭＳ ゴシック" w:eastAsia="ＭＳ ゴシック" w:hAnsi="ＭＳ ゴシック"/>
                                <w:b/>
                                <w:szCs w:val="21"/>
                              </w:rPr>
                            </w:pPr>
                            <w:r w:rsidRPr="0065171F">
                              <w:rPr>
                                <w:rFonts w:ascii="ＭＳ ゴシック" w:eastAsia="ＭＳ ゴシック" w:hAnsi="ＭＳ ゴシック" w:hint="eastAsia"/>
                                <w:b/>
                                <w:szCs w:val="21"/>
                              </w:rPr>
                              <w:t>施策に関する主な事業</w:t>
                            </w:r>
                          </w:p>
                          <w:p w14:paraId="183B5DC9" w14:textId="77777777" w:rsidR="00F14C6B" w:rsidRPr="007673B0" w:rsidRDefault="00F14C6B" w:rsidP="00864CFB">
                            <w:pPr>
                              <w:jc w:val="center"/>
                            </w:pPr>
                          </w:p>
                        </w:txbxContent>
                      </wps:txbx>
                      <wps:bodyPr rot="0" vert="horz" wrap="square" lIns="74295" tIns="8890" rIns="74295" bIns="8890" anchor="t" anchorCtr="0" upright="1">
                        <a:noAutofit/>
                      </wps:bodyPr>
                    </wps:wsp>
                  </a:graphicData>
                </a:graphic>
              </wp:inline>
            </w:drawing>
          </mc:Choice>
          <mc:Fallback>
            <w:pict>
              <v:shape w14:anchorId="5D7BA81F" id="横巻き 152" o:spid="_x0000_s1285" type="#_x0000_t98" style="width:149pt;height: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" fillcolor="#92cddc">
                <v:textbox inset="5.85pt,.7pt,5.85pt,.7pt">
                  <w:txbxContent>
                    <w:p w14:paraId="50DBB854" w14:textId="77777777" w:rsidR="00F14C6B" w:rsidRPr="0065171F" w:rsidRDefault="00F14C6B" w:rsidP="00864CFB">
                      <w:pPr>
                        <w:jc w:val="center"/>
                        <w:rPr>
                          <w:rFonts w:ascii="ＭＳ ゴシック" w:eastAsia="ＭＳ ゴシック" w:hAnsi="ＭＳ ゴシック"/>
                          <w:b/>
                          <w:szCs w:val="21"/>
                        </w:rPr>
                      </w:pPr>
                      <w:r w:rsidRPr="0065171F">
                        <w:rPr>
                          <w:rFonts w:ascii="ＭＳ ゴシック" w:eastAsia="ＭＳ ゴシック" w:hAnsi="ＭＳ ゴシック" w:hint="eastAsia"/>
                          <w:b/>
                          <w:szCs w:val="21"/>
                        </w:rPr>
                        <w:t>施策に関する主な事業</w:t>
                      </w:r>
                    </w:p>
                    <w:p w14:paraId="183B5DC9" w14:textId="77777777" w:rsidR="00F14C6B" w:rsidRPr="007673B0" w:rsidRDefault="00F14C6B" w:rsidP="00864CFB">
                      <w:pPr>
                        <w:jc w:val="center"/>
                      </w:pPr>
                    </w:p>
                  </w:txbxContent>
                </v:textbox>
                <w10:anchorlock/>
              </v:shape>
            </w:pict>
          </mc:Fallback>
        </mc:AlternateContent>
      </w:r>
    </w:p>
    <w:p w14:paraId="2CA74404" w14:textId="0CD7DC94" w:rsidR="00864CFB" w:rsidRPr="00B41B7E" w:rsidRDefault="00864CFB" w:rsidP="00864CFB">
      <w:pPr>
        <w:rPr>
          <w:rFonts w:asciiTheme="majorEastAsia" w:eastAsiaTheme="majorEastAsia" w:hAnsiTheme="majorEastAsia"/>
          <w:color w:val="000000" w:themeColor="text1"/>
          <w:szCs w:val="21"/>
          <w:highlight w:val="lightGray"/>
        </w:rPr>
      </w:pPr>
      <w:r w:rsidRPr="00B41B7E">
        <w:rPr>
          <w:rFonts w:asciiTheme="majorEastAsia" w:eastAsiaTheme="majorEastAsia" w:hAnsiTheme="majorEastAsia" w:hint="eastAsia"/>
          <w:color w:val="000000" w:themeColor="text1"/>
          <w:szCs w:val="21"/>
          <w:highlight w:val="lightGray"/>
        </w:rPr>
        <w:t>【ユニバーサルデザインまちづくりの推進】</w:t>
      </w:r>
      <w:r w:rsidR="00FD1D2B">
        <w:rPr>
          <w:noProof/>
        </w:rPr>
        <w:drawing>
          <wp:anchor distT="0" distB="0" distL="114300" distR="114300" simplePos="0" relativeHeight="252057600" behindDoc="0" locked="0" layoutInCell="1" allowOverlap="1" wp14:anchorId="5035D64F" wp14:editId="6B217E64">
            <wp:simplePos x="0" y="0"/>
            <wp:positionH relativeFrom="page">
              <wp:posOffset>6301105</wp:posOffset>
            </wp:positionH>
            <wp:positionV relativeFrom="page">
              <wp:posOffset>9432925</wp:posOffset>
            </wp:positionV>
            <wp:extent cx="709200" cy="709200"/>
            <wp:effectExtent l="0" t="0" r="0" b="0"/>
            <wp:wrapNone/>
            <wp:docPr id="505" name="JAVISCODE145-301"/>
            <wp:cNvGraphicFramePr/>
            <a:graphic xmlns:a="http://schemas.openxmlformats.org/drawingml/2006/main">
              <a:graphicData uri="http://schemas.openxmlformats.org/drawingml/2006/picture">
                <pic:pic xmlns:pic="http://schemas.openxmlformats.org/drawingml/2006/picture">
                  <pic:nvPicPr>
                    <pic:cNvPr id="239" name="JAVISCODE145-301"/>
                    <pic:cNvPicPr/>
                  </pic:nvPicPr>
                  <pic:blipFill>
                    <a:blip r:embed="rId138"/>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27E90BB8" w14:textId="77777777" w:rsidR="00864CFB" w:rsidRPr="00B41B7E" w:rsidRDefault="00864CFB" w:rsidP="00864CFB">
      <w:pPr>
        <w:ind w:left="142"/>
        <w:rPr>
          <w:rFonts w:ascii="ＭＳ ゴシック" w:eastAsia="HG丸ｺﾞｼｯｸM-PRO" w:hAnsi="ＭＳ ゴシック"/>
          <w:color w:val="000000" w:themeColor="text1"/>
          <w:szCs w:val="21"/>
        </w:rPr>
      </w:pPr>
      <w:r w:rsidRPr="00B41B7E">
        <w:rPr>
          <w:rFonts w:ascii="ＭＳ ゴシック" w:eastAsia="HG丸ｺﾞｼｯｸM-PRO" w:hAnsi="ＭＳ ゴシック" w:hint="eastAsia"/>
          <w:color w:val="000000" w:themeColor="text1"/>
          <w:szCs w:val="21"/>
        </w:rPr>
        <w:t>・ユニバーサルデザインまちづくりの推進</w:t>
      </w:r>
    </w:p>
    <w:p w14:paraId="32736983" w14:textId="77777777" w:rsidR="00864CFB" w:rsidRPr="00B41B7E" w:rsidRDefault="00864CFB" w:rsidP="00864CFB">
      <w:pPr>
        <w:rPr>
          <w:rFonts w:ascii="ＭＳ ゴシック" w:eastAsia="ＭＳ ゴシック" w:hAnsi="ＭＳ ゴシック"/>
          <w:color w:val="000000" w:themeColor="text1"/>
          <w:szCs w:val="21"/>
        </w:rPr>
      </w:pPr>
    </w:p>
    <w:p w14:paraId="10A38E00" w14:textId="77777777" w:rsidR="00864CFB" w:rsidRPr="00B41B7E" w:rsidRDefault="00864CFB" w:rsidP="00864CFB">
      <w:pPr>
        <w:rPr>
          <w:rFonts w:asciiTheme="majorEastAsia" w:eastAsiaTheme="majorEastAsia" w:hAnsiTheme="majorEastAsia"/>
          <w:color w:val="000000" w:themeColor="text1"/>
          <w:szCs w:val="21"/>
          <w:highlight w:val="lightGray"/>
        </w:rPr>
      </w:pPr>
      <w:r w:rsidRPr="00B41B7E">
        <w:rPr>
          <w:rFonts w:asciiTheme="majorEastAsia" w:eastAsiaTheme="majorEastAsia" w:hAnsiTheme="majorEastAsia" w:hint="eastAsia"/>
          <w:color w:val="000000" w:themeColor="text1"/>
          <w:szCs w:val="21"/>
          <w:highlight w:val="lightGray"/>
        </w:rPr>
        <w:t>【バリアフリーの基盤整備】</w:t>
      </w:r>
    </w:p>
    <w:p w14:paraId="6D8B4D72" w14:textId="77777777" w:rsidR="00864CFB" w:rsidRPr="00B41B7E" w:rsidRDefault="00864CFB" w:rsidP="00864CFB">
      <w:pPr>
        <w:ind w:left="142"/>
        <w:rPr>
          <w:rFonts w:ascii="ＭＳ ゴシック" w:eastAsia="HG丸ｺﾞｼｯｸM-PRO" w:hAnsi="ＭＳ ゴシック"/>
          <w:color w:val="000000" w:themeColor="text1"/>
          <w:szCs w:val="21"/>
          <w:u w:val="single"/>
        </w:rPr>
      </w:pPr>
      <w:r w:rsidRPr="00B41B7E">
        <w:rPr>
          <w:rFonts w:ascii="ＭＳ ゴシック" w:eastAsia="HG丸ｺﾞｼｯｸM-PRO" w:hAnsi="ＭＳ ゴシック" w:hint="eastAsia"/>
          <w:color w:val="000000" w:themeColor="text1"/>
          <w:szCs w:val="21"/>
          <w:u w:val="single"/>
        </w:rPr>
        <w:t>都市計画課における事業</w:t>
      </w:r>
    </w:p>
    <w:p w14:paraId="1426F824" w14:textId="77777777" w:rsidR="00864CFB" w:rsidRDefault="00864CFB" w:rsidP="00864CFB">
      <w:pPr>
        <w:ind w:left="284"/>
        <w:rPr>
          <w:rFonts w:ascii="ＭＳ ゴシック" w:eastAsia="HG丸ｺﾞｼｯｸM-PRO" w:hAnsi="ＭＳ ゴシック"/>
          <w:color w:val="000000" w:themeColor="text1"/>
          <w:szCs w:val="21"/>
        </w:rPr>
      </w:pPr>
      <w:r w:rsidRPr="00B41B7E">
        <w:rPr>
          <w:rFonts w:ascii="ＭＳ ゴシック" w:eastAsia="HG丸ｺﾞｼｯｸM-PRO" w:hAnsi="ＭＳ ゴシック" w:hint="eastAsia"/>
          <w:color w:val="000000" w:themeColor="text1"/>
          <w:szCs w:val="21"/>
        </w:rPr>
        <w:t>・安全で快適な鉄道駅の整備促進　・バリアフリーの整備促進</w:t>
      </w:r>
    </w:p>
    <w:p w14:paraId="360A3BF2" w14:textId="77777777" w:rsidR="00864CFB" w:rsidRPr="00B41B7E" w:rsidRDefault="00864CFB" w:rsidP="00864CFB">
      <w:pPr>
        <w:ind w:left="567"/>
        <w:rPr>
          <w:rFonts w:ascii="ＭＳ ゴシック" w:eastAsia="HG丸ｺﾞｼｯｸM-PRO" w:hAnsi="ＭＳ ゴシック"/>
          <w:color w:val="000000" w:themeColor="text1"/>
          <w:szCs w:val="21"/>
        </w:rPr>
      </w:pPr>
    </w:p>
    <w:p w14:paraId="41AA759A" w14:textId="77777777" w:rsidR="00864CFB" w:rsidRPr="00B41B7E" w:rsidRDefault="00864CFB" w:rsidP="00864CFB">
      <w:pPr>
        <w:ind w:left="142"/>
        <w:rPr>
          <w:rFonts w:ascii="ＭＳ ゴシック" w:eastAsia="HG丸ｺﾞｼｯｸM-PRO" w:hAnsi="ＭＳ ゴシック"/>
          <w:color w:val="000000" w:themeColor="text1"/>
          <w:szCs w:val="21"/>
          <w:u w:val="single"/>
        </w:rPr>
      </w:pPr>
      <w:r w:rsidRPr="00B41B7E">
        <w:rPr>
          <w:rFonts w:ascii="ＭＳ ゴシック" w:eastAsia="HG丸ｺﾞｼｯｸM-PRO" w:hAnsi="ＭＳ ゴシック" w:hint="eastAsia"/>
          <w:color w:val="000000" w:themeColor="text1"/>
          <w:szCs w:val="21"/>
          <w:u w:val="single"/>
        </w:rPr>
        <w:t>道路課における事業</w:t>
      </w:r>
    </w:p>
    <w:p w14:paraId="436E61BF" w14:textId="77777777" w:rsidR="00864CFB" w:rsidRPr="00B41B7E" w:rsidRDefault="00864CFB" w:rsidP="00864CFB">
      <w:pPr>
        <w:ind w:left="284"/>
        <w:rPr>
          <w:rFonts w:ascii="ＭＳ ゴシック" w:eastAsia="HG丸ｺﾞｼｯｸM-PRO" w:hAnsi="ＭＳ ゴシック"/>
          <w:color w:val="000000" w:themeColor="text1"/>
          <w:szCs w:val="21"/>
        </w:rPr>
      </w:pPr>
      <w:r w:rsidRPr="00B41B7E">
        <w:rPr>
          <w:rFonts w:ascii="ＭＳ ゴシック" w:eastAsia="HG丸ｺﾞｼｯｸM-PRO" w:hAnsi="ＭＳ ゴシック" w:hint="eastAsia"/>
          <w:color w:val="000000" w:themeColor="text1"/>
          <w:szCs w:val="21"/>
        </w:rPr>
        <w:t>・道路の改良・道路のバリアフリー化</w:t>
      </w:r>
    </w:p>
    <w:p w14:paraId="7CA8BD31" w14:textId="77777777" w:rsidR="00864CFB" w:rsidRPr="00B41B7E" w:rsidRDefault="00864CFB" w:rsidP="00864CFB">
      <w:pPr>
        <w:rPr>
          <w:rFonts w:asciiTheme="majorEastAsia" w:eastAsiaTheme="majorEastAsia" w:hAnsiTheme="majorEastAsia"/>
          <w:color w:val="000000" w:themeColor="text1"/>
          <w:szCs w:val="21"/>
          <w:highlight w:val="lightGray"/>
        </w:rPr>
      </w:pPr>
      <w:r w:rsidRPr="00B41B7E">
        <w:rPr>
          <w:rFonts w:asciiTheme="majorEastAsia" w:eastAsiaTheme="majorEastAsia" w:hAnsiTheme="majorEastAsia" w:hint="eastAsia"/>
          <w:color w:val="000000" w:themeColor="text1"/>
          <w:szCs w:val="21"/>
          <w:highlight w:val="lightGray"/>
        </w:rPr>
        <w:t>【障害者・高齢者に配慮した公園の整備】</w:t>
      </w:r>
    </w:p>
    <w:p w14:paraId="706EF4B6" w14:textId="77777777" w:rsidR="00864CFB" w:rsidRPr="00B41B7E" w:rsidRDefault="00864CFB" w:rsidP="00864CFB">
      <w:pPr>
        <w:ind w:left="142"/>
        <w:rPr>
          <w:rFonts w:ascii="ＭＳ ゴシック" w:eastAsia="HG丸ｺﾞｼｯｸM-PRO" w:hAnsi="ＭＳ ゴシック"/>
          <w:color w:val="000000" w:themeColor="text1"/>
          <w:szCs w:val="21"/>
        </w:rPr>
      </w:pPr>
      <w:r w:rsidRPr="00B41B7E">
        <w:rPr>
          <w:rFonts w:ascii="ＭＳ ゴシック" w:eastAsia="HG丸ｺﾞｼｯｸM-PRO" w:hAnsi="ＭＳ ゴシック" w:hint="eastAsia"/>
          <w:color w:val="000000" w:themeColor="text1"/>
          <w:szCs w:val="21"/>
        </w:rPr>
        <w:t>・みんなで考える身近な公園の整備</w:t>
      </w:r>
    </w:p>
    <w:p w14:paraId="6BAEEA51" w14:textId="77777777" w:rsidR="00864CFB" w:rsidRPr="00B41B7E" w:rsidRDefault="00864CFB" w:rsidP="00864CFB">
      <w:pPr>
        <w:ind w:left="284"/>
        <w:rPr>
          <w:rFonts w:ascii="ＭＳ ゴシック" w:eastAsia="HG丸ｺﾞｼｯｸM-PRO" w:hAnsi="ＭＳ ゴシック"/>
          <w:color w:val="000000" w:themeColor="text1"/>
          <w:szCs w:val="21"/>
        </w:rPr>
      </w:pPr>
    </w:p>
    <w:p w14:paraId="30601D8A" w14:textId="77777777" w:rsidR="00864CFB" w:rsidRPr="00B41B7E" w:rsidRDefault="00864CFB" w:rsidP="00864CFB">
      <w:pPr>
        <w:rPr>
          <w:rFonts w:asciiTheme="majorEastAsia" w:eastAsiaTheme="majorEastAsia" w:hAnsiTheme="majorEastAsia"/>
          <w:color w:val="000000" w:themeColor="text1"/>
          <w:szCs w:val="21"/>
          <w:highlight w:val="lightGray"/>
        </w:rPr>
      </w:pPr>
      <w:r w:rsidRPr="00B41B7E">
        <w:rPr>
          <w:rFonts w:asciiTheme="majorEastAsia" w:eastAsiaTheme="majorEastAsia" w:hAnsiTheme="majorEastAsia" w:hint="eastAsia"/>
          <w:color w:val="000000" w:themeColor="text1"/>
          <w:szCs w:val="21"/>
          <w:highlight w:val="lightGray"/>
        </w:rPr>
        <w:t>【清潔できれいなトイレづくり】</w:t>
      </w:r>
    </w:p>
    <w:p w14:paraId="7259F133" w14:textId="77777777" w:rsidR="00864CFB" w:rsidRPr="00B41B7E" w:rsidRDefault="00864CFB" w:rsidP="00864CFB">
      <w:pPr>
        <w:ind w:left="142"/>
        <w:rPr>
          <w:rFonts w:ascii="ＭＳ ゴシック" w:eastAsia="HG丸ｺﾞｼｯｸM-PRO" w:hAnsi="ＭＳ ゴシック"/>
          <w:color w:val="000000" w:themeColor="text1"/>
          <w:szCs w:val="21"/>
        </w:rPr>
      </w:pPr>
      <w:r w:rsidRPr="00B41B7E">
        <w:rPr>
          <w:rFonts w:ascii="ＭＳ ゴシック" w:eastAsia="HG丸ｺﾞｼｯｸM-PRO" w:hAnsi="ＭＳ ゴシック" w:hint="eastAsia"/>
          <w:color w:val="000000" w:themeColor="text1"/>
          <w:szCs w:val="21"/>
        </w:rPr>
        <w:t>・清潔できれいな公園トイレづくり　・清潔できれいな公衆トイレづくり</w:t>
      </w:r>
    </w:p>
    <w:p w14:paraId="7F8728F6" w14:textId="77777777" w:rsidR="00864CFB" w:rsidRPr="00B41B7E" w:rsidRDefault="00864CFB" w:rsidP="00864CFB">
      <w:pPr>
        <w:rPr>
          <w:rFonts w:ascii="ＭＳ ゴシック" w:eastAsia="ＭＳ ゴシック" w:hAnsi="ＭＳ ゴシック"/>
          <w:color w:val="000000" w:themeColor="text1"/>
          <w:szCs w:val="21"/>
        </w:rPr>
      </w:pPr>
    </w:p>
    <w:p w14:paraId="7F3B53E2" w14:textId="77777777" w:rsidR="00864CFB" w:rsidRPr="00B41B7E" w:rsidRDefault="00864CFB" w:rsidP="00864CFB">
      <w:pPr>
        <w:rPr>
          <w:rFonts w:asciiTheme="majorEastAsia" w:eastAsiaTheme="majorEastAsia" w:hAnsiTheme="majorEastAsia"/>
          <w:color w:val="000000" w:themeColor="text1"/>
          <w:szCs w:val="21"/>
          <w:highlight w:val="lightGray"/>
        </w:rPr>
      </w:pPr>
      <w:r w:rsidRPr="00B41B7E">
        <w:rPr>
          <w:rFonts w:asciiTheme="majorEastAsia" w:eastAsiaTheme="majorEastAsia" w:hAnsiTheme="majorEastAsia" w:hint="eastAsia"/>
          <w:color w:val="000000" w:themeColor="text1"/>
          <w:szCs w:val="21"/>
          <w:highlight w:val="lightGray"/>
        </w:rPr>
        <w:t>【放置自転車対策】</w:t>
      </w:r>
    </w:p>
    <w:p w14:paraId="220E024F" w14:textId="77777777" w:rsidR="00864CFB" w:rsidRPr="00B41B7E" w:rsidRDefault="00864CFB" w:rsidP="00864CFB">
      <w:pPr>
        <w:ind w:left="142"/>
        <w:rPr>
          <w:rFonts w:ascii="ＭＳ ゴシック" w:eastAsia="HG丸ｺﾞｼｯｸM-PRO" w:hAnsi="ＭＳ ゴシック"/>
          <w:color w:val="000000" w:themeColor="text1"/>
          <w:szCs w:val="21"/>
        </w:rPr>
      </w:pPr>
      <w:r w:rsidRPr="00B41B7E">
        <w:rPr>
          <w:rFonts w:ascii="ＭＳ ゴシック" w:eastAsia="HG丸ｺﾞｼｯｸM-PRO" w:hAnsi="ＭＳ ゴシック" w:hint="eastAsia"/>
          <w:color w:val="000000" w:themeColor="text1"/>
          <w:szCs w:val="21"/>
        </w:rPr>
        <w:t>・放置自転車等の撤去及び自転車適正利用の啓発活動</w:t>
      </w:r>
    </w:p>
    <w:p w14:paraId="0E7B5842" w14:textId="77777777" w:rsidR="00864CFB" w:rsidRPr="00B41B7E" w:rsidRDefault="00864CFB" w:rsidP="00864CFB">
      <w:pPr>
        <w:ind w:left="247"/>
        <w:rPr>
          <w:rFonts w:ascii="ＭＳ ゴシック" w:eastAsia="ＭＳ ゴシック" w:hAnsi="ＭＳ ゴシック"/>
          <w:color w:val="000000" w:themeColor="text1"/>
          <w:szCs w:val="21"/>
          <w:u w:val="single"/>
        </w:rPr>
      </w:pPr>
    </w:p>
    <w:p w14:paraId="2CF5A15D" w14:textId="77777777" w:rsidR="00864CFB" w:rsidRPr="00B41B7E" w:rsidRDefault="00864CFB" w:rsidP="00864CFB">
      <w:pPr>
        <w:rPr>
          <w:rFonts w:asciiTheme="majorEastAsia" w:eastAsiaTheme="majorEastAsia" w:hAnsiTheme="majorEastAsia"/>
          <w:color w:val="000000" w:themeColor="text1"/>
          <w:szCs w:val="21"/>
          <w:highlight w:val="lightGray"/>
        </w:rPr>
      </w:pPr>
      <w:r w:rsidRPr="00B41B7E">
        <w:rPr>
          <w:rFonts w:asciiTheme="majorEastAsia" w:eastAsiaTheme="majorEastAsia" w:hAnsiTheme="majorEastAsia" w:hint="eastAsia"/>
          <w:color w:val="000000" w:themeColor="text1"/>
          <w:szCs w:val="21"/>
          <w:highlight w:val="lightGray"/>
        </w:rPr>
        <w:t>【新宿らくらくバリアフリーマップ】</w:t>
      </w:r>
    </w:p>
    <w:p w14:paraId="663C27E7" w14:textId="77777777" w:rsidR="00864CFB" w:rsidRPr="00C025BD" w:rsidRDefault="00864CFB" w:rsidP="00864CFB">
      <w:pPr>
        <w:ind w:left="142"/>
        <w:rPr>
          <w:rFonts w:ascii="メイリオ" w:eastAsia="メイリオ" w:hAnsi="メイリオ" w:cs="メイリオ"/>
          <w:sz w:val="22"/>
        </w:rPr>
      </w:pPr>
      <w:r w:rsidRPr="00B41B7E">
        <w:rPr>
          <w:rFonts w:ascii="ＭＳ ゴシック" w:eastAsia="HG丸ｺﾞｼｯｸM-PRO" w:hAnsi="ＭＳ ゴシック" w:hint="eastAsia"/>
          <w:color w:val="000000" w:themeColor="text1"/>
          <w:szCs w:val="21"/>
        </w:rPr>
        <w:t>・障害</w:t>
      </w:r>
      <w:r>
        <w:rPr>
          <w:rFonts w:ascii="ＭＳ ゴシック" w:eastAsia="HG丸ｺﾞｼｯｸM-PRO" w:hAnsi="ＭＳ ゴシック" w:hint="eastAsia"/>
          <w:color w:val="000000" w:themeColor="text1"/>
          <w:szCs w:val="21"/>
        </w:rPr>
        <w:t>者</w:t>
      </w:r>
      <w:r w:rsidRPr="00B41B7E">
        <w:rPr>
          <w:rFonts w:ascii="ＭＳ ゴシック" w:eastAsia="HG丸ｺﾞｼｯｸM-PRO" w:hAnsi="ＭＳ ゴシック" w:hint="eastAsia"/>
          <w:color w:val="000000" w:themeColor="text1"/>
          <w:szCs w:val="21"/>
        </w:rPr>
        <w:t>差別解消の推進</w:t>
      </w:r>
    </w:p>
    <w:p w14:paraId="39EC6777" w14:textId="13B44462" w:rsidR="00864CFB" w:rsidRDefault="00FD1D2B" w:rsidP="00B41B7E">
      <w:pPr>
        <w:ind w:leftChars="58" w:left="430" w:hangingChars="116" w:hanging="287"/>
        <w:rPr>
          <w:rFonts w:ascii="ＭＳ ゴシック" w:eastAsia="HG丸ｺﾞｼｯｸM-PRO" w:hAnsi="ＭＳ ゴシック"/>
          <w:color w:val="000000" w:themeColor="text1"/>
          <w:spacing w:val="-2"/>
          <w:szCs w:val="21"/>
        </w:rPr>
      </w:pPr>
      <w:r>
        <w:rPr>
          <w:noProof/>
        </w:rPr>
        <w:drawing>
          <wp:anchor distT="0" distB="0" distL="114300" distR="114300" simplePos="0" relativeHeight="252059648" behindDoc="0" locked="0" layoutInCell="1" allowOverlap="1" wp14:anchorId="05B0252B" wp14:editId="7EFAB351">
            <wp:simplePos x="0" y="0"/>
            <wp:positionH relativeFrom="page">
              <wp:posOffset>540385</wp:posOffset>
            </wp:positionH>
            <wp:positionV relativeFrom="page">
              <wp:posOffset>9432925</wp:posOffset>
            </wp:positionV>
            <wp:extent cx="709295" cy="709295"/>
            <wp:effectExtent l="0" t="0" r="0" b="0"/>
            <wp:wrapNone/>
            <wp:docPr id="506" name="JAVISCODE146-27"/>
            <wp:cNvGraphicFramePr/>
            <a:graphic xmlns:a="http://schemas.openxmlformats.org/drawingml/2006/main">
              <a:graphicData uri="http://schemas.openxmlformats.org/drawingml/2006/picture">
                <pic:pic xmlns:pic="http://schemas.openxmlformats.org/drawingml/2006/picture">
                  <pic:nvPicPr>
                    <pic:cNvPr id="240" name="JAVISCODE146-27"/>
                    <pic:cNvPicPr/>
                  </pic:nvPicPr>
                  <pic:blipFill>
                    <a:blip r:embed="rId139"/>
                    <a:stretch>
                      <a:fillRect/>
                    </a:stretch>
                  </pic:blipFill>
                  <pic:spPr>
                    <a:xfrm>
                      <a:off x="0" y="0"/>
                      <a:ext cx="709295" cy="709295"/>
                    </a:xfrm>
                    <a:prstGeom prst="rect">
                      <a:avLst/>
                    </a:prstGeom>
                  </pic:spPr>
                </pic:pic>
              </a:graphicData>
            </a:graphic>
          </wp:anchor>
        </w:drawing>
      </w:r>
    </w:p>
    <w:p w14:paraId="4BFC2114" w14:textId="228DE77D" w:rsidR="00864CFB" w:rsidRDefault="00864CFB" w:rsidP="00B41B7E">
      <w:pPr>
        <w:ind w:leftChars="58" w:left="425" w:hangingChars="116" w:hanging="282"/>
        <w:rPr>
          <w:rFonts w:ascii="ＭＳ ゴシック" w:eastAsia="HG丸ｺﾞｼｯｸM-PRO" w:hAnsi="ＭＳ ゴシック"/>
          <w:color w:val="000000" w:themeColor="text1"/>
          <w:spacing w:val="-2"/>
          <w:szCs w:val="21"/>
        </w:rPr>
      </w:pPr>
    </w:p>
    <w:p w14:paraId="38F67D7A" w14:textId="63388DB4" w:rsidR="00864CFB" w:rsidRDefault="00864CFB">
      <w:pPr>
        <w:widowControl/>
        <w:jc w:val="left"/>
        <w:rPr>
          <w:rFonts w:ascii="ＭＳ ゴシック" w:eastAsia="HG丸ｺﾞｼｯｸM-PRO" w:hAnsi="ＭＳ ゴシック"/>
          <w:color w:val="000000" w:themeColor="text1"/>
          <w:spacing w:val="-2"/>
          <w:szCs w:val="21"/>
        </w:rPr>
      </w:pPr>
      <w:r>
        <w:rPr>
          <w:rFonts w:ascii="ＭＳ ゴシック" w:eastAsia="HG丸ｺﾞｼｯｸM-PRO" w:hAnsi="ＭＳ ゴシック"/>
          <w:color w:val="000000" w:themeColor="text1"/>
          <w:spacing w:val="-2"/>
          <w:szCs w:val="21"/>
        </w:rPr>
        <w:br w:type="page"/>
      </w:r>
    </w:p>
    <w:p w14:paraId="7602BC5A" w14:textId="77777777" w:rsidR="00864CFB" w:rsidRPr="001072DA" w:rsidRDefault="00864CFB" w:rsidP="00864CFB">
      <w:pPr>
        <w:widowControl/>
        <w:ind w:firstLineChars="50" w:firstLine="199"/>
        <w:jc w:val="left"/>
        <w:rPr>
          <w:rFonts w:ascii="HG創英角ｺﾞｼｯｸUB" w:eastAsia="HG創英角ｺﾞｼｯｸUB" w:hAnsi="HG創英角ｺﾞｼｯｸUB" w:cs="メイリオ"/>
          <w:color w:val="FFFFFF" w:themeColor="background1"/>
          <w:spacing w:val="-4"/>
          <w:w w:val="95"/>
          <w:sz w:val="36"/>
          <w:szCs w:val="36"/>
          <w14:textOutline w14:w="9525" w14:cap="rnd" w14:cmpd="sng" w14:algn="ctr">
            <w14:solidFill>
              <w14:schemeClr w14:val="bg1">
                <w14:lumMod w14:val="50000"/>
              </w14:schemeClr>
            </w14:solidFill>
            <w14:prstDash w14:val="solid"/>
            <w14:bevel/>
          </w14:textOutline>
        </w:rPr>
      </w:pPr>
      <w:r w:rsidRPr="00D61A65">
        <w:rPr>
          <w:rStyle w:val="af4"/>
          <w:rFonts w:ascii="HGP創英角ｺﾞｼｯｸUB" w:eastAsia="HGP創英角ｺﾞｼｯｸUB" w:hAnsi="HGP創英角ｺﾞｼｯｸUB" w:cs="メイリオ" w:hint="eastAsia"/>
          <w:b w:val="0"/>
          <w:bCs w:val="0"/>
          <w:noProof/>
          <w:color w:val="FFFFFF" w:themeColor="background1"/>
          <w:sz w:val="36"/>
          <w:szCs w:val="36"/>
          <w14:textOutline w14:w="9525" w14:cap="rnd" w14:cmpd="sng" w14:algn="ctr">
            <w14:solidFill>
              <w14:schemeClr w14:val="bg1">
                <w14:lumMod w14:val="50000"/>
              </w14:schemeClr>
            </w14:solidFill>
            <w14:prstDash w14:val="solid"/>
            <w14:bevel/>
          </w14:textOutline>
        </w:rPr>
        <mc:AlternateContent>
          <mc:Choice Requires="wps">
            <w:drawing>
              <wp:anchor distT="0" distB="0" distL="114300" distR="114300" simplePos="0" relativeHeight="251846656" behindDoc="1" locked="0" layoutInCell="1" allowOverlap="1" wp14:anchorId="0CBE9370" wp14:editId="72BE2754">
                <wp:simplePos x="0" y="0"/>
                <wp:positionH relativeFrom="margin">
                  <wp:align>left</wp:align>
                </wp:positionH>
                <wp:positionV relativeFrom="paragraph">
                  <wp:posOffset>431132</wp:posOffset>
                </wp:positionV>
                <wp:extent cx="5934075" cy="6412675"/>
                <wp:effectExtent l="0" t="0" r="28575" b="26670"/>
                <wp:wrapNone/>
                <wp:docPr id="409" name="1 つの角を丸めた四角形 15"/>
                <wp:cNvGraphicFramePr/>
                <a:graphic xmlns:a="http://schemas.openxmlformats.org/drawingml/2006/main">
                  <a:graphicData uri="http://schemas.microsoft.com/office/word/2010/wordprocessingShape">
                    <wps:wsp>
                      <wps:cNvSpPr/>
                      <wps:spPr>
                        <a:xfrm>
                          <a:off x="0" y="0"/>
                          <a:ext cx="5934075" cy="6412675"/>
                        </a:xfrm>
                        <a:prstGeom prst="round1Rect">
                          <a:avLst>
                            <a:gd name="adj" fmla="val 0"/>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91C20" id="1 つの角を丸めた四角形 15" o:spid="_x0000_s1026" style="position:absolute;left:0;text-align:left;margin-left:0;margin-top:33.95pt;width:467.25pt;height:504.95pt;z-index:-251469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934075,6412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" path="m,l5934075,r,l5934075,6412675,,6412675,,xe" filled="f" strokecolor="#f79646 [3209]" strokeweight="2pt">
                <v:path arrowok="t" o:connecttype="custom" o:connectlocs="0,0;5934075,0;5934075,0;5934075,6412675;0,6412675;0,0" o:connectangles="0,0,0,0,0,0"/>
                <w10:wrap anchorx="margin"/>
              </v:shape>
            </w:pict>
          </mc:Fallback>
        </mc:AlternateContent>
      </w:r>
      <w:r w:rsidRPr="001072DA">
        <w:rPr>
          <w:rFonts w:ascii="HG創英角ｺﾞｼｯｸUB" w:eastAsia="HG創英角ｺﾞｼｯｸUB" w:hAnsi="HG創英角ｺﾞｼｯｸUB" w:cs="メイリオ" w:hint="eastAsia"/>
          <w:noProof/>
          <w:color w:val="FFFFFF" w:themeColor="background1"/>
          <w:spacing w:val="-4"/>
          <w:w w:val="95"/>
          <w:sz w:val="36"/>
          <w:szCs w:val="36"/>
          <w14:textOutline w14:w="9525" w14:cap="rnd" w14:cmpd="sng" w14:algn="ctr">
            <w14:solidFill>
              <w14:schemeClr w14:val="bg1">
                <w14:lumMod w14:val="50000"/>
              </w14:schemeClr>
            </w14:solidFill>
            <w14:prstDash w14:val="solid"/>
            <w14:bevel/>
          </w14:textOutline>
        </w:rPr>
        <mc:AlternateContent>
          <mc:Choice Requires="wps">
            <w:drawing>
              <wp:anchor distT="0" distB="0" distL="114300" distR="114300" simplePos="0" relativeHeight="251845632" behindDoc="1" locked="0" layoutInCell="1" allowOverlap="1" wp14:anchorId="367092E5" wp14:editId="03F7B9EE">
                <wp:simplePos x="0" y="0"/>
                <wp:positionH relativeFrom="margin">
                  <wp:align>left</wp:align>
                </wp:positionH>
                <wp:positionV relativeFrom="paragraph">
                  <wp:posOffset>2540</wp:posOffset>
                </wp:positionV>
                <wp:extent cx="5934075" cy="419100"/>
                <wp:effectExtent l="0" t="0" r="28575" b="19050"/>
                <wp:wrapNone/>
                <wp:docPr id="410" name="1 つの角を丸めた四角形 14"/>
                <wp:cNvGraphicFramePr/>
                <a:graphic xmlns:a="http://schemas.openxmlformats.org/drawingml/2006/main">
                  <a:graphicData uri="http://schemas.microsoft.com/office/word/2010/wordprocessingShape">
                    <wps:wsp>
                      <wps:cNvSpPr/>
                      <wps:spPr>
                        <a:xfrm>
                          <a:off x="0" y="0"/>
                          <a:ext cx="5934075" cy="419100"/>
                        </a:xfrm>
                        <a:prstGeom prst="round1Rect">
                          <a:avLst>
                            <a:gd name="adj" fmla="val 50000"/>
                          </a:avLst>
                        </a:prstGeom>
                        <a:solidFill>
                          <a:schemeClr val="accent6"/>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CB0EB" id="1 つの角を丸めた四角形 14" o:spid="_x0000_s1026" style="position:absolute;left:0;text-align:left;margin-left:0;margin-top:.2pt;width:467.25pt;height:33pt;z-index:-251470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934075,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" path="m,l5724525,v115731,,209550,93819,209550,209550l5934075,419100,,419100,,xe" fillcolor="#f79646 [3209]" strokecolor="#f79646 [3209]" strokeweight="2pt">
                <v:path arrowok="t" o:connecttype="custom" o:connectlocs="0,0;5724525,0;5934075,209550;5934075,419100;0,419100;0,0" o:connectangles="0,0,0,0,0,0"/>
                <w10:wrap anchorx="margin"/>
              </v:shape>
            </w:pict>
          </mc:Fallback>
        </mc:AlternateContent>
      </w:r>
      <w:r w:rsidRPr="001072DA">
        <w:rPr>
          <w:rFonts w:ascii="HG創英角ｺﾞｼｯｸUB" w:eastAsia="HG創英角ｺﾞｼｯｸUB" w:hAnsi="HG創英角ｺﾞｼｯｸUB" w:cs="メイリオ" w:hint="eastAsia"/>
          <w:color w:val="FFFFFF" w:themeColor="background1"/>
          <w:spacing w:val="-4"/>
          <w:w w:val="95"/>
          <w:sz w:val="36"/>
          <w:szCs w:val="36"/>
          <w14:textOutline w14:w="9525" w14:cap="rnd" w14:cmpd="sng" w14:algn="ctr">
            <w14:solidFill>
              <w14:schemeClr w14:val="bg1">
                <w14:lumMod w14:val="50000"/>
              </w14:schemeClr>
            </w14:solidFill>
            <w14:prstDash w14:val="solid"/>
            <w14:bevel/>
          </w14:textOutline>
        </w:rPr>
        <w:t xml:space="preserve">コラム　</w:t>
      </w:r>
      <w:r w:rsidRPr="00896979">
        <w:rPr>
          <w:rFonts w:ascii="HG創英角ｺﾞｼｯｸUB" w:eastAsia="HG創英角ｺﾞｼｯｸUB" w:hAnsi="HG創英角ｺﾞｼｯｸUB" w:cs="メイリオ" w:hint="eastAsia"/>
          <w:color w:val="FFFFFF" w:themeColor="background1"/>
          <w:spacing w:val="-4"/>
          <w:w w:val="90"/>
          <w:sz w:val="36"/>
          <w:szCs w:val="36"/>
          <w14:textOutline w14:w="9525" w14:cap="rnd" w14:cmpd="sng" w14:algn="ctr">
            <w14:solidFill>
              <w14:schemeClr w14:val="bg1">
                <w14:lumMod w14:val="50000"/>
              </w14:schemeClr>
            </w14:solidFill>
            <w14:prstDash w14:val="solid"/>
            <w14:bevel/>
          </w14:textOutline>
        </w:rPr>
        <w:t>新宿区ユニバーサルデザインまちづくり条例</w:t>
      </w:r>
    </w:p>
    <w:p w14:paraId="6200BDFE" w14:textId="77777777" w:rsidR="00864CFB" w:rsidRPr="00D61A65" w:rsidRDefault="00864CFB" w:rsidP="00864CFB">
      <w:pPr>
        <w:spacing w:beforeLines="50" w:before="175" w:line="320" w:lineRule="exact"/>
        <w:ind w:leftChars="100" w:left="247"/>
        <w:rPr>
          <w:rFonts w:ascii="メイリオ" w:eastAsia="メイリオ" w:hAnsi="メイリオ" w:cs="メイリオ"/>
          <w:b/>
          <w:color w:val="E36C0A" w:themeColor="accent6" w:themeShade="BF"/>
          <w:sz w:val="28"/>
          <w:szCs w:val="28"/>
        </w:rPr>
      </w:pPr>
      <w:r w:rsidRPr="00D61A65">
        <w:rPr>
          <w:rFonts w:ascii="メイリオ" w:eastAsia="メイリオ" w:hAnsi="メイリオ" w:cs="メイリオ" w:hint="eastAsia"/>
          <w:b/>
          <w:color w:val="E36C0A" w:themeColor="accent6" w:themeShade="BF"/>
          <w:sz w:val="28"/>
          <w:szCs w:val="28"/>
        </w:rPr>
        <w:t>◎</w:t>
      </w:r>
      <w:r w:rsidRPr="00896979">
        <w:rPr>
          <w:rFonts w:ascii="メイリオ" w:eastAsia="メイリオ" w:hAnsi="メイリオ" w:cs="メイリオ" w:hint="eastAsia"/>
          <w:b/>
          <w:color w:val="E36C0A" w:themeColor="accent6" w:themeShade="BF"/>
          <w:sz w:val="28"/>
          <w:szCs w:val="28"/>
        </w:rPr>
        <w:t>ユニバーサルデザインまちづくりとは…</w:t>
      </w:r>
    </w:p>
    <w:p w14:paraId="5185B415" w14:textId="77777777" w:rsidR="00864CFB" w:rsidRDefault="00864CFB" w:rsidP="00864CFB">
      <w:pPr>
        <w:spacing w:beforeLines="25" w:before="87" w:line="320" w:lineRule="exact"/>
        <w:ind w:leftChars="100" w:left="247" w:firstLineChars="100" w:firstLine="257"/>
        <w:rPr>
          <w:rFonts w:ascii="メイリオ" w:eastAsia="メイリオ" w:hAnsi="メイリオ" w:cs="メイリオ"/>
          <w:sz w:val="22"/>
        </w:rPr>
      </w:pPr>
      <w:r>
        <w:rPr>
          <w:rFonts w:ascii="メイリオ" w:eastAsia="メイリオ" w:hAnsi="メイリオ" w:cs="メイリオ" w:hint="eastAsia"/>
          <w:sz w:val="22"/>
        </w:rPr>
        <w:t>建築物や道路、公園等の都市施設に関し、年齢、性別、国籍、個人の能力等に関わらず、すべての人が安全に、安心して、かつ、快適に暮らし、または訪れることができるまちの実現を図るための取組のことです。</w:t>
      </w:r>
    </w:p>
    <w:p w14:paraId="115A584F" w14:textId="77777777" w:rsidR="00864CFB" w:rsidRPr="00302D23" w:rsidRDefault="00864CFB" w:rsidP="00864CFB">
      <w:pPr>
        <w:spacing w:beforeLines="25" w:before="87" w:line="320" w:lineRule="exact"/>
        <w:ind w:leftChars="100" w:left="247" w:firstLineChars="100" w:firstLine="257"/>
        <w:rPr>
          <w:rFonts w:ascii="メイリオ" w:eastAsia="メイリオ" w:hAnsi="メイリオ" w:cs="メイリオ"/>
          <w:sz w:val="22"/>
        </w:rPr>
      </w:pPr>
    </w:p>
    <w:p w14:paraId="51FA7789" w14:textId="77777777" w:rsidR="00864CFB" w:rsidRDefault="00864CFB" w:rsidP="00864CFB">
      <w:pPr>
        <w:spacing w:line="320" w:lineRule="exact"/>
        <w:ind w:leftChars="100" w:left="247"/>
        <w:rPr>
          <w:rFonts w:ascii="メイリオ" w:eastAsia="メイリオ" w:hAnsi="メイリオ" w:cs="メイリオ"/>
          <w:b/>
          <w:color w:val="E36C0A" w:themeColor="accent6" w:themeShade="BF"/>
          <w:sz w:val="28"/>
          <w:szCs w:val="28"/>
        </w:rPr>
      </w:pPr>
      <w:r>
        <w:rPr>
          <w:rFonts w:ascii="メイリオ" w:eastAsia="メイリオ" w:hAnsi="メイリオ" w:cs="メイリオ" w:hint="eastAsia"/>
          <w:b/>
          <w:color w:val="E36C0A" w:themeColor="accent6" w:themeShade="BF"/>
          <w:sz w:val="28"/>
          <w:szCs w:val="28"/>
        </w:rPr>
        <w:t>◎ユニバーサルデザインまちづくりの取組</w:t>
      </w:r>
    </w:p>
    <w:p w14:paraId="10C89C63" w14:textId="77777777" w:rsidR="00864CFB" w:rsidRPr="00056024" w:rsidRDefault="00864CFB" w:rsidP="00864CFB">
      <w:pPr>
        <w:spacing w:beforeLines="25" w:before="87" w:line="320" w:lineRule="exact"/>
        <w:ind w:leftChars="100" w:left="247" w:firstLineChars="100" w:firstLine="257"/>
        <w:rPr>
          <w:rFonts w:ascii="メイリオ" w:eastAsia="メイリオ" w:hAnsi="メイリオ" w:cs="メイリオ"/>
          <w:sz w:val="22"/>
        </w:rPr>
      </w:pPr>
      <w:r>
        <w:rPr>
          <w:rFonts w:ascii="メイリオ" w:eastAsia="メイリオ" w:hAnsi="メイリオ" w:cs="メイリオ" w:hint="eastAsia"/>
          <w:sz w:val="22"/>
        </w:rPr>
        <w:t>誰もが、分け隔</w:t>
      </w:r>
      <w:r w:rsidRPr="00056024">
        <w:rPr>
          <w:rFonts w:ascii="メイリオ" w:eastAsia="メイリオ" w:hAnsi="メイリオ" w:cs="メイリオ" w:hint="eastAsia"/>
          <w:sz w:val="22"/>
        </w:rPr>
        <w:t>てられることなく共生することができる社会を実現するためには、区、区民、施設所有者等が協力・連携して、ユニバーサルデザインまちづくりを推進していくことが必要です。</w:t>
      </w:r>
    </w:p>
    <w:p w14:paraId="7B243EBA" w14:textId="77777777" w:rsidR="00864CFB" w:rsidRDefault="00864CFB" w:rsidP="00864CFB">
      <w:pPr>
        <w:spacing w:beforeLines="25" w:before="87" w:line="320" w:lineRule="exact"/>
        <w:ind w:leftChars="100" w:left="247" w:firstLineChars="100" w:firstLine="257"/>
        <w:rPr>
          <w:rFonts w:ascii="メイリオ" w:eastAsia="メイリオ" w:hAnsi="メイリオ" w:cs="メイリオ"/>
          <w:sz w:val="22"/>
        </w:rPr>
      </w:pPr>
      <w:r w:rsidRPr="00056024">
        <w:rPr>
          <w:rFonts w:ascii="メイリオ" w:eastAsia="メイリオ" w:hAnsi="メイリオ" w:cs="メイリオ" w:hint="eastAsia"/>
          <w:sz w:val="22"/>
        </w:rPr>
        <w:t>新宿区は、事前協議や工事の完了</w:t>
      </w:r>
      <w:r>
        <w:rPr>
          <w:rFonts w:ascii="メイリオ" w:eastAsia="メイリオ" w:hAnsi="メイリオ" w:cs="メイリオ" w:hint="eastAsia"/>
          <w:sz w:val="22"/>
        </w:rPr>
        <w:t>報告の制度創設など、施設整備の強化を行うとともに、意識啓発を強化するための新たな取組として、令和２年３月に「新宿区ユニバーサルデザインまちづくり条例」（UD条例）を制定しました。</w:t>
      </w:r>
    </w:p>
    <w:p w14:paraId="388771B0" w14:textId="77777777" w:rsidR="00864CFB" w:rsidRPr="00896979" w:rsidRDefault="00864CFB" w:rsidP="00864CFB">
      <w:pPr>
        <w:spacing w:beforeLines="25" w:before="87" w:line="320" w:lineRule="exact"/>
        <w:ind w:leftChars="100" w:left="247" w:firstLineChars="100" w:firstLine="257"/>
        <w:rPr>
          <w:rFonts w:ascii="メイリオ" w:eastAsia="メイリオ" w:hAnsi="メイリオ" w:cs="メイリオ"/>
          <w:sz w:val="22"/>
        </w:rPr>
      </w:pPr>
      <w:r>
        <w:rPr>
          <w:rFonts w:ascii="メイリオ" w:eastAsia="メイリオ" w:hAnsi="メイリオ" w:cs="メイリオ" w:hint="eastAsia"/>
          <w:sz w:val="22"/>
        </w:rPr>
        <w:t>UD条例では、高齢者や障害者も含めたすべての人が円滑に利用できるよう、対象施設の用途及び規模に応じ、出入口、廊下、階段、便所等の項目について、整備基準を定めています。</w:t>
      </w:r>
    </w:p>
    <w:p w14:paraId="3F213A30" w14:textId="77777777" w:rsidR="00864CFB" w:rsidRDefault="00864CFB" w:rsidP="00864CFB">
      <w:pPr>
        <w:spacing w:line="320" w:lineRule="exact"/>
        <w:ind w:leftChars="100" w:left="247"/>
        <w:rPr>
          <w:rFonts w:ascii="ＭＳ ゴシック" w:eastAsia="HG丸ｺﾞｼｯｸM-PRO" w:hAnsi="ＭＳ ゴシック"/>
          <w:color w:val="000000" w:themeColor="text1"/>
          <w:szCs w:val="21"/>
        </w:rPr>
      </w:pPr>
    </w:p>
    <w:p w14:paraId="78C227B0" w14:textId="77777777" w:rsidR="00864CFB" w:rsidRPr="008732C0" w:rsidRDefault="00864CFB" w:rsidP="00864CFB">
      <w:pPr>
        <w:spacing w:line="320" w:lineRule="exact"/>
        <w:ind w:leftChars="100" w:left="247"/>
        <w:rPr>
          <w:rFonts w:ascii="メイリオ" w:eastAsia="メイリオ" w:hAnsi="メイリオ" w:cs="メイリオ"/>
          <w:sz w:val="22"/>
        </w:rPr>
      </w:pPr>
      <w:r w:rsidRPr="008732C0">
        <w:rPr>
          <w:rFonts w:ascii="メイリオ" w:eastAsia="メイリオ" w:hAnsi="メイリオ" w:cs="メイリオ" w:hint="eastAsia"/>
          <w:sz w:val="22"/>
        </w:rPr>
        <w:t>【</w:t>
      </w:r>
      <w:r>
        <w:rPr>
          <w:rFonts w:ascii="メイリオ" w:eastAsia="メイリオ" w:hAnsi="メイリオ" w:cs="メイリオ" w:hint="eastAsia"/>
          <w:sz w:val="22"/>
        </w:rPr>
        <w:t>UD条例の</w:t>
      </w:r>
      <w:r w:rsidRPr="008732C0">
        <w:rPr>
          <w:rFonts w:ascii="メイリオ" w:eastAsia="メイリオ" w:hAnsi="メイリオ" w:cs="メイリオ" w:hint="eastAsia"/>
          <w:sz w:val="22"/>
        </w:rPr>
        <w:t>主な内容】</w:t>
      </w:r>
    </w:p>
    <w:p w14:paraId="4B798C7D" w14:textId="77777777" w:rsidR="00864CFB" w:rsidRPr="008732C0" w:rsidRDefault="00864CFB" w:rsidP="00864CFB">
      <w:pPr>
        <w:pBdr>
          <w:top w:val="single" w:sz="4" w:space="1" w:color="auto"/>
          <w:left w:val="single" w:sz="4" w:space="4" w:color="auto"/>
          <w:bottom w:val="single" w:sz="4" w:space="1" w:color="auto"/>
          <w:right w:val="single" w:sz="4" w:space="4" w:color="auto"/>
        </w:pBdr>
        <w:spacing w:beforeLines="25" w:before="87" w:line="320" w:lineRule="exact"/>
        <w:ind w:leftChars="150" w:left="628" w:rightChars="100" w:right="247" w:hangingChars="100" w:hanging="257"/>
        <w:rPr>
          <w:rFonts w:ascii="メイリオ" w:eastAsia="メイリオ" w:hAnsi="メイリオ" w:cs="メイリオ"/>
          <w:sz w:val="22"/>
        </w:rPr>
      </w:pPr>
      <w:r>
        <w:rPr>
          <w:rFonts w:ascii="メイリオ" w:eastAsia="メイリオ" w:hAnsi="メイリオ" w:cs="メイリオ" w:hint="eastAsia"/>
          <w:sz w:val="22"/>
        </w:rPr>
        <w:t>・</w:t>
      </w:r>
      <w:r w:rsidRPr="008732C0">
        <w:rPr>
          <w:rFonts w:ascii="メイリオ" w:eastAsia="メイリオ" w:hAnsi="メイリオ" w:cs="メイリオ" w:hint="eastAsia"/>
          <w:sz w:val="22"/>
        </w:rPr>
        <w:t>区、区民及び施設所有者等が、相互に連携して意識啓発に取り組むとともに、建築等の計画の早い段階からの事前協議制度や工事の完了報告制度を創設。</w:t>
      </w:r>
    </w:p>
    <w:p w14:paraId="110F7380" w14:textId="77777777" w:rsidR="00864CFB" w:rsidRDefault="00864CFB" w:rsidP="00864CFB">
      <w:pPr>
        <w:pBdr>
          <w:top w:val="single" w:sz="4" w:space="1" w:color="auto"/>
          <w:left w:val="single" w:sz="4" w:space="4" w:color="auto"/>
          <w:bottom w:val="single" w:sz="4" w:space="1" w:color="auto"/>
          <w:right w:val="single" w:sz="4" w:space="4" w:color="auto"/>
        </w:pBdr>
        <w:spacing w:beforeLines="25" w:before="87" w:line="320" w:lineRule="exact"/>
        <w:ind w:leftChars="150" w:left="628" w:rightChars="100" w:right="247" w:hangingChars="100" w:hanging="257"/>
        <w:rPr>
          <w:rFonts w:ascii="メイリオ" w:eastAsia="メイリオ" w:hAnsi="メイリオ" w:cs="メイリオ"/>
          <w:sz w:val="22"/>
        </w:rPr>
      </w:pPr>
      <w:r>
        <w:rPr>
          <w:rFonts w:ascii="メイリオ" w:eastAsia="メイリオ" w:hAnsi="メイリオ" w:cs="メイリオ" w:hint="eastAsia"/>
          <w:sz w:val="22"/>
        </w:rPr>
        <w:t>・</w:t>
      </w:r>
      <w:r w:rsidRPr="008732C0">
        <w:rPr>
          <w:rFonts w:ascii="メイリオ" w:eastAsia="メイリオ" w:hAnsi="メイリオ" w:cs="メイリオ" w:hint="eastAsia"/>
          <w:sz w:val="22"/>
        </w:rPr>
        <w:t>新たな区の附属機関として、学識経験者・区民・地域団体の構成員・事業者から成るユニバーサルデザインまちづくり審議会を設置。</w:t>
      </w:r>
    </w:p>
    <w:p w14:paraId="18CEB20B" w14:textId="77777777" w:rsidR="00864CFB" w:rsidRDefault="00864CFB" w:rsidP="00864CFB">
      <w:pPr>
        <w:spacing w:line="320" w:lineRule="exact"/>
        <w:ind w:leftChars="100" w:left="247"/>
        <w:rPr>
          <w:rFonts w:ascii="メイリオ" w:eastAsia="メイリオ" w:hAnsi="メイリオ" w:cs="メイリオ"/>
          <w:sz w:val="22"/>
        </w:rPr>
      </w:pPr>
    </w:p>
    <w:p w14:paraId="4C9120D8" w14:textId="77777777" w:rsidR="00864CFB" w:rsidRPr="008732C0" w:rsidRDefault="00864CFB" w:rsidP="00864CFB">
      <w:pPr>
        <w:spacing w:line="320" w:lineRule="exact"/>
        <w:ind w:leftChars="100" w:left="247"/>
        <w:rPr>
          <w:rFonts w:ascii="メイリオ" w:eastAsia="メイリオ" w:hAnsi="メイリオ" w:cs="メイリオ"/>
          <w:sz w:val="22"/>
        </w:rPr>
      </w:pPr>
      <w:r w:rsidRPr="008732C0">
        <w:rPr>
          <w:rFonts w:ascii="メイリオ" w:eastAsia="メイリオ" w:hAnsi="メイリオ" w:cs="メイリオ" w:hint="eastAsia"/>
          <w:sz w:val="22"/>
        </w:rPr>
        <w:t>【施行内容】</w:t>
      </w:r>
    </w:p>
    <w:p w14:paraId="76A5D7EE" w14:textId="77777777" w:rsidR="00864CFB" w:rsidRPr="008732C0" w:rsidRDefault="00864CFB" w:rsidP="00864CFB">
      <w:pPr>
        <w:pBdr>
          <w:top w:val="single" w:sz="4" w:space="1" w:color="auto"/>
          <w:left w:val="single" w:sz="4" w:space="4" w:color="auto"/>
          <w:bottom w:val="single" w:sz="4" w:space="1" w:color="auto"/>
          <w:right w:val="single" w:sz="4" w:space="4" w:color="auto"/>
        </w:pBdr>
        <w:spacing w:beforeLines="25" w:before="87" w:line="320" w:lineRule="exact"/>
        <w:ind w:leftChars="150" w:left="623" w:rightChars="100" w:right="247" w:hangingChars="100" w:hanging="252"/>
        <w:rPr>
          <w:rFonts w:ascii="メイリオ" w:eastAsia="メイリオ" w:hAnsi="メイリオ" w:cs="メイリオ"/>
          <w:w w:val="98"/>
          <w:sz w:val="22"/>
        </w:rPr>
      </w:pPr>
      <w:r w:rsidRPr="008732C0">
        <w:rPr>
          <w:rFonts w:ascii="メイリオ" w:eastAsia="メイリオ" w:hAnsi="メイリオ" w:cs="メイリオ" w:hint="eastAsia"/>
          <w:w w:val="98"/>
          <w:sz w:val="22"/>
        </w:rPr>
        <w:t>令和２年４月１日から一部施行（意識啓発、審議会など）</w:t>
      </w:r>
    </w:p>
    <w:p w14:paraId="5359C104" w14:textId="77777777" w:rsidR="00864CFB" w:rsidRPr="008732C0" w:rsidRDefault="00864CFB" w:rsidP="00864CFB">
      <w:pPr>
        <w:pBdr>
          <w:top w:val="single" w:sz="4" w:space="1" w:color="auto"/>
          <w:left w:val="single" w:sz="4" w:space="4" w:color="auto"/>
          <w:bottom w:val="single" w:sz="4" w:space="1" w:color="auto"/>
          <w:right w:val="single" w:sz="4" w:space="4" w:color="auto"/>
        </w:pBdr>
        <w:spacing w:beforeLines="25" w:before="87" w:line="320" w:lineRule="exact"/>
        <w:ind w:leftChars="150" w:left="623" w:rightChars="100" w:right="247" w:hangingChars="100" w:hanging="252"/>
        <w:rPr>
          <w:rFonts w:ascii="メイリオ" w:eastAsia="メイリオ" w:hAnsi="メイリオ" w:cs="メイリオ"/>
          <w:w w:val="98"/>
          <w:sz w:val="22"/>
        </w:rPr>
      </w:pPr>
      <w:r w:rsidRPr="008732C0">
        <w:rPr>
          <w:rFonts w:ascii="メイリオ" w:eastAsia="メイリオ" w:hAnsi="メイリオ" w:cs="メイリオ" w:hint="eastAsia"/>
          <w:w w:val="98"/>
          <w:sz w:val="22"/>
        </w:rPr>
        <w:t>令和２年10月１日から全面施行（事前協議、届出、工事の完了報告など）</w:t>
      </w:r>
    </w:p>
    <w:p w14:paraId="354EA486" w14:textId="77777777" w:rsidR="00864CFB" w:rsidRPr="008732C0" w:rsidRDefault="00864CFB" w:rsidP="00864CFB">
      <w:pPr>
        <w:spacing w:beforeLines="25" w:before="87" w:line="320" w:lineRule="exact"/>
        <w:ind w:leftChars="100" w:left="504" w:hangingChars="100" w:hanging="257"/>
        <w:rPr>
          <w:rFonts w:ascii="メイリオ" w:eastAsia="メイリオ" w:hAnsi="メイリオ" w:cs="メイリオ"/>
          <w:sz w:val="22"/>
        </w:rPr>
      </w:pPr>
    </w:p>
    <w:p w14:paraId="250A7C00" w14:textId="1913A2D2" w:rsidR="00864CFB" w:rsidRDefault="00864CFB" w:rsidP="00864CFB">
      <w:pPr>
        <w:widowControl/>
        <w:jc w:val="left"/>
        <w:rPr>
          <w:rFonts w:ascii="ＭＳ ゴシック" w:eastAsia="HG丸ｺﾞｼｯｸM-PRO" w:hAnsi="ＭＳ ゴシック"/>
          <w:color w:val="000000" w:themeColor="text1"/>
          <w:szCs w:val="21"/>
        </w:rPr>
      </w:pPr>
      <w:r>
        <w:rPr>
          <w:rFonts w:ascii="ＭＳ ゴシック" w:eastAsia="HG丸ｺﾞｼｯｸM-PRO" w:hAnsi="ＭＳ ゴシック"/>
          <w:color w:val="000000" w:themeColor="text1"/>
          <w:szCs w:val="21"/>
        </w:rPr>
        <w:br w:type="page"/>
      </w:r>
      <w:r w:rsidR="00FD1D2B">
        <w:rPr>
          <w:noProof/>
        </w:rPr>
        <w:drawing>
          <wp:anchor distT="0" distB="0" distL="114300" distR="114300" simplePos="0" relativeHeight="252061696" behindDoc="0" locked="0" layoutInCell="1" allowOverlap="1" wp14:anchorId="215A1B59" wp14:editId="51A48F0A">
            <wp:simplePos x="0" y="0"/>
            <wp:positionH relativeFrom="page">
              <wp:posOffset>6301105</wp:posOffset>
            </wp:positionH>
            <wp:positionV relativeFrom="page">
              <wp:posOffset>9432925</wp:posOffset>
            </wp:positionV>
            <wp:extent cx="709200" cy="709200"/>
            <wp:effectExtent l="0" t="0" r="0" b="0"/>
            <wp:wrapNone/>
            <wp:docPr id="508" name="JAVISCODE147-64"/>
            <wp:cNvGraphicFramePr/>
            <a:graphic xmlns:a="http://schemas.openxmlformats.org/drawingml/2006/main">
              <a:graphicData uri="http://schemas.openxmlformats.org/drawingml/2006/picture">
                <pic:pic xmlns:pic="http://schemas.openxmlformats.org/drawingml/2006/picture">
                  <pic:nvPicPr>
                    <pic:cNvPr id="243" name="JAVISCODE147-64"/>
                    <pic:cNvPicPr/>
                  </pic:nvPicPr>
                  <pic:blipFill>
                    <a:blip r:embed="rId140"/>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1E43E53E" w14:textId="77777777" w:rsidR="00864CFB" w:rsidRPr="001072DA" w:rsidRDefault="00864CFB" w:rsidP="00864CFB">
      <w:pPr>
        <w:ind w:leftChars="100" w:left="2232" w:right="139" w:hangingChars="500" w:hanging="1985"/>
        <w:rPr>
          <w:rFonts w:ascii="HG創英角ｺﾞｼｯｸUB" w:eastAsia="HG創英角ｺﾞｼｯｸUB" w:hAnsi="HG創英角ｺﾞｼｯｸUB" w:cs="メイリオ"/>
          <w:color w:val="FFFFFF" w:themeColor="background1"/>
          <w:spacing w:val="-4"/>
          <w:w w:val="95"/>
          <w:sz w:val="36"/>
          <w:szCs w:val="36"/>
          <w14:textOutline w14:w="9525" w14:cap="rnd" w14:cmpd="sng" w14:algn="ctr">
            <w14:solidFill>
              <w14:schemeClr w14:val="bg1">
                <w14:lumMod w14:val="50000"/>
              </w14:schemeClr>
            </w14:solidFill>
            <w14:prstDash w14:val="solid"/>
            <w14:bevel/>
          </w14:textOutline>
        </w:rPr>
      </w:pPr>
      <w:r w:rsidRPr="00D61A65">
        <w:rPr>
          <w:rStyle w:val="af4"/>
          <w:rFonts w:ascii="HGP創英角ｺﾞｼｯｸUB" w:eastAsia="HGP創英角ｺﾞｼｯｸUB" w:hAnsi="HGP創英角ｺﾞｼｯｸUB" w:cs="メイリオ" w:hint="eastAsia"/>
          <w:b w:val="0"/>
          <w:bCs w:val="0"/>
          <w:noProof/>
          <w:color w:val="FFFFFF" w:themeColor="background1"/>
          <w:sz w:val="36"/>
          <w:szCs w:val="36"/>
          <w14:textOutline w14:w="9525" w14:cap="rnd" w14:cmpd="sng" w14:algn="ctr">
            <w14:solidFill>
              <w14:schemeClr w14:val="bg1">
                <w14:lumMod w14:val="50000"/>
              </w14:schemeClr>
            </w14:solidFill>
            <w14:prstDash w14:val="solid"/>
            <w14:bevel/>
          </w14:textOutline>
        </w:rPr>
        <mc:AlternateContent>
          <mc:Choice Requires="wps">
            <w:drawing>
              <wp:anchor distT="0" distB="0" distL="114300" distR="114300" simplePos="0" relativeHeight="251848704" behindDoc="1" locked="0" layoutInCell="1" allowOverlap="1" wp14:anchorId="447CFD0B" wp14:editId="31105996">
                <wp:simplePos x="0" y="0"/>
                <wp:positionH relativeFrom="margin">
                  <wp:align>left</wp:align>
                </wp:positionH>
                <wp:positionV relativeFrom="paragraph">
                  <wp:posOffset>442595</wp:posOffset>
                </wp:positionV>
                <wp:extent cx="5772785" cy="7467600"/>
                <wp:effectExtent l="0" t="0" r="18415" b="19050"/>
                <wp:wrapNone/>
                <wp:docPr id="411" name="1 つの角を丸めた四角形 15"/>
                <wp:cNvGraphicFramePr/>
                <a:graphic xmlns:a="http://schemas.openxmlformats.org/drawingml/2006/main">
                  <a:graphicData uri="http://schemas.microsoft.com/office/word/2010/wordprocessingShape">
                    <wps:wsp>
                      <wps:cNvSpPr/>
                      <wps:spPr>
                        <a:xfrm>
                          <a:off x="0" y="0"/>
                          <a:ext cx="5772785" cy="7467600"/>
                        </a:xfrm>
                        <a:prstGeom prst="round1Rect">
                          <a:avLst>
                            <a:gd name="adj" fmla="val 0"/>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B4DF3" id="1 つの角を丸めた四角形 15" o:spid="_x0000_s1026" style="position:absolute;left:0;text-align:left;margin-left:0;margin-top:34.85pt;width:454.55pt;height:588pt;z-index:-251467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2785,746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" path="m,l5772785,r,l5772785,7467600,,7467600,,xe" filled="f" strokecolor="#f79646 [3209]" strokeweight="2pt">
                <v:path arrowok="t" o:connecttype="custom" o:connectlocs="0,0;5772785,0;5772785,0;5772785,7467600;0,7467600;0,0" o:connectangles="0,0,0,0,0,0"/>
                <w10:wrap anchorx="margin"/>
              </v:shape>
            </w:pict>
          </mc:Fallback>
        </mc:AlternateContent>
      </w:r>
      <w:r w:rsidRPr="001072DA">
        <w:rPr>
          <w:rFonts w:ascii="HG創英角ｺﾞｼｯｸUB" w:eastAsia="HG創英角ｺﾞｼｯｸUB" w:hAnsi="HG創英角ｺﾞｼｯｸUB" w:cs="メイリオ" w:hint="eastAsia"/>
          <w:noProof/>
          <w:color w:val="FFFFFF" w:themeColor="background1"/>
          <w:spacing w:val="-4"/>
          <w:w w:val="95"/>
          <w:sz w:val="36"/>
          <w:szCs w:val="36"/>
          <w14:textOutline w14:w="9525" w14:cap="rnd" w14:cmpd="sng" w14:algn="ctr">
            <w14:solidFill>
              <w14:schemeClr w14:val="bg1">
                <w14:lumMod w14:val="50000"/>
              </w14:schemeClr>
            </w14:solidFill>
            <w14:prstDash w14:val="solid"/>
            <w14:bevel/>
          </w14:textOutline>
        </w:rPr>
        <mc:AlternateContent>
          <mc:Choice Requires="wps">
            <w:drawing>
              <wp:anchor distT="0" distB="0" distL="114300" distR="114300" simplePos="0" relativeHeight="251847680" behindDoc="1" locked="0" layoutInCell="1" allowOverlap="1" wp14:anchorId="65A13223" wp14:editId="5B4998FF">
                <wp:simplePos x="0" y="0"/>
                <wp:positionH relativeFrom="column">
                  <wp:posOffset>322</wp:posOffset>
                </wp:positionH>
                <wp:positionV relativeFrom="paragraph">
                  <wp:posOffset>5535</wp:posOffset>
                </wp:positionV>
                <wp:extent cx="5773003" cy="419100"/>
                <wp:effectExtent l="0" t="0" r="18415" b="19050"/>
                <wp:wrapNone/>
                <wp:docPr id="412" name="1 つの角を丸めた四角形 14"/>
                <wp:cNvGraphicFramePr/>
                <a:graphic xmlns:a="http://schemas.openxmlformats.org/drawingml/2006/main">
                  <a:graphicData uri="http://schemas.microsoft.com/office/word/2010/wordprocessingShape">
                    <wps:wsp>
                      <wps:cNvSpPr/>
                      <wps:spPr>
                        <a:xfrm>
                          <a:off x="0" y="0"/>
                          <a:ext cx="5773003" cy="419100"/>
                        </a:xfrm>
                        <a:prstGeom prst="round1Rect">
                          <a:avLst>
                            <a:gd name="adj" fmla="val 50000"/>
                          </a:avLst>
                        </a:prstGeom>
                        <a:solidFill>
                          <a:schemeClr val="accent6"/>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91123" id="1 つの角を丸めた四角形 14" o:spid="_x0000_s1026" style="position:absolute;left:0;text-align:left;margin-left:.05pt;margin-top:.45pt;width:454.55pt;height:33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73003,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" path="m,l5563453,v115731,,209550,93819,209550,209550l5773003,419100,,419100,,xe" fillcolor="#f79646 [3209]" strokecolor="#f79646 [3209]" strokeweight="2pt">
                <v:path arrowok="t" o:connecttype="custom" o:connectlocs="0,0;5563453,0;5773003,209550;5773003,419100;0,419100;0,0" o:connectangles="0,0,0,0,0,0"/>
              </v:shape>
            </w:pict>
          </mc:Fallback>
        </mc:AlternateContent>
      </w:r>
      <w:r w:rsidRPr="001072DA">
        <w:rPr>
          <w:rFonts w:ascii="HG創英角ｺﾞｼｯｸUB" w:eastAsia="HG創英角ｺﾞｼｯｸUB" w:hAnsi="HG創英角ｺﾞｼｯｸUB" w:cs="メイリオ" w:hint="eastAsia"/>
          <w:color w:val="FFFFFF" w:themeColor="background1"/>
          <w:spacing w:val="-4"/>
          <w:w w:val="95"/>
          <w:sz w:val="36"/>
          <w:szCs w:val="36"/>
          <w14:textOutline w14:w="9525" w14:cap="rnd" w14:cmpd="sng" w14:algn="ctr">
            <w14:solidFill>
              <w14:schemeClr w14:val="bg1">
                <w14:lumMod w14:val="50000"/>
              </w14:schemeClr>
            </w14:solidFill>
            <w14:prstDash w14:val="solid"/>
            <w14:bevel/>
          </w14:textOutline>
        </w:rPr>
        <w:t xml:space="preserve">コラム　</w:t>
      </w:r>
      <w:r w:rsidRPr="00E263C8">
        <w:rPr>
          <w:rFonts w:ascii="HG創英角ｺﾞｼｯｸUB" w:eastAsia="HG創英角ｺﾞｼｯｸUB" w:hAnsi="HG創英角ｺﾞｼｯｸUB" w:cs="メイリオ" w:hint="eastAsia"/>
          <w:color w:val="FFFFFF" w:themeColor="background1"/>
          <w:spacing w:val="-4"/>
          <w:w w:val="95"/>
          <w:sz w:val="36"/>
          <w:szCs w:val="36"/>
          <w14:textOutline w14:w="9525" w14:cap="rnd" w14:cmpd="sng" w14:algn="ctr">
            <w14:solidFill>
              <w14:schemeClr w14:val="bg1">
                <w14:lumMod w14:val="50000"/>
              </w14:schemeClr>
            </w14:solidFill>
            <w14:prstDash w14:val="solid"/>
            <w14:bevel/>
          </w14:textOutline>
        </w:rPr>
        <w:t>新宿区移動等円滑化促進方針</w:t>
      </w:r>
    </w:p>
    <w:p w14:paraId="2DBE3BD0" w14:textId="5B4A6D23" w:rsidR="00864CFB" w:rsidRPr="00D61A65" w:rsidRDefault="00864CFB" w:rsidP="00864CFB">
      <w:pPr>
        <w:spacing w:beforeLines="50" w:before="175" w:line="320" w:lineRule="exact"/>
        <w:ind w:leftChars="100" w:left="247" w:right="139"/>
        <w:rPr>
          <w:rFonts w:ascii="メイリオ" w:eastAsia="メイリオ" w:hAnsi="メイリオ" w:cs="メイリオ"/>
          <w:b/>
          <w:color w:val="E36C0A" w:themeColor="accent6" w:themeShade="BF"/>
          <w:sz w:val="28"/>
          <w:szCs w:val="28"/>
        </w:rPr>
      </w:pPr>
      <w:r w:rsidRPr="00D61A65">
        <w:rPr>
          <w:rFonts w:ascii="メイリオ" w:eastAsia="メイリオ" w:hAnsi="メイリオ" w:cs="メイリオ" w:hint="eastAsia"/>
          <w:b/>
          <w:color w:val="E36C0A" w:themeColor="accent6" w:themeShade="BF"/>
          <w:sz w:val="28"/>
          <w:szCs w:val="28"/>
        </w:rPr>
        <w:t>◎</w:t>
      </w:r>
      <w:r w:rsidRPr="00E263C8">
        <w:rPr>
          <w:rFonts w:ascii="メイリオ" w:eastAsia="メイリオ" w:hAnsi="メイリオ" w:cs="メイリオ" w:hint="eastAsia"/>
          <w:b/>
          <w:color w:val="E36C0A" w:themeColor="accent6" w:themeShade="BF"/>
          <w:sz w:val="28"/>
          <w:szCs w:val="28"/>
        </w:rPr>
        <w:t>新宿区移動等円滑化促進方針</w:t>
      </w:r>
      <w:r w:rsidR="00FD3D41" w:rsidRPr="00FD3D41">
        <w:rPr>
          <w:rFonts w:ascii="メイリオ" w:eastAsia="メイリオ" w:hAnsi="メイリオ" w:cs="メイリオ" w:hint="eastAsia"/>
          <w:b/>
          <w:color w:val="E36C0A" w:themeColor="accent6" w:themeShade="BF"/>
          <w:sz w:val="28"/>
          <w:szCs w:val="28"/>
          <w:vertAlign w:val="superscript"/>
        </w:rPr>
        <w:t>※</w:t>
      </w:r>
      <w:r w:rsidRPr="00896979">
        <w:rPr>
          <w:rFonts w:ascii="メイリオ" w:eastAsia="メイリオ" w:hAnsi="メイリオ" w:cs="メイリオ" w:hint="eastAsia"/>
          <w:b/>
          <w:color w:val="E36C0A" w:themeColor="accent6" w:themeShade="BF"/>
          <w:sz w:val="28"/>
          <w:szCs w:val="28"/>
        </w:rPr>
        <w:t>とは…</w:t>
      </w:r>
    </w:p>
    <w:p w14:paraId="76096E8E" w14:textId="77777777" w:rsidR="00864CFB" w:rsidRDefault="00864CFB" w:rsidP="00864CFB">
      <w:pPr>
        <w:spacing w:beforeLines="25" w:before="87" w:line="320" w:lineRule="exact"/>
        <w:ind w:leftChars="100" w:left="247" w:right="139" w:firstLineChars="100" w:firstLine="257"/>
        <w:rPr>
          <w:rFonts w:ascii="メイリオ" w:eastAsia="メイリオ" w:hAnsi="メイリオ" w:cs="メイリオ"/>
          <w:sz w:val="22"/>
        </w:rPr>
      </w:pPr>
      <w:r w:rsidRPr="00E263C8">
        <w:rPr>
          <w:rFonts w:ascii="メイリオ" w:eastAsia="メイリオ" w:hAnsi="メイリオ" w:cs="メイリオ" w:hint="eastAsia"/>
          <w:sz w:val="22"/>
        </w:rPr>
        <w:t>区全体において一層のバリアフリー化を図るため、施設と経路の連続性を確保することや、ソフト施策等、総合的なバリアフリー化の方針を示したものです。</w:t>
      </w:r>
    </w:p>
    <w:p w14:paraId="62E32F2D" w14:textId="77777777" w:rsidR="00864CFB" w:rsidRPr="00302D23" w:rsidRDefault="00864CFB" w:rsidP="00864CFB">
      <w:pPr>
        <w:spacing w:beforeLines="25" w:before="87" w:line="320" w:lineRule="exact"/>
        <w:ind w:leftChars="100" w:left="247" w:right="139" w:firstLineChars="100" w:firstLine="257"/>
        <w:rPr>
          <w:rFonts w:ascii="メイリオ" w:eastAsia="メイリオ" w:hAnsi="メイリオ" w:cs="メイリオ"/>
          <w:sz w:val="22"/>
        </w:rPr>
      </w:pPr>
    </w:p>
    <w:p w14:paraId="4095B946" w14:textId="77777777" w:rsidR="00864CFB" w:rsidRDefault="00864CFB" w:rsidP="00864CFB">
      <w:pPr>
        <w:spacing w:beforeLines="50" w:before="175" w:line="320" w:lineRule="exact"/>
        <w:ind w:leftChars="100" w:left="247" w:right="139"/>
        <w:rPr>
          <w:rFonts w:ascii="メイリオ" w:eastAsia="メイリオ" w:hAnsi="メイリオ" w:cs="メイリオ"/>
          <w:b/>
          <w:color w:val="E36C0A" w:themeColor="accent6" w:themeShade="BF"/>
          <w:sz w:val="28"/>
          <w:szCs w:val="28"/>
        </w:rPr>
      </w:pPr>
      <w:r>
        <w:rPr>
          <w:rFonts w:ascii="メイリオ" w:eastAsia="メイリオ" w:hAnsi="メイリオ" w:cs="メイリオ" w:hint="eastAsia"/>
          <w:b/>
          <w:color w:val="E36C0A" w:themeColor="accent6" w:themeShade="BF"/>
          <w:sz w:val="28"/>
          <w:szCs w:val="28"/>
        </w:rPr>
        <w:t>◎</w:t>
      </w:r>
      <w:r w:rsidRPr="00E263C8">
        <w:rPr>
          <w:rFonts w:ascii="メイリオ" w:eastAsia="メイリオ" w:hAnsi="メイリオ" w:cs="メイリオ" w:hint="eastAsia"/>
          <w:b/>
          <w:color w:val="E36C0A" w:themeColor="accent6" w:themeShade="BF"/>
          <w:sz w:val="28"/>
          <w:szCs w:val="28"/>
        </w:rPr>
        <w:t>新宿区移動等円滑化促進方針</w:t>
      </w:r>
      <w:r>
        <w:rPr>
          <w:rFonts w:ascii="メイリオ" w:eastAsia="メイリオ" w:hAnsi="メイリオ" w:cs="メイリオ" w:hint="eastAsia"/>
          <w:b/>
          <w:color w:val="E36C0A" w:themeColor="accent6" w:themeShade="BF"/>
          <w:sz w:val="28"/>
          <w:szCs w:val="28"/>
        </w:rPr>
        <w:t>に示す内容</w:t>
      </w:r>
    </w:p>
    <w:p w14:paraId="4AF189CC" w14:textId="77777777" w:rsidR="00864CFB" w:rsidRDefault="00864CFB" w:rsidP="00864CFB">
      <w:pPr>
        <w:spacing w:beforeLines="25" w:before="87" w:line="320" w:lineRule="exact"/>
        <w:ind w:leftChars="100" w:left="504" w:right="139" w:hangingChars="100" w:hanging="257"/>
        <w:rPr>
          <w:rFonts w:ascii="メイリオ" w:eastAsia="メイリオ" w:hAnsi="メイリオ" w:cs="メイリオ"/>
          <w:sz w:val="22"/>
        </w:rPr>
      </w:pPr>
      <w:r w:rsidRPr="00E263C8">
        <w:rPr>
          <w:rFonts w:ascii="メイリオ" w:eastAsia="メイリオ" w:hAnsi="メイリオ" w:cs="メイリオ" w:hint="eastAsia"/>
          <w:sz w:val="22"/>
        </w:rPr>
        <w:t>①高齢者や障害者等が多く利用する施設</w:t>
      </w:r>
    </w:p>
    <w:p w14:paraId="2F402902" w14:textId="77777777" w:rsidR="00864CFB" w:rsidRPr="00E263C8" w:rsidRDefault="00864CFB" w:rsidP="00864CFB">
      <w:pPr>
        <w:spacing w:beforeLines="25" w:before="87" w:line="320" w:lineRule="exact"/>
        <w:ind w:leftChars="204" w:left="504" w:right="139" w:firstLine="293"/>
        <w:rPr>
          <w:rFonts w:ascii="メイリオ" w:eastAsia="メイリオ" w:hAnsi="メイリオ" w:cs="メイリオ"/>
          <w:sz w:val="22"/>
        </w:rPr>
      </w:pPr>
      <w:r w:rsidRPr="00E263C8">
        <w:rPr>
          <w:rFonts w:ascii="メイリオ" w:eastAsia="メイリオ" w:hAnsi="メイリオ" w:cs="メイリオ" w:hint="eastAsia"/>
          <w:sz w:val="22"/>
        </w:rPr>
        <w:t>駅や官公庁施設、福祉施設のような施設の中から、高齢者・障害者等が、日常生活において多く利用する施設を「</w:t>
      </w:r>
      <w:r w:rsidRPr="00F85189">
        <w:rPr>
          <w:rFonts w:ascii="HG丸ｺﾞｼｯｸM-PRO" w:eastAsia="メイリオ" w:hAnsi="HG丸ｺﾞｼｯｸM-PRO" w:hint="eastAsia"/>
          <w:b/>
          <w:bCs/>
          <w:color w:val="0719FD"/>
          <w:szCs w:val="21"/>
        </w:rPr>
        <w:t>生活関連施設</w:t>
      </w:r>
      <w:r w:rsidRPr="00E263C8">
        <w:rPr>
          <w:rFonts w:ascii="メイリオ" w:eastAsia="メイリオ" w:hAnsi="メイリオ" w:cs="メイリオ" w:hint="eastAsia"/>
          <w:sz w:val="22"/>
        </w:rPr>
        <w:t>」として選定します。</w:t>
      </w:r>
    </w:p>
    <w:p w14:paraId="4B71F9A8" w14:textId="77777777" w:rsidR="00864CFB" w:rsidRPr="00E263C8" w:rsidRDefault="00864CFB" w:rsidP="00864CFB">
      <w:pPr>
        <w:spacing w:beforeLines="25" w:before="87" w:line="320" w:lineRule="exact"/>
        <w:ind w:leftChars="100" w:left="504" w:right="139" w:hangingChars="100" w:hanging="257"/>
        <w:rPr>
          <w:rFonts w:ascii="メイリオ" w:eastAsia="メイリオ" w:hAnsi="メイリオ" w:cs="メイリオ"/>
          <w:sz w:val="22"/>
        </w:rPr>
      </w:pPr>
      <w:r w:rsidRPr="00E263C8">
        <w:rPr>
          <w:rFonts w:ascii="メイリオ" w:eastAsia="メイリオ" w:hAnsi="メイリオ" w:cs="メイリオ" w:hint="eastAsia"/>
          <w:sz w:val="22"/>
        </w:rPr>
        <w:t>②バリアフリー化すべき経路</w:t>
      </w:r>
    </w:p>
    <w:p w14:paraId="6E838A41" w14:textId="77777777" w:rsidR="00864CFB" w:rsidRPr="00E263C8" w:rsidRDefault="00864CFB" w:rsidP="00864CFB">
      <w:pPr>
        <w:spacing w:beforeLines="25" w:before="87" w:line="320" w:lineRule="exact"/>
        <w:ind w:leftChars="100" w:left="504" w:right="139" w:hangingChars="100" w:hanging="257"/>
        <w:rPr>
          <w:rFonts w:ascii="メイリオ" w:eastAsia="メイリオ" w:hAnsi="メイリオ" w:cs="メイリオ"/>
          <w:sz w:val="22"/>
        </w:rPr>
      </w:pPr>
      <w:r w:rsidRPr="00E263C8">
        <w:rPr>
          <w:rFonts w:ascii="メイリオ" w:eastAsia="メイリオ" w:hAnsi="メイリオ" w:cs="メイリオ" w:hint="eastAsia"/>
          <w:sz w:val="22"/>
        </w:rPr>
        <w:t xml:space="preserve">　　生活関連施設を結ぶ経路（駅から官公庁施設や福祉施設等を結ぶ経路）の中から、高齢者・障害者等が日常生活において多く利用する経路を「</w:t>
      </w:r>
      <w:r w:rsidRPr="00F85189">
        <w:rPr>
          <w:rFonts w:ascii="HG丸ｺﾞｼｯｸM-PRO" w:eastAsia="メイリオ" w:hAnsi="HG丸ｺﾞｼｯｸM-PRO" w:hint="eastAsia"/>
          <w:b/>
          <w:bCs/>
          <w:color w:val="FF0000"/>
          <w:szCs w:val="21"/>
        </w:rPr>
        <w:t>生活関連経路</w:t>
      </w:r>
      <w:r w:rsidRPr="00E263C8">
        <w:rPr>
          <w:rFonts w:ascii="メイリオ" w:eastAsia="メイリオ" w:hAnsi="メイリオ" w:cs="メイリオ" w:hint="eastAsia"/>
          <w:sz w:val="22"/>
        </w:rPr>
        <w:t>」に選定します。</w:t>
      </w:r>
    </w:p>
    <w:p w14:paraId="475BD2DA" w14:textId="77777777" w:rsidR="00864CFB" w:rsidRPr="00E263C8" w:rsidRDefault="00864CFB" w:rsidP="00864CFB">
      <w:pPr>
        <w:spacing w:beforeLines="25" w:before="87" w:line="320" w:lineRule="exact"/>
        <w:ind w:leftChars="100" w:left="504" w:right="139" w:hangingChars="100" w:hanging="257"/>
        <w:rPr>
          <w:rFonts w:ascii="メイリオ" w:eastAsia="メイリオ" w:hAnsi="メイリオ" w:cs="メイリオ"/>
          <w:sz w:val="22"/>
        </w:rPr>
      </w:pPr>
      <w:r w:rsidRPr="00E263C8">
        <w:rPr>
          <w:rFonts w:ascii="メイリオ" w:eastAsia="メイリオ" w:hAnsi="メイリオ" w:cs="メイリオ" w:hint="eastAsia"/>
          <w:sz w:val="22"/>
        </w:rPr>
        <w:t>③生活関連経路のバリアフリー化の方針</w:t>
      </w:r>
    </w:p>
    <w:p w14:paraId="28B4DD1F" w14:textId="77777777" w:rsidR="00864CFB" w:rsidRDefault="00864CFB" w:rsidP="00864CFB">
      <w:pPr>
        <w:spacing w:beforeLines="25" w:before="87" w:line="320" w:lineRule="exact"/>
        <w:ind w:leftChars="100" w:left="504" w:right="139" w:hangingChars="100" w:hanging="257"/>
        <w:rPr>
          <w:rFonts w:ascii="メイリオ" w:eastAsia="メイリオ" w:hAnsi="メイリオ" w:cs="メイリオ"/>
          <w:sz w:val="22"/>
        </w:rPr>
      </w:pPr>
      <w:r w:rsidRPr="00E263C8">
        <w:rPr>
          <w:rFonts w:ascii="メイリオ" w:eastAsia="メイリオ" w:hAnsi="メイリオ" w:cs="メイリオ" w:hint="eastAsia"/>
          <w:sz w:val="22"/>
        </w:rPr>
        <w:t xml:space="preserve">　　選定した生活関連経路について、バリアフリー化の方針を示します。</w:t>
      </w:r>
    </w:p>
    <w:p w14:paraId="3D93C5A1" w14:textId="77777777" w:rsidR="00864CFB" w:rsidRDefault="00864CFB" w:rsidP="00864CFB">
      <w:pPr>
        <w:spacing w:beforeLines="25" w:before="87" w:line="320" w:lineRule="exact"/>
        <w:ind w:leftChars="100" w:left="504" w:right="139" w:hangingChars="100" w:hanging="257"/>
        <w:rPr>
          <w:rFonts w:ascii="メイリオ" w:eastAsia="メイリオ" w:hAnsi="メイリオ" w:cs="メイリオ"/>
          <w:sz w:val="22"/>
        </w:rPr>
      </w:pPr>
    </w:p>
    <w:p w14:paraId="69118362" w14:textId="77777777" w:rsidR="00864CFB" w:rsidRDefault="00864CFB" w:rsidP="00864CFB">
      <w:pPr>
        <w:spacing w:beforeLines="25" w:before="87" w:line="320" w:lineRule="exact"/>
        <w:ind w:leftChars="100" w:left="504" w:right="139" w:hangingChars="100" w:hanging="257"/>
        <w:rPr>
          <w:rFonts w:ascii="メイリオ" w:eastAsia="メイリオ" w:hAnsi="メイリオ" w:cs="メイリオ"/>
          <w:sz w:val="22"/>
        </w:rPr>
      </w:pPr>
      <w:r>
        <w:rPr>
          <w:rFonts w:ascii="メイリオ" w:eastAsia="メイリオ" w:hAnsi="メイリオ" w:cs="メイリオ"/>
          <w:noProof/>
          <w:sz w:val="22"/>
        </w:rPr>
        <mc:AlternateContent>
          <mc:Choice Requires="wpg">
            <w:drawing>
              <wp:anchor distT="0" distB="0" distL="114300" distR="114300" simplePos="0" relativeHeight="251853824" behindDoc="0" locked="0" layoutInCell="1" allowOverlap="1" wp14:anchorId="3F0C2D3D" wp14:editId="317F4FBF">
                <wp:simplePos x="0" y="0"/>
                <wp:positionH relativeFrom="column">
                  <wp:posOffset>128270</wp:posOffset>
                </wp:positionH>
                <wp:positionV relativeFrom="paragraph">
                  <wp:posOffset>125095</wp:posOffset>
                </wp:positionV>
                <wp:extent cx="3139440" cy="2984500"/>
                <wp:effectExtent l="0" t="0" r="3810" b="6350"/>
                <wp:wrapNone/>
                <wp:docPr id="291" name="グループ化 291"/>
                <wp:cNvGraphicFramePr/>
                <a:graphic xmlns:a="http://schemas.openxmlformats.org/drawingml/2006/main">
                  <a:graphicData uri="http://schemas.microsoft.com/office/word/2010/wordprocessingGroup">
                    <wpg:wgp>
                      <wpg:cNvGrpSpPr/>
                      <wpg:grpSpPr>
                        <a:xfrm>
                          <a:off x="0" y="0"/>
                          <a:ext cx="3139440" cy="2984500"/>
                          <a:chOff x="-754380" y="0"/>
                          <a:chExt cx="3352800" cy="2984500"/>
                        </a:xfrm>
                      </wpg:grpSpPr>
                      <pic:pic xmlns:pic="http://schemas.openxmlformats.org/drawingml/2006/picture">
                        <pic:nvPicPr>
                          <pic:cNvPr id="292" name="図 292"/>
                          <pic:cNvPicPr>
                            <a:picLocks noChangeAspect="1"/>
                          </pic:cNvPicPr>
                        </pic:nvPicPr>
                        <pic:blipFill rotWithShape="1">
                          <a:blip r:embed="rId141"/>
                          <a:srcRect t="7406"/>
                          <a:stretch/>
                        </pic:blipFill>
                        <pic:spPr>
                          <a:xfrm>
                            <a:off x="-754380" y="0"/>
                            <a:ext cx="3352800" cy="2984500"/>
                          </a:xfrm>
                          <a:prstGeom prst="rect">
                            <a:avLst/>
                          </a:prstGeom>
                        </pic:spPr>
                      </pic:pic>
                      <pic:pic xmlns:pic="http://schemas.openxmlformats.org/drawingml/2006/picture">
                        <pic:nvPicPr>
                          <pic:cNvPr id="293" name="図 293"/>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a:xfrm>
                            <a:off x="982980" y="1874520"/>
                            <a:ext cx="322580" cy="355600"/>
                          </a:xfrm>
                          <a:prstGeom prst="rect">
                            <a:avLst/>
                          </a:prstGeom>
                        </pic:spPr>
                      </pic:pic>
                      <pic:pic xmlns:pic="http://schemas.openxmlformats.org/drawingml/2006/picture">
                        <pic:nvPicPr>
                          <pic:cNvPr id="294" name="図 294"/>
                          <pic:cNvPicPr>
                            <a:picLocks noChangeAspect="1"/>
                          </pic:cNvPicPr>
                        </pic:nvPicPr>
                        <pic:blipFill>
                          <a:blip r:embed="rId143" cstate="print">
                            <a:extLst>
                              <a:ext uri="{28A0092B-C50C-407E-A947-70E740481C1C}">
                                <a14:useLocalDpi xmlns:a14="http://schemas.microsoft.com/office/drawing/2010/main" val="0"/>
                              </a:ext>
                            </a:extLst>
                          </a:blip>
                          <a:stretch>
                            <a:fillRect/>
                          </a:stretch>
                        </pic:blipFill>
                        <pic:spPr>
                          <a:xfrm>
                            <a:off x="266700" y="441960"/>
                            <a:ext cx="254000" cy="320040"/>
                          </a:xfrm>
                          <a:prstGeom prst="rect">
                            <a:avLst/>
                          </a:prstGeom>
                        </pic:spPr>
                      </pic:pic>
                    </wpg:wgp>
                  </a:graphicData>
                </a:graphic>
                <wp14:sizeRelH relativeFrom="margin">
                  <wp14:pctWidth>0</wp14:pctWidth>
                </wp14:sizeRelH>
              </wp:anchor>
            </w:drawing>
          </mc:Choice>
          <mc:Fallback>
            <w:pict>
              <v:group w14:anchorId="084504CD" id="グループ化 291" o:spid="_x0000_s1026" style="position:absolute;left:0;text-align:left;margin-left:10.1pt;margin-top:9.85pt;width:247.2pt;height:235pt;z-index:251853824;mso-width-relative:margin" coordorigin="-7543" coordsize="33528,29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">
                <v:shape id="図 292" o:spid="_x0000_s1027" type="#_x0000_t75" style="position:absolute;left:-7543;width:33527;height:29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">
                  <v:imagedata r:id="rId144" o:title="" croptop="4854f"/>
                </v:shape>
                <v:shape id="図 293" o:spid="_x0000_s1028" type="#_x0000_t75" style="position:absolute;left:9829;top:18745;width:3226;height:3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">
                  <v:imagedata r:id="rId145" o:title=""/>
                </v:shape>
                <v:shape id="図 294" o:spid="_x0000_s1029" type="#_x0000_t75" style="position:absolute;left:2667;top:4419;width:2540;height:3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">
                  <v:imagedata r:id="rId146" o:title=""/>
                </v:shape>
              </v:group>
            </w:pict>
          </mc:Fallback>
        </mc:AlternateContent>
      </w:r>
    </w:p>
    <w:p w14:paraId="5FEA34E5" w14:textId="77777777" w:rsidR="00864CFB" w:rsidRPr="00E263C8" w:rsidRDefault="00864CFB" w:rsidP="00864CFB">
      <w:pPr>
        <w:spacing w:beforeLines="25" w:before="87" w:line="320" w:lineRule="exact"/>
        <w:ind w:leftChars="100" w:left="494" w:right="139" w:hangingChars="100" w:hanging="247"/>
        <w:rPr>
          <w:rFonts w:ascii="ＭＳ ゴシック" w:eastAsia="HG丸ｺﾞｼｯｸM-PRO" w:hAnsi="ＭＳ ゴシック"/>
          <w:color w:val="000000" w:themeColor="text1"/>
          <w:szCs w:val="21"/>
        </w:rPr>
      </w:pPr>
      <w:r>
        <w:rPr>
          <w:rFonts w:ascii="ＭＳ ゴシック" w:eastAsia="HG丸ｺﾞｼｯｸM-PRO" w:hAnsi="ＭＳ ゴシック" w:hint="eastAsia"/>
          <w:noProof/>
          <w:color w:val="000000" w:themeColor="text1"/>
          <w:szCs w:val="21"/>
        </w:rPr>
        <mc:AlternateContent>
          <mc:Choice Requires="wps">
            <w:drawing>
              <wp:anchor distT="0" distB="0" distL="114300" distR="114300" simplePos="0" relativeHeight="251850752" behindDoc="0" locked="0" layoutInCell="1" allowOverlap="1" wp14:anchorId="431C93FD" wp14:editId="7C231572">
                <wp:simplePos x="0" y="0"/>
                <wp:positionH relativeFrom="column">
                  <wp:posOffset>2330450</wp:posOffset>
                </wp:positionH>
                <wp:positionV relativeFrom="paragraph">
                  <wp:posOffset>735330</wp:posOffset>
                </wp:positionV>
                <wp:extent cx="1303020" cy="236220"/>
                <wp:effectExtent l="38100" t="19050" r="11430" b="87630"/>
                <wp:wrapNone/>
                <wp:docPr id="295" name="直線矢印コネクタ 295"/>
                <wp:cNvGraphicFramePr/>
                <a:graphic xmlns:a="http://schemas.openxmlformats.org/drawingml/2006/main">
                  <a:graphicData uri="http://schemas.microsoft.com/office/word/2010/wordprocessingShape">
                    <wps:wsp>
                      <wps:cNvCnPr/>
                      <wps:spPr>
                        <a:xfrm flipH="1">
                          <a:off x="0" y="0"/>
                          <a:ext cx="1303020" cy="23622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8C9A44" id="_x0000_t32" coordsize="21600,21600" o:spt="32" o:oned="t" path="m,l21600,21600e" filled="f">
                <v:path arrowok="t" fillok="f" o:connecttype="none"/>
                <o:lock v:ext="edit" shapetype="t"/>
              </v:shapetype>
              <v:shape id="直線矢印コネクタ 295" o:spid="_x0000_s1026" type="#_x0000_t32" style="position:absolute;left:0;text-align:left;margin-left:183.5pt;margin-top:57.9pt;width:102.6pt;height:18.6pt;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" strokecolor="red" strokeweight="2.25pt">
                <v:stroke endarrow="block"/>
              </v:shape>
            </w:pict>
          </mc:Fallback>
        </mc:AlternateContent>
      </w:r>
      <w:r>
        <w:rPr>
          <w:rFonts w:ascii="ＭＳ ゴシック" w:eastAsia="HG丸ｺﾞｼｯｸM-PRO" w:hAnsi="ＭＳ ゴシック" w:hint="eastAsia"/>
          <w:noProof/>
          <w:color w:val="000000" w:themeColor="text1"/>
          <w:szCs w:val="21"/>
        </w:rPr>
        <mc:AlternateContent>
          <mc:Choice Requires="wps">
            <w:drawing>
              <wp:anchor distT="0" distB="0" distL="114300" distR="114300" simplePos="0" relativeHeight="251849728" behindDoc="0" locked="0" layoutInCell="1" allowOverlap="1" wp14:anchorId="7A77B0F5" wp14:editId="68FAA60E">
                <wp:simplePos x="0" y="0"/>
                <wp:positionH relativeFrom="column">
                  <wp:posOffset>3145790</wp:posOffset>
                </wp:positionH>
                <wp:positionV relativeFrom="paragraph">
                  <wp:posOffset>1512570</wp:posOffset>
                </wp:positionV>
                <wp:extent cx="624840" cy="228600"/>
                <wp:effectExtent l="0" t="57150" r="22860" b="19050"/>
                <wp:wrapNone/>
                <wp:docPr id="296" name="直線矢印コネクタ 296"/>
                <wp:cNvGraphicFramePr/>
                <a:graphic xmlns:a="http://schemas.openxmlformats.org/drawingml/2006/main">
                  <a:graphicData uri="http://schemas.microsoft.com/office/word/2010/wordprocessingShape">
                    <wps:wsp>
                      <wps:cNvCnPr/>
                      <wps:spPr>
                        <a:xfrm flipH="1" flipV="1">
                          <a:off x="0" y="0"/>
                          <a:ext cx="624840" cy="228600"/>
                        </a:xfrm>
                        <a:prstGeom prst="straightConnector1">
                          <a:avLst/>
                        </a:prstGeom>
                        <a:ln w="28575">
                          <a:solidFill>
                            <a:srgbClr val="0719F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89F5F7" id="直線矢印コネクタ 296" o:spid="_x0000_s1026" type="#_x0000_t32" style="position:absolute;left:0;text-align:left;margin-left:247.7pt;margin-top:119.1pt;width:49.2pt;height:18pt;flip:x 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" strokecolor="#0719fd" strokeweight="2.25pt">
                <v:stroke endarrow="block"/>
              </v:shape>
            </w:pict>
          </mc:Fallback>
        </mc:AlternateContent>
      </w:r>
      <w:r>
        <w:rPr>
          <w:rFonts w:ascii="ＭＳ ゴシック" w:eastAsia="HG丸ｺﾞｼｯｸM-PRO" w:hAnsi="ＭＳ ゴシック" w:hint="eastAsia"/>
          <w:noProof/>
          <w:color w:val="000000" w:themeColor="text1"/>
          <w:szCs w:val="21"/>
        </w:rPr>
        <mc:AlternateContent>
          <mc:Choice Requires="wps">
            <w:drawing>
              <wp:anchor distT="0" distB="0" distL="114300" distR="114300" simplePos="0" relativeHeight="251851776" behindDoc="0" locked="0" layoutInCell="1" allowOverlap="1" wp14:anchorId="2F910C86" wp14:editId="72C159CC">
                <wp:simplePos x="0" y="0"/>
                <wp:positionH relativeFrom="column">
                  <wp:posOffset>3557270</wp:posOffset>
                </wp:positionH>
                <wp:positionV relativeFrom="paragraph">
                  <wp:posOffset>1314450</wp:posOffset>
                </wp:positionV>
                <wp:extent cx="2125980" cy="1028700"/>
                <wp:effectExtent l="0" t="0" r="7620" b="0"/>
                <wp:wrapNone/>
                <wp:docPr id="297" name="角丸四角形 5"/>
                <wp:cNvGraphicFramePr/>
                <a:graphic xmlns:a="http://schemas.openxmlformats.org/drawingml/2006/main">
                  <a:graphicData uri="http://schemas.microsoft.com/office/word/2010/wordprocessingShape">
                    <wps:wsp>
                      <wps:cNvSpPr/>
                      <wps:spPr>
                        <a:xfrm>
                          <a:off x="0" y="0"/>
                          <a:ext cx="2125980" cy="1028700"/>
                        </a:xfrm>
                        <a:prstGeom prst="roundRect">
                          <a:avLst>
                            <a:gd name="adj" fmla="val 6390"/>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B9577C" w14:textId="77777777" w:rsidR="00F14C6B" w:rsidRDefault="00F14C6B" w:rsidP="00864CFB">
                            <w:pPr>
                              <w:pStyle w:val="Web"/>
                              <w:spacing w:before="0" w:beforeAutospacing="0" w:after="0" w:afterAutospacing="0"/>
                            </w:pPr>
                            <w:r>
                              <w:rPr>
                                <w:rFonts w:ascii="HG丸ｺﾞｼｯｸM-PRO" w:eastAsia="HG丸ｺﾞｼｯｸM-PRO" w:hAnsi="HG丸ｺﾞｼｯｸM-PRO" w:cstheme="minorBidi" w:hint="eastAsia"/>
                                <w:b/>
                                <w:bCs/>
                                <w:color w:val="0719FD"/>
                                <w:sz w:val="21"/>
                                <w:szCs w:val="21"/>
                              </w:rPr>
                              <w:t>〇生活関連施設</w:t>
                            </w:r>
                          </w:p>
                          <w:p w14:paraId="7B5E1F2A" w14:textId="77777777" w:rsidR="00F14C6B" w:rsidRDefault="00F14C6B" w:rsidP="00864CFB">
                            <w:pPr>
                              <w:pStyle w:val="Web"/>
                              <w:spacing w:before="0" w:beforeAutospacing="0" w:after="0" w:afterAutospacing="0"/>
                            </w:pPr>
                            <w:r>
                              <w:rPr>
                                <w:rFonts w:ascii="HG丸ｺﾞｼｯｸM-PRO" w:eastAsia="HG丸ｺﾞｼｯｸM-PRO" w:hAnsi="HG丸ｺﾞｼｯｸM-PRO" w:cstheme="minorBidi" w:hint="eastAsia"/>
                                <w:b/>
                                <w:bCs/>
                                <w:color w:val="0719FD"/>
                                <w:sz w:val="21"/>
                                <w:szCs w:val="21"/>
                              </w:rPr>
                              <w:t xml:space="preserve">　</w:t>
                            </w:r>
                            <w:r>
                              <w:rPr>
                                <w:rFonts w:ascii="HG丸ｺﾞｼｯｸM-PRO" w:eastAsia="HG丸ｺﾞｼｯｸM-PRO" w:hAnsi="HG丸ｺﾞｼｯｸM-PRO" w:cstheme="minorBidi" w:hint="eastAsia"/>
                                <w:color w:val="0719FD"/>
                                <w:sz w:val="21"/>
                                <w:szCs w:val="21"/>
                              </w:rPr>
                              <w:t>高齢者や障害者等が多く利用する施設</w:t>
                            </w:r>
                            <w:r>
                              <w:rPr>
                                <w:rFonts w:ascii="HG丸ｺﾞｼｯｸM-PRO" w:eastAsia="HG丸ｺﾞｼｯｸM-PRO" w:hAnsi="HG丸ｺﾞｼｯｸM-PRO" w:cstheme="minorBidi" w:hint="eastAsia"/>
                                <w:color w:val="000000"/>
                                <w:sz w:val="21"/>
                                <w:szCs w:val="21"/>
                              </w:rPr>
                              <w:t>（鉄道駅、官公庁施設、福祉施設等）</w:t>
                            </w:r>
                          </w:p>
                        </w:txbxContent>
                      </wps:txbx>
                      <wps:bodyPr wrap="square" lIns="36000" tIns="36000" rIns="36000" bIns="3600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F910C86" id="角丸四角形 5" o:spid="_x0000_s1286" style="position:absolute;left:0;text-align:left;margin-left:280.1pt;margin-top:103.5pt;width:167.4pt;height:81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1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" fillcolor="#daeef3 [664]" stroked="f" strokeweight="2pt">
                <v:textbox inset="1mm,1mm,1mm,1mm">
                  <w:txbxContent>
                    <w:p w14:paraId="62B9577C" w14:textId="77777777" w:rsidR="00F14C6B" w:rsidRDefault="00F14C6B" w:rsidP="00864CFB">
                      <w:pPr>
                        <w:pStyle w:val="Web"/>
                        <w:spacing w:before="0" w:beforeAutospacing="0" w:after="0" w:afterAutospacing="0"/>
                      </w:pPr>
                      <w:r>
                        <w:rPr>
                          <w:rFonts w:ascii="HG丸ｺﾞｼｯｸM-PRO" w:eastAsia="HG丸ｺﾞｼｯｸM-PRO" w:hAnsi="HG丸ｺﾞｼｯｸM-PRO" w:cstheme="minorBidi" w:hint="eastAsia"/>
                          <w:b/>
                          <w:bCs/>
                          <w:color w:val="0719FD"/>
                          <w:sz w:val="21"/>
                          <w:szCs w:val="21"/>
                        </w:rPr>
                        <w:t>〇生活関連施設</w:t>
                      </w:r>
                    </w:p>
                    <w:p w14:paraId="7B5E1F2A" w14:textId="77777777" w:rsidR="00F14C6B" w:rsidRDefault="00F14C6B" w:rsidP="00864CFB">
                      <w:pPr>
                        <w:pStyle w:val="Web"/>
                        <w:spacing w:before="0" w:beforeAutospacing="0" w:after="0" w:afterAutospacing="0"/>
                      </w:pPr>
                      <w:r>
                        <w:rPr>
                          <w:rFonts w:ascii="HG丸ｺﾞｼｯｸM-PRO" w:eastAsia="HG丸ｺﾞｼｯｸM-PRO" w:hAnsi="HG丸ｺﾞｼｯｸM-PRO" w:cstheme="minorBidi" w:hint="eastAsia"/>
                          <w:b/>
                          <w:bCs/>
                          <w:color w:val="0719FD"/>
                          <w:sz w:val="21"/>
                          <w:szCs w:val="21"/>
                        </w:rPr>
                        <w:t xml:space="preserve">　</w:t>
                      </w:r>
                      <w:r>
                        <w:rPr>
                          <w:rFonts w:ascii="HG丸ｺﾞｼｯｸM-PRO" w:eastAsia="HG丸ｺﾞｼｯｸM-PRO" w:hAnsi="HG丸ｺﾞｼｯｸM-PRO" w:cstheme="minorBidi" w:hint="eastAsia"/>
                          <w:color w:val="0719FD"/>
                          <w:sz w:val="21"/>
                          <w:szCs w:val="21"/>
                        </w:rPr>
                        <w:t>高齢者や障害者等が多く利用する施設</w:t>
                      </w:r>
                      <w:r>
                        <w:rPr>
                          <w:rFonts w:ascii="HG丸ｺﾞｼｯｸM-PRO" w:eastAsia="HG丸ｺﾞｼｯｸM-PRO" w:hAnsi="HG丸ｺﾞｼｯｸM-PRO" w:cstheme="minorBidi" w:hint="eastAsia"/>
                          <w:color w:val="000000"/>
                          <w:sz w:val="21"/>
                          <w:szCs w:val="21"/>
                        </w:rPr>
                        <w:t>（鉄道駅、官公庁施設、福祉施設等）</w:t>
                      </w:r>
                    </w:p>
                  </w:txbxContent>
                </v:textbox>
              </v:roundrect>
            </w:pict>
          </mc:Fallback>
        </mc:AlternateContent>
      </w:r>
      <w:r>
        <w:rPr>
          <w:rFonts w:ascii="ＭＳ ゴシック" w:eastAsia="HG丸ｺﾞｼｯｸM-PRO" w:hAnsi="ＭＳ ゴシック" w:hint="eastAsia"/>
          <w:noProof/>
          <w:color w:val="000000" w:themeColor="text1"/>
          <w:szCs w:val="21"/>
        </w:rPr>
        <mc:AlternateContent>
          <mc:Choice Requires="wps">
            <w:drawing>
              <wp:anchor distT="0" distB="0" distL="114300" distR="114300" simplePos="0" relativeHeight="251852800" behindDoc="0" locked="0" layoutInCell="1" allowOverlap="1" wp14:anchorId="396961AC" wp14:editId="7E9EEAD4">
                <wp:simplePos x="0" y="0"/>
                <wp:positionH relativeFrom="column">
                  <wp:posOffset>3557270</wp:posOffset>
                </wp:positionH>
                <wp:positionV relativeFrom="paragraph">
                  <wp:posOffset>217170</wp:posOffset>
                </wp:positionV>
                <wp:extent cx="2125980" cy="797379"/>
                <wp:effectExtent l="0" t="0" r="7620" b="3175"/>
                <wp:wrapNone/>
                <wp:docPr id="298" name="角丸四角形 6"/>
                <wp:cNvGraphicFramePr/>
                <a:graphic xmlns:a="http://schemas.openxmlformats.org/drawingml/2006/main">
                  <a:graphicData uri="http://schemas.microsoft.com/office/word/2010/wordprocessingShape">
                    <wps:wsp>
                      <wps:cNvSpPr/>
                      <wps:spPr>
                        <a:xfrm>
                          <a:off x="0" y="0"/>
                          <a:ext cx="2125980" cy="797379"/>
                        </a:xfrm>
                        <a:prstGeom prst="roundRect">
                          <a:avLst>
                            <a:gd name="adj" fmla="val 6390"/>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716034" w14:textId="77777777" w:rsidR="00F14C6B" w:rsidRDefault="00F14C6B" w:rsidP="00864CFB">
                            <w:pPr>
                              <w:pStyle w:val="Web"/>
                              <w:spacing w:before="0" w:beforeAutospacing="0" w:after="0" w:afterAutospacing="0"/>
                            </w:pPr>
                            <w:r>
                              <w:rPr>
                                <w:rFonts w:ascii="HG丸ｺﾞｼｯｸM-PRO" w:eastAsia="HG丸ｺﾞｼｯｸM-PRO" w:hAnsi="HG丸ｺﾞｼｯｸM-PRO" w:cstheme="minorBidi" w:hint="eastAsia"/>
                                <w:b/>
                                <w:bCs/>
                                <w:color w:val="FF0000"/>
                                <w:sz w:val="21"/>
                                <w:szCs w:val="21"/>
                              </w:rPr>
                              <w:t>〇生活関連経路</w:t>
                            </w:r>
                          </w:p>
                          <w:p w14:paraId="29847E5D" w14:textId="77777777" w:rsidR="00F14C6B" w:rsidRDefault="00F14C6B" w:rsidP="00864CFB">
                            <w:pPr>
                              <w:pStyle w:val="Web"/>
                              <w:spacing w:before="0" w:beforeAutospacing="0" w:after="0" w:afterAutospacing="0"/>
                            </w:pPr>
                            <w:r>
                              <w:rPr>
                                <w:rFonts w:ascii="HG丸ｺﾞｼｯｸM-PRO" w:eastAsia="HG丸ｺﾞｼｯｸM-PRO" w:hAnsi="HG丸ｺﾞｼｯｸM-PRO" w:cstheme="minorBidi" w:hint="eastAsia"/>
                                <w:color w:val="FF0000"/>
                                <w:sz w:val="21"/>
                                <w:szCs w:val="21"/>
                              </w:rPr>
                              <w:t>バリアフリー化すべき経路</w:t>
                            </w:r>
                            <w:r>
                              <w:rPr>
                                <w:rFonts w:ascii="HG丸ｺﾞｼｯｸM-PRO" w:eastAsia="HG丸ｺﾞｼｯｸM-PRO" w:hAnsi="HG丸ｺﾞｼｯｸM-PRO" w:cstheme="minorBidi" w:hint="eastAsia"/>
                                <w:color w:val="000000"/>
                                <w:sz w:val="21"/>
                                <w:szCs w:val="21"/>
                              </w:rPr>
                              <w:t>（赤線で示す経路）</w:t>
                            </w:r>
                          </w:p>
                        </w:txbxContent>
                      </wps:txbx>
                      <wps:bodyPr wrap="square" lIns="36000" tIns="36000" rIns="36000" bIns="36000" rtlCol="0" anchor="ctr"/>
                    </wps:wsp>
                  </a:graphicData>
                </a:graphic>
                <wp14:sizeRelH relativeFrom="margin">
                  <wp14:pctWidth>0</wp14:pctWidth>
                </wp14:sizeRelH>
              </wp:anchor>
            </w:drawing>
          </mc:Choice>
          <mc:Fallback>
            <w:pict>
              <v:roundrect w14:anchorId="396961AC" id="角丸四角形 6" o:spid="_x0000_s1287" style="position:absolute;left:0;text-align:left;margin-left:280.1pt;margin-top:17.1pt;width:167.4pt;height:62.8pt;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1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" fillcolor="#fde9d9 [665]" stroked="f" strokeweight="2pt">
                <v:textbox inset="1mm,1mm,1mm,1mm">
                  <w:txbxContent>
                    <w:p w14:paraId="45716034" w14:textId="77777777" w:rsidR="00F14C6B" w:rsidRDefault="00F14C6B" w:rsidP="00864CFB">
                      <w:pPr>
                        <w:pStyle w:val="Web"/>
                        <w:spacing w:before="0" w:beforeAutospacing="0" w:after="0" w:afterAutospacing="0"/>
                      </w:pPr>
                      <w:r>
                        <w:rPr>
                          <w:rFonts w:ascii="HG丸ｺﾞｼｯｸM-PRO" w:eastAsia="HG丸ｺﾞｼｯｸM-PRO" w:hAnsi="HG丸ｺﾞｼｯｸM-PRO" w:cstheme="minorBidi" w:hint="eastAsia"/>
                          <w:b/>
                          <w:bCs/>
                          <w:color w:val="FF0000"/>
                          <w:sz w:val="21"/>
                          <w:szCs w:val="21"/>
                        </w:rPr>
                        <w:t>〇生活関連経路</w:t>
                      </w:r>
                    </w:p>
                    <w:p w14:paraId="29847E5D" w14:textId="77777777" w:rsidR="00F14C6B" w:rsidRDefault="00F14C6B" w:rsidP="00864CFB">
                      <w:pPr>
                        <w:pStyle w:val="Web"/>
                        <w:spacing w:before="0" w:beforeAutospacing="0" w:after="0" w:afterAutospacing="0"/>
                      </w:pPr>
                      <w:r>
                        <w:rPr>
                          <w:rFonts w:ascii="HG丸ｺﾞｼｯｸM-PRO" w:eastAsia="HG丸ｺﾞｼｯｸM-PRO" w:hAnsi="HG丸ｺﾞｼｯｸM-PRO" w:cstheme="minorBidi" w:hint="eastAsia"/>
                          <w:color w:val="FF0000"/>
                          <w:sz w:val="21"/>
                          <w:szCs w:val="21"/>
                        </w:rPr>
                        <w:t>バリアフリー化すべき経路</w:t>
                      </w:r>
                      <w:r>
                        <w:rPr>
                          <w:rFonts w:ascii="HG丸ｺﾞｼｯｸM-PRO" w:eastAsia="HG丸ｺﾞｼｯｸM-PRO" w:hAnsi="HG丸ｺﾞｼｯｸM-PRO" w:cstheme="minorBidi" w:hint="eastAsia"/>
                          <w:color w:val="000000"/>
                          <w:sz w:val="21"/>
                          <w:szCs w:val="21"/>
                        </w:rPr>
                        <w:t>（赤線で示す経路）</w:t>
                      </w:r>
                    </w:p>
                  </w:txbxContent>
                </v:textbox>
              </v:roundrect>
            </w:pict>
          </mc:Fallback>
        </mc:AlternateContent>
      </w:r>
    </w:p>
    <w:p w14:paraId="162FC39A" w14:textId="77777777" w:rsidR="00FD3D41" w:rsidRDefault="00FD3D41" w:rsidP="00864CFB">
      <w:pPr>
        <w:widowControl/>
        <w:jc w:val="left"/>
        <w:rPr>
          <w:rFonts w:ascii="ＭＳ ゴシック" w:eastAsia="HG丸ｺﾞｼｯｸM-PRO" w:hAnsi="ＭＳ ゴシック"/>
          <w:color w:val="000000" w:themeColor="text1"/>
          <w:szCs w:val="21"/>
        </w:rPr>
      </w:pPr>
    </w:p>
    <w:p w14:paraId="734299B6" w14:textId="77777777" w:rsidR="00FD3D41" w:rsidRDefault="00FD3D41" w:rsidP="00864CFB">
      <w:pPr>
        <w:widowControl/>
        <w:jc w:val="left"/>
        <w:rPr>
          <w:rFonts w:ascii="ＭＳ ゴシック" w:eastAsia="HG丸ｺﾞｼｯｸM-PRO" w:hAnsi="ＭＳ ゴシック"/>
          <w:color w:val="000000" w:themeColor="text1"/>
          <w:szCs w:val="21"/>
        </w:rPr>
      </w:pPr>
    </w:p>
    <w:p w14:paraId="448BA877" w14:textId="77777777" w:rsidR="00FD3D41" w:rsidRDefault="00FD3D41" w:rsidP="00864CFB">
      <w:pPr>
        <w:widowControl/>
        <w:jc w:val="left"/>
        <w:rPr>
          <w:rFonts w:ascii="ＭＳ ゴシック" w:eastAsia="HG丸ｺﾞｼｯｸM-PRO" w:hAnsi="ＭＳ ゴシック"/>
          <w:color w:val="000000" w:themeColor="text1"/>
          <w:szCs w:val="21"/>
        </w:rPr>
      </w:pPr>
    </w:p>
    <w:p w14:paraId="4A760156" w14:textId="77777777" w:rsidR="00FD3D41" w:rsidRDefault="00FD3D41" w:rsidP="00864CFB">
      <w:pPr>
        <w:widowControl/>
        <w:jc w:val="left"/>
        <w:rPr>
          <w:rFonts w:ascii="ＭＳ ゴシック" w:eastAsia="HG丸ｺﾞｼｯｸM-PRO" w:hAnsi="ＭＳ ゴシック"/>
          <w:color w:val="000000" w:themeColor="text1"/>
          <w:szCs w:val="21"/>
        </w:rPr>
      </w:pPr>
    </w:p>
    <w:p w14:paraId="1ADB3DCB" w14:textId="77777777" w:rsidR="00FD3D41" w:rsidRDefault="00FD3D41" w:rsidP="00864CFB">
      <w:pPr>
        <w:widowControl/>
        <w:jc w:val="left"/>
        <w:rPr>
          <w:rFonts w:ascii="ＭＳ ゴシック" w:eastAsia="HG丸ｺﾞｼｯｸM-PRO" w:hAnsi="ＭＳ ゴシック"/>
          <w:color w:val="000000" w:themeColor="text1"/>
          <w:szCs w:val="21"/>
        </w:rPr>
      </w:pPr>
    </w:p>
    <w:p w14:paraId="57FB080E" w14:textId="77777777" w:rsidR="00FD3D41" w:rsidRDefault="00FD3D41" w:rsidP="00864CFB">
      <w:pPr>
        <w:widowControl/>
        <w:jc w:val="left"/>
        <w:rPr>
          <w:rFonts w:ascii="ＭＳ ゴシック" w:eastAsia="HG丸ｺﾞｼｯｸM-PRO" w:hAnsi="ＭＳ ゴシック"/>
          <w:color w:val="000000" w:themeColor="text1"/>
          <w:szCs w:val="21"/>
        </w:rPr>
      </w:pPr>
    </w:p>
    <w:p w14:paraId="0B34C91F" w14:textId="77777777" w:rsidR="00FD3D41" w:rsidRDefault="00FD3D41" w:rsidP="00864CFB">
      <w:pPr>
        <w:widowControl/>
        <w:jc w:val="left"/>
        <w:rPr>
          <w:rFonts w:ascii="ＭＳ ゴシック" w:eastAsia="HG丸ｺﾞｼｯｸM-PRO" w:hAnsi="ＭＳ ゴシック"/>
          <w:color w:val="000000" w:themeColor="text1"/>
          <w:szCs w:val="21"/>
        </w:rPr>
      </w:pPr>
    </w:p>
    <w:p w14:paraId="4267EA49" w14:textId="77777777" w:rsidR="00FD3D41" w:rsidRDefault="00FD3D41" w:rsidP="00864CFB">
      <w:pPr>
        <w:widowControl/>
        <w:jc w:val="left"/>
        <w:rPr>
          <w:rFonts w:ascii="ＭＳ ゴシック" w:eastAsia="HG丸ｺﾞｼｯｸM-PRO" w:hAnsi="ＭＳ ゴシック"/>
          <w:color w:val="000000" w:themeColor="text1"/>
          <w:szCs w:val="21"/>
        </w:rPr>
      </w:pPr>
    </w:p>
    <w:p w14:paraId="6B5EB63E" w14:textId="77777777" w:rsidR="00FD3D41" w:rsidRDefault="00FD3D41" w:rsidP="00864CFB">
      <w:pPr>
        <w:widowControl/>
        <w:jc w:val="left"/>
        <w:rPr>
          <w:rFonts w:ascii="ＭＳ ゴシック" w:eastAsia="HG丸ｺﾞｼｯｸM-PRO" w:hAnsi="ＭＳ ゴシック"/>
          <w:color w:val="000000" w:themeColor="text1"/>
          <w:szCs w:val="21"/>
        </w:rPr>
      </w:pPr>
    </w:p>
    <w:p w14:paraId="42355922" w14:textId="77777777" w:rsidR="00FD3D41" w:rsidRDefault="00FD3D41" w:rsidP="00864CFB">
      <w:pPr>
        <w:widowControl/>
        <w:jc w:val="left"/>
        <w:rPr>
          <w:rFonts w:ascii="ＭＳ ゴシック" w:eastAsia="HG丸ｺﾞｼｯｸM-PRO" w:hAnsi="ＭＳ ゴシック"/>
          <w:color w:val="000000" w:themeColor="text1"/>
          <w:szCs w:val="21"/>
        </w:rPr>
      </w:pPr>
    </w:p>
    <w:p w14:paraId="5DC9EF3E" w14:textId="77777777" w:rsidR="00FD3D41" w:rsidRDefault="00FD3D41" w:rsidP="00864CFB">
      <w:pPr>
        <w:widowControl/>
        <w:jc w:val="left"/>
        <w:rPr>
          <w:rFonts w:ascii="ＭＳ ゴシック" w:eastAsia="HG丸ｺﾞｼｯｸM-PRO" w:hAnsi="ＭＳ ゴシック"/>
          <w:color w:val="000000" w:themeColor="text1"/>
          <w:szCs w:val="21"/>
        </w:rPr>
      </w:pPr>
    </w:p>
    <w:p w14:paraId="46C80D96" w14:textId="77777777" w:rsidR="00FD3D41" w:rsidRDefault="00FD3D41" w:rsidP="00864CFB">
      <w:pPr>
        <w:widowControl/>
        <w:jc w:val="left"/>
        <w:rPr>
          <w:rFonts w:ascii="ＭＳ ゴシック" w:eastAsia="HG丸ｺﾞｼｯｸM-PRO" w:hAnsi="ＭＳ ゴシック"/>
          <w:color w:val="000000" w:themeColor="text1"/>
          <w:szCs w:val="21"/>
        </w:rPr>
      </w:pPr>
    </w:p>
    <w:p w14:paraId="36FC1D6B" w14:textId="653C6044" w:rsidR="00864CFB" w:rsidRPr="00DF1DD8" w:rsidRDefault="00FD3D41" w:rsidP="00FD3D41">
      <w:pPr>
        <w:widowControl/>
        <w:ind w:firstLineChars="1000" w:firstLine="2470"/>
        <w:jc w:val="left"/>
        <w:rPr>
          <w:rFonts w:ascii="ＭＳ ゴシック" w:eastAsia="HG丸ｺﾞｼｯｸM-PRO" w:hAnsi="ＭＳ ゴシック"/>
          <w:color w:val="000000" w:themeColor="text1"/>
          <w:szCs w:val="21"/>
        </w:rPr>
      </w:pPr>
      <w:r>
        <w:rPr>
          <w:rFonts w:ascii="ＭＳ ゴシック" w:eastAsia="HG丸ｺﾞｼｯｸM-PRO" w:hAnsi="ＭＳ ゴシック" w:cs="Times New Roman" w:hint="eastAsia"/>
          <w:color w:val="000000"/>
          <w:kern w:val="0"/>
          <w:szCs w:val="21"/>
        </w:rPr>
        <w:t>※新宿区移動等円滑化促進方針は令和３年度に策定予定</w:t>
      </w:r>
      <w:r>
        <w:rPr>
          <w:noProof/>
        </w:rPr>
        <w:drawing>
          <wp:anchor distT="0" distB="0" distL="114300" distR="114300" simplePos="0" relativeHeight="252106752" behindDoc="0" locked="0" layoutInCell="1" allowOverlap="1" wp14:anchorId="58460823" wp14:editId="2BD305EF">
            <wp:simplePos x="0" y="0"/>
            <wp:positionH relativeFrom="page">
              <wp:posOffset>540385</wp:posOffset>
            </wp:positionH>
            <wp:positionV relativeFrom="page">
              <wp:posOffset>9432925</wp:posOffset>
            </wp:positionV>
            <wp:extent cx="717480" cy="717480"/>
            <wp:effectExtent l="0" t="0" r="6985" b="6985"/>
            <wp:wrapNone/>
            <wp:docPr id="701" name="JAVISCODE148-103"/>
            <wp:cNvGraphicFramePr/>
            <a:graphic xmlns:a="http://schemas.openxmlformats.org/drawingml/2006/main">
              <a:graphicData uri="http://schemas.openxmlformats.org/drawingml/2006/picture">
                <pic:pic xmlns:pic="http://schemas.openxmlformats.org/drawingml/2006/picture">
                  <pic:nvPicPr>
                    <pic:cNvPr id="701" name="JAVISCODE148-103"/>
                    <pic:cNvPicPr/>
                  </pic:nvPicPr>
                  <pic:blipFill>
                    <a:blip r:embed="rId147"/>
                    <a:stretch>
                      <a:fillRect/>
                    </a:stretch>
                  </pic:blipFill>
                  <pic:spPr>
                    <a:xfrm>
                      <a:off x="0" y="0"/>
                      <a:ext cx="717480" cy="717480"/>
                    </a:xfrm>
                    <a:prstGeom prst="rect">
                      <a:avLst/>
                    </a:prstGeom>
                  </pic:spPr>
                </pic:pic>
              </a:graphicData>
            </a:graphic>
            <wp14:sizeRelH relativeFrom="margin">
              <wp14:pctWidth>0</wp14:pctWidth>
            </wp14:sizeRelH>
            <wp14:sizeRelV relativeFrom="margin">
              <wp14:pctHeight>0</wp14:pctHeight>
            </wp14:sizeRelV>
          </wp:anchor>
        </w:drawing>
      </w:r>
    </w:p>
    <w:p w14:paraId="01015EC0" w14:textId="3704F056" w:rsidR="00864CFB" w:rsidRDefault="00864CFB" w:rsidP="00864CFB">
      <w:pPr>
        <w:widowControl/>
        <w:jc w:val="left"/>
        <w:rPr>
          <w:rFonts w:ascii="メイリオ" w:eastAsia="メイリオ" w:hAnsi="メイリオ" w:cs="メイリオ"/>
          <w:sz w:val="24"/>
          <w:szCs w:val="24"/>
        </w:rPr>
      </w:pPr>
      <w:r>
        <w:rPr>
          <w:rFonts w:ascii="メイリオ" w:eastAsia="メイリオ" w:hAnsi="メイリオ" w:cs="メイリオ"/>
          <w:sz w:val="24"/>
          <w:szCs w:val="24"/>
        </w:rPr>
        <w:br w:type="page"/>
      </w:r>
    </w:p>
    <w:p w14:paraId="2C9CAD2A" w14:textId="77777777" w:rsidR="00864CFB" w:rsidRPr="00FE0DCB" w:rsidRDefault="00864CFB" w:rsidP="00864CFB">
      <w:pPr>
        <w:rPr>
          <w:color w:val="000000" w:themeColor="text1"/>
        </w:rPr>
      </w:pPr>
      <w:r w:rsidRPr="00C8720A">
        <w:rPr>
          <w:noProof/>
          <w:color w:val="000000" w:themeColor="text1"/>
        </w:rPr>
        <mc:AlternateContent>
          <mc:Choice Requires="wps">
            <w:drawing>
              <wp:anchor distT="0" distB="0" distL="114300" distR="114300" simplePos="0" relativeHeight="251828224" behindDoc="0" locked="0" layoutInCell="1" allowOverlap="1" wp14:anchorId="74FED684" wp14:editId="75016B5C">
                <wp:simplePos x="0" y="0"/>
                <wp:positionH relativeFrom="column">
                  <wp:posOffset>-67724</wp:posOffset>
                </wp:positionH>
                <wp:positionV relativeFrom="paragraph">
                  <wp:posOffset>6350</wp:posOffset>
                </wp:positionV>
                <wp:extent cx="5829300" cy="466725"/>
                <wp:effectExtent l="0" t="0" r="19050" b="28575"/>
                <wp:wrapNone/>
                <wp:docPr id="299" name="角丸四角形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6725"/>
                        </a:xfrm>
                        <a:prstGeom prst="roundRect">
                          <a:avLst>
                            <a:gd name="adj" fmla="val 50000"/>
                          </a:avLst>
                        </a:prstGeom>
                        <a:solidFill>
                          <a:srgbClr val="FFFFFF"/>
                        </a:solidFill>
                        <a:ln w="9525">
                          <a:solidFill>
                            <a:srgbClr val="000000"/>
                          </a:solidFill>
                          <a:round/>
                          <a:headEnd/>
                          <a:tailEnd/>
                        </a:ln>
                      </wps:spPr>
                      <wps:txbx>
                        <w:txbxContent>
                          <w:p w14:paraId="5602A9FE" w14:textId="77777777" w:rsidR="00F14C6B" w:rsidRPr="00CD208B" w:rsidRDefault="00F14C6B" w:rsidP="00864CFB">
                            <w:pPr>
                              <w:spacing w:line="440" w:lineRule="exact"/>
                              <w:rPr>
                                <w:rFonts w:ascii="HG丸ｺﾞｼｯｸM-PRO" w:eastAsia="HG丸ｺﾞｼｯｸM-PRO" w:hAnsi="Century" w:cs="Times New Roman"/>
                                <w:b/>
                                <w:sz w:val="28"/>
                                <w:szCs w:val="28"/>
                              </w:rPr>
                            </w:pPr>
                            <w:r w:rsidRPr="00CD208B">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（２）</w:t>
                            </w:r>
                            <w:r w:rsidRPr="00CD208B">
                              <w:rPr>
                                <w:rFonts w:ascii="HG丸ｺﾞｼｯｸM-PRO" w:eastAsia="HG丸ｺﾞｼｯｸM-PRO" w:hAnsi="Century" w:cs="Times New Roman" w:hint="eastAsia"/>
                                <w:b/>
                                <w:sz w:val="28"/>
                                <w:szCs w:val="28"/>
                              </w:rPr>
                              <w:t xml:space="preserve">　人にやさしい建築物づくり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FED684" id="角丸四角形 92" o:spid="_x0000_s1288" style="position:absolute;left:0;text-align:left;margin-left:-5.35pt;margin-top:.5pt;width:459pt;height:36.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">
                <v:textbox inset="5.85pt,.7pt,5.85pt,.7pt">
                  <w:txbxContent>
                    <w:p w14:paraId="5602A9FE" w14:textId="77777777" w:rsidR="00F14C6B" w:rsidRPr="00CD208B" w:rsidRDefault="00F14C6B" w:rsidP="00864CFB">
                      <w:pPr>
                        <w:spacing w:line="440" w:lineRule="exact"/>
                        <w:rPr>
                          <w:rFonts w:ascii="HG丸ｺﾞｼｯｸM-PRO" w:eastAsia="HG丸ｺﾞｼｯｸM-PRO" w:hAnsi="Century" w:cs="Times New Roman"/>
                          <w:b/>
                          <w:sz w:val="28"/>
                          <w:szCs w:val="28"/>
                        </w:rPr>
                      </w:pPr>
                      <w:r w:rsidRPr="00CD208B">
                        <w:rPr>
                          <w:rFonts w:ascii="HG丸ｺﾞｼｯｸM-PRO" w:eastAsia="HG丸ｺﾞｼｯｸM-PRO" w:hAnsi="Century" w:cs="Times New Roman" w:hint="eastAsia"/>
                          <w:b/>
                          <w:sz w:val="28"/>
                          <w:szCs w:val="28"/>
                        </w:rPr>
                        <w:t>基本施策</w:t>
                      </w:r>
                      <w:r>
                        <w:rPr>
                          <w:rFonts w:ascii="HG丸ｺﾞｼｯｸM-PRO" w:eastAsia="HG丸ｺﾞｼｯｸM-PRO" w:hAnsi="Century" w:cs="Times New Roman" w:hint="eastAsia"/>
                          <w:b/>
                          <w:sz w:val="28"/>
                          <w:szCs w:val="28"/>
                        </w:rPr>
                        <w:t>（２）</w:t>
                      </w:r>
                      <w:r w:rsidRPr="00CD208B">
                        <w:rPr>
                          <w:rFonts w:ascii="HG丸ｺﾞｼｯｸM-PRO" w:eastAsia="HG丸ｺﾞｼｯｸM-PRO" w:hAnsi="Century" w:cs="Times New Roman" w:hint="eastAsia"/>
                          <w:b/>
                          <w:sz w:val="28"/>
                          <w:szCs w:val="28"/>
                        </w:rPr>
                        <w:t xml:space="preserve">　人にやさしい建築物づくり</w:t>
                      </w:r>
                    </w:p>
                  </w:txbxContent>
                </v:textbox>
              </v:roundrect>
            </w:pict>
          </mc:Fallback>
        </mc:AlternateContent>
      </w:r>
    </w:p>
    <w:p w14:paraId="11ABEDB1" w14:textId="77777777" w:rsidR="00864CFB" w:rsidRPr="00FE0DCB" w:rsidRDefault="00864CFB" w:rsidP="00864CFB">
      <w:pPr>
        <w:rPr>
          <w:color w:val="000000" w:themeColor="text1"/>
        </w:rPr>
      </w:pPr>
    </w:p>
    <w:p w14:paraId="0BCA5E95" w14:textId="77777777" w:rsidR="00864CFB" w:rsidRPr="00FE0DCB" w:rsidRDefault="00864CFB" w:rsidP="00864CFB">
      <w:pPr>
        <w:rPr>
          <w:color w:val="000000" w:themeColor="text1"/>
        </w:rPr>
      </w:pPr>
    </w:p>
    <w:p w14:paraId="6D9B2998" w14:textId="77777777" w:rsidR="00864CFB" w:rsidRPr="00FE0DCB" w:rsidRDefault="00864CFB" w:rsidP="00864CFB">
      <w:pPr>
        <w:rPr>
          <w:rFonts w:ascii="ＭＳ ゴシック" w:eastAsia="ＭＳ ゴシック" w:hAnsi="ＭＳ ゴシック"/>
          <w:b/>
          <w:color w:val="000000" w:themeColor="text1"/>
          <w:sz w:val="28"/>
          <w:szCs w:val="28"/>
        </w:rPr>
      </w:pPr>
      <w:r w:rsidRPr="00C8720A">
        <w:rPr>
          <w:rFonts w:ascii="ＭＳ ゴシック" w:eastAsia="ＭＳ ゴシック" w:hAnsi="ＭＳ ゴシック" w:cs="Times New Roman"/>
          <w:b/>
          <w:noProof/>
          <w:color w:val="000000" w:themeColor="text1"/>
          <w:sz w:val="28"/>
          <w:szCs w:val="28"/>
        </w:rPr>
        <mc:AlternateContent>
          <mc:Choice Requires="wps">
            <w:drawing>
              <wp:anchor distT="0" distB="0" distL="114300" distR="114300" simplePos="0" relativeHeight="251830272" behindDoc="0" locked="0" layoutInCell="1" allowOverlap="1" wp14:anchorId="7E749634" wp14:editId="5280AD58">
                <wp:simplePos x="0" y="0"/>
                <wp:positionH relativeFrom="column">
                  <wp:posOffset>-10160</wp:posOffset>
                </wp:positionH>
                <wp:positionV relativeFrom="paragraph">
                  <wp:posOffset>387985</wp:posOffset>
                </wp:positionV>
                <wp:extent cx="5760000" cy="0"/>
                <wp:effectExtent l="0" t="0" r="12700" b="19050"/>
                <wp:wrapNone/>
                <wp:docPr id="300" name="直線コネクタ 300"/>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3CDAA9" id="直線コネクタ 300" o:spid="_x0000_s1026" style="position:absolute;left:0;text-align:left;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30.55pt" to="452.7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" strokecolor="black [3213]"/>
            </w:pict>
          </mc:Fallback>
        </mc:AlternateContent>
      </w:r>
      <w:r w:rsidRPr="00FE0DCB">
        <w:rPr>
          <w:rFonts w:ascii="ＭＳ ゴシック" w:eastAsia="ＭＳ ゴシック" w:hAnsi="ＭＳ ゴシック" w:hint="eastAsia"/>
          <w:b/>
          <w:color w:val="000000" w:themeColor="text1"/>
          <w:sz w:val="28"/>
          <w:szCs w:val="28"/>
          <w:bdr w:val="single" w:sz="4" w:space="0" w:color="auto"/>
        </w:rPr>
        <w:t>個別施策㊵</w:t>
      </w:r>
      <w:r w:rsidRPr="00FE0DCB">
        <w:rPr>
          <w:rFonts w:ascii="ＭＳ ゴシック" w:eastAsia="ＭＳ ゴシック" w:hAnsi="ＭＳ ゴシック" w:hint="eastAsia"/>
          <w:b/>
          <w:color w:val="000000" w:themeColor="text1"/>
          <w:sz w:val="28"/>
          <w:szCs w:val="28"/>
        </w:rPr>
        <w:t xml:space="preserve">　建築物や住宅のバリアフリーの普及</w:t>
      </w:r>
    </w:p>
    <w:p w14:paraId="74979BE6" w14:textId="77777777" w:rsidR="00864CFB" w:rsidRPr="00FE0DCB" w:rsidRDefault="00864CFB" w:rsidP="00864CFB">
      <w:pPr>
        <w:rPr>
          <w:color w:val="000000" w:themeColor="text1"/>
        </w:rPr>
      </w:pPr>
      <w:r w:rsidRPr="00C8720A">
        <w:rPr>
          <w:noProof/>
          <w:color w:val="000000" w:themeColor="text1"/>
        </w:rPr>
        <mc:AlternateContent>
          <mc:Choice Requires="wps">
            <w:drawing>
              <wp:inline distT="0" distB="0" distL="0" distR="0" wp14:anchorId="4BA68AE2" wp14:editId="2D86EBCD">
                <wp:extent cx="1224000" cy="295200"/>
                <wp:effectExtent l="0" t="0" r="14605" b="10160"/>
                <wp:docPr id="301" name="角丸四角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14:paraId="20646601" w14:textId="77777777" w:rsidR="00F14C6B" w:rsidRPr="008C05F9" w:rsidRDefault="00F14C6B" w:rsidP="00864CFB">
                            <w:pPr>
                              <w:jc w:val="center"/>
                              <w:rPr>
                                <w:rFonts w:ascii="ＭＳ ゴシック" w:eastAsia="ＭＳ ゴシック" w:hAnsi="ＭＳ ゴシック"/>
                                <w:b/>
                                <w:spacing w:val="20"/>
                                <w:sz w:val="24"/>
                                <w:szCs w:val="24"/>
                              </w:rPr>
                            </w:pPr>
                            <w:r w:rsidRPr="008C05F9">
                              <w:rPr>
                                <w:rFonts w:ascii="ＭＳ ゴシック" w:eastAsia="ＭＳ ゴシック" w:hAnsi="ＭＳ ゴシック" w:hint="eastAsia"/>
                                <w:b/>
                                <w:spacing w:val="20"/>
                                <w:sz w:val="24"/>
                                <w:szCs w:val="24"/>
                              </w:rPr>
                              <w:t>現状と課題</w:t>
                            </w:r>
                          </w:p>
                        </w:txbxContent>
                      </wps:txbx>
                      <wps:bodyPr rot="0" vert="horz" wrap="square" lIns="74295" tIns="8890" rIns="74295" bIns="8890" anchor="t" anchorCtr="0" upright="1">
                        <a:noAutofit/>
                      </wps:bodyPr>
                    </wps:wsp>
                  </a:graphicData>
                </a:graphic>
              </wp:inline>
            </w:drawing>
          </mc:Choice>
          <mc:Fallback>
            <w:pict>
              <v:roundrect w14:anchorId="4BA68AE2" id="角丸四角形 91" o:spid="_x0000_s1289" style="width:96.4pt;height:23.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" filled="f" fillcolor="#fde9d9" strokecolor="#e36c0a" strokeweight="1.5pt">
                <v:textbox inset="5.85pt,.7pt,5.85pt,.7pt">
                  <w:txbxContent>
                    <w:p w14:paraId="20646601" w14:textId="77777777" w:rsidR="00F14C6B" w:rsidRPr="008C05F9" w:rsidRDefault="00F14C6B" w:rsidP="00864CFB">
                      <w:pPr>
                        <w:jc w:val="center"/>
                        <w:rPr>
                          <w:rFonts w:ascii="ＭＳ ゴシック" w:eastAsia="ＭＳ ゴシック" w:hAnsi="ＭＳ ゴシック"/>
                          <w:b/>
                          <w:spacing w:val="20"/>
                          <w:sz w:val="24"/>
                          <w:szCs w:val="24"/>
                        </w:rPr>
                      </w:pPr>
                      <w:r w:rsidRPr="008C05F9">
                        <w:rPr>
                          <w:rFonts w:ascii="ＭＳ ゴシック" w:eastAsia="ＭＳ ゴシック" w:hAnsi="ＭＳ ゴシック" w:hint="eastAsia"/>
                          <w:b/>
                          <w:spacing w:val="20"/>
                          <w:sz w:val="24"/>
                          <w:szCs w:val="24"/>
                        </w:rPr>
                        <w:t>現状と課題</w:t>
                      </w:r>
                    </w:p>
                  </w:txbxContent>
                </v:textbox>
                <w10:anchorlock/>
              </v:roundrect>
            </w:pict>
          </mc:Fallback>
        </mc:AlternateContent>
      </w:r>
    </w:p>
    <w:p w14:paraId="7744A988" w14:textId="77777777" w:rsidR="00864CFB" w:rsidRPr="008C05F9" w:rsidRDefault="00864CFB" w:rsidP="00864CFB">
      <w:pPr>
        <w:ind w:leftChars="100" w:left="520" w:hangingChars="100" w:hanging="273"/>
        <w:rPr>
          <w:rFonts w:asciiTheme="minorEastAsia" w:hAnsiTheme="minorEastAsia"/>
          <w:color w:val="000000" w:themeColor="text1"/>
          <w:spacing w:val="-2"/>
          <w:sz w:val="24"/>
          <w:szCs w:val="24"/>
        </w:rPr>
      </w:pPr>
      <w:r w:rsidRPr="008C05F9">
        <w:rPr>
          <w:rFonts w:asciiTheme="minorEastAsia" w:hAnsiTheme="minorEastAsia" w:hint="eastAsia"/>
          <w:color w:val="000000" w:themeColor="text1"/>
          <w:spacing w:val="-2"/>
          <w:sz w:val="24"/>
          <w:szCs w:val="24"/>
        </w:rPr>
        <w:t xml:space="preserve">　</w:t>
      </w:r>
      <w:r>
        <w:rPr>
          <w:rFonts w:asciiTheme="minorEastAsia" w:hAnsiTheme="minorEastAsia" w:hint="eastAsia"/>
          <w:color w:val="000000" w:themeColor="text1"/>
          <w:spacing w:val="-2"/>
          <w:sz w:val="24"/>
          <w:szCs w:val="24"/>
        </w:rPr>
        <w:t xml:space="preserve">　</w:t>
      </w:r>
      <w:r w:rsidRPr="008C05F9">
        <w:rPr>
          <w:rFonts w:asciiTheme="minorEastAsia" w:hAnsiTheme="minorEastAsia" w:hint="eastAsia"/>
          <w:color w:val="000000" w:themeColor="text1"/>
          <w:spacing w:val="-2"/>
          <w:sz w:val="24"/>
          <w:szCs w:val="24"/>
        </w:rPr>
        <w:t>障害者や高齢者等が、住み慣れた環境の中で心豊かに暮らせるように、さまざまな住宅施策に取り組んでいます。しかし、住んでいる住宅がバリアフリーとなっていないため生活に支障をきたすことがあり、施策の充実が求められています。</w:t>
      </w:r>
    </w:p>
    <w:p w14:paraId="2028C4AA" w14:textId="77777777" w:rsidR="00864CFB" w:rsidRPr="00FE0DCB" w:rsidRDefault="00864CFB" w:rsidP="00864CFB">
      <w:pPr>
        <w:rPr>
          <w:color w:val="000000" w:themeColor="text1"/>
        </w:rPr>
      </w:pPr>
    </w:p>
    <w:p w14:paraId="570D63C8" w14:textId="77777777" w:rsidR="00864CFB" w:rsidRPr="00FE0DCB" w:rsidRDefault="00864CFB" w:rsidP="00864CFB">
      <w:pPr>
        <w:rPr>
          <w:color w:val="000000" w:themeColor="text1"/>
        </w:rPr>
      </w:pPr>
      <w:r w:rsidRPr="00C8720A">
        <w:rPr>
          <w:noProof/>
          <w:color w:val="000000" w:themeColor="text1"/>
        </w:rPr>
        <mc:AlternateContent>
          <mc:Choice Requires="wps">
            <w:drawing>
              <wp:anchor distT="0" distB="0" distL="114300" distR="114300" simplePos="0" relativeHeight="251827200" behindDoc="0" locked="0" layoutInCell="1" allowOverlap="1" wp14:anchorId="39A467F9" wp14:editId="2C10E15A">
                <wp:simplePos x="0" y="0"/>
                <wp:positionH relativeFrom="column">
                  <wp:posOffset>-6985</wp:posOffset>
                </wp:positionH>
                <wp:positionV relativeFrom="paragraph">
                  <wp:posOffset>41910</wp:posOffset>
                </wp:positionV>
                <wp:extent cx="1692000" cy="295200"/>
                <wp:effectExtent l="0" t="0" r="22860" b="10160"/>
                <wp:wrapNone/>
                <wp:docPr id="302" name="角丸四角形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14:paraId="00DF2162" w14:textId="77777777" w:rsidR="00F14C6B" w:rsidRPr="008C05F9" w:rsidRDefault="00F14C6B" w:rsidP="00864CFB">
                            <w:pPr>
                              <w:spacing w:line="280" w:lineRule="exact"/>
                              <w:jc w:val="center"/>
                              <w:rPr>
                                <w:rFonts w:ascii="ＭＳ ゴシック" w:eastAsia="ＭＳ ゴシック" w:hAnsi="ＭＳ ゴシック"/>
                                <w:b/>
                                <w:spacing w:val="20"/>
                                <w:sz w:val="24"/>
                                <w:szCs w:val="24"/>
                              </w:rPr>
                            </w:pPr>
                            <w:r w:rsidRPr="008C05F9">
                              <w:rPr>
                                <w:rFonts w:ascii="ＭＳ ゴシック" w:eastAsia="ＭＳ ゴシック" w:hAnsi="ＭＳ ゴシック"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A467F9" id="角丸四角形 90" o:spid="_x0000_s1290" style="position:absolute;left:0;text-align:left;margin-left:-.55pt;margin-top:3.3pt;width:133.25pt;height:23.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" fillcolor="#fde9d9" strokecolor="#e36c0a" strokeweight="1.5pt">
                <v:textbox inset="5.85pt,.7pt,5.85pt,.7pt">
                  <w:txbxContent>
                    <w:p w14:paraId="00DF2162" w14:textId="77777777" w:rsidR="00F14C6B" w:rsidRPr="008C05F9" w:rsidRDefault="00F14C6B" w:rsidP="00864CFB">
                      <w:pPr>
                        <w:spacing w:line="280" w:lineRule="exact"/>
                        <w:jc w:val="center"/>
                        <w:rPr>
                          <w:rFonts w:ascii="ＭＳ ゴシック" w:eastAsia="ＭＳ ゴシック" w:hAnsi="ＭＳ ゴシック"/>
                          <w:b/>
                          <w:spacing w:val="20"/>
                          <w:sz w:val="24"/>
                          <w:szCs w:val="24"/>
                        </w:rPr>
                      </w:pPr>
                      <w:r w:rsidRPr="008C05F9">
                        <w:rPr>
                          <w:rFonts w:ascii="ＭＳ ゴシック" w:eastAsia="ＭＳ ゴシック" w:hAnsi="ＭＳ ゴシック" w:hint="eastAsia"/>
                          <w:b/>
                          <w:spacing w:val="20"/>
                          <w:sz w:val="24"/>
                          <w:szCs w:val="24"/>
                        </w:rPr>
                        <w:t>個別施策の方向</w:t>
                      </w:r>
                    </w:p>
                  </w:txbxContent>
                </v:textbox>
              </v:roundrect>
            </w:pict>
          </mc:Fallback>
        </mc:AlternateContent>
      </w:r>
    </w:p>
    <w:p w14:paraId="37B9C813" w14:textId="77777777" w:rsidR="00864CFB" w:rsidRPr="00FE0DCB" w:rsidRDefault="00864CFB" w:rsidP="00864CFB">
      <w:pPr>
        <w:rPr>
          <w:color w:val="000000" w:themeColor="text1"/>
        </w:rPr>
      </w:pPr>
    </w:p>
    <w:p w14:paraId="6D3D4143" w14:textId="77777777" w:rsidR="00864CFB" w:rsidRDefault="00864CFB" w:rsidP="00864CFB">
      <w:pPr>
        <w:ind w:leftChars="100" w:left="524" w:hangingChars="100" w:hanging="277"/>
        <w:rPr>
          <w:rFonts w:asciiTheme="minorEastAsia" w:hAnsiTheme="minorEastAsia"/>
          <w:color w:val="000000" w:themeColor="text1"/>
          <w:sz w:val="24"/>
          <w:szCs w:val="24"/>
          <w:lang w:val="x-none"/>
        </w:rPr>
      </w:pPr>
      <w:r w:rsidRPr="008C05F9">
        <w:rPr>
          <w:rFonts w:asciiTheme="minorEastAsia" w:hAnsiTheme="minorEastAsia" w:hint="eastAsia"/>
          <w:color w:val="000000" w:themeColor="text1"/>
          <w:sz w:val="24"/>
          <w:szCs w:val="24"/>
          <w:lang w:val="x-none"/>
        </w:rPr>
        <w:t xml:space="preserve">　</w:t>
      </w:r>
      <w:r>
        <w:rPr>
          <w:rFonts w:asciiTheme="minorEastAsia" w:hAnsiTheme="minorEastAsia" w:hint="eastAsia"/>
          <w:color w:val="000000" w:themeColor="text1"/>
          <w:sz w:val="24"/>
          <w:szCs w:val="24"/>
          <w:lang w:val="x-none"/>
        </w:rPr>
        <w:t xml:space="preserve">　</w:t>
      </w:r>
      <w:r w:rsidRPr="008C05F9">
        <w:rPr>
          <w:rFonts w:asciiTheme="minorEastAsia" w:hAnsiTheme="minorEastAsia" w:hint="eastAsia"/>
          <w:color w:val="000000" w:themeColor="text1"/>
          <w:sz w:val="24"/>
          <w:szCs w:val="24"/>
          <w:lang w:val="x-none"/>
        </w:rPr>
        <w:t>住み慣れた家で暮らし続けられるように、重度障害者が住宅設備を改善しようとする場合、住宅改修費を給付していきます。</w:t>
      </w:r>
      <w:bookmarkStart w:id="6" w:name="_PictureBullets"/>
      <w:bookmarkEnd w:id="6"/>
    </w:p>
    <w:p w14:paraId="61FDA8AA" w14:textId="77777777" w:rsidR="00864CFB" w:rsidRDefault="00864CFB" w:rsidP="00864CFB">
      <w:pPr>
        <w:ind w:leftChars="100" w:left="524" w:hangingChars="100" w:hanging="277"/>
        <w:rPr>
          <w:rFonts w:asciiTheme="minorEastAsia" w:hAnsiTheme="minorEastAsia"/>
          <w:color w:val="000000" w:themeColor="text1"/>
          <w:sz w:val="24"/>
          <w:szCs w:val="24"/>
          <w:lang w:val="x-none"/>
        </w:rPr>
      </w:pPr>
    </w:p>
    <w:p w14:paraId="5B3C6F60" w14:textId="77777777" w:rsidR="00864CFB" w:rsidRPr="00FE0DCB" w:rsidRDefault="00864CFB" w:rsidP="00864CFB">
      <w:pPr>
        <w:rPr>
          <w:color w:val="000000" w:themeColor="text1"/>
        </w:rPr>
      </w:pPr>
      <w:r w:rsidRPr="001D3FEE">
        <w:rPr>
          <w:rFonts w:ascii="HG丸ｺﾞｼｯｸM-PRO" w:eastAsia="HG丸ｺﾞｼｯｸM-PRO" w:hAnsi="HG丸ｺﾞｼｯｸM-PRO"/>
          <w:noProof/>
          <w:color w:val="000000" w:themeColor="text1"/>
        </w:rPr>
        <mc:AlternateContent>
          <mc:Choice Requires="wps">
            <w:drawing>
              <wp:inline distT="0" distB="0" distL="0" distR="0" wp14:anchorId="6A45AF6D" wp14:editId="1EA21748">
                <wp:extent cx="1892300" cy="332740"/>
                <wp:effectExtent l="0" t="0" r="12700" b="10160"/>
                <wp:docPr id="520" name="横巻き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14:paraId="0D8AB938" w14:textId="77777777" w:rsidR="00F14C6B" w:rsidRPr="008C05F9" w:rsidRDefault="00F14C6B" w:rsidP="00864CFB">
                            <w:pPr>
                              <w:jc w:val="center"/>
                              <w:rPr>
                                <w:rFonts w:ascii="ＭＳ ゴシック" w:eastAsia="ＭＳ ゴシック" w:hAnsi="ＭＳ ゴシック"/>
                                <w:b/>
                                <w:szCs w:val="21"/>
                              </w:rPr>
                            </w:pPr>
                            <w:r w:rsidRPr="008C05F9">
                              <w:rPr>
                                <w:rFonts w:ascii="ＭＳ ゴシック" w:eastAsia="ＭＳ ゴシック" w:hAnsi="ＭＳ ゴシック" w:hint="eastAsia"/>
                                <w:b/>
                                <w:szCs w:val="21"/>
                              </w:rPr>
                              <w:t>施策に関する主な事業</w:t>
                            </w:r>
                          </w:p>
                          <w:p w14:paraId="1DF05314" w14:textId="77777777" w:rsidR="00F14C6B" w:rsidRPr="007673B0" w:rsidRDefault="00F14C6B" w:rsidP="00864CFB">
                            <w:pPr>
                              <w:jc w:val="center"/>
                            </w:pPr>
                          </w:p>
                        </w:txbxContent>
                      </wps:txbx>
                      <wps:bodyPr rot="0" vert="horz" wrap="square" lIns="74295" tIns="8890" rIns="74295" bIns="8890" anchor="t" anchorCtr="0" upright="1">
                        <a:noAutofit/>
                      </wps:bodyPr>
                    </wps:wsp>
                  </a:graphicData>
                </a:graphic>
              </wp:inline>
            </w:drawing>
          </mc:Choice>
          <mc:Fallback>
            <w:pict>
              <v:shape w14:anchorId="6A45AF6D" id="横巻き 520" o:spid="_x0000_s1291" type="#_x0000_t98" style="width:149pt;height: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" fillcolor="#92cddc">
                <v:textbox inset="5.85pt,.7pt,5.85pt,.7pt">
                  <w:txbxContent>
                    <w:p w14:paraId="0D8AB938" w14:textId="77777777" w:rsidR="00F14C6B" w:rsidRPr="008C05F9" w:rsidRDefault="00F14C6B" w:rsidP="00864CFB">
                      <w:pPr>
                        <w:jc w:val="center"/>
                        <w:rPr>
                          <w:rFonts w:ascii="ＭＳ ゴシック" w:eastAsia="ＭＳ ゴシック" w:hAnsi="ＭＳ ゴシック"/>
                          <w:b/>
                          <w:szCs w:val="21"/>
                        </w:rPr>
                      </w:pPr>
                      <w:r w:rsidRPr="008C05F9">
                        <w:rPr>
                          <w:rFonts w:ascii="ＭＳ ゴシック" w:eastAsia="ＭＳ ゴシック" w:hAnsi="ＭＳ ゴシック" w:hint="eastAsia"/>
                          <w:b/>
                          <w:szCs w:val="21"/>
                        </w:rPr>
                        <w:t>施策に関する主な事業</w:t>
                      </w:r>
                    </w:p>
                    <w:p w14:paraId="1DF05314" w14:textId="77777777" w:rsidR="00F14C6B" w:rsidRPr="007673B0" w:rsidRDefault="00F14C6B" w:rsidP="00864CFB">
                      <w:pPr>
                        <w:jc w:val="center"/>
                      </w:pPr>
                    </w:p>
                  </w:txbxContent>
                </v:textbox>
                <w10:anchorlock/>
              </v:shape>
            </w:pict>
          </mc:Fallback>
        </mc:AlternateContent>
      </w:r>
    </w:p>
    <w:p w14:paraId="3889AC1D" w14:textId="77777777" w:rsidR="00864CFB" w:rsidRDefault="00864CFB" w:rsidP="00864CFB">
      <w:pPr>
        <w:ind w:left="142"/>
        <w:rPr>
          <w:rFonts w:ascii="ＭＳ ゴシック" w:eastAsia="HG丸ｺﾞｼｯｸM-PRO" w:hAnsi="ＭＳ ゴシック"/>
          <w:color w:val="000000" w:themeColor="text1"/>
          <w:szCs w:val="21"/>
        </w:rPr>
      </w:pPr>
      <w:r w:rsidRPr="00AC7CC9">
        <w:rPr>
          <w:rFonts w:ascii="ＭＳ ゴシック" w:eastAsia="HG丸ｺﾞｼｯｸM-PRO" w:hAnsi="ＭＳ ゴシック" w:hint="eastAsia"/>
          <w:color w:val="000000" w:themeColor="text1"/>
          <w:szCs w:val="21"/>
        </w:rPr>
        <w:t>・人にやさしい建物づくり</w:t>
      </w:r>
    </w:p>
    <w:p w14:paraId="149CA024" w14:textId="77777777" w:rsidR="00864CFB" w:rsidRPr="00AC7CC9" w:rsidRDefault="00864CFB" w:rsidP="00864CFB">
      <w:pPr>
        <w:ind w:left="284"/>
        <w:rPr>
          <w:rFonts w:ascii="ＭＳ ゴシック" w:eastAsia="HG丸ｺﾞｼｯｸM-PRO" w:hAnsi="ＭＳ ゴシック"/>
          <w:color w:val="000000" w:themeColor="text1"/>
          <w:szCs w:val="21"/>
        </w:rPr>
      </w:pPr>
    </w:p>
    <w:p w14:paraId="57B8431E" w14:textId="77777777" w:rsidR="00864CFB" w:rsidRPr="001D3FEE" w:rsidRDefault="00864CFB" w:rsidP="00864CFB">
      <w:pPr>
        <w:rPr>
          <w:rFonts w:ascii="HG丸ｺﾞｼｯｸM-PRO" w:eastAsia="HG丸ｺﾞｼｯｸM-PRO" w:hAnsi="HG丸ｺﾞｼｯｸM-PRO"/>
          <w:color w:val="000000" w:themeColor="text1"/>
          <w:szCs w:val="21"/>
        </w:rPr>
      </w:pPr>
      <w:r w:rsidRPr="00C8720A">
        <w:rPr>
          <w:noProof/>
          <w:color w:val="000000" w:themeColor="text1"/>
        </w:rPr>
        <mc:AlternateContent>
          <mc:Choice Requires="wps">
            <w:drawing>
              <wp:inline distT="0" distB="0" distL="0" distR="0" wp14:anchorId="3F5000B4" wp14:editId="4B63F9FA">
                <wp:extent cx="4460240" cy="333375"/>
                <wp:effectExtent l="0" t="0" r="16510" b="28575"/>
                <wp:docPr id="521" name="横巻き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333375"/>
                        </a:xfrm>
                        <a:prstGeom prst="horizontalScroll">
                          <a:avLst>
                            <a:gd name="adj" fmla="val 12500"/>
                          </a:avLst>
                        </a:prstGeom>
                        <a:solidFill>
                          <a:srgbClr val="92CDDC"/>
                        </a:solidFill>
                        <a:ln w="9525">
                          <a:solidFill>
                            <a:srgbClr val="000000"/>
                          </a:solidFill>
                          <a:round/>
                          <a:headEnd/>
                          <a:tailEnd/>
                        </a:ln>
                      </wps:spPr>
                      <wps:txbx>
                        <w:txbxContent>
                          <w:p w14:paraId="22DD71A1" w14:textId="77777777" w:rsidR="00F14C6B" w:rsidRPr="008C05F9" w:rsidRDefault="00F14C6B" w:rsidP="00864CFB">
                            <w:pPr>
                              <w:jc w:val="center"/>
                              <w:rPr>
                                <w:rFonts w:ascii="ＭＳ ゴシック" w:eastAsia="ＭＳ ゴシック" w:hAnsi="ＭＳ ゴシック"/>
                                <w:b/>
                              </w:rPr>
                            </w:pPr>
                            <w:r w:rsidRPr="008C05F9">
                              <w:rPr>
                                <w:rFonts w:ascii="ＭＳ ゴシック" w:eastAsia="ＭＳ ゴシック" w:hAnsi="ＭＳ ゴシック" w:hint="eastAsia"/>
                                <w:b/>
                              </w:rPr>
                              <w:t>第</w:t>
                            </w:r>
                            <w:r>
                              <w:rPr>
                                <w:rFonts w:ascii="ＭＳ ゴシック" w:eastAsia="ＭＳ ゴシック" w:hAnsi="ＭＳ ゴシック"/>
                                <w:b/>
                              </w:rPr>
                              <w:t>2</w:t>
                            </w:r>
                            <w:r w:rsidRPr="008C05F9">
                              <w:rPr>
                                <w:rFonts w:ascii="ＭＳ ゴシック" w:eastAsia="ＭＳ ゴシック" w:hAnsi="ＭＳ ゴシック" w:hint="eastAsia"/>
                                <w:b/>
                              </w:rPr>
                              <w:t>期障害児福祉計画・第</w:t>
                            </w:r>
                            <w:r>
                              <w:rPr>
                                <w:rFonts w:ascii="ＭＳ ゴシック" w:eastAsia="ＭＳ ゴシック" w:hAnsi="ＭＳ ゴシック"/>
                                <w:b/>
                              </w:rPr>
                              <w:t>6</w:t>
                            </w:r>
                            <w:r w:rsidRPr="008C05F9">
                              <w:rPr>
                                <w:rFonts w:ascii="ＭＳ ゴシック" w:eastAsia="ＭＳ ゴシック" w:hAnsi="ＭＳ ゴシック" w:hint="eastAsia"/>
                                <w:b/>
                              </w:rPr>
                              <w:t>期障害福祉計画に基づく事業</w:t>
                            </w:r>
                          </w:p>
                          <w:p w14:paraId="245CF4A2" w14:textId="77777777" w:rsidR="00F14C6B" w:rsidRPr="007673B0" w:rsidRDefault="00F14C6B" w:rsidP="00864CFB">
                            <w:pPr>
                              <w:jc w:val="center"/>
                            </w:pPr>
                          </w:p>
                        </w:txbxContent>
                      </wps:txbx>
                      <wps:bodyPr rot="0" vert="horz" wrap="square" lIns="74295" tIns="8890" rIns="74295" bIns="8890" anchor="t" anchorCtr="0" upright="1">
                        <a:noAutofit/>
                      </wps:bodyPr>
                    </wps:wsp>
                  </a:graphicData>
                </a:graphic>
              </wp:inline>
            </w:drawing>
          </mc:Choice>
          <mc:Fallback>
            <w:pict>
              <v:shape w14:anchorId="3F5000B4" id="横巻き 521" o:spid="_x0000_s1292" type="#_x0000_t98" style="width:351.2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" fillcolor="#92cddc">
                <v:textbox inset="5.85pt,.7pt,5.85pt,.7pt">
                  <w:txbxContent>
                    <w:p w14:paraId="22DD71A1" w14:textId="77777777" w:rsidR="00F14C6B" w:rsidRPr="008C05F9" w:rsidRDefault="00F14C6B" w:rsidP="00864CFB">
                      <w:pPr>
                        <w:jc w:val="center"/>
                        <w:rPr>
                          <w:rFonts w:ascii="ＭＳ ゴシック" w:eastAsia="ＭＳ ゴシック" w:hAnsi="ＭＳ ゴシック"/>
                          <w:b/>
                        </w:rPr>
                      </w:pPr>
                      <w:r w:rsidRPr="008C05F9">
                        <w:rPr>
                          <w:rFonts w:ascii="ＭＳ ゴシック" w:eastAsia="ＭＳ ゴシック" w:hAnsi="ＭＳ ゴシック" w:hint="eastAsia"/>
                          <w:b/>
                        </w:rPr>
                        <w:t>第</w:t>
                      </w:r>
                      <w:r>
                        <w:rPr>
                          <w:rFonts w:ascii="ＭＳ ゴシック" w:eastAsia="ＭＳ ゴシック" w:hAnsi="ＭＳ ゴシック"/>
                          <w:b/>
                        </w:rPr>
                        <w:t>2</w:t>
                      </w:r>
                      <w:r w:rsidRPr="008C05F9">
                        <w:rPr>
                          <w:rFonts w:ascii="ＭＳ ゴシック" w:eastAsia="ＭＳ ゴシック" w:hAnsi="ＭＳ ゴシック" w:hint="eastAsia"/>
                          <w:b/>
                        </w:rPr>
                        <w:t>期障害児福祉計画・第</w:t>
                      </w:r>
                      <w:r>
                        <w:rPr>
                          <w:rFonts w:ascii="ＭＳ ゴシック" w:eastAsia="ＭＳ ゴシック" w:hAnsi="ＭＳ ゴシック"/>
                          <w:b/>
                        </w:rPr>
                        <w:t>6</w:t>
                      </w:r>
                      <w:r w:rsidRPr="008C05F9">
                        <w:rPr>
                          <w:rFonts w:ascii="ＭＳ ゴシック" w:eastAsia="ＭＳ ゴシック" w:hAnsi="ＭＳ ゴシック" w:hint="eastAsia"/>
                          <w:b/>
                        </w:rPr>
                        <w:t>期障害福祉計画に基づく事業</w:t>
                      </w:r>
                    </w:p>
                    <w:p w14:paraId="245CF4A2" w14:textId="77777777" w:rsidR="00F14C6B" w:rsidRPr="007673B0" w:rsidRDefault="00F14C6B" w:rsidP="00864CFB">
                      <w:pPr>
                        <w:jc w:val="center"/>
                      </w:pPr>
                    </w:p>
                  </w:txbxContent>
                </v:textbox>
                <w10:anchorlock/>
              </v:shape>
            </w:pict>
          </mc:Fallback>
        </mc:AlternateContent>
      </w:r>
    </w:p>
    <w:p w14:paraId="52F3BF06" w14:textId="77777777" w:rsidR="00864CFB" w:rsidRPr="00AC7CC9" w:rsidRDefault="00864CFB" w:rsidP="00864CFB">
      <w:pPr>
        <w:ind w:left="142"/>
        <w:rPr>
          <w:rFonts w:ascii="ＭＳ ゴシック" w:eastAsia="HG丸ｺﾞｼｯｸM-PRO" w:hAnsi="ＭＳ ゴシック"/>
          <w:color w:val="000000" w:themeColor="text1"/>
        </w:rPr>
      </w:pPr>
      <w:r w:rsidRPr="00AC7CC9">
        <w:rPr>
          <w:rFonts w:ascii="ＭＳ ゴシック" w:eastAsia="HG丸ｺﾞｼｯｸM-PRO" w:hAnsi="ＭＳ ゴシック" w:hint="eastAsia"/>
          <w:color w:val="000000" w:themeColor="text1"/>
        </w:rPr>
        <w:t>・住宅設備改善費</w:t>
      </w:r>
    </w:p>
    <w:p w14:paraId="6BF41CF2" w14:textId="47B3D32A" w:rsidR="00864CFB" w:rsidRPr="001D3FEE" w:rsidRDefault="00864CFB" w:rsidP="00864CFB">
      <w:pPr>
        <w:rPr>
          <w:rFonts w:ascii="HG丸ｺﾞｼｯｸM-PRO" w:eastAsia="HG丸ｺﾞｼｯｸM-PRO" w:hAnsi="HG丸ｺﾞｼｯｸM-PRO"/>
          <w:color w:val="000000" w:themeColor="text1"/>
        </w:rPr>
      </w:pPr>
      <w:r w:rsidRPr="001D3FEE">
        <w:rPr>
          <w:rFonts w:ascii="HG丸ｺﾞｼｯｸM-PRO" w:eastAsia="HG丸ｺﾞｼｯｸM-PRO" w:hAnsi="HG丸ｺﾞｼｯｸM-PRO"/>
          <w:color w:val="000000" w:themeColor="text1"/>
        </w:rPr>
        <w:br w:type="page"/>
      </w:r>
      <w:r w:rsidR="00FD1D2B">
        <w:rPr>
          <w:noProof/>
        </w:rPr>
        <w:drawing>
          <wp:anchor distT="0" distB="0" distL="114300" distR="114300" simplePos="0" relativeHeight="252065792" behindDoc="0" locked="0" layoutInCell="1" allowOverlap="1" wp14:anchorId="58B8C846" wp14:editId="5579B6F9">
            <wp:simplePos x="0" y="0"/>
            <wp:positionH relativeFrom="page">
              <wp:posOffset>6301105</wp:posOffset>
            </wp:positionH>
            <wp:positionV relativeFrom="page">
              <wp:posOffset>9432925</wp:posOffset>
            </wp:positionV>
            <wp:extent cx="709200" cy="709200"/>
            <wp:effectExtent l="0" t="0" r="0" b="0"/>
            <wp:wrapNone/>
            <wp:docPr id="510" name="JAVISCODE149-143"/>
            <wp:cNvGraphicFramePr/>
            <a:graphic xmlns:a="http://schemas.openxmlformats.org/drawingml/2006/main">
              <a:graphicData uri="http://schemas.openxmlformats.org/drawingml/2006/picture">
                <pic:pic xmlns:pic="http://schemas.openxmlformats.org/drawingml/2006/picture">
                  <pic:nvPicPr>
                    <pic:cNvPr id="248" name="JAVISCODE149-143"/>
                    <pic:cNvPicPr/>
                  </pic:nvPicPr>
                  <pic:blipFill>
                    <a:blip r:embed="rId148"/>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0F0772F8" w14:textId="77777777" w:rsidR="00864CFB" w:rsidRPr="00FE0DCB" w:rsidRDefault="00864CFB" w:rsidP="00864CFB">
      <w:pPr>
        <w:rPr>
          <w:color w:val="000000" w:themeColor="text1"/>
        </w:rPr>
      </w:pPr>
      <w:r w:rsidRPr="00C8720A">
        <w:rPr>
          <w:noProof/>
          <w:color w:val="000000" w:themeColor="text1"/>
        </w:rPr>
        <mc:AlternateContent>
          <mc:Choice Requires="wps">
            <w:drawing>
              <wp:inline distT="0" distB="0" distL="0" distR="0" wp14:anchorId="25BB269C" wp14:editId="396D4F6A">
                <wp:extent cx="5829300" cy="466725"/>
                <wp:effectExtent l="0" t="0" r="57150" b="85725"/>
                <wp:docPr id="303" name="正方形/長方形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6725"/>
                        </a:xfrm>
                        <a:prstGeom prst="rect">
                          <a:avLst/>
                        </a:prstGeom>
                        <a:solidFill>
                          <a:srgbClr val="FFFFFF"/>
                        </a:solidFill>
                        <a:ln w="9525">
                          <a:solidFill>
                            <a:srgbClr val="000000"/>
                          </a:solidFill>
                          <a:miter lim="800000"/>
                          <a:headEnd/>
                          <a:tailEnd/>
                        </a:ln>
                        <a:effectLst>
                          <a:outerShdw dist="63500" dir="3187806" algn="ctr" rotWithShape="0">
                            <a:srgbClr val="808080"/>
                          </a:outerShdw>
                        </a:effectLst>
                      </wps:spPr>
                      <wps:txbx>
                        <w:txbxContent>
                          <w:p w14:paraId="33541E1C" w14:textId="77777777" w:rsidR="00F14C6B" w:rsidRPr="002D31F3" w:rsidRDefault="00F14C6B" w:rsidP="00864CFB">
                            <w:pPr>
                              <w:rPr>
                                <w:rFonts w:ascii="HGP創英角ｺﾞｼｯｸUB" w:eastAsia="HGP創英角ｺﾞｼｯｸUB"/>
                                <w:sz w:val="32"/>
                                <w:szCs w:val="32"/>
                              </w:rPr>
                            </w:pPr>
                            <w:r w:rsidRPr="002D31F3">
                              <w:rPr>
                                <w:rFonts w:ascii="HGP創英角ｺﾞｼｯｸUB" w:eastAsia="HGP創英角ｺﾞｼｯｸUB" w:hint="eastAsia"/>
                                <w:sz w:val="32"/>
                                <w:szCs w:val="32"/>
                              </w:rPr>
                              <w:t>個別目標</w:t>
                            </w:r>
                            <w:r>
                              <w:rPr>
                                <w:rFonts w:ascii="HGP創英角ｺﾞｼｯｸUB" w:eastAsia="HGP創英角ｺﾞｼｯｸUB"/>
                                <w:sz w:val="32"/>
                                <w:szCs w:val="32"/>
                              </w:rPr>
                              <w:t>9</w:t>
                            </w:r>
                            <w:r>
                              <w:rPr>
                                <w:rFonts w:ascii="HGP創英角ｺﾞｼｯｸUB" w:eastAsia="HGP創英角ｺﾞｼｯｸUB" w:hint="eastAsia"/>
                                <w:sz w:val="32"/>
                                <w:szCs w:val="32"/>
                              </w:rPr>
                              <w:t xml:space="preserve">　障害者が安全に生活できるための支援</w:t>
                            </w:r>
                          </w:p>
                        </w:txbxContent>
                      </wps:txbx>
                      <wps:bodyPr rot="0" vert="horz" wrap="square" lIns="74295" tIns="8890" rIns="74295" bIns="8890" anchor="t" anchorCtr="0" upright="1">
                        <a:noAutofit/>
                      </wps:bodyPr>
                    </wps:wsp>
                  </a:graphicData>
                </a:graphic>
              </wp:inline>
            </w:drawing>
          </mc:Choice>
          <mc:Fallback>
            <w:pict>
              <v:rect w14:anchorId="25BB269C" id="正方形/長方形 303" o:spid="_x0000_s1293" style="width:459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">
                <v:shadow on="t" offset="3pt,4pt"/>
                <v:textbox inset="5.85pt,.7pt,5.85pt,.7pt">
                  <w:txbxContent>
                    <w:p w14:paraId="33541E1C" w14:textId="77777777" w:rsidR="00F14C6B" w:rsidRPr="002D31F3" w:rsidRDefault="00F14C6B" w:rsidP="00864CFB">
                      <w:pPr>
                        <w:rPr>
                          <w:rFonts w:ascii="HGP創英角ｺﾞｼｯｸUB" w:eastAsia="HGP創英角ｺﾞｼｯｸUB"/>
                          <w:sz w:val="32"/>
                          <w:szCs w:val="32"/>
                        </w:rPr>
                      </w:pPr>
                      <w:r w:rsidRPr="002D31F3">
                        <w:rPr>
                          <w:rFonts w:ascii="HGP創英角ｺﾞｼｯｸUB" w:eastAsia="HGP創英角ｺﾞｼｯｸUB" w:hint="eastAsia"/>
                          <w:sz w:val="32"/>
                          <w:szCs w:val="32"/>
                        </w:rPr>
                        <w:t>個別目標</w:t>
                      </w:r>
                      <w:r>
                        <w:rPr>
                          <w:rFonts w:ascii="HGP創英角ｺﾞｼｯｸUB" w:eastAsia="HGP創英角ｺﾞｼｯｸUB"/>
                          <w:sz w:val="32"/>
                          <w:szCs w:val="32"/>
                        </w:rPr>
                        <w:t>9</w:t>
                      </w:r>
                      <w:r>
                        <w:rPr>
                          <w:rFonts w:ascii="HGP創英角ｺﾞｼｯｸUB" w:eastAsia="HGP創英角ｺﾞｼｯｸUB" w:hint="eastAsia"/>
                          <w:sz w:val="32"/>
                          <w:szCs w:val="32"/>
                        </w:rPr>
                        <w:t xml:space="preserve">　障害者が安全に生活できるための支援</w:t>
                      </w:r>
                    </w:p>
                  </w:txbxContent>
                </v:textbox>
                <w10:anchorlock/>
              </v:rect>
            </w:pict>
          </mc:Fallback>
        </mc:AlternateContent>
      </w:r>
    </w:p>
    <w:p w14:paraId="2BD23BBB" w14:textId="77777777" w:rsidR="00864CFB" w:rsidRPr="00FE0DCB" w:rsidRDefault="00864CFB" w:rsidP="00864CFB">
      <w:pPr>
        <w:rPr>
          <w:color w:val="000000" w:themeColor="text1"/>
        </w:rPr>
      </w:pPr>
      <w:r w:rsidRPr="00C8720A">
        <w:rPr>
          <w:noProof/>
          <w:color w:val="000000" w:themeColor="text1"/>
        </w:rPr>
        <mc:AlternateContent>
          <mc:Choice Requires="wps">
            <w:drawing>
              <wp:inline distT="0" distB="0" distL="0" distR="0" wp14:anchorId="7B0CF078" wp14:editId="318C70FF">
                <wp:extent cx="5829300" cy="466725"/>
                <wp:effectExtent l="0" t="0" r="19050" b="28575"/>
                <wp:docPr id="352" name="角丸四角形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6725"/>
                        </a:xfrm>
                        <a:prstGeom prst="roundRect">
                          <a:avLst>
                            <a:gd name="adj" fmla="val 50000"/>
                          </a:avLst>
                        </a:prstGeom>
                        <a:solidFill>
                          <a:srgbClr val="FFFFFF"/>
                        </a:solidFill>
                        <a:ln w="9525">
                          <a:solidFill>
                            <a:srgbClr val="000000"/>
                          </a:solidFill>
                          <a:round/>
                          <a:headEnd/>
                          <a:tailEnd/>
                        </a:ln>
                      </wps:spPr>
                      <wps:txbx>
                        <w:txbxContent>
                          <w:p w14:paraId="3CF82FB6" w14:textId="77777777" w:rsidR="00F14C6B" w:rsidRPr="002E6214" w:rsidRDefault="00F14C6B" w:rsidP="00864CFB">
                            <w:pPr>
                              <w:spacing w:line="440" w:lineRule="exact"/>
                              <w:rPr>
                                <w:rFonts w:ascii="HG丸ｺﾞｼｯｸM-PRO" w:eastAsia="HG丸ｺﾞｼｯｸM-PRO" w:hAnsi="Century" w:cs="Times New Roman"/>
                                <w:b/>
                                <w:w w:val="85"/>
                                <w:sz w:val="28"/>
                                <w:szCs w:val="28"/>
                              </w:rPr>
                            </w:pPr>
                            <w:r w:rsidRPr="002E6214">
                              <w:rPr>
                                <w:rFonts w:ascii="HG丸ｺﾞｼｯｸM-PRO" w:eastAsia="HG丸ｺﾞｼｯｸM-PRO" w:hAnsi="Century" w:cs="Times New Roman" w:hint="eastAsia"/>
                                <w:b/>
                                <w:w w:val="85"/>
                                <w:sz w:val="28"/>
                                <w:szCs w:val="28"/>
                              </w:rPr>
                              <w:t>基本施策</w:t>
                            </w:r>
                            <w:r>
                              <w:rPr>
                                <w:rFonts w:ascii="HG丸ｺﾞｼｯｸM-PRO" w:eastAsia="HG丸ｺﾞｼｯｸM-PRO" w:hAnsi="Century" w:cs="Times New Roman" w:hint="eastAsia"/>
                                <w:b/>
                                <w:w w:val="85"/>
                                <w:sz w:val="28"/>
                                <w:szCs w:val="28"/>
                              </w:rPr>
                              <w:t>（１）</w:t>
                            </w:r>
                            <w:r w:rsidRPr="002E6214">
                              <w:rPr>
                                <w:rFonts w:ascii="HG丸ｺﾞｼｯｸM-PRO" w:eastAsia="HG丸ｺﾞｼｯｸM-PRO" w:hAnsi="Century" w:cs="Times New Roman" w:hint="eastAsia"/>
                                <w:b/>
                                <w:w w:val="85"/>
                                <w:sz w:val="28"/>
                                <w:szCs w:val="28"/>
                              </w:rPr>
                              <w:t xml:space="preserve">　災害等から障害者を守り安全に生活できるための支援</w:t>
                            </w:r>
                          </w:p>
                        </w:txbxContent>
                      </wps:txbx>
                      <wps:bodyPr rot="0" vert="horz" wrap="square" lIns="74295" tIns="8890" rIns="74295" bIns="8890" anchor="t" anchorCtr="0" upright="1">
                        <a:noAutofit/>
                      </wps:bodyPr>
                    </wps:wsp>
                  </a:graphicData>
                </a:graphic>
              </wp:inline>
            </w:drawing>
          </mc:Choice>
          <mc:Fallback>
            <w:pict>
              <v:roundrect w14:anchorId="7B0CF078" id="角丸四角形 352" o:spid="_x0000_s1294" style="width:459pt;height:36.7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">
                <v:textbox inset="5.85pt,.7pt,5.85pt,.7pt">
                  <w:txbxContent>
                    <w:p w14:paraId="3CF82FB6" w14:textId="77777777" w:rsidR="00F14C6B" w:rsidRPr="002E6214" w:rsidRDefault="00F14C6B" w:rsidP="00864CFB">
                      <w:pPr>
                        <w:spacing w:line="440" w:lineRule="exact"/>
                        <w:rPr>
                          <w:rFonts w:ascii="HG丸ｺﾞｼｯｸM-PRO" w:eastAsia="HG丸ｺﾞｼｯｸM-PRO" w:hAnsi="Century" w:cs="Times New Roman"/>
                          <w:b/>
                          <w:w w:val="85"/>
                          <w:sz w:val="28"/>
                          <w:szCs w:val="28"/>
                        </w:rPr>
                      </w:pPr>
                      <w:r w:rsidRPr="002E6214">
                        <w:rPr>
                          <w:rFonts w:ascii="HG丸ｺﾞｼｯｸM-PRO" w:eastAsia="HG丸ｺﾞｼｯｸM-PRO" w:hAnsi="Century" w:cs="Times New Roman" w:hint="eastAsia"/>
                          <w:b/>
                          <w:w w:val="85"/>
                          <w:sz w:val="28"/>
                          <w:szCs w:val="28"/>
                        </w:rPr>
                        <w:t>基本施策</w:t>
                      </w:r>
                      <w:r>
                        <w:rPr>
                          <w:rFonts w:ascii="HG丸ｺﾞｼｯｸM-PRO" w:eastAsia="HG丸ｺﾞｼｯｸM-PRO" w:hAnsi="Century" w:cs="Times New Roman" w:hint="eastAsia"/>
                          <w:b/>
                          <w:w w:val="85"/>
                          <w:sz w:val="28"/>
                          <w:szCs w:val="28"/>
                        </w:rPr>
                        <w:t>（１）</w:t>
                      </w:r>
                      <w:r w:rsidRPr="002E6214">
                        <w:rPr>
                          <w:rFonts w:ascii="HG丸ｺﾞｼｯｸM-PRO" w:eastAsia="HG丸ｺﾞｼｯｸM-PRO" w:hAnsi="Century" w:cs="Times New Roman" w:hint="eastAsia"/>
                          <w:b/>
                          <w:w w:val="85"/>
                          <w:sz w:val="28"/>
                          <w:szCs w:val="28"/>
                        </w:rPr>
                        <w:t xml:space="preserve">　災害等から障害者を守り安全に生活できるための支援</w:t>
                      </w:r>
                    </w:p>
                  </w:txbxContent>
                </v:textbox>
                <w10:anchorlock/>
              </v:roundrect>
            </w:pict>
          </mc:Fallback>
        </mc:AlternateContent>
      </w:r>
    </w:p>
    <w:p w14:paraId="3B4A5225" w14:textId="77777777" w:rsidR="00864CFB" w:rsidRPr="002376E4" w:rsidRDefault="00864CFB" w:rsidP="00864CFB">
      <w:pPr>
        <w:rPr>
          <w:color w:val="000000" w:themeColor="text1"/>
        </w:rPr>
      </w:pPr>
      <w:r w:rsidRPr="00C8720A">
        <w:rPr>
          <w:rFonts w:ascii="ＭＳ ゴシック" w:eastAsia="ＭＳ ゴシック" w:hAnsi="ＭＳ ゴシック" w:cs="Times New Roman"/>
          <w:b/>
          <w:noProof/>
          <w:color w:val="000000" w:themeColor="text1"/>
          <w:sz w:val="28"/>
          <w:szCs w:val="28"/>
        </w:rPr>
        <mc:AlternateContent>
          <mc:Choice Requires="wps">
            <w:drawing>
              <wp:anchor distT="0" distB="0" distL="114300" distR="114300" simplePos="0" relativeHeight="251835392" behindDoc="0" locked="0" layoutInCell="1" allowOverlap="1" wp14:anchorId="46C25CFB" wp14:editId="73D7B828">
                <wp:simplePos x="0" y="0"/>
                <wp:positionH relativeFrom="column">
                  <wp:posOffset>-9525</wp:posOffset>
                </wp:positionH>
                <wp:positionV relativeFrom="paragraph">
                  <wp:posOffset>384810</wp:posOffset>
                </wp:positionV>
                <wp:extent cx="5760000" cy="0"/>
                <wp:effectExtent l="0" t="0" r="12700" b="19050"/>
                <wp:wrapNone/>
                <wp:docPr id="353" name="直線コネクタ 353"/>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605142" id="直線コネクタ 353" o:spid="_x0000_s1026" style="position:absolute;left:0;text-align:left;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30.3pt" to="452.8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" strokecolor="black [3213]"/>
            </w:pict>
          </mc:Fallback>
        </mc:AlternateContent>
      </w:r>
      <w:r w:rsidRPr="00FE0DCB">
        <w:rPr>
          <w:rFonts w:ascii="ＭＳ ゴシック" w:eastAsia="ＭＳ ゴシック" w:hAnsi="ＭＳ ゴシック" w:hint="eastAsia"/>
          <w:b/>
          <w:color w:val="000000" w:themeColor="text1"/>
          <w:sz w:val="28"/>
          <w:szCs w:val="28"/>
          <w:bdr w:val="single" w:sz="4" w:space="0" w:color="auto"/>
        </w:rPr>
        <w:t>個別施策㊶</w:t>
      </w:r>
      <w:r w:rsidRPr="00FE0DCB">
        <w:rPr>
          <w:rFonts w:ascii="ＭＳ ゴシック" w:eastAsia="ＭＳ ゴシック" w:hAnsi="ＭＳ ゴシック" w:hint="eastAsia"/>
          <w:b/>
          <w:color w:val="000000" w:themeColor="text1"/>
          <w:sz w:val="28"/>
          <w:szCs w:val="28"/>
        </w:rPr>
        <w:t xml:space="preserve">　防災・防犯対策の推進</w:t>
      </w:r>
    </w:p>
    <w:p w14:paraId="2D3E2DC9" w14:textId="77777777" w:rsidR="00864CFB" w:rsidRPr="00FE0DCB" w:rsidRDefault="00864CFB" w:rsidP="00864CFB">
      <w:pPr>
        <w:rPr>
          <w:color w:val="000000" w:themeColor="text1"/>
        </w:rPr>
      </w:pPr>
      <w:r w:rsidRPr="00C8720A">
        <w:rPr>
          <w:noProof/>
          <w:color w:val="000000" w:themeColor="text1"/>
        </w:rPr>
        <mc:AlternateContent>
          <mc:Choice Requires="wps">
            <w:drawing>
              <wp:anchor distT="0" distB="0" distL="114300" distR="114300" simplePos="0" relativeHeight="251834368" behindDoc="0" locked="0" layoutInCell="1" allowOverlap="1" wp14:anchorId="29D29785" wp14:editId="35C0C859">
                <wp:simplePos x="0" y="0"/>
                <wp:positionH relativeFrom="column">
                  <wp:posOffset>-6985</wp:posOffset>
                </wp:positionH>
                <wp:positionV relativeFrom="paragraph">
                  <wp:posOffset>99060</wp:posOffset>
                </wp:positionV>
                <wp:extent cx="1224000" cy="295200"/>
                <wp:effectExtent l="0" t="0" r="14605" b="10160"/>
                <wp:wrapNone/>
                <wp:docPr id="354" name="角丸四角形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000" cy="295200"/>
                        </a:xfrm>
                        <a:prstGeom prst="roundRect">
                          <a:avLst>
                            <a:gd name="adj" fmla="val 16667"/>
                          </a:avLst>
                        </a:prstGeom>
                        <a:noFill/>
                        <a:ln w="19050">
                          <a:solidFill>
                            <a:srgbClr val="E36C0A"/>
                          </a:solidFill>
                          <a:round/>
                          <a:headEnd/>
                          <a:tailEnd/>
                        </a:ln>
                        <a:extLst>
                          <a:ext uri="{909E8E84-426E-40DD-AFC4-6F175D3DCCD1}">
                            <a14:hiddenFill xmlns:a14="http://schemas.microsoft.com/office/drawing/2010/main">
                              <a:solidFill>
                                <a:srgbClr val="FDE9D9"/>
                              </a:solidFill>
                            </a14:hiddenFill>
                          </a:ext>
                        </a:extLst>
                      </wps:spPr>
                      <wps:txbx>
                        <w:txbxContent>
                          <w:p w14:paraId="18C648FB" w14:textId="77777777" w:rsidR="00F14C6B" w:rsidRPr="0065171F" w:rsidRDefault="00F14C6B" w:rsidP="00864CFB">
                            <w:pPr>
                              <w:jc w:val="center"/>
                              <w:rPr>
                                <w:rFonts w:ascii="ＭＳ ゴシック" w:eastAsia="ＭＳ ゴシック" w:hAnsi="ＭＳ ゴシック"/>
                                <w:b/>
                                <w:spacing w:val="20"/>
                                <w:sz w:val="24"/>
                                <w:szCs w:val="24"/>
                              </w:rPr>
                            </w:pPr>
                            <w:r w:rsidRPr="0065171F">
                              <w:rPr>
                                <w:rFonts w:ascii="ＭＳ ゴシック" w:eastAsia="ＭＳ ゴシック" w:hAnsi="ＭＳ ゴシック" w:hint="eastAsia"/>
                                <w:b/>
                                <w:spacing w:val="20"/>
                                <w:sz w:val="24"/>
                                <w:szCs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D29785" id="角丸四角形 354" o:spid="_x0000_s1295" style="position:absolute;left:0;text-align:left;margin-left:-.55pt;margin-top:7.8pt;width:96.4pt;height:23.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" filled="f" fillcolor="#fde9d9" strokecolor="#e36c0a" strokeweight="1.5pt">
                <v:textbox inset="5.85pt,.7pt,5.85pt,.7pt">
                  <w:txbxContent>
                    <w:p w14:paraId="18C648FB" w14:textId="77777777" w:rsidR="00F14C6B" w:rsidRPr="0065171F" w:rsidRDefault="00F14C6B" w:rsidP="00864CFB">
                      <w:pPr>
                        <w:jc w:val="center"/>
                        <w:rPr>
                          <w:rFonts w:ascii="ＭＳ ゴシック" w:eastAsia="ＭＳ ゴシック" w:hAnsi="ＭＳ ゴシック"/>
                          <w:b/>
                          <w:spacing w:val="20"/>
                          <w:sz w:val="24"/>
                          <w:szCs w:val="24"/>
                        </w:rPr>
                      </w:pPr>
                      <w:r w:rsidRPr="0065171F">
                        <w:rPr>
                          <w:rFonts w:ascii="ＭＳ ゴシック" w:eastAsia="ＭＳ ゴシック" w:hAnsi="ＭＳ ゴシック" w:hint="eastAsia"/>
                          <w:b/>
                          <w:spacing w:val="20"/>
                          <w:sz w:val="24"/>
                          <w:szCs w:val="24"/>
                        </w:rPr>
                        <w:t>現状と課題</w:t>
                      </w:r>
                    </w:p>
                  </w:txbxContent>
                </v:textbox>
              </v:roundrect>
            </w:pict>
          </mc:Fallback>
        </mc:AlternateContent>
      </w:r>
    </w:p>
    <w:p w14:paraId="456F316A" w14:textId="77777777" w:rsidR="00864CFB" w:rsidRPr="00FE0DCB" w:rsidRDefault="00864CFB" w:rsidP="00864CFB">
      <w:pPr>
        <w:rPr>
          <w:color w:val="000000" w:themeColor="text1"/>
        </w:rPr>
      </w:pPr>
    </w:p>
    <w:p w14:paraId="55C78E97" w14:textId="77777777" w:rsidR="00864CFB" w:rsidRPr="0065171F" w:rsidRDefault="00864CFB" w:rsidP="00864CFB">
      <w:pPr>
        <w:ind w:left="277" w:hangingChars="100" w:hanging="277"/>
        <w:rPr>
          <w:rFonts w:ascii="ＭＳ ゴシック" w:eastAsia="ＭＳ ゴシック" w:hAnsi="ＭＳ ゴシック"/>
          <w:color w:val="000000" w:themeColor="text1"/>
          <w:sz w:val="24"/>
          <w:szCs w:val="24"/>
        </w:rPr>
      </w:pPr>
      <w:r w:rsidRPr="00957C29">
        <w:rPr>
          <w:rFonts w:ascii="ＭＳ ゴシック" w:eastAsia="ＭＳ ゴシック" w:hAnsi="ＭＳ ゴシック" w:hint="eastAsia"/>
          <w:color w:val="000000" w:themeColor="text1"/>
          <w:sz w:val="24"/>
          <w:szCs w:val="24"/>
        </w:rPr>
        <w:t xml:space="preserve"> </w:t>
      </w:r>
      <w:r w:rsidRPr="00C01A80">
        <w:rPr>
          <w:rFonts w:ascii="ＭＳ ゴシック" w:eastAsia="ＭＳ ゴシック" w:hAnsi="ＭＳ ゴシック" w:hint="eastAsia"/>
          <w:color w:val="000000" w:themeColor="text1"/>
          <w:sz w:val="24"/>
          <w:szCs w:val="24"/>
          <w:highlight w:val="lightGray"/>
        </w:rPr>
        <w:t>【災害に強い、逃げないですむ安全なまちづくり】</w:t>
      </w:r>
    </w:p>
    <w:p w14:paraId="63B623F3" w14:textId="77777777" w:rsidR="00864CFB" w:rsidRDefault="00864CFB" w:rsidP="00864CFB">
      <w:pPr>
        <w:ind w:leftChars="100" w:left="524" w:hangingChars="100" w:hanging="277"/>
        <w:rPr>
          <w:rFonts w:asciiTheme="minorEastAsia" w:hAnsiTheme="minorEastAsia"/>
          <w:color w:val="000000" w:themeColor="text1"/>
          <w:sz w:val="24"/>
          <w:szCs w:val="24"/>
        </w:rPr>
      </w:pPr>
      <w:r w:rsidRPr="0065171F">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w:t>
      </w:r>
      <w:r w:rsidRPr="0065171F">
        <w:rPr>
          <w:rFonts w:asciiTheme="minorEastAsia" w:hAnsiTheme="minorEastAsia" w:hint="eastAsia"/>
          <w:color w:val="000000" w:themeColor="text1"/>
          <w:sz w:val="24"/>
          <w:szCs w:val="24"/>
        </w:rPr>
        <w:t>「災害に強い、逃げないですむ安全なまちづくり」に向け、建築物等耐震化支援事業のほか、耐震シェルター・耐震ベッドの設置費用の一部補助を実施しています。</w:t>
      </w:r>
    </w:p>
    <w:p w14:paraId="5D8E0D19" w14:textId="77777777" w:rsidR="00864CFB" w:rsidRPr="00D2245F" w:rsidRDefault="00864CFB" w:rsidP="00864CFB">
      <w:pPr>
        <w:ind w:leftChars="200" w:left="494" w:firstLineChars="100" w:firstLine="277"/>
        <w:rPr>
          <w:rFonts w:asciiTheme="minorEastAsia" w:hAnsiTheme="minorEastAsia"/>
          <w:color w:val="000000" w:themeColor="text1"/>
          <w:sz w:val="24"/>
          <w:szCs w:val="24"/>
        </w:rPr>
      </w:pPr>
      <w:r>
        <w:rPr>
          <w:rFonts w:asciiTheme="minorEastAsia" w:hAnsiTheme="minorEastAsia" w:hint="eastAsia"/>
          <w:color w:val="000000" w:themeColor="text1"/>
          <w:sz w:val="24"/>
          <w:szCs w:val="24"/>
        </w:rPr>
        <w:t>また、家具類転倒</w:t>
      </w:r>
      <w:r w:rsidRPr="0065171F">
        <w:rPr>
          <w:rFonts w:asciiTheme="minorEastAsia" w:hAnsiTheme="minorEastAsia" w:hint="eastAsia"/>
          <w:color w:val="000000" w:themeColor="text1"/>
          <w:sz w:val="24"/>
          <w:szCs w:val="24"/>
        </w:rPr>
        <w:t>防止器具</w:t>
      </w:r>
      <w:r>
        <w:rPr>
          <w:rFonts w:asciiTheme="minorEastAsia" w:hAnsiTheme="minorEastAsia" w:hint="eastAsia"/>
          <w:color w:val="000000" w:themeColor="text1"/>
          <w:sz w:val="24"/>
          <w:szCs w:val="24"/>
        </w:rPr>
        <w:t>取付事業を実施し</w:t>
      </w:r>
      <w:r w:rsidRPr="0065171F">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身の回りの安全対策にも取り組んでいます。</w:t>
      </w:r>
    </w:p>
    <w:p w14:paraId="2D996089" w14:textId="77777777" w:rsidR="00864CFB" w:rsidRPr="0065171F" w:rsidRDefault="00864CFB" w:rsidP="00864CFB">
      <w:pPr>
        <w:ind w:leftChars="200" w:left="494"/>
        <w:rPr>
          <w:rFonts w:asciiTheme="minorEastAsia" w:hAnsiTheme="minorEastAsia"/>
          <w:color w:val="000000" w:themeColor="text1"/>
          <w:sz w:val="24"/>
          <w:szCs w:val="24"/>
        </w:rPr>
      </w:pPr>
      <w:r w:rsidRPr="0065171F">
        <w:rPr>
          <w:rFonts w:asciiTheme="minorEastAsia" w:hAnsiTheme="minorEastAsia" w:hint="eastAsia"/>
          <w:color w:val="000000" w:themeColor="text1"/>
          <w:sz w:val="24"/>
          <w:szCs w:val="24"/>
        </w:rPr>
        <w:t>震災時の被害を減らすために、建物の耐震化、家具転倒防止器具等の設置をさらに進める必要があります。</w:t>
      </w:r>
    </w:p>
    <w:p w14:paraId="7019232F" w14:textId="77777777" w:rsidR="00864CFB" w:rsidRPr="00FE0DCB" w:rsidRDefault="00864CFB" w:rsidP="00864CFB">
      <w:pPr>
        <w:ind w:left="277" w:hangingChars="100" w:hanging="277"/>
        <w:rPr>
          <w:rFonts w:ascii="HG丸ｺﾞｼｯｸM-PRO" w:eastAsia="HG丸ｺﾞｼｯｸM-PRO" w:hAnsi="HG丸ｺﾞｼｯｸM-PRO"/>
          <w:color w:val="000000" w:themeColor="text1"/>
          <w:sz w:val="24"/>
          <w:szCs w:val="24"/>
        </w:rPr>
      </w:pPr>
    </w:p>
    <w:p w14:paraId="0F67C3DA" w14:textId="2716621E" w:rsidR="00864CFB" w:rsidRPr="0065171F" w:rsidRDefault="00864CFB" w:rsidP="00864CFB">
      <w:pPr>
        <w:ind w:left="277" w:hangingChars="100" w:hanging="277"/>
        <w:rPr>
          <w:rFonts w:ascii="ＭＳ ゴシック" w:eastAsia="ＭＳ ゴシック" w:hAnsi="ＭＳ ゴシック"/>
          <w:color w:val="000000" w:themeColor="text1"/>
          <w:sz w:val="24"/>
          <w:szCs w:val="24"/>
        </w:rPr>
      </w:pPr>
      <w:r w:rsidRPr="00957C29">
        <w:rPr>
          <w:rFonts w:ascii="ＭＳ ゴシック" w:eastAsia="ＭＳ ゴシック" w:hAnsi="ＭＳ ゴシック" w:hint="eastAsia"/>
          <w:color w:val="000000" w:themeColor="text1"/>
          <w:sz w:val="24"/>
          <w:szCs w:val="24"/>
        </w:rPr>
        <w:t xml:space="preserve"> </w:t>
      </w:r>
      <w:r w:rsidRPr="00C01A80">
        <w:rPr>
          <w:rFonts w:ascii="ＭＳ ゴシック" w:eastAsia="ＭＳ ゴシック" w:hAnsi="ＭＳ ゴシック" w:hint="eastAsia"/>
          <w:color w:val="000000" w:themeColor="text1"/>
          <w:sz w:val="24"/>
          <w:szCs w:val="24"/>
          <w:highlight w:val="lightGray"/>
        </w:rPr>
        <w:t>【災害時要援護者名簿・</w:t>
      </w:r>
      <w:r w:rsidR="00FD3D41" w:rsidRPr="00C01A80">
        <w:rPr>
          <w:rFonts w:ascii="ＭＳ ゴシック" w:eastAsia="ＭＳ ゴシック" w:hAnsi="ＭＳ ゴシック" w:hint="eastAsia"/>
          <w:color w:val="000000" w:themeColor="text1"/>
          <w:sz w:val="24"/>
          <w:szCs w:val="24"/>
          <w:highlight w:val="lightGray"/>
        </w:rPr>
        <w:t>要配慮者</w:t>
      </w:r>
      <w:r w:rsidRPr="00C01A80">
        <w:rPr>
          <w:rFonts w:ascii="ＭＳ ゴシック" w:eastAsia="ＭＳ ゴシック" w:hAnsi="ＭＳ ゴシック" w:hint="eastAsia"/>
          <w:color w:val="000000" w:themeColor="text1"/>
          <w:sz w:val="24"/>
          <w:szCs w:val="24"/>
          <w:highlight w:val="lightGray"/>
        </w:rPr>
        <w:t>災害</w:t>
      </w:r>
      <w:r w:rsidR="00FD3D41">
        <w:rPr>
          <w:rFonts w:ascii="ＭＳ ゴシック" w:eastAsia="ＭＳ ゴシック" w:hAnsi="ＭＳ ゴシック" w:hint="eastAsia"/>
          <w:color w:val="000000" w:themeColor="text1"/>
          <w:sz w:val="24"/>
          <w:szCs w:val="24"/>
          <w:highlight w:val="lightGray"/>
        </w:rPr>
        <w:t>用</w:t>
      </w:r>
      <w:r w:rsidRPr="00C01A80">
        <w:rPr>
          <w:rFonts w:ascii="ＭＳ ゴシック" w:eastAsia="ＭＳ ゴシック" w:hAnsi="ＭＳ ゴシック" w:hint="eastAsia"/>
          <w:color w:val="000000" w:themeColor="text1"/>
          <w:sz w:val="24"/>
          <w:szCs w:val="24"/>
          <w:highlight w:val="lightGray"/>
        </w:rPr>
        <w:t>セルフプランの普及啓発】</w:t>
      </w:r>
    </w:p>
    <w:p w14:paraId="1AD14CC0" w14:textId="77777777" w:rsidR="00864CFB" w:rsidRPr="0065171F" w:rsidRDefault="00864CFB" w:rsidP="00864CFB">
      <w:pPr>
        <w:ind w:leftChars="100" w:left="524" w:hangingChars="100" w:hanging="277"/>
        <w:rPr>
          <w:rFonts w:asciiTheme="minorEastAsia" w:hAnsiTheme="minorEastAsia"/>
          <w:color w:val="000000" w:themeColor="text1"/>
          <w:sz w:val="24"/>
          <w:szCs w:val="24"/>
        </w:rPr>
      </w:pPr>
      <w:r w:rsidRPr="0065171F">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w:t>
      </w:r>
      <w:r w:rsidRPr="0065171F">
        <w:rPr>
          <w:rFonts w:asciiTheme="minorEastAsia" w:hAnsiTheme="minorEastAsia" w:hint="eastAsia"/>
          <w:color w:val="000000" w:themeColor="text1"/>
          <w:sz w:val="24"/>
          <w:szCs w:val="24"/>
        </w:rPr>
        <w:t>災害時要援護者名簿（申請方式名簿）を作成し、災害発生時の避難等に支援を必要とする人を事前に把握し、主に地域で安否確認を行うために区内警察署、消防署、民生委員・児童委員、防災区民組織等に配布し、災害時における安否確認など必要な支援を行うために活用しています。名簿登録者に対し、日頃から“自分の身は自分で守る”という意識啓発とともに、災害時に援護が必要な障害者等のニーズに沿った対策を進めていくことが重要です。</w:t>
      </w:r>
    </w:p>
    <w:p w14:paraId="6A7A3152" w14:textId="7DCF55F7" w:rsidR="00864CFB" w:rsidRPr="0065171F" w:rsidRDefault="00864CFB" w:rsidP="00864CFB">
      <w:pPr>
        <w:ind w:leftChars="200" w:left="494" w:firstLineChars="100" w:firstLine="277"/>
        <w:rPr>
          <w:rFonts w:asciiTheme="minorEastAsia" w:hAnsiTheme="minorEastAsia"/>
          <w:color w:val="000000" w:themeColor="text1"/>
          <w:sz w:val="24"/>
          <w:szCs w:val="24"/>
        </w:rPr>
      </w:pPr>
      <w:r w:rsidRPr="0065171F">
        <w:rPr>
          <w:rFonts w:asciiTheme="minorEastAsia" w:hAnsiTheme="minorEastAsia" w:hint="eastAsia"/>
          <w:color w:val="000000" w:themeColor="text1"/>
          <w:sz w:val="24"/>
          <w:szCs w:val="24"/>
        </w:rPr>
        <w:t>また、自助・共助の取組の一層の促進を図るため、要配慮者</w:t>
      </w:r>
      <w:r w:rsidR="00FD3D41">
        <w:rPr>
          <w:rFonts w:asciiTheme="minorEastAsia" w:hAnsiTheme="minorEastAsia" w:hint="eastAsia"/>
          <w:color w:val="000000" w:themeColor="text1"/>
          <w:sz w:val="24"/>
          <w:szCs w:val="24"/>
        </w:rPr>
        <w:t>災害用</w:t>
      </w:r>
      <w:r w:rsidRPr="0065171F">
        <w:rPr>
          <w:rFonts w:asciiTheme="minorEastAsia" w:hAnsiTheme="minorEastAsia" w:hint="eastAsia"/>
          <w:color w:val="000000" w:themeColor="text1"/>
          <w:sz w:val="24"/>
          <w:szCs w:val="24"/>
        </w:rPr>
        <w:t>セルフプランの普及啓発をさらに進める必要があります。</w:t>
      </w:r>
    </w:p>
    <w:p w14:paraId="6CC3133E" w14:textId="77777777" w:rsidR="00864CFB" w:rsidRPr="00FE0DCB" w:rsidRDefault="00864CFB" w:rsidP="00864CFB">
      <w:pPr>
        <w:ind w:leftChars="100" w:left="524" w:hangingChars="100" w:hanging="277"/>
        <w:rPr>
          <w:rFonts w:ascii="HG丸ｺﾞｼｯｸM-PRO" w:eastAsia="HG丸ｺﾞｼｯｸM-PRO" w:hAnsi="HG丸ｺﾞｼｯｸM-PRO"/>
          <w:color w:val="000000" w:themeColor="text1"/>
          <w:sz w:val="24"/>
          <w:szCs w:val="24"/>
        </w:rPr>
      </w:pPr>
    </w:p>
    <w:p w14:paraId="12C6266A" w14:textId="77777777" w:rsidR="00864CFB" w:rsidRPr="0065171F" w:rsidRDefault="00864CFB" w:rsidP="00864CFB">
      <w:pPr>
        <w:ind w:left="142"/>
        <w:rPr>
          <w:rFonts w:ascii="ＭＳ ゴシック" w:eastAsia="ＭＳ ゴシック" w:hAnsi="ＭＳ ゴシック"/>
          <w:color w:val="000000" w:themeColor="text1"/>
          <w:sz w:val="24"/>
          <w:szCs w:val="24"/>
        </w:rPr>
      </w:pPr>
      <w:r w:rsidRPr="00C01A80">
        <w:rPr>
          <w:rFonts w:ascii="ＭＳ ゴシック" w:eastAsia="ＭＳ ゴシック" w:hAnsi="ＭＳ ゴシック" w:hint="eastAsia"/>
          <w:color w:val="000000" w:themeColor="text1"/>
          <w:sz w:val="24"/>
          <w:szCs w:val="24"/>
          <w:highlight w:val="lightGray"/>
        </w:rPr>
        <w:t>【人工呼吸器使用者の支援】</w:t>
      </w:r>
    </w:p>
    <w:p w14:paraId="56BC71C5" w14:textId="77777777" w:rsidR="00864CFB" w:rsidRPr="0065171F" w:rsidRDefault="00864CFB" w:rsidP="00864CFB">
      <w:pPr>
        <w:ind w:leftChars="100" w:left="524" w:hangingChars="100" w:hanging="277"/>
        <w:rPr>
          <w:rFonts w:asciiTheme="minorEastAsia" w:hAnsiTheme="minorEastAsia"/>
          <w:color w:val="000000" w:themeColor="text1"/>
          <w:sz w:val="24"/>
          <w:szCs w:val="24"/>
        </w:rPr>
      </w:pPr>
      <w:r w:rsidRPr="0065171F">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w:t>
      </w:r>
      <w:r w:rsidRPr="0065171F">
        <w:rPr>
          <w:rFonts w:asciiTheme="minorEastAsia" w:hAnsiTheme="minorEastAsia" w:hint="eastAsia"/>
          <w:color w:val="000000" w:themeColor="text1"/>
          <w:sz w:val="24"/>
          <w:szCs w:val="24"/>
        </w:rPr>
        <w:t>在宅で人工呼吸器を使用している方は、停電が生命の危機に直結するため、個々の状態に応じた災害発生前からの備えや避難行動などをまとめた「災害時個別支援計画」の作成支援を行っています。また、緊急時における人工呼吸器の電源確保のため、保健所及び保健センター</w:t>
      </w:r>
      <w:r w:rsidRPr="0065171F">
        <w:rPr>
          <w:rFonts w:asciiTheme="minorEastAsia" w:hAnsiTheme="minorEastAsia"/>
          <w:color w:val="000000" w:themeColor="text1"/>
          <w:sz w:val="24"/>
          <w:szCs w:val="24"/>
        </w:rPr>
        <w:t>4</w:t>
      </w:r>
      <w:r w:rsidRPr="0065171F">
        <w:rPr>
          <w:rFonts w:asciiTheme="minorEastAsia" w:hAnsiTheme="minorEastAsia" w:hint="eastAsia"/>
          <w:color w:val="000000" w:themeColor="text1"/>
          <w:sz w:val="24"/>
          <w:szCs w:val="24"/>
        </w:rPr>
        <w:t>か所の合計</w:t>
      </w:r>
      <w:r w:rsidRPr="0065171F">
        <w:rPr>
          <w:rFonts w:asciiTheme="minorEastAsia" w:hAnsiTheme="minorEastAsia"/>
          <w:color w:val="000000" w:themeColor="text1"/>
          <w:sz w:val="24"/>
          <w:szCs w:val="24"/>
        </w:rPr>
        <w:t>5</w:t>
      </w:r>
      <w:r w:rsidRPr="0065171F">
        <w:rPr>
          <w:rFonts w:asciiTheme="minorEastAsia" w:hAnsiTheme="minorEastAsia" w:hint="eastAsia"/>
          <w:color w:val="000000" w:themeColor="text1"/>
          <w:sz w:val="24"/>
          <w:szCs w:val="24"/>
        </w:rPr>
        <w:t>か所に専用の自家発電機等を設置しています。</w:t>
      </w:r>
    </w:p>
    <w:p w14:paraId="1665746D" w14:textId="77777777" w:rsidR="00864CFB" w:rsidRPr="0065171F" w:rsidRDefault="00864CFB" w:rsidP="00864CFB">
      <w:pPr>
        <w:ind w:leftChars="200" w:left="494" w:firstLineChars="100" w:firstLine="277"/>
        <w:rPr>
          <w:rFonts w:asciiTheme="minorEastAsia" w:hAnsiTheme="minorEastAsia"/>
          <w:color w:val="000000" w:themeColor="text1"/>
          <w:sz w:val="24"/>
          <w:szCs w:val="24"/>
        </w:rPr>
      </w:pPr>
      <w:r w:rsidRPr="0065171F">
        <w:rPr>
          <w:rFonts w:asciiTheme="minorEastAsia" w:hAnsiTheme="minorEastAsia" w:hint="eastAsia"/>
          <w:color w:val="000000" w:themeColor="text1"/>
          <w:sz w:val="24"/>
          <w:szCs w:val="24"/>
        </w:rPr>
        <w:t>在宅で人工呼吸器を使用している方を地域で支えるためには、災害の発生前からの備えとともに、本人や介護者が災害発生時に孤立しないための支援体制を構築する必要があります。</w:t>
      </w:r>
    </w:p>
    <w:p w14:paraId="4D30359D" w14:textId="26CEFB5D" w:rsidR="00864CFB" w:rsidRPr="00B0732C" w:rsidRDefault="00FD3D41" w:rsidP="00864CFB">
      <w:pPr>
        <w:ind w:leftChars="100" w:left="494" w:hangingChars="100" w:hanging="247"/>
        <w:rPr>
          <w:rFonts w:ascii="HG丸ｺﾞｼｯｸM-PRO" w:eastAsia="HG丸ｺﾞｼｯｸM-PRO" w:hAnsi="HG丸ｺﾞｼｯｸM-PRO"/>
          <w:color w:val="000000" w:themeColor="text1"/>
          <w:sz w:val="24"/>
          <w:szCs w:val="24"/>
        </w:rPr>
      </w:pPr>
      <w:r>
        <w:rPr>
          <w:noProof/>
        </w:rPr>
        <w:drawing>
          <wp:anchor distT="0" distB="0" distL="114300" distR="114300" simplePos="0" relativeHeight="252108800" behindDoc="0" locked="0" layoutInCell="1" allowOverlap="1" wp14:anchorId="6D8DE6A4" wp14:editId="3A0A746B">
            <wp:simplePos x="0" y="0"/>
            <wp:positionH relativeFrom="page">
              <wp:posOffset>540385</wp:posOffset>
            </wp:positionH>
            <wp:positionV relativeFrom="page">
              <wp:posOffset>9432925</wp:posOffset>
            </wp:positionV>
            <wp:extent cx="717480" cy="717480"/>
            <wp:effectExtent l="0" t="0" r="6985" b="6985"/>
            <wp:wrapNone/>
            <wp:docPr id="703" name="JAVISCODE150-10"/>
            <wp:cNvGraphicFramePr/>
            <a:graphic xmlns:a="http://schemas.openxmlformats.org/drawingml/2006/main">
              <a:graphicData uri="http://schemas.openxmlformats.org/drawingml/2006/picture">
                <pic:pic xmlns:pic="http://schemas.openxmlformats.org/drawingml/2006/picture">
                  <pic:nvPicPr>
                    <pic:cNvPr id="703" name="JAVISCODE150-10"/>
                    <pic:cNvPicPr/>
                  </pic:nvPicPr>
                  <pic:blipFill>
                    <a:blip r:embed="rId149"/>
                    <a:stretch>
                      <a:fillRect/>
                    </a:stretch>
                  </pic:blipFill>
                  <pic:spPr>
                    <a:xfrm>
                      <a:off x="0" y="0"/>
                      <a:ext cx="717480" cy="717480"/>
                    </a:xfrm>
                    <a:prstGeom prst="rect">
                      <a:avLst/>
                    </a:prstGeom>
                  </pic:spPr>
                </pic:pic>
              </a:graphicData>
            </a:graphic>
            <wp14:sizeRelH relativeFrom="margin">
              <wp14:pctWidth>0</wp14:pctWidth>
            </wp14:sizeRelH>
            <wp14:sizeRelV relativeFrom="margin">
              <wp14:pctHeight>0</wp14:pctHeight>
            </wp14:sizeRelV>
          </wp:anchor>
        </w:drawing>
      </w:r>
    </w:p>
    <w:p w14:paraId="4D85B4D5" w14:textId="77777777" w:rsidR="00864CFB" w:rsidRPr="0065171F" w:rsidRDefault="00864CFB" w:rsidP="00864CFB">
      <w:pPr>
        <w:ind w:left="284" w:hanging="277"/>
        <w:rPr>
          <w:rFonts w:ascii="ＭＳ ゴシック" w:eastAsia="ＭＳ ゴシック" w:hAnsi="ＭＳ ゴシック"/>
          <w:color w:val="000000" w:themeColor="text1"/>
          <w:sz w:val="24"/>
          <w:szCs w:val="24"/>
        </w:rPr>
      </w:pPr>
      <w:r w:rsidRPr="00957C29">
        <w:rPr>
          <w:rFonts w:ascii="ＭＳ ゴシック" w:eastAsia="ＭＳ ゴシック" w:hAnsi="ＭＳ ゴシック" w:hint="eastAsia"/>
          <w:color w:val="000000" w:themeColor="text1"/>
          <w:sz w:val="24"/>
          <w:szCs w:val="24"/>
        </w:rPr>
        <w:t xml:space="preserve"> </w:t>
      </w:r>
      <w:r w:rsidRPr="00C01A80">
        <w:rPr>
          <w:rFonts w:ascii="ＭＳ ゴシック" w:eastAsia="ＭＳ ゴシック" w:hAnsi="ＭＳ ゴシック" w:hint="eastAsia"/>
          <w:color w:val="000000" w:themeColor="text1"/>
          <w:sz w:val="24"/>
          <w:szCs w:val="24"/>
          <w:highlight w:val="lightGray"/>
        </w:rPr>
        <w:t>【福祉避難所の充実と体制強化】</w:t>
      </w:r>
    </w:p>
    <w:p w14:paraId="1D771F54" w14:textId="77777777" w:rsidR="00864CFB" w:rsidRPr="0065171F" w:rsidRDefault="00864CFB" w:rsidP="00864CFB">
      <w:pPr>
        <w:ind w:leftChars="100" w:left="524" w:hangingChars="100" w:hanging="277"/>
        <w:rPr>
          <w:rFonts w:asciiTheme="minorEastAsia" w:hAnsiTheme="minorEastAsia"/>
          <w:color w:val="000000" w:themeColor="text1"/>
          <w:sz w:val="24"/>
          <w:szCs w:val="24"/>
        </w:rPr>
      </w:pPr>
      <w:r w:rsidRPr="0065171F">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福祉避難所の円滑な運営にあたっては、区と福祉避難所が平時から連携を強化していく必要があります。さらに、要配慮者の移送元である一次避難所の運営者に対し、福祉避難所への移送方法等を周知するとともに、一次避難所と福祉避難所の連携を強化していく必要があります。</w:t>
      </w:r>
    </w:p>
    <w:p w14:paraId="7DF9AC15" w14:textId="77777777" w:rsidR="00864CFB" w:rsidRPr="00FE0DCB" w:rsidRDefault="00864CFB" w:rsidP="00864CFB">
      <w:pPr>
        <w:ind w:leftChars="100" w:left="524" w:hangingChars="100" w:hanging="277"/>
        <w:rPr>
          <w:rFonts w:ascii="HG丸ｺﾞｼｯｸM-PRO" w:eastAsia="HG丸ｺﾞｼｯｸM-PRO" w:hAnsi="HG丸ｺﾞｼｯｸM-PRO"/>
          <w:color w:val="000000" w:themeColor="text1"/>
          <w:sz w:val="24"/>
          <w:szCs w:val="24"/>
        </w:rPr>
      </w:pPr>
    </w:p>
    <w:p w14:paraId="6E4BA846" w14:textId="77777777" w:rsidR="00864CFB" w:rsidRPr="0065171F" w:rsidRDefault="00864CFB" w:rsidP="00864CFB">
      <w:pPr>
        <w:ind w:left="284" w:hanging="277"/>
        <w:rPr>
          <w:rFonts w:ascii="ＭＳ ゴシック" w:eastAsia="ＭＳ ゴシック" w:hAnsi="ＭＳ ゴシック"/>
          <w:color w:val="000000" w:themeColor="text1"/>
          <w:sz w:val="24"/>
          <w:szCs w:val="24"/>
        </w:rPr>
      </w:pPr>
      <w:r w:rsidRPr="00957C29">
        <w:rPr>
          <w:rFonts w:ascii="ＭＳ ゴシック" w:eastAsia="ＭＳ ゴシック" w:hAnsi="ＭＳ ゴシック" w:hint="eastAsia"/>
          <w:color w:val="000000" w:themeColor="text1"/>
          <w:sz w:val="24"/>
          <w:szCs w:val="24"/>
        </w:rPr>
        <w:t xml:space="preserve"> </w:t>
      </w:r>
      <w:r w:rsidRPr="00C01A80">
        <w:rPr>
          <w:rFonts w:ascii="ＭＳ ゴシック" w:eastAsia="ＭＳ ゴシック" w:hAnsi="ＭＳ ゴシック" w:hint="eastAsia"/>
          <w:color w:val="000000" w:themeColor="text1"/>
          <w:sz w:val="24"/>
          <w:szCs w:val="24"/>
          <w:highlight w:val="lightGray"/>
        </w:rPr>
        <w:t>【防災訓練への参加】</w:t>
      </w:r>
    </w:p>
    <w:p w14:paraId="67836F00" w14:textId="77777777" w:rsidR="00864CFB" w:rsidRPr="0065171F" w:rsidRDefault="00864CFB" w:rsidP="00864CFB">
      <w:pPr>
        <w:ind w:leftChars="100" w:left="524" w:hangingChars="100" w:hanging="277"/>
        <w:rPr>
          <w:rFonts w:asciiTheme="minorEastAsia" w:hAnsiTheme="minorEastAsia"/>
          <w:color w:val="000000" w:themeColor="text1"/>
          <w:sz w:val="24"/>
          <w:szCs w:val="24"/>
        </w:rPr>
      </w:pPr>
      <w:r w:rsidRPr="0065171F">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w:t>
      </w:r>
      <w:r w:rsidRPr="0065171F">
        <w:rPr>
          <w:rFonts w:asciiTheme="minorEastAsia" w:hAnsiTheme="minorEastAsia" w:hint="eastAsia"/>
          <w:color w:val="000000" w:themeColor="text1"/>
          <w:sz w:val="24"/>
          <w:szCs w:val="24"/>
        </w:rPr>
        <w:t>防災意識の高まりの中、地域の防災訓練に障害者が参加することで、障害のある人もない人も利用しやすい避難所の運営方法等について、より実践的な検証ができ、心構えも含めた準備ができます。</w:t>
      </w:r>
    </w:p>
    <w:p w14:paraId="384650A8" w14:textId="77777777" w:rsidR="00864CFB" w:rsidRPr="00FE0DCB" w:rsidRDefault="00864CFB" w:rsidP="00864CFB">
      <w:pPr>
        <w:ind w:leftChars="100" w:left="524" w:hangingChars="100" w:hanging="277"/>
        <w:rPr>
          <w:rFonts w:ascii="HG丸ｺﾞｼｯｸM-PRO" w:eastAsia="HG丸ｺﾞｼｯｸM-PRO" w:hAnsi="HG丸ｺﾞｼｯｸM-PRO"/>
          <w:color w:val="000000" w:themeColor="text1"/>
          <w:sz w:val="24"/>
          <w:szCs w:val="24"/>
        </w:rPr>
      </w:pPr>
    </w:p>
    <w:p w14:paraId="7C9107F5" w14:textId="77777777" w:rsidR="00864CFB" w:rsidRPr="0065171F" w:rsidRDefault="00864CFB" w:rsidP="00864CFB">
      <w:pPr>
        <w:ind w:left="284" w:hanging="277"/>
        <w:rPr>
          <w:rFonts w:ascii="ＭＳ ゴシック" w:eastAsia="ＭＳ ゴシック" w:hAnsi="ＭＳ ゴシック"/>
          <w:color w:val="000000" w:themeColor="text1"/>
          <w:sz w:val="24"/>
          <w:szCs w:val="24"/>
        </w:rPr>
      </w:pPr>
      <w:r w:rsidRPr="00957C29">
        <w:rPr>
          <w:rFonts w:ascii="ＭＳ ゴシック" w:eastAsia="ＭＳ ゴシック" w:hAnsi="ＭＳ ゴシック" w:hint="eastAsia"/>
          <w:color w:val="000000" w:themeColor="text1"/>
          <w:sz w:val="24"/>
          <w:szCs w:val="24"/>
        </w:rPr>
        <w:t xml:space="preserve"> </w:t>
      </w:r>
      <w:r w:rsidRPr="00C01A80">
        <w:rPr>
          <w:rFonts w:ascii="ＭＳ ゴシック" w:eastAsia="ＭＳ ゴシック" w:hAnsi="ＭＳ ゴシック" w:hint="eastAsia"/>
          <w:color w:val="000000" w:themeColor="text1"/>
          <w:sz w:val="24"/>
          <w:szCs w:val="24"/>
          <w:highlight w:val="lightGray"/>
        </w:rPr>
        <w:t>【入所施設の防災・防火・防犯対策】</w:t>
      </w:r>
    </w:p>
    <w:p w14:paraId="62EB346B" w14:textId="77777777" w:rsidR="00864CFB" w:rsidRPr="0065171F" w:rsidRDefault="00864CFB" w:rsidP="00864CFB">
      <w:pPr>
        <w:ind w:leftChars="100" w:left="524" w:hangingChars="100" w:hanging="277"/>
        <w:rPr>
          <w:rFonts w:asciiTheme="minorEastAsia" w:hAnsiTheme="minorEastAsia"/>
          <w:color w:val="000000" w:themeColor="text1"/>
          <w:sz w:val="24"/>
          <w:szCs w:val="24"/>
        </w:rPr>
      </w:pPr>
      <w:r w:rsidRPr="0065171F">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w:t>
      </w:r>
      <w:r w:rsidRPr="0065171F">
        <w:rPr>
          <w:rFonts w:asciiTheme="minorEastAsia" w:hAnsiTheme="minorEastAsia" w:hint="eastAsia"/>
          <w:color w:val="000000" w:themeColor="text1"/>
          <w:sz w:val="24"/>
          <w:szCs w:val="24"/>
        </w:rPr>
        <w:t>障害者支援施設等の安心安全のため、施設ごとの防災対策のほか、大規模災害を想定し、区や消防署等関係機関との連携や適切な避難訓練の実施等の安全対策が必要です。グループホームの建設相談を受けた際は、消防設備、防犯設備に関する助成について情報提供を行っています。</w:t>
      </w:r>
    </w:p>
    <w:p w14:paraId="7446D4CB" w14:textId="77777777" w:rsidR="00864CFB" w:rsidRPr="0065171F" w:rsidRDefault="00864CFB" w:rsidP="00864CFB">
      <w:pPr>
        <w:ind w:leftChars="200" w:left="494" w:firstLineChars="100" w:firstLine="277"/>
        <w:rPr>
          <w:rFonts w:asciiTheme="minorEastAsia" w:hAnsiTheme="minorEastAsia"/>
          <w:color w:val="000000" w:themeColor="text1"/>
          <w:sz w:val="24"/>
          <w:szCs w:val="24"/>
        </w:rPr>
      </w:pPr>
      <w:r>
        <w:rPr>
          <w:rFonts w:asciiTheme="minorEastAsia" w:hAnsiTheme="minorEastAsia" w:hint="eastAsia"/>
          <w:color w:val="000000" w:themeColor="text1"/>
          <w:sz w:val="24"/>
          <w:szCs w:val="24"/>
        </w:rPr>
        <w:t>また、</w:t>
      </w:r>
      <w:r w:rsidRPr="0065171F">
        <w:rPr>
          <w:rFonts w:asciiTheme="minorEastAsia" w:hAnsiTheme="minorEastAsia" w:hint="eastAsia"/>
          <w:color w:val="000000" w:themeColor="text1"/>
          <w:sz w:val="24"/>
          <w:szCs w:val="24"/>
        </w:rPr>
        <w:t>神奈川県相模原市に所在する障害者支援施設で発生した悲惨な事件が二度と繰り返されることのないよう、利用者に対する安全確保への取組が一層求められています。</w:t>
      </w:r>
    </w:p>
    <w:p w14:paraId="5C5E6D79" w14:textId="77777777" w:rsidR="00864CFB" w:rsidRPr="0065171F" w:rsidRDefault="00864CFB" w:rsidP="00864CFB">
      <w:pPr>
        <w:ind w:leftChars="200" w:left="494" w:firstLineChars="100" w:firstLine="277"/>
        <w:rPr>
          <w:rFonts w:asciiTheme="minorEastAsia" w:hAnsiTheme="minorEastAsia"/>
          <w:color w:val="000000" w:themeColor="text1"/>
          <w:sz w:val="24"/>
          <w:szCs w:val="24"/>
        </w:rPr>
      </w:pPr>
      <w:r w:rsidRPr="0065171F">
        <w:rPr>
          <w:rFonts w:asciiTheme="minorEastAsia" w:hAnsiTheme="minorEastAsia" w:hint="eastAsia"/>
          <w:color w:val="000000" w:themeColor="text1"/>
          <w:sz w:val="24"/>
          <w:szCs w:val="24"/>
        </w:rPr>
        <w:t>防犯カメラ等の防犯設備の設置を希望する区内の障害福祉サービス事業を運営する事業所に対し、防犯設備設置補助を実施し、防犯対策を強化してきました。</w:t>
      </w:r>
    </w:p>
    <w:p w14:paraId="2D9AB35E" w14:textId="77777777" w:rsidR="00864CFB" w:rsidRPr="0065171F" w:rsidRDefault="00864CFB" w:rsidP="00864CFB">
      <w:pPr>
        <w:ind w:leftChars="200" w:left="494" w:firstLineChars="100" w:firstLine="277"/>
        <w:rPr>
          <w:rFonts w:asciiTheme="minorEastAsia" w:hAnsiTheme="minorEastAsia"/>
          <w:color w:val="000000" w:themeColor="text1"/>
          <w:sz w:val="24"/>
          <w:szCs w:val="24"/>
        </w:rPr>
      </w:pPr>
      <w:r w:rsidRPr="0065171F">
        <w:rPr>
          <w:rFonts w:asciiTheme="minorEastAsia" w:hAnsiTheme="minorEastAsia" w:hint="eastAsia"/>
          <w:color w:val="000000" w:themeColor="text1"/>
          <w:sz w:val="24"/>
          <w:szCs w:val="24"/>
        </w:rPr>
        <w:t>これからの障害者支援施設は、地域と一体となった開かれた社会福祉施設となることと、防犯に係る安全確保がなされた社会福祉施設となることの両立を図る必要があります。</w:t>
      </w:r>
    </w:p>
    <w:p w14:paraId="22DFF305" w14:textId="77777777" w:rsidR="00864CFB" w:rsidRDefault="00864CFB" w:rsidP="00864CFB">
      <w:pPr>
        <w:ind w:leftChars="100" w:left="524" w:hangingChars="100" w:hanging="277"/>
        <w:rPr>
          <w:rFonts w:ascii="HG丸ｺﾞｼｯｸM-PRO" w:eastAsia="HG丸ｺﾞｼｯｸM-PRO" w:hAnsi="HG丸ｺﾞｼｯｸM-PRO"/>
          <w:color w:val="000000" w:themeColor="text1"/>
          <w:sz w:val="24"/>
          <w:szCs w:val="24"/>
        </w:rPr>
      </w:pPr>
    </w:p>
    <w:p w14:paraId="047AC071" w14:textId="77777777" w:rsidR="00864CFB" w:rsidRPr="0065171F" w:rsidRDefault="00864CFB" w:rsidP="00864CFB">
      <w:pPr>
        <w:ind w:left="284" w:hanging="277"/>
        <w:rPr>
          <w:rFonts w:ascii="ＭＳ ゴシック" w:eastAsia="ＭＳ ゴシック" w:hAnsi="ＭＳ ゴシック"/>
          <w:color w:val="000000" w:themeColor="text1"/>
          <w:sz w:val="24"/>
          <w:szCs w:val="24"/>
        </w:rPr>
      </w:pPr>
      <w:r w:rsidRPr="00957C29">
        <w:rPr>
          <w:rFonts w:ascii="ＭＳ ゴシック" w:eastAsia="ＭＳ ゴシック" w:hAnsi="ＭＳ ゴシック" w:hint="eastAsia"/>
          <w:color w:val="000000" w:themeColor="text1"/>
          <w:sz w:val="24"/>
          <w:szCs w:val="24"/>
        </w:rPr>
        <w:t xml:space="preserve"> </w:t>
      </w:r>
      <w:r w:rsidRPr="00C01A80">
        <w:rPr>
          <w:rFonts w:ascii="ＭＳ ゴシック" w:eastAsia="ＭＳ ゴシック" w:hAnsi="ＭＳ ゴシック" w:hint="eastAsia"/>
          <w:color w:val="000000" w:themeColor="text1"/>
          <w:sz w:val="24"/>
          <w:szCs w:val="24"/>
          <w:highlight w:val="lightGray"/>
        </w:rPr>
        <w:t>【ヘルプカード】</w:t>
      </w:r>
    </w:p>
    <w:p w14:paraId="7435564F" w14:textId="20CC6714" w:rsidR="00864CFB" w:rsidRPr="0065171F" w:rsidRDefault="00864CFB" w:rsidP="00864CFB">
      <w:pPr>
        <w:ind w:leftChars="100" w:left="524" w:hangingChars="100" w:hanging="277"/>
        <w:rPr>
          <w:rFonts w:asciiTheme="minorEastAsia" w:hAnsiTheme="minorEastAsia"/>
          <w:color w:val="000000" w:themeColor="text1"/>
          <w:sz w:val="24"/>
          <w:szCs w:val="24"/>
        </w:rPr>
      </w:pPr>
      <w:r w:rsidRPr="0065171F">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w:t>
      </w:r>
      <w:r w:rsidRPr="0065171F">
        <w:rPr>
          <w:rFonts w:asciiTheme="minorEastAsia" w:hAnsiTheme="minorEastAsia" w:hint="eastAsia"/>
          <w:color w:val="000000" w:themeColor="text1"/>
          <w:sz w:val="24"/>
          <w:szCs w:val="24"/>
        </w:rPr>
        <w:t>障害のある方には自ら「困った」となかなか伝えられない方がいます。手助けが必要</w:t>
      </w:r>
      <w:r>
        <w:rPr>
          <w:rFonts w:asciiTheme="minorEastAsia" w:hAnsiTheme="minorEastAsia" w:hint="eastAsia"/>
          <w:color w:val="000000" w:themeColor="text1"/>
          <w:sz w:val="24"/>
          <w:szCs w:val="24"/>
        </w:rPr>
        <w:t>な状況</w:t>
      </w:r>
      <w:r w:rsidRPr="0065171F">
        <w:rPr>
          <w:rFonts w:asciiTheme="minorEastAsia" w:hAnsiTheme="minorEastAsia" w:hint="eastAsia"/>
          <w:color w:val="000000" w:themeColor="text1"/>
          <w:sz w:val="24"/>
          <w:szCs w:val="24"/>
        </w:rPr>
        <w:t>なのに</w:t>
      </w:r>
      <w:r>
        <w:rPr>
          <w:rFonts w:asciiTheme="minorEastAsia" w:hAnsiTheme="minorEastAsia" w:hint="eastAsia"/>
          <w:color w:val="000000" w:themeColor="text1"/>
          <w:sz w:val="24"/>
          <w:szCs w:val="24"/>
        </w:rPr>
        <w:t>、</w:t>
      </w:r>
      <w:r w:rsidRPr="0065171F">
        <w:rPr>
          <w:rFonts w:asciiTheme="minorEastAsia" w:hAnsiTheme="minorEastAsia" w:hint="eastAsia"/>
          <w:color w:val="000000" w:themeColor="text1"/>
          <w:sz w:val="24"/>
          <w:szCs w:val="24"/>
        </w:rPr>
        <w:t>障害があって困ったことをなかなか伝えられない方</w:t>
      </w:r>
      <w:r>
        <w:rPr>
          <w:rFonts w:asciiTheme="minorEastAsia" w:hAnsiTheme="minorEastAsia" w:hint="eastAsia"/>
          <w:color w:val="000000" w:themeColor="text1"/>
          <w:sz w:val="24"/>
          <w:szCs w:val="24"/>
        </w:rPr>
        <w:t>や</w:t>
      </w:r>
      <w:r w:rsidRPr="0065171F">
        <w:rPr>
          <w:rFonts w:asciiTheme="minorEastAsia" w:hAnsiTheme="minorEastAsia" w:hint="eastAsia"/>
          <w:color w:val="000000" w:themeColor="text1"/>
          <w:sz w:val="24"/>
          <w:szCs w:val="24"/>
        </w:rPr>
        <w:t>困っていることを自覚できない方もいます。「ヘルプカード」は障害のある方が普段から身につ</w:t>
      </w:r>
      <w:r w:rsidR="006F29CF">
        <w:rPr>
          <w:rFonts w:asciiTheme="minorEastAsia" w:hAnsiTheme="minorEastAsia" w:hint="eastAsia"/>
          <w:color w:val="000000" w:themeColor="text1"/>
          <w:sz w:val="24"/>
          <w:szCs w:val="24"/>
        </w:rPr>
        <w:t>け</w:t>
      </w:r>
      <w:r w:rsidRPr="0065171F">
        <w:rPr>
          <w:rFonts w:asciiTheme="minorEastAsia" w:hAnsiTheme="minorEastAsia" w:hint="eastAsia"/>
          <w:color w:val="000000" w:themeColor="text1"/>
          <w:sz w:val="24"/>
          <w:szCs w:val="24"/>
        </w:rPr>
        <w:t>ておくことで</w:t>
      </w:r>
      <w:r>
        <w:rPr>
          <w:rFonts w:asciiTheme="minorEastAsia" w:hAnsiTheme="minorEastAsia" w:hint="eastAsia"/>
          <w:color w:val="000000" w:themeColor="text1"/>
          <w:sz w:val="24"/>
          <w:szCs w:val="24"/>
        </w:rPr>
        <w:t>、</w:t>
      </w:r>
      <w:r w:rsidRPr="0065171F">
        <w:rPr>
          <w:rFonts w:asciiTheme="minorEastAsia" w:hAnsiTheme="minorEastAsia" w:hint="eastAsia"/>
          <w:color w:val="000000" w:themeColor="text1"/>
          <w:sz w:val="24"/>
          <w:szCs w:val="24"/>
        </w:rPr>
        <w:t>日常で困った時、ちょっと手助けが必要な時、緊急時や災害時に周囲の配慮や手助けをお願いしやすくするものです。</w:t>
      </w:r>
    </w:p>
    <w:p w14:paraId="3D3D1BCC" w14:textId="47691081" w:rsidR="00864CFB" w:rsidRDefault="00864CFB" w:rsidP="00864CFB">
      <w:pPr>
        <w:widowControl/>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br w:type="page"/>
      </w:r>
      <w:r w:rsidR="00FD1D2B">
        <w:rPr>
          <w:noProof/>
        </w:rPr>
        <w:drawing>
          <wp:anchor distT="0" distB="0" distL="114300" distR="114300" simplePos="0" relativeHeight="252069888" behindDoc="0" locked="0" layoutInCell="1" allowOverlap="1" wp14:anchorId="24AAED2C" wp14:editId="163D6759">
            <wp:simplePos x="0" y="0"/>
            <wp:positionH relativeFrom="page">
              <wp:posOffset>6301105</wp:posOffset>
            </wp:positionH>
            <wp:positionV relativeFrom="page">
              <wp:posOffset>9432925</wp:posOffset>
            </wp:positionV>
            <wp:extent cx="709200" cy="709200"/>
            <wp:effectExtent l="0" t="0" r="0" b="0"/>
            <wp:wrapNone/>
            <wp:docPr id="512" name="JAVISCODE151-462"/>
            <wp:cNvGraphicFramePr/>
            <a:graphic xmlns:a="http://schemas.openxmlformats.org/drawingml/2006/main">
              <a:graphicData uri="http://schemas.openxmlformats.org/drawingml/2006/picture">
                <pic:pic xmlns:pic="http://schemas.openxmlformats.org/drawingml/2006/picture">
                  <pic:nvPicPr>
                    <pic:cNvPr id="251" name="JAVISCODE151-462"/>
                    <pic:cNvPicPr/>
                  </pic:nvPicPr>
                  <pic:blipFill>
                    <a:blip r:embed="rId150"/>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6C6027C4" w14:textId="77777777" w:rsidR="00864CFB" w:rsidRPr="00FE0DCB" w:rsidRDefault="00864CFB" w:rsidP="00864CFB">
      <w:pPr>
        <w:rPr>
          <w:color w:val="000000" w:themeColor="text1"/>
        </w:rPr>
      </w:pPr>
      <w:r w:rsidRPr="00C8720A">
        <w:rPr>
          <w:noProof/>
          <w:color w:val="000000" w:themeColor="text1"/>
        </w:rPr>
        <mc:AlternateContent>
          <mc:Choice Requires="wps">
            <w:drawing>
              <wp:anchor distT="0" distB="0" distL="114300" distR="114300" simplePos="0" relativeHeight="251833344" behindDoc="0" locked="0" layoutInCell="1" allowOverlap="1" wp14:anchorId="47D05D22" wp14:editId="4CB2903B">
                <wp:simplePos x="0" y="0"/>
                <wp:positionH relativeFrom="column">
                  <wp:posOffset>-6985</wp:posOffset>
                </wp:positionH>
                <wp:positionV relativeFrom="paragraph">
                  <wp:posOffset>53975</wp:posOffset>
                </wp:positionV>
                <wp:extent cx="1692000" cy="295200"/>
                <wp:effectExtent l="0" t="0" r="22860" b="10160"/>
                <wp:wrapNone/>
                <wp:docPr id="355" name="角丸四角形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295200"/>
                        </a:xfrm>
                        <a:prstGeom prst="roundRect">
                          <a:avLst>
                            <a:gd name="adj" fmla="val 50000"/>
                          </a:avLst>
                        </a:prstGeom>
                        <a:solidFill>
                          <a:srgbClr val="FDE9D9"/>
                        </a:solidFill>
                        <a:ln w="19050">
                          <a:solidFill>
                            <a:srgbClr val="E36C0A"/>
                          </a:solidFill>
                          <a:round/>
                          <a:headEnd/>
                          <a:tailEnd/>
                        </a:ln>
                      </wps:spPr>
                      <wps:txbx>
                        <w:txbxContent>
                          <w:p w14:paraId="02BF2199" w14:textId="77777777" w:rsidR="00F14C6B" w:rsidRPr="0065171F" w:rsidRDefault="00F14C6B" w:rsidP="00864CFB">
                            <w:pPr>
                              <w:spacing w:line="300" w:lineRule="exact"/>
                              <w:jc w:val="center"/>
                              <w:rPr>
                                <w:rFonts w:ascii="ＭＳ ゴシック" w:eastAsia="ＭＳ ゴシック" w:hAnsi="ＭＳ ゴシック"/>
                                <w:b/>
                                <w:spacing w:val="20"/>
                                <w:sz w:val="24"/>
                                <w:szCs w:val="24"/>
                              </w:rPr>
                            </w:pPr>
                            <w:r w:rsidRPr="0065171F">
                              <w:rPr>
                                <w:rFonts w:ascii="ＭＳ ゴシック" w:eastAsia="ＭＳ ゴシック" w:hAnsi="ＭＳ ゴシック" w:hint="eastAsia"/>
                                <w:b/>
                                <w:spacing w:val="20"/>
                                <w:sz w:val="24"/>
                                <w:szCs w:val="24"/>
                              </w:rPr>
                              <w:t>個別施策の方向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D05D22" id="角丸四角形 355" o:spid="_x0000_s1296" style="position:absolute;left:0;text-align:left;margin-left:-.55pt;margin-top:4.25pt;width:133.25pt;height:23.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" fillcolor="#fde9d9" strokecolor="#e36c0a" strokeweight="1.5pt">
                <v:textbox inset="5.85pt,.7pt,5.85pt,.7pt">
                  <w:txbxContent>
                    <w:p w14:paraId="02BF2199" w14:textId="77777777" w:rsidR="00F14C6B" w:rsidRPr="0065171F" w:rsidRDefault="00F14C6B" w:rsidP="00864CFB">
                      <w:pPr>
                        <w:spacing w:line="300" w:lineRule="exact"/>
                        <w:jc w:val="center"/>
                        <w:rPr>
                          <w:rFonts w:ascii="ＭＳ ゴシック" w:eastAsia="ＭＳ ゴシック" w:hAnsi="ＭＳ ゴシック"/>
                          <w:b/>
                          <w:spacing w:val="20"/>
                          <w:sz w:val="24"/>
                          <w:szCs w:val="24"/>
                        </w:rPr>
                      </w:pPr>
                      <w:r w:rsidRPr="0065171F">
                        <w:rPr>
                          <w:rFonts w:ascii="ＭＳ ゴシック" w:eastAsia="ＭＳ ゴシック" w:hAnsi="ＭＳ ゴシック" w:hint="eastAsia"/>
                          <w:b/>
                          <w:spacing w:val="20"/>
                          <w:sz w:val="24"/>
                          <w:szCs w:val="24"/>
                        </w:rPr>
                        <w:t>個別施策の方向</w:t>
                      </w:r>
                    </w:p>
                  </w:txbxContent>
                </v:textbox>
              </v:roundrect>
            </w:pict>
          </mc:Fallback>
        </mc:AlternateContent>
      </w:r>
    </w:p>
    <w:p w14:paraId="3FE26F0F" w14:textId="77777777" w:rsidR="00864CFB" w:rsidRPr="00FE0DCB" w:rsidRDefault="00864CFB" w:rsidP="00864CFB">
      <w:pPr>
        <w:rPr>
          <w:color w:val="000000" w:themeColor="text1"/>
        </w:rPr>
      </w:pPr>
    </w:p>
    <w:p w14:paraId="6CCB58CE" w14:textId="5653C95F" w:rsidR="00864CFB" w:rsidRPr="0065171F" w:rsidRDefault="00864CFB" w:rsidP="00864CFB">
      <w:pPr>
        <w:ind w:left="142"/>
        <w:rPr>
          <w:rFonts w:ascii="ＭＳ ゴシック" w:eastAsia="ＭＳ ゴシック" w:hAnsi="ＭＳ ゴシック"/>
          <w:color w:val="000000" w:themeColor="text1"/>
          <w:sz w:val="24"/>
          <w:szCs w:val="24"/>
        </w:rPr>
      </w:pPr>
      <w:r w:rsidRPr="00C01A80">
        <w:rPr>
          <w:rFonts w:ascii="ＭＳ ゴシック" w:eastAsia="ＭＳ ゴシック" w:hAnsi="ＭＳ ゴシック" w:hint="eastAsia"/>
          <w:color w:val="000000" w:themeColor="text1"/>
          <w:sz w:val="24"/>
          <w:szCs w:val="24"/>
          <w:highlight w:val="lightGray"/>
        </w:rPr>
        <w:t>【災害時要援護者名簿・</w:t>
      </w:r>
      <w:r w:rsidR="00FD3D41" w:rsidRPr="00C01A80">
        <w:rPr>
          <w:rFonts w:ascii="ＭＳ ゴシック" w:eastAsia="ＭＳ ゴシック" w:hAnsi="ＭＳ ゴシック" w:hint="eastAsia"/>
          <w:color w:val="000000" w:themeColor="text1"/>
          <w:sz w:val="24"/>
          <w:szCs w:val="24"/>
          <w:highlight w:val="lightGray"/>
        </w:rPr>
        <w:t>要配慮者</w:t>
      </w:r>
      <w:r w:rsidRPr="00C01A80">
        <w:rPr>
          <w:rFonts w:ascii="ＭＳ ゴシック" w:eastAsia="ＭＳ ゴシック" w:hAnsi="ＭＳ ゴシック" w:hint="eastAsia"/>
          <w:color w:val="000000" w:themeColor="text1"/>
          <w:sz w:val="24"/>
          <w:szCs w:val="24"/>
          <w:highlight w:val="lightGray"/>
        </w:rPr>
        <w:t>災害</w:t>
      </w:r>
      <w:r w:rsidR="00FD3D41">
        <w:rPr>
          <w:rFonts w:ascii="ＭＳ ゴシック" w:eastAsia="ＭＳ ゴシック" w:hAnsi="ＭＳ ゴシック" w:hint="eastAsia"/>
          <w:color w:val="000000" w:themeColor="text1"/>
          <w:sz w:val="24"/>
          <w:szCs w:val="24"/>
          <w:highlight w:val="lightGray"/>
        </w:rPr>
        <w:t>用</w:t>
      </w:r>
      <w:r w:rsidRPr="00C01A80">
        <w:rPr>
          <w:rFonts w:ascii="ＭＳ ゴシック" w:eastAsia="ＭＳ ゴシック" w:hAnsi="ＭＳ ゴシック" w:hint="eastAsia"/>
          <w:color w:val="000000" w:themeColor="text1"/>
          <w:sz w:val="24"/>
          <w:szCs w:val="24"/>
          <w:highlight w:val="lightGray"/>
        </w:rPr>
        <w:t>セルフプランの普及啓発】</w:t>
      </w:r>
    </w:p>
    <w:p w14:paraId="501AC62E" w14:textId="77777777" w:rsidR="00864CFB" w:rsidRDefault="00864CFB" w:rsidP="00864CFB">
      <w:pPr>
        <w:ind w:leftChars="100" w:left="524" w:hangingChars="100" w:hanging="277"/>
        <w:rPr>
          <w:rFonts w:asciiTheme="minorEastAsia" w:hAnsiTheme="minorEastAsia"/>
          <w:color w:val="000000" w:themeColor="text1"/>
          <w:sz w:val="24"/>
          <w:szCs w:val="24"/>
        </w:rPr>
      </w:pPr>
      <w:r w:rsidRPr="0065171F">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w:t>
      </w:r>
      <w:r w:rsidRPr="0065171F">
        <w:rPr>
          <w:rFonts w:asciiTheme="minorEastAsia" w:hAnsiTheme="minorEastAsia" w:hint="eastAsia"/>
          <w:color w:val="000000" w:themeColor="text1"/>
          <w:sz w:val="24"/>
          <w:szCs w:val="24"/>
        </w:rPr>
        <w:t>地震によるけがの要因では、家具類の転倒・落下によるものが大きな割合を占めています。家具類転倒防止対策の重要性の周知を図るとともに、災害時要援護者名簿登録世帯に家具転倒防止器具取付費及び器具</w:t>
      </w:r>
      <w:r w:rsidRPr="0065171F">
        <w:rPr>
          <w:rFonts w:asciiTheme="minorEastAsia" w:hAnsiTheme="minorEastAsia"/>
          <w:color w:val="000000" w:themeColor="text1"/>
          <w:sz w:val="24"/>
          <w:szCs w:val="24"/>
        </w:rPr>
        <w:t>5</w:t>
      </w:r>
      <w:r w:rsidRPr="0065171F">
        <w:rPr>
          <w:rFonts w:asciiTheme="minorEastAsia" w:hAnsiTheme="minorEastAsia" w:hint="eastAsia"/>
          <w:color w:val="000000" w:themeColor="text1"/>
          <w:sz w:val="24"/>
          <w:szCs w:val="24"/>
        </w:rPr>
        <w:t>点まで無料で設置し、安全確保を図っていきます。</w:t>
      </w:r>
    </w:p>
    <w:p w14:paraId="2E31A98E" w14:textId="77777777" w:rsidR="00864CFB" w:rsidRPr="00FE0DCB" w:rsidRDefault="00864CFB" w:rsidP="00864CFB">
      <w:pPr>
        <w:ind w:leftChars="100" w:left="524" w:hangingChars="100" w:hanging="277"/>
        <w:rPr>
          <w:rFonts w:ascii="HG丸ｺﾞｼｯｸM-PRO" w:eastAsia="HG丸ｺﾞｼｯｸM-PRO" w:hAnsi="HG丸ｺﾞｼｯｸM-PRO"/>
          <w:color w:val="000000" w:themeColor="text1"/>
          <w:sz w:val="24"/>
          <w:szCs w:val="24"/>
        </w:rPr>
      </w:pPr>
      <w:r>
        <w:rPr>
          <w:rFonts w:asciiTheme="minorEastAsia" w:hAnsiTheme="minorEastAsia" w:hint="eastAsia"/>
          <w:color w:val="000000" w:themeColor="text1"/>
          <w:sz w:val="24"/>
          <w:szCs w:val="24"/>
        </w:rPr>
        <w:t xml:space="preserve">　　また、</w:t>
      </w:r>
      <w:r w:rsidRPr="0065171F">
        <w:rPr>
          <w:rFonts w:asciiTheme="minorEastAsia" w:hAnsiTheme="minorEastAsia" w:hint="eastAsia"/>
          <w:color w:val="000000" w:themeColor="text1"/>
          <w:sz w:val="24"/>
          <w:szCs w:val="24"/>
        </w:rPr>
        <w:t>災害時において要配慮者が在宅あるいは避難所で生活を継続するために必要な事項等を記載する、要配慮者災害用セルフプランの作成勧奨を実施し、広く普及啓発を行います。障害者団体や、支援者、地域との連携強化</w:t>
      </w:r>
      <w:r>
        <w:rPr>
          <w:rFonts w:asciiTheme="minorEastAsia" w:hAnsiTheme="minorEastAsia" w:hint="eastAsia"/>
          <w:color w:val="000000" w:themeColor="text1"/>
          <w:sz w:val="24"/>
          <w:szCs w:val="24"/>
        </w:rPr>
        <w:t>により、災害時における支援の仕組みづくりを検討していきます。</w:t>
      </w:r>
    </w:p>
    <w:p w14:paraId="42427411" w14:textId="77777777" w:rsidR="00864CFB" w:rsidRPr="00FE0DCB" w:rsidRDefault="00864CFB" w:rsidP="00864CFB">
      <w:pPr>
        <w:spacing w:line="330" w:lineRule="exact"/>
        <w:rPr>
          <w:color w:val="000000" w:themeColor="text1"/>
        </w:rPr>
      </w:pPr>
    </w:p>
    <w:p w14:paraId="0A6B94F5" w14:textId="77777777" w:rsidR="00864CFB" w:rsidRPr="0065171F" w:rsidRDefault="00864CFB" w:rsidP="00864CFB">
      <w:pPr>
        <w:ind w:left="142"/>
        <w:rPr>
          <w:rFonts w:ascii="ＭＳ ゴシック" w:eastAsia="ＭＳ ゴシック" w:hAnsi="ＭＳ ゴシック"/>
          <w:color w:val="000000" w:themeColor="text1"/>
          <w:sz w:val="24"/>
          <w:szCs w:val="24"/>
        </w:rPr>
      </w:pPr>
      <w:r w:rsidRPr="00C01A80">
        <w:rPr>
          <w:rFonts w:ascii="ＭＳ ゴシック" w:eastAsia="ＭＳ ゴシック" w:hAnsi="ＭＳ ゴシック" w:hint="eastAsia"/>
          <w:color w:val="000000" w:themeColor="text1"/>
          <w:sz w:val="24"/>
          <w:szCs w:val="24"/>
          <w:highlight w:val="lightGray"/>
        </w:rPr>
        <w:t>【人工呼吸器使用者の支援】</w:t>
      </w:r>
    </w:p>
    <w:p w14:paraId="5C3E3A3E" w14:textId="77777777" w:rsidR="00864CFB" w:rsidRPr="0065171F" w:rsidRDefault="00864CFB" w:rsidP="00864CFB">
      <w:pPr>
        <w:ind w:leftChars="100" w:left="524" w:hangingChars="100" w:hanging="277"/>
        <w:rPr>
          <w:rFonts w:asciiTheme="minorEastAsia" w:hAnsiTheme="minorEastAsia"/>
          <w:color w:val="000000" w:themeColor="text1"/>
          <w:sz w:val="24"/>
          <w:szCs w:val="24"/>
        </w:rPr>
      </w:pPr>
      <w:r w:rsidRPr="0065171F">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w:t>
      </w:r>
      <w:r w:rsidRPr="0065171F">
        <w:rPr>
          <w:rFonts w:asciiTheme="minorEastAsia" w:hAnsiTheme="minorEastAsia" w:hint="eastAsia"/>
          <w:color w:val="000000" w:themeColor="text1"/>
          <w:sz w:val="24"/>
          <w:szCs w:val="24"/>
        </w:rPr>
        <w:t>在宅人工呼吸器使用者本人とその家族が平常時から災害に備え、安全で安心できる在宅療養生活を送ることができるよう、個別支援計画の作成や訓練を実施し、災害時に適切な行動がとれる</w:t>
      </w:r>
      <w:r>
        <w:rPr>
          <w:rFonts w:asciiTheme="minorEastAsia" w:hAnsiTheme="minorEastAsia" w:hint="eastAsia"/>
          <w:color w:val="000000" w:themeColor="text1"/>
          <w:sz w:val="24"/>
          <w:szCs w:val="24"/>
        </w:rPr>
        <w:t>よう</w:t>
      </w:r>
      <w:r w:rsidRPr="0065171F">
        <w:rPr>
          <w:rFonts w:asciiTheme="minorEastAsia" w:hAnsiTheme="minorEastAsia" w:hint="eastAsia"/>
          <w:color w:val="000000" w:themeColor="text1"/>
          <w:sz w:val="24"/>
          <w:szCs w:val="24"/>
        </w:rPr>
        <w:t>支援を行います。</w:t>
      </w:r>
    </w:p>
    <w:p w14:paraId="5A4D420D" w14:textId="77777777" w:rsidR="00864CFB" w:rsidRPr="0065171F" w:rsidRDefault="00864CFB" w:rsidP="00864CFB">
      <w:pPr>
        <w:ind w:leftChars="200" w:left="494" w:firstLineChars="100" w:firstLine="277"/>
        <w:rPr>
          <w:rFonts w:asciiTheme="minorEastAsia" w:hAnsiTheme="minorEastAsia"/>
          <w:color w:val="000000" w:themeColor="text1"/>
          <w:sz w:val="24"/>
          <w:szCs w:val="24"/>
        </w:rPr>
      </w:pPr>
      <w:r w:rsidRPr="0065171F">
        <w:rPr>
          <w:rFonts w:asciiTheme="minorEastAsia" w:hAnsiTheme="minorEastAsia" w:hint="eastAsia"/>
          <w:color w:val="000000" w:themeColor="text1"/>
          <w:sz w:val="24"/>
          <w:szCs w:val="24"/>
        </w:rPr>
        <w:t>また、緊急時における人工呼吸器の電源確保のため、保健所及び保健センター</w:t>
      </w:r>
      <w:r w:rsidRPr="0065171F">
        <w:rPr>
          <w:rFonts w:asciiTheme="minorEastAsia" w:hAnsiTheme="minorEastAsia"/>
          <w:color w:val="000000" w:themeColor="text1"/>
          <w:sz w:val="24"/>
          <w:szCs w:val="24"/>
        </w:rPr>
        <w:t>4</w:t>
      </w:r>
      <w:r w:rsidRPr="0065171F">
        <w:rPr>
          <w:rFonts w:asciiTheme="minorEastAsia" w:hAnsiTheme="minorEastAsia" w:hint="eastAsia"/>
          <w:color w:val="000000" w:themeColor="text1"/>
          <w:sz w:val="24"/>
          <w:szCs w:val="24"/>
        </w:rPr>
        <w:t>か所の合計</w:t>
      </w:r>
      <w:r w:rsidRPr="0065171F">
        <w:rPr>
          <w:rFonts w:asciiTheme="minorEastAsia" w:hAnsiTheme="minorEastAsia"/>
          <w:color w:val="000000" w:themeColor="text1"/>
          <w:sz w:val="24"/>
          <w:szCs w:val="24"/>
        </w:rPr>
        <w:t>5</w:t>
      </w:r>
      <w:r w:rsidRPr="0065171F">
        <w:rPr>
          <w:rFonts w:asciiTheme="minorEastAsia" w:hAnsiTheme="minorEastAsia" w:hint="eastAsia"/>
          <w:color w:val="000000" w:themeColor="text1"/>
          <w:sz w:val="24"/>
          <w:szCs w:val="24"/>
        </w:rPr>
        <w:t>か所に専用の自家発電機等を設置し、定期的な訓練などを行います。</w:t>
      </w:r>
      <w:r w:rsidRPr="00B0732C">
        <w:rPr>
          <w:rFonts w:asciiTheme="minorEastAsia" w:hAnsiTheme="minorEastAsia" w:hint="eastAsia"/>
          <w:color w:val="000000" w:themeColor="text1"/>
          <w:sz w:val="24"/>
          <w:szCs w:val="24"/>
        </w:rPr>
        <w:t>令和元年10月には台風による停電に備え、人工呼吸器用の充電ステーションを設置しました。今後も緊急時の対応を充実していきます。</w:t>
      </w:r>
    </w:p>
    <w:p w14:paraId="60EBCB48" w14:textId="77777777" w:rsidR="00864CFB" w:rsidRPr="00054C0C" w:rsidRDefault="00864CFB" w:rsidP="00864CFB">
      <w:pPr>
        <w:spacing w:line="340" w:lineRule="exact"/>
        <w:ind w:left="277" w:hangingChars="100" w:hanging="277"/>
        <w:rPr>
          <w:rFonts w:ascii="HG丸ｺﾞｼｯｸM-PRO" w:eastAsia="HG丸ｺﾞｼｯｸM-PRO" w:hAnsi="HG丸ｺﾞｼｯｸM-PRO"/>
          <w:color w:val="000000" w:themeColor="text1"/>
          <w:sz w:val="24"/>
          <w:szCs w:val="24"/>
        </w:rPr>
      </w:pPr>
    </w:p>
    <w:p w14:paraId="50E26BD6" w14:textId="77777777" w:rsidR="00864CFB" w:rsidRPr="0065171F" w:rsidRDefault="00864CFB" w:rsidP="00864CFB">
      <w:pPr>
        <w:spacing w:line="340" w:lineRule="exact"/>
        <w:ind w:leftChars="60" w:left="425" w:hangingChars="100" w:hanging="277"/>
        <w:rPr>
          <w:rFonts w:ascii="ＭＳ ゴシック" w:eastAsia="ＭＳ ゴシック" w:hAnsi="ＭＳ ゴシック"/>
          <w:color w:val="000000" w:themeColor="text1"/>
          <w:sz w:val="24"/>
          <w:szCs w:val="24"/>
        </w:rPr>
      </w:pPr>
      <w:r w:rsidRPr="00957C29">
        <w:rPr>
          <w:rFonts w:ascii="ＭＳ ゴシック" w:eastAsia="ＭＳ ゴシック" w:hAnsi="ＭＳ ゴシック" w:hint="eastAsia"/>
          <w:color w:val="000000" w:themeColor="text1"/>
          <w:sz w:val="24"/>
          <w:szCs w:val="24"/>
        </w:rPr>
        <w:t xml:space="preserve"> </w:t>
      </w:r>
      <w:r w:rsidRPr="00C01A80">
        <w:rPr>
          <w:rFonts w:ascii="ＭＳ ゴシック" w:eastAsia="ＭＳ ゴシック" w:hAnsi="ＭＳ ゴシック" w:hint="eastAsia"/>
          <w:color w:val="000000" w:themeColor="text1"/>
          <w:sz w:val="24"/>
          <w:szCs w:val="24"/>
          <w:highlight w:val="lightGray"/>
        </w:rPr>
        <w:t>【福祉避難所の充実と体制強化】</w:t>
      </w:r>
    </w:p>
    <w:p w14:paraId="194FD30D" w14:textId="1A09B823" w:rsidR="00864CFB" w:rsidRDefault="00864CFB" w:rsidP="00864CFB">
      <w:pPr>
        <w:ind w:leftChars="100" w:left="524" w:hangingChars="100" w:hanging="277"/>
        <w:rPr>
          <w:rFonts w:asciiTheme="minorEastAsia" w:hAnsiTheme="minorEastAsia"/>
          <w:color w:val="000000" w:themeColor="text1"/>
          <w:sz w:val="24"/>
          <w:szCs w:val="24"/>
        </w:rPr>
      </w:pPr>
      <w:r w:rsidRPr="0065171F">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w:t>
      </w:r>
      <w:r w:rsidRPr="0065171F">
        <w:rPr>
          <w:rFonts w:asciiTheme="minorEastAsia" w:hAnsiTheme="minorEastAsia" w:hint="eastAsia"/>
          <w:color w:val="000000" w:themeColor="text1"/>
          <w:sz w:val="24"/>
          <w:szCs w:val="24"/>
        </w:rPr>
        <w:t>一次避難所運営</w:t>
      </w:r>
      <w:r>
        <w:rPr>
          <w:rFonts w:asciiTheme="minorEastAsia" w:hAnsiTheme="minorEastAsia" w:hint="eastAsia"/>
          <w:color w:val="000000" w:themeColor="text1"/>
          <w:sz w:val="24"/>
          <w:szCs w:val="24"/>
        </w:rPr>
        <w:t>管理</w:t>
      </w:r>
      <w:r w:rsidRPr="0065171F">
        <w:rPr>
          <w:rFonts w:asciiTheme="minorEastAsia" w:hAnsiTheme="minorEastAsia" w:hint="eastAsia"/>
          <w:color w:val="000000" w:themeColor="text1"/>
          <w:sz w:val="24"/>
          <w:szCs w:val="24"/>
        </w:rPr>
        <w:t>協議会との連携を図り、福祉避難所運営マニュアルに基づいた福祉避難所の開設・運営訓練を実施します。さらに福祉避難所の備蓄物資の計画的な更新を図り、災害時応急体制の強化を図ります。</w:t>
      </w:r>
    </w:p>
    <w:p w14:paraId="26605930" w14:textId="77777777" w:rsidR="00864CFB" w:rsidRPr="0065171F" w:rsidRDefault="00864CFB" w:rsidP="00864CFB">
      <w:pPr>
        <w:ind w:leftChars="100" w:left="524" w:hangingChars="100" w:hanging="277"/>
        <w:rPr>
          <w:rFonts w:asciiTheme="minorEastAsia" w:hAnsiTheme="minorEastAsia"/>
          <w:color w:val="000000" w:themeColor="text1"/>
          <w:sz w:val="24"/>
          <w:szCs w:val="24"/>
        </w:rPr>
      </w:pPr>
    </w:p>
    <w:p w14:paraId="594A5A81" w14:textId="77777777" w:rsidR="00864CFB" w:rsidRPr="0065171F" w:rsidRDefault="00864CFB" w:rsidP="00864CFB">
      <w:pPr>
        <w:spacing w:line="340" w:lineRule="exact"/>
        <w:ind w:leftChars="60" w:left="425" w:hangingChars="100" w:hanging="277"/>
        <w:rPr>
          <w:rFonts w:ascii="ＭＳ ゴシック" w:eastAsia="ＭＳ ゴシック" w:hAnsi="ＭＳ ゴシック"/>
          <w:color w:val="000000" w:themeColor="text1"/>
          <w:sz w:val="24"/>
          <w:szCs w:val="24"/>
        </w:rPr>
      </w:pPr>
      <w:r w:rsidRPr="00957C29">
        <w:rPr>
          <w:rFonts w:ascii="ＭＳ ゴシック" w:eastAsia="ＭＳ ゴシック" w:hAnsi="ＭＳ ゴシック" w:hint="eastAsia"/>
          <w:color w:val="000000" w:themeColor="text1"/>
          <w:sz w:val="24"/>
          <w:szCs w:val="24"/>
        </w:rPr>
        <w:t xml:space="preserve"> </w:t>
      </w:r>
      <w:r w:rsidRPr="00C01A80">
        <w:rPr>
          <w:rFonts w:ascii="ＭＳ ゴシック" w:eastAsia="ＭＳ ゴシック" w:hAnsi="ＭＳ ゴシック" w:hint="eastAsia"/>
          <w:color w:val="000000" w:themeColor="text1"/>
          <w:sz w:val="24"/>
          <w:szCs w:val="24"/>
          <w:highlight w:val="lightGray"/>
        </w:rPr>
        <w:t>【防災訓練への参加】</w:t>
      </w:r>
    </w:p>
    <w:p w14:paraId="147EFF6D" w14:textId="77777777" w:rsidR="00864CFB" w:rsidRPr="0065171F" w:rsidRDefault="00864CFB" w:rsidP="00864CFB">
      <w:pPr>
        <w:ind w:leftChars="100" w:left="524" w:hangingChars="100" w:hanging="277"/>
        <w:rPr>
          <w:rFonts w:asciiTheme="minorEastAsia" w:hAnsiTheme="minorEastAsia"/>
          <w:sz w:val="24"/>
          <w:szCs w:val="24"/>
        </w:rPr>
      </w:pPr>
      <w:r w:rsidRPr="0065171F">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w:t>
      </w:r>
      <w:r w:rsidRPr="0065171F">
        <w:rPr>
          <w:rFonts w:asciiTheme="minorEastAsia" w:hAnsiTheme="minorEastAsia" w:hint="eastAsia"/>
          <w:sz w:val="24"/>
          <w:szCs w:val="24"/>
        </w:rPr>
        <w:t>地域の防災訓練に障害者が積極的に参加するよう、区として働きかけていきます。</w:t>
      </w:r>
    </w:p>
    <w:p w14:paraId="6719B609" w14:textId="77777777" w:rsidR="00864CFB" w:rsidRPr="00D85D15" w:rsidRDefault="00864CFB" w:rsidP="00864CFB">
      <w:pPr>
        <w:spacing w:line="240" w:lineRule="exact"/>
        <w:ind w:leftChars="200" w:left="494" w:firstLineChars="100" w:firstLine="277"/>
        <w:rPr>
          <w:rFonts w:ascii="HG丸ｺﾞｼｯｸM-PRO" w:eastAsia="HG丸ｺﾞｼｯｸM-PRO" w:hAnsi="HG丸ｺﾞｼｯｸM-PRO"/>
          <w:sz w:val="24"/>
          <w:szCs w:val="24"/>
        </w:rPr>
      </w:pPr>
    </w:p>
    <w:p w14:paraId="6069755F" w14:textId="77777777" w:rsidR="00864CFB" w:rsidRPr="0065171F" w:rsidRDefault="00864CFB" w:rsidP="00864CFB">
      <w:pPr>
        <w:spacing w:line="330" w:lineRule="exact"/>
        <w:ind w:left="142"/>
        <w:rPr>
          <w:rFonts w:ascii="ＭＳ ゴシック" w:eastAsia="ＭＳ ゴシック" w:hAnsi="ＭＳ ゴシック"/>
          <w:color w:val="000000" w:themeColor="text1"/>
          <w:szCs w:val="21"/>
        </w:rPr>
      </w:pPr>
      <w:r w:rsidRPr="00957C29">
        <w:rPr>
          <w:rFonts w:ascii="ＭＳ ゴシック" w:eastAsia="ＭＳ ゴシック" w:hAnsi="ＭＳ ゴシック" w:hint="eastAsia"/>
          <w:color w:val="000000" w:themeColor="text1"/>
          <w:sz w:val="24"/>
          <w:szCs w:val="24"/>
        </w:rPr>
        <w:t xml:space="preserve"> </w:t>
      </w:r>
      <w:r w:rsidRPr="00C01A80">
        <w:rPr>
          <w:rFonts w:ascii="ＭＳ ゴシック" w:eastAsia="ＭＳ ゴシック" w:hAnsi="ＭＳ ゴシック" w:hint="eastAsia"/>
          <w:color w:val="000000" w:themeColor="text1"/>
          <w:sz w:val="24"/>
          <w:szCs w:val="24"/>
          <w:highlight w:val="lightGray"/>
        </w:rPr>
        <w:t>【入所施設の防災・防火・防犯対策】</w:t>
      </w:r>
    </w:p>
    <w:p w14:paraId="48C8B240" w14:textId="01E9D536" w:rsidR="00864CFB" w:rsidRPr="0065171F" w:rsidRDefault="00864CFB" w:rsidP="00864CFB">
      <w:pPr>
        <w:ind w:leftChars="100" w:left="524" w:hangingChars="100" w:hanging="277"/>
        <w:rPr>
          <w:rFonts w:asciiTheme="minorEastAsia" w:hAnsiTheme="minorEastAsia"/>
          <w:color w:val="000000" w:themeColor="text1"/>
          <w:sz w:val="24"/>
          <w:szCs w:val="24"/>
        </w:rPr>
      </w:pPr>
      <w:r w:rsidRPr="0065171F">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w:t>
      </w:r>
      <w:r w:rsidRPr="0065171F">
        <w:rPr>
          <w:rFonts w:asciiTheme="minorEastAsia" w:hAnsiTheme="minorEastAsia" w:hint="eastAsia"/>
          <w:color w:val="000000" w:themeColor="text1"/>
          <w:sz w:val="24"/>
          <w:szCs w:val="24"/>
        </w:rPr>
        <w:t>新しくグループホームが建設される際には、必要な消防設備について、設置を補助していきます。</w:t>
      </w:r>
      <w:r>
        <w:rPr>
          <w:rFonts w:asciiTheme="minorEastAsia" w:hAnsiTheme="minorEastAsia" w:hint="eastAsia"/>
          <w:color w:val="000000" w:themeColor="text1"/>
          <w:sz w:val="24"/>
          <w:szCs w:val="24"/>
        </w:rPr>
        <w:t>また、</w:t>
      </w:r>
      <w:r w:rsidRPr="0065171F">
        <w:rPr>
          <w:rFonts w:asciiTheme="minorEastAsia" w:hAnsiTheme="minorEastAsia" w:hint="eastAsia"/>
          <w:color w:val="000000" w:themeColor="text1"/>
          <w:sz w:val="24"/>
          <w:szCs w:val="24"/>
        </w:rPr>
        <w:t>障害者の生活の場である入所施設については施設外部からの侵入を防ぐなど安全管理の徹底や緊急時の連絡体制の確保が図られているか、常に確認していきます。</w:t>
      </w:r>
    </w:p>
    <w:p w14:paraId="566B1AF0" w14:textId="421E917C" w:rsidR="00864CFB" w:rsidRPr="0065171F" w:rsidRDefault="00D22EC3" w:rsidP="00864CFB">
      <w:pPr>
        <w:ind w:leftChars="200" w:left="494" w:firstLineChars="100" w:firstLine="247"/>
        <w:rPr>
          <w:rFonts w:asciiTheme="minorEastAsia" w:hAnsiTheme="minorEastAsia"/>
          <w:color w:val="000000" w:themeColor="text1"/>
          <w:sz w:val="24"/>
          <w:szCs w:val="24"/>
        </w:rPr>
      </w:pPr>
      <w:r>
        <w:rPr>
          <w:noProof/>
        </w:rPr>
        <w:drawing>
          <wp:anchor distT="0" distB="0" distL="114300" distR="114300" simplePos="0" relativeHeight="252110848" behindDoc="0" locked="0" layoutInCell="1" allowOverlap="1" wp14:anchorId="29C00B07" wp14:editId="63E61DFF">
            <wp:simplePos x="0" y="0"/>
            <wp:positionH relativeFrom="page">
              <wp:posOffset>540385</wp:posOffset>
            </wp:positionH>
            <wp:positionV relativeFrom="page">
              <wp:posOffset>9432925</wp:posOffset>
            </wp:positionV>
            <wp:extent cx="717480" cy="717480"/>
            <wp:effectExtent l="0" t="0" r="6985" b="6985"/>
            <wp:wrapNone/>
            <wp:docPr id="705" name="JAVISCODE152-174"/>
            <wp:cNvGraphicFramePr/>
            <a:graphic xmlns:a="http://schemas.openxmlformats.org/drawingml/2006/main">
              <a:graphicData uri="http://schemas.openxmlformats.org/drawingml/2006/picture">
                <pic:pic xmlns:pic="http://schemas.openxmlformats.org/drawingml/2006/picture">
                  <pic:nvPicPr>
                    <pic:cNvPr id="705" name="JAVISCODE152-174"/>
                    <pic:cNvPicPr/>
                  </pic:nvPicPr>
                  <pic:blipFill>
                    <a:blip r:embed="rId151"/>
                    <a:stretch>
                      <a:fillRect/>
                    </a:stretch>
                  </pic:blipFill>
                  <pic:spPr>
                    <a:xfrm>
                      <a:off x="0" y="0"/>
                      <a:ext cx="717480" cy="717480"/>
                    </a:xfrm>
                    <a:prstGeom prst="rect">
                      <a:avLst/>
                    </a:prstGeom>
                  </pic:spPr>
                </pic:pic>
              </a:graphicData>
            </a:graphic>
            <wp14:sizeRelH relativeFrom="margin">
              <wp14:pctWidth>0</wp14:pctWidth>
            </wp14:sizeRelH>
            <wp14:sizeRelV relativeFrom="margin">
              <wp14:pctHeight>0</wp14:pctHeight>
            </wp14:sizeRelV>
          </wp:anchor>
        </w:drawing>
      </w:r>
      <w:r w:rsidR="00864CFB" w:rsidRPr="0065171F">
        <w:rPr>
          <w:rFonts w:asciiTheme="minorEastAsia" w:hAnsiTheme="minorEastAsia" w:hint="eastAsia"/>
          <w:color w:val="000000" w:themeColor="text1"/>
          <w:sz w:val="24"/>
          <w:szCs w:val="24"/>
        </w:rPr>
        <w:t>今後も利用者の安全確保を図るため、防犯対策を進めていきます。</w:t>
      </w:r>
    </w:p>
    <w:p w14:paraId="65F55349" w14:textId="77777777" w:rsidR="00864CFB" w:rsidRDefault="00864CFB" w:rsidP="00864CFB">
      <w:pPr>
        <w:ind w:leftChars="200" w:left="494" w:firstLineChars="100" w:firstLine="277"/>
        <w:rPr>
          <w:rFonts w:ascii="HG丸ｺﾞｼｯｸM-PRO" w:eastAsia="HG丸ｺﾞｼｯｸM-PRO" w:hAnsi="HG丸ｺﾞｼｯｸM-PRO"/>
          <w:color w:val="000000" w:themeColor="text1"/>
          <w:sz w:val="24"/>
          <w:szCs w:val="24"/>
        </w:rPr>
      </w:pPr>
    </w:p>
    <w:p w14:paraId="0F88F928" w14:textId="77777777" w:rsidR="00864CFB" w:rsidRPr="0065171F" w:rsidRDefault="00864CFB" w:rsidP="00864CFB">
      <w:pPr>
        <w:ind w:leftChars="60" w:left="425" w:hangingChars="100" w:hanging="277"/>
        <w:rPr>
          <w:rFonts w:ascii="ＭＳ ゴシック" w:eastAsia="ＭＳ ゴシック" w:hAnsi="ＭＳ ゴシック"/>
          <w:sz w:val="24"/>
          <w:szCs w:val="24"/>
        </w:rPr>
      </w:pPr>
      <w:r w:rsidRPr="00957C29">
        <w:rPr>
          <w:rFonts w:ascii="ＭＳ ゴシック" w:eastAsia="ＭＳ ゴシック" w:hAnsi="ＭＳ ゴシック" w:hint="eastAsia"/>
          <w:sz w:val="24"/>
          <w:szCs w:val="24"/>
        </w:rPr>
        <w:t xml:space="preserve"> </w:t>
      </w:r>
      <w:r w:rsidRPr="00C01A80">
        <w:rPr>
          <w:rFonts w:ascii="ＭＳ ゴシック" w:eastAsia="ＭＳ ゴシック" w:hAnsi="ＭＳ ゴシック" w:hint="eastAsia"/>
          <w:sz w:val="24"/>
          <w:szCs w:val="24"/>
          <w:highlight w:val="lightGray"/>
        </w:rPr>
        <w:t>【災害時の聴覚障害者への支援】</w:t>
      </w:r>
    </w:p>
    <w:p w14:paraId="14CB1AA6" w14:textId="77777777" w:rsidR="00864CFB" w:rsidRPr="0065171F" w:rsidRDefault="00864CFB" w:rsidP="00864CFB">
      <w:pPr>
        <w:ind w:leftChars="100" w:left="524" w:hangingChars="100" w:hanging="277"/>
        <w:rPr>
          <w:rFonts w:asciiTheme="minorEastAsia" w:hAnsiTheme="minorEastAsia"/>
          <w:sz w:val="24"/>
          <w:szCs w:val="24"/>
        </w:rPr>
      </w:pPr>
      <w:r w:rsidRPr="0065171F">
        <w:rPr>
          <w:rFonts w:asciiTheme="minorEastAsia" w:hAnsiTheme="minorEastAsia" w:hint="eastAsia"/>
          <w:sz w:val="24"/>
          <w:szCs w:val="24"/>
        </w:rPr>
        <w:t xml:space="preserve">　</w:t>
      </w:r>
      <w:r>
        <w:rPr>
          <w:rFonts w:asciiTheme="minorEastAsia" w:hAnsiTheme="minorEastAsia" w:hint="eastAsia"/>
          <w:sz w:val="24"/>
          <w:szCs w:val="24"/>
        </w:rPr>
        <w:t xml:space="preserve">　</w:t>
      </w:r>
      <w:r w:rsidRPr="0065171F">
        <w:rPr>
          <w:rFonts w:asciiTheme="minorEastAsia" w:hAnsiTheme="minorEastAsia" w:hint="eastAsia"/>
          <w:sz w:val="24"/>
          <w:szCs w:val="24"/>
        </w:rPr>
        <w:t>「災害時における聴覚障害者に対する業務に関する協定」により、新宿区聴覚障害者協会、新宿区登録手話通訳者連絡会及び新宿区手話サークルの協力を得て、聴覚障害者のための避難所における情報保障を確実に行っていきます。手話通訳者を派遣する避難所において、手話通訳訓練を行うことを町会関係者など避難所運営に関与する避難所運営管理協議会に周知、共有し、発災時に円滑に活動を実施できるようにします。</w:t>
      </w:r>
    </w:p>
    <w:p w14:paraId="4EC9FEBD" w14:textId="77777777" w:rsidR="00864CFB" w:rsidRPr="00FE0DCB" w:rsidRDefault="00864CFB" w:rsidP="00864CFB">
      <w:pPr>
        <w:spacing w:line="240" w:lineRule="exact"/>
        <w:ind w:leftChars="200" w:left="494" w:firstLineChars="100" w:firstLine="277"/>
        <w:rPr>
          <w:rFonts w:ascii="HG丸ｺﾞｼｯｸM-PRO" w:eastAsia="HG丸ｺﾞｼｯｸM-PRO" w:hAnsi="HG丸ｺﾞｼｯｸM-PRO"/>
          <w:color w:val="000000" w:themeColor="text1"/>
          <w:sz w:val="24"/>
          <w:szCs w:val="24"/>
        </w:rPr>
      </w:pPr>
    </w:p>
    <w:p w14:paraId="363E677C" w14:textId="77777777" w:rsidR="00864CFB" w:rsidRPr="0065171F" w:rsidRDefault="00864CFB" w:rsidP="00864CFB">
      <w:pPr>
        <w:ind w:leftChars="60" w:left="425" w:hangingChars="100" w:hanging="277"/>
        <w:rPr>
          <w:rFonts w:ascii="ＭＳ ゴシック" w:eastAsia="ＭＳ ゴシック" w:hAnsi="ＭＳ ゴシック"/>
          <w:color w:val="000000" w:themeColor="text1"/>
          <w:sz w:val="24"/>
          <w:szCs w:val="24"/>
        </w:rPr>
      </w:pPr>
      <w:r w:rsidRPr="00957C29">
        <w:rPr>
          <w:rFonts w:ascii="ＭＳ ゴシック" w:eastAsia="ＭＳ ゴシック" w:hAnsi="ＭＳ ゴシック" w:hint="eastAsia"/>
          <w:color w:val="000000" w:themeColor="text1"/>
          <w:sz w:val="24"/>
          <w:szCs w:val="24"/>
        </w:rPr>
        <w:t xml:space="preserve"> </w:t>
      </w:r>
      <w:r w:rsidRPr="00C01A80">
        <w:rPr>
          <w:rFonts w:ascii="ＭＳ ゴシック" w:eastAsia="ＭＳ ゴシック" w:hAnsi="ＭＳ ゴシック" w:hint="eastAsia"/>
          <w:color w:val="000000" w:themeColor="text1"/>
          <w:sz w:val="24"/>
          <w:szCs w:val="24"/>
          <w:highlight w:val="lightGray"/>
        </w:rPr>
        <w:t>【緊急通報システム・火災安全システム】</w:t>
      </w:r>
    </w:p>
    <w:p w14:paraId="1314DD30" w14:textId="77777777" w:rsidR="00864CFB" w:rsidRDefault="00864CFB" w:rsidP="00864CFB">
      <w:pPr>
        <w:ind w:leftChars="100" w:left="524" w:hangingChars="100" w:hanging="277"/>
        <w:rPr>
          <w:color w:val="000000" w:themeColor="text1"/>
        </w:rPr>
      </w:pPr>
      <w:r w:rsidRPr="0065171F">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w:t>
      </w:r>
      <w:r w:rsidRPr="0065171F">
        <w:rPr>
          <w:rFonts w:asciiTheme="minorEastAsia" w:hAnsiTheme="minorEastAsia" w:hint="eastAsia"/>
          <w:color w:val="000000" w:themeColor="text1"/>
          <w:sz w:val="24"/>
          <w:szCs w:val="24"/>
        </w:rPr>
        <w:t>一人暮らしの重度の身体障害者及び知的障害者の方は、緊急通報システム・火災安全システムを設置することができます。今後とも一層の利便性の向上を推進していきます。</w:t>
      </w:r>
    </w:p>
    <w:p w14:paraId="22762573" w14:textId="77777777" w:rsidR="00864CFB" w:rsidRDefault="00864CFB" w:rsidP="00864CFB">
      <w:pPr>
        <w:ind w:leftChars="100" w:left="494" w:hangingChars="100" w:hanging="247"/>
        <w:rPr>
          <w:color w:val="000000" w:themeColor="text1"/>
        </w:rPr>
      </w:pPr>
    </w:p>
    <w:p w14:paraId="29876A4C" w14:textId="77777777" w:rsidR="00864CFB" w:rsidRPr="0065171F" w:rsidRDefault="00864CFB" w:rsidP="00864CFB">
      <w:pPr>
        <w:ind w:leftChars="60" w:left="425" w:hangingChars="100" w:hanging="277"/>
        <w:rPr>
          <w:rFonts w:ascii="ＭＳ ゴシック" w:eastAsia="ＭＳ ゴシック" w:hAnsi="ＭＳ ゴシック"/>
          <w:color w:val="000000" w:themeColor="text1"/>
          <w:sz w:val="24"/>
          <w:szCs w:val="24"/>
        </w:rPr>
      </w:pPr>
      <w:r w:rsidRPr="00957C29">
        <w:rPr>
          <w:rFonts w:ascii="ＭＳ ゴシック" w:eastAsia="ＭＳ ゴシック" w:hAnsi="ＭＳ ゴシック" w:hint="eastAsia"/>
          <w:color w:val="000000" w:themeColor="text1"/>
          <w:sz w:val="24"/>
          <w:szCs w:val="24"/>
        </w:rPr>
        <w:t xml:space="preserve"> </w:t>
      </w:r>
      <w:r w:rsidRPr="00C01A80">
        <w:rPr>
          <w:rFonts w:ascii="ＭＳ ゴシック" w:eastAsia="ＭＳ ゴシック" w:hAnsi="ＭＳ ゴシック" w:hint="eastAsia"/>
          <w:color w:val="000000" w:themeColor="text1"/>
          <w:sz w:val="24"/>
          <w:szCs w:val="24"/>
          <w:highlight w:val="lightGray"/>
        </w:rPr>
        <w:t>【ヘルプカード】</w:t>
      </w:r>
    </w:p>
    <w:p w14:paraId="4B059DF5" w14:textId="77777777" w:rsidR="00864CFB" w:rsidRDefault="00864CFB" w:rsidP="00864CFB">
      <w:pPr>
        <w:ind w:leftChars="100" w:left="524" w:hangingChars="100" w:hanging="277"/>
        <w:rPr>
          <w:rFonts w:asciiTheme="minorEastAsia" w:hAnsiTheme="minorEastAsia"/>
          <w:color w:val="000000" w:themeColor="text1"/>
          <w:sz w:val="24"/>
          <w:szCs w:val="24"/>
        </w:rPr>
      </w:pPr>
      <w:r w:rsidRPr="0065171F">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w:t>
      </w:r>
      <w:r w:rsidRPr="0065171F">
        <w:rPr>
          <w:rFonts w:asciiTheme="minorEastAsia" w:hAnsiTheme="minorEastAsia" w:hint="eastAsia"/>
          <w:color w:val="000000" w:themeColor="text1"/>
          <w:sz w:val="24"/>
          <w:szCs w:val="24"/>
        </w:rPr>
        <w:t>都では、</w:t>
      </w:r>
      <w:r w:rsidRPr="0065171F">
        <w:rPr>
          <w:rFonts w:asciiTheme="minorEastAsia" w:hAnsiTheme="minorEastAsia" w:cs="Arial" w:hint="eastAsia"/>
          <w:color w:val="000000" w:themeColor="text1"/>
          <w:sz w:val="24"/>
          <w:szCs w:val="24"/>
        </w:rPr>
        <w:t>「ヘルプカード」の標準様式を定め、区市町村ごとに作成することを推奨しています</w:t>
      </w:r>
      <w:r w:rsidRPr="0065171F">
        <w:rPr>
          <w:rFonts w:asciiTheme="minorEastAsia" w:hAnsiTheme="minorEastAsia" w:cs="Arial"/>
          <w:color w:val="000000" w:themeColor="text1"/>
          <w:sz w:val="24"/>
          <w:szCs w:val="24"/>
        </w:rPr>
        <w:t>。</w:t>
      </w:r>
      <w:r w:rsidRPr="0065171F">
        <w:rPr>
          <w:rFonts w:asciiTheme="minorEastAsia" w:hAnsiTheme="minorEastAsia" w:hint="eastAsia"/>
          <w:color w:val="000000" w:themeColor="text1"/>
          <w:sz w:val="24"/>
          <w:szCs w:val="24"/>
        </w:rPr>
        <w:t>「ヘルプカード」は、障害者が普段から身につけておくことで、日常において困った時、緊急時や災害時に、周囲の配慮や手助けをお願いしやすくするものです。区では「新宿区版ヘルプカード」の普及を推進し、障害者が、災害時においても支援が受けやすい環境づくりを支えていきます。</w:t>
      </w:r>
    </w:p>
    <w:p w14:paraId="31898A42" w14:textId="77777777" w:rsidR="00864CFB" w:rsidRPr="0065171F" w:rsidRDefault="00864CFB" w:rsidP="00864CFB">
      <w:pPr>
        <w:ind w:leftChars="100" w:left="484" w:hangingChars="100" w:hanging="237"/>
        <w:rPr>
          <w:rFonts w:asciiTheme="minorEastAsia" w:hAnsiTheme="minorEastAsia"/>
          <w:color w:val="000000" w:themeColor="text1"/>
          <w:sz w:val="20"/>
          <w:szCs w:val="20"/>
        </w:rPr>
      </w:pPr>
    </w:p>
    <w:p w14:paraId="0489E00B" w14:textId="77777777" w:rsidR="00864CFB" w:rsidRPr="00FE0DCB" w:rsidRDefault="00864CFB" w:rsidP="00864CFB">
      <w:pPr>
        <w:ind w:left="247" w:hangingChars="100" w:hanging="247"/>
        <w:rPr>
          <w:color w:val="000000" w:themeColor="text1"/>
        </w:rPr>
      </w:pPr>
      <w:r w:rsidRPr="003336A2">
        <w:rPr>
          <w:noProof/>
          <w:color w:val="000000" w:themeColor="text1"/>
        </w:rPr>
        <mc:AlternateContent>
          <mc:Choice Requires="wps">
            <w:drawing>
              <wp:inline distT="0" distB="0" distL="0" distR="0" wp14:anchorId="338806D4" wp14:editId="284B7A63">
                <wp:extent cx="1892300" cy="332740"/>
                <wp:effectExtent l="0" t="0" r="12700" b="10160"/>
                <wp:docPr id="304" name="横巻き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32740"/>
                        </a:xfrm>
                        <a:prstGeom prst="horizontalScroll">
                          <a:avLst>
                            <a:gd name="adj" fmla="val 12500"/>
                          </a:avLst>
                        </a:prstGeom>
                        <a:solidFill>
                          <a:srgbClr val="92CDDC"/>
                        </a:solidFill>
                        <a:ln w="9525">
                          <a:solidFill>
                            <a:srgbClr val="000000"/>
                          </a:solidFill>
                          <a:round/>
                          <a:headEnd/>
                          <a:tailEnd/>
                        </a:ln>
                      </wps:spPr>
                      <wps:txbx>
                        <w:txbxContent>
                          <w:p w14:paraId="21E1A7CF" w14:textId="77777777" w:rsidR="00F14C6B" w:rsidRPr="0065171F" w:rsidRDefault="00F14C6B" w:rsidP="00864CFB">
                            <w:pPr>
                              <w:jc w:val="center"/>
                              <w:rPr>
                                <w:rFonts w:ascii="ＭＳ ゴシック" w:eastAsia="ＭＳ ゴシック" w:hAnsi="ＭＳ ゴシック"/>
                                <w:b/>
                                <w:szCs w:val="21"/>
                              </w:rPr>
                            </w:pPr>
                            <w:r w:rsidRPr="0065171F">
                              <w:rPr>
                                <w:rFonts w:ascii="ＭＳ ゴシック" w:eastAsia="ＭＳ ゴシック" w:hAnsi="ＭＳ ゴシック" w:hint="eastAsia"/>
                                <w:b/>
                                <w:szCs w:val="21"/>
                              </w:rPr>
                              <w:t>施策に関する主な事業</w:t>
                            </w:r>
                          </w:p>
                          <w:p w14:paraId="68EF74C2" w14:textId="77777777" w:rsidR="00F14C6B" w:rsidRPr="007673B0" w:rsidRDefault="00F14C6B" w:rsidP="00864CFB">
                            <w:pPr>
                              <w:jc w:val="center"/>
                            </w:pPr>
                          </w:p>
                        </w:txbxContent>
                      </wps:txbx>
                      <wps:bodyPr rot="0" vert="horz" wrap="square" lIns="74295" tIns="8890" rIns="74295" bIns="8890" anchor="t" anchorCtr="0" upright="1">
                        <a:noAutofit/>
                      </wps:bodyPr>
                    </wps:wsp>
                  </a:graphicData>
                </a:graphic>
              </wp:inline>
            </w:drawing>
          </mc:Choice>
          <mc:Fallback>
            <w:pict>
              <v:shape w14:anchorId="338806D4" id="横巻き 9" o:spid="_x0000_s1297" type="#_x0000_t98" style="width:149pt;height: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" fillcolor="#92cddc">
                <v:textbox inset="5.85pt,.7pt,5.85pt,.7pt">
                  <w:txbxContent>
                    <w:p w14:paraId="21E1A7CF" w14:textId="77777777" w:rsidR="00F14C6B" w:rsidRPr="0065171F" w:rsidRDefault="00F14C6B" w:rsidP="00864CFB">
                      <w:pPr>
                        <w:jc w:val="center"/>
                        <w:rPr>
                          <w:rFonts w:ascii="ＭＳ ゴシック" w:eastAsia="ＭＳ ゴシック" w:hAnsi="ＭＳ ゴシック"/>
                          <w:b/>
                          <w:szCs w:val="21"/>
                        </w:rPr>
                      </w:pPr>
                      <w:r w:rsidRPr="0065171F">
                        <w:rPr>
                          <w:rFonts w:ascii="ＭＳ ゴシック" w:eastAsia="ＭＳ ゴシック" w:hAnsi="ＭＳ ゴシック" w:hint="eastAsia"/>
                          <w:b/>
                          <w:szCs w:val="21"/>
                        </w:rPr>
                        <w:t>施策に関する主な事業</w:t>
                      </w:r>
                    </w:p>
                    <w:p w14:paraId="68EF74C2" w14:textId="77777777" w:rsidR="00F14C6B" w:rsidRPr="007673B0" w:rsidRDefault="00F14C6B" w:rsidP="00864CFB">
                      <w:pPr>
                        <w:jc w:val="center"/>
                      </w:pPr>
                    </w:p>
                  </w:txbxContent>
                </v:textbox>
                <w10:anchorlock/>
              </v:shape>
            </w:pict>
          </mc:Fallback>
        </mc:AlternateContent>
      </w:r>
    </w:p>
    <w:p w14:paraId="3864C636" w14:textId="78D488A6" w:rsidR="00864CFB" w:rsidRPr="00B41B7E" w:rsidRDefault="00864CFB" w:rsidP="00864CFB">
      <w:pPr>
        <w:ind w:leftChars="2" w:left="5"/>
        <w:rPr>
          <w:rFonts w:ascii="ＭＳ ゴシック" w:eastAsia="ＭＳ ゴシック" w:hAnsi="ＭＳ ゴシック"/>
          <w:color w:val="000000" w:themeColor="text1"/>
          <w:szCs w:val="24"/>
        </w:rPr>
      </w:pPr>
      <w:r w:rsidRPr="00B41B7E">
        <w:rPr>
          <w:rFonts w:ascii="ＭＳ ゴシック" w:eastAsia="ＭＳ ゴシック" w:hAnsi="ＭＳ ゴシック" w:hint="eastAsia"/>
          <w:color w:val="000000" w:themeColor="text1"/>
          <w:szCs w:val="24"/>
        </w:rPr>
        <w:t xml:space="preserve"> </w:t>
      </w:r>
      <w:r w:rsidRPr="00B41B7E">
        <w:rPr>
          <w:rFonts w:ascii="ＭＳ ゴシック" w:eastAsia="ＭＳ ゴシック" w:hAnsi="ＭＳ ゴシック" w:hint="eastAsia"/>
          <w:color w:val="000000" w:themeColor="text1"/>
          <w:szCs w:val="24"/>
          <w:highlight w:val="lightGray"/>
        </w:rPr>
        <w:t>【災害時要援護者名簿・</w:t>
      </w:r>
      <w:r w:rsidR="00D22EC3" w:rsidRPr="00B41B7E">
        <w:rPr>
          <w:rFonts w:ascii="ＭＳ ゴシック" w:eastAsia="ＭＳ ゴシック" w:hAnsi="ＭＳ ゴシック" w:hint="eastAsia"/>
          <w:color w:val="000000" w:themeColor="text1"/>
          <w:szCs w:val="24"/>
          <w:highlight w:val="lightGray"/>
        </w:rPr>
        <w:t>要配慮者</w:t>
      </w:r>
      <w:r w:rsidRPr="00B41B7E">
        <w:rPr>
          <w:rFonts w:ascii="ＭＳ ゴシック" w:eastAsia="ＭＳ ゴシック" w:hAnsi="ＭＳ ゴシック" w:hint="eastAsia"/>
          <w:color w:val="000000" w:themeColor="text1"/>
          <w:szCs w:val="24"/>
          <w:highlight w:val="lightGray"/>
        </w:rPr>
        <w:t>災害</w:t>
      </w:r>
      <w:r w:rsidR="00D22EC3">
        <w:rPr>
          <w:rFonts w:ascii="ＭＳ ゴシック" w:eastAsia="ＭＳ ゴシック" w:hAnsi="ＭＳ ゴシック" w:hint="eastAsia"/>
          <w:color w:val="000000" w:themeColor="text1"/>
          <w:szCs w:val="24"/>
          <w:highlight w:val="lightGray"/>
        </w:rPr>
        <w:t>用</w:t>
      </w:r>
      <w:r w:rsidRPr="00B41B7E">
        <w:rPr>
          <w:rFonts w:ascii="ＭＳ ゴシック" w:eastAsia="ＭＳ ゴシック" w:hAnsi="ＭＳ ゴシック" w:hint="eastAsia"/>
          <w:color w:val="000000" w:themeColor="text1"/>
          <w:szCs w:val="24"/>
          <w:highlight w:val="lightGray"/>
        </w:rPr>
        <w:t>セルフプランの普及啓発】</w:t>
      </w:r>
    </w:p>
    <w:p w14:paraId="0D14D2A6" w14:textId="77777777" w:rsidR="00864CFB" w:rsidRPr="00B41B7E" w:rsidRDefault="00864CFB" w:rsidP="00864CFB">
      <w:pPr>
        <w:spacing w:line="330" w:lineRule="exact"/>
        <w:rPr>
          <w:rFonts w:ascii="ＭＳ ゴシック" w:eastAsia="HG丸ｺﾞｼｯｸM-PRO" w:hAnsi="ＭＳ ゴシック"/>
          <w:color w:val="000000" w:themeColor="text1"/>
          <w:szCs w:val="21"/>
        </w:rPr>
      </w:pPr>
      <w:r w:rsidRPr="00B41B7E">
        <w:rPr>
          <w:rFonts w:ascii="ＭＳ ゴシック" w:eastAsia="HG丸ｺﾞｼｯｸM-PRO" w:hAnsi="ＭＳ ゴシック" w:hint="eastAsia"/>
          <w:color w:val="000000" w:themeColor="text1"/>
          <w:szCs w:val="21"/>
        </w:rPr>
        <w:t>・要配慮者対策の推進　・災害時要援護者名簿の活用</w:t>
      </w:r>
    </w:p>
    <w:p w14:paraId="72E1D34A" w14:textId="77777777" w:rsidR="00864CFB" w:rsidRPr="00B41B7E" w:rsidRDefault="00864CFB" w:rsidP="00864CFB">
      <w:pPr>
        <w:spacing w:line="330" w:lineRule="exact"/>
        <w:rPr>
          <w:rFonts w:ascii="ＭＳ ゴシック" w:eastAsia="HG丸ｺﾞｼｯｸM-PRO" w:hAnsi="ＭＳ ゴシック"/>
          <w:color w:val="000000" w:themeColor="text1"/>
          <w:szCs w:val="21"/>
        </w:rPr>
      </w:pPr>
      <w:r w:rsidRPr="00B41B7E">
        <w:rPr>
          <w:rFonts w:ascii="ＭＳ ゴシック" w:eastAsia="HG丸ｺﾞｼｯｸM-PRO" w:hAnsi="ＭＳ ゴシック" w:hint="eastAsia"/>
          <w:color w:val="000000" w:themeColor="text1"/>
          <w:szCs w:val="21"/>
        </w:rPr>
        <w:t>・「新宿区災害時要援護者登録名簿」登録者への家具転倒器具取付事業</w:t>
      </w:r>
    </w:p>
    <w:p w14:paraId="5C73A56F" w14:textId="77777777" w:rsidR="00864CFB" w:rsidRPr="00B41B7E" w:rsidRDefault="00864CFB" w:rsidP="00864CFB">
      <w:pPr>
        <w:rPr>
          <w:rFonts w:ascii="ＭＳ ゴシック" w:eastAsia="HG丸ｺﾞｼｯｸM-PRO" w:hAnsi="ＭＳ ゴシック"/>
          <w:color w:val="000000" w:themeColor="text1"/>
          <w:sz w:val="24"/>
          <w:szCs w:val="24"/>
        </w:rPr>
      </w:pPr>
    </w:p>
    <w:p w14:paraId="5B9E6E5C" w14:textId="77777777" w:rsidR="00864CFB" w:rsidRPr="00B41B7E" w:rsidRDefault="00864CFB" w:rsidP="00864CFB">
      <w:pPr>
        <w:ind w:leftChars="2" w:left="5"/>
        <w:rPr>
          <w:rFonts w:ascii="ＭＳ ゴシック" w:eastAsia="ＭＳ ゴシック" w:hAnsi="ＭＳ ゴシック"/>
          <w:color w:val="000000" w:themeColor="text1"/>
          <w:szCs w:val="24"/>
        </w:rPr>
      </w:pPr>
      <w:r w:rsidRPr="00B41B7E">
        <w:rPr>
          <w:rFonts w:ascii="ＭＳ ゴシック" w:eastAsia="ＭＳ ゴシック" w:hAnsi="ＭＳ ゴシック" w:hint="eastAsia"/>
          <w:color w:val="000000" w:themeColor="text1"/>
          <w:szCs w:val="24"/>
        </w:rPr>
        <w:t xml:space="preserve"> </w:t>
      </w:r>
      <w:r w:rsidRPr="00B41B7E">
        <w:rPr>
          <w:rFonts w:ascii="ＭＳ ゴシック" w:eastAsia="ＭＳ ゴシック" w:hAnsi="ＭＳ ゴシック" w:hint="eastAsia"/>
          <w:color w:val="000000" w:themeColor="text1"/>
          <w:szCs w:val="24"/>
          <w:highlight w:val="lightGray"/>
        </w:rPr>
        <w:t>【人工呼吸器使用者の支援】</w:t>
      </w:r>
    </w:p>
    <w:p w14:paraId="67FCB3DC" w14:textId="77777777" w:rsidR="00864CFB" w:rsidRPr="00B41B7E" w:rsidRDefault="00864CFB" w:rsidP="00864CFB">
      <w:pPr>
        <w:ind w:left="247" w:hangingChars="100" w:hanging="247"/>
        <w:rPr>
          <w:rFonts w:ascii="ＭＳ ゴシック" w:eastAsia="HG丸ｺﾞｼｯｸM-PRO" w:hAnsi="ＭＳ ゴシック"/>
          <w:color w:val="000000" w:themeColor="text1"/>
          <w:szCs w:val="21"/>
        </w:rPr>
      </w:pPr>
      <w:r w:rsidRPr="00B41B7E">
        <w:rPr>
          <w:rFonts w:ascii="ＭＳ ゴシック" w:eastAsia="HG丸ｺﾞｼｯｸM-PRO" w:hAnsi="ＭＳ ゴシック" w:hint="eastAsia"/>
          <w:color w:val="000000" w:themeColor="text1"/>
          <w:szCs w:val="21"/>
        </w:rPr>
        <w:t>・在宅人工呼吸器使用者災害時支援事業</w:t>
      </w:r>
    </w:p>
    <w:p w14:paraId="648CE319" w14:textId="77777777" w:rsidR="00864CFB" w:rsidRPr="0065171F" w:rsidRDefault="00864CFB" w:rsidP="00864CFB">
      <w:pPr>
        <w:ind w:left="277" w:hangingChars="100" w:hanging="277"/>
        <w:rPr>
          <w:rFonts w:ascii="ＭＳ ゴシック" w:eastAsia="ＭＳ ゴシック" w:hAnsi="ＭＳ ゴシック"/>
          <w:color w:val="000000" w:themeColor="text1"/>
          <w:sz w:val="24"/>
          <w:szCs w:val="24"/>
        </w:rPr>
      </w:pPr>
    </w:p>
    <w:p w14:paraId="0BF130AB" w14:textId="77777777" w:rsidR="00864CFB" w:rsidRPr="00B41B7E" w:rsidRDefault="00864CFB" w:rsidP="00864CFB">
      <w:pPr>
        <w:spacing w:line="330" w:lineRule="exact"/>
        <w:ind w:leftChars="2" w:left="252" w:hangingChars="100" w:hanging="247"/>
        <w:rPr>
          <w:rFonts w:ascii="ＭＳ ゴシック" w:eastAsia="ＭＳ ゴシック" w:hAnsi="ＭＳ ゴシック"/>
          <w:color w:val="000000" w:themeColor="text1"/>
          <w:szCs w:val="24"/>
        </w:rPr>
      </w:pPr>
      <w:r w:rsidRPr="00B41B7E">
        <w:rPr>
          <w:rFonts w:ascii="ＭＳ ゴシック" w:eastAsia="ＭＳ ゴシック" w:hAnsi="ＭＳ ゴシック" w:hint="eastAsia"/>
          <w:color w:val="000000" w:themeColor="text1"/>
          <w:szCs w:val="24"/>
        </w:rPr>
        <w:t xml:space="preserve"> </w:t>
      </w:r>
      <w:r w:rsidRPr="00B41B7E">
        <w:rPr>
          <w:rFonts w:ascii="ＭＳ ゴシック" w:eastAsia="ＭＳ ゴシック" w:hAnsi="ＭＳ ゴシック" w:hint="eastAsia"/>
          <w:color w:val="000000" w:themeColor="text1"/>
          <w:szCs w:val="24"/>
          <w:highlight w:val="lightGray"/>
        </w:rPr>
        <w:t>【緊急通報システム・火災安全システム】</w:t>
      </w:r>
    </w:p>
    <w:p w14:paraId="3EE4C9E4" w14:textId="77777777" w:rsidR="00864CFB" w:rsidRPr="00B41B7E" w:rsidRDefault="00864CFB" w:rsidP="00864CFB">
      <w:pPr>
        <w:spacing w:line="330" w:lineRule="exact"/>
        <w:ind w:left="247" w:hangingChars="100" w:hanging="247"/>
        <w:rPr>
          <w:rFonts w:ascii="ＭＳ ゴシック" w:eastAsia="HG丸ｺﾞｼｯｸM-PRO" w:hAnsi="ＭＳ ゴシック"/>
          <w:color w:val="000000" w:themeColor="text1"/>
          <w:szCs w:val="21"/>
        </w:rPr>
      </w:pPr>
      <w:r w:rsidRPr="00B41B7E">
        <w:rPr>
          <w:rFonts w:ascii="ＭＳ ゴシック" w:eastAsia="HG丸ｺﾞｼｯｸM-PRO" w:hAnsi="ＭＳ ゴシック" w:hint="eastAsia"/>
          <w:color w:val="000000" w:themeColor="text1"/>
          <w:szCs w:val="21"/>
        </w:rPr>
        <w:t>・緊急通報システム</w:t>
      </w:r>
    </w:p>
    <w:p w14:paraId="6A220B63" w14:textId="77777777" w:rsidR="00864CFB" w:rsidRDefault="00864CFB" w:rsidP="00864CFB">
      <w:pPr>
        <w:ind w:left="277" w:hangingChars="100" w:hanging="277"/>
        <w:rPr>
          <w:rFonts w:ascii="HG丸ｺﾞｼｯｸM-PRO" w:eastAsia="HG丸ｺﾞｼｯｸM-PRO" w:hAnsi="HG丸ｺﾞｼｯｸM-PRO"/>
          <w:color w:val="000000" w:themeColor="text1"/>
          <w:sz w:val="24"/>
          <w:szCs w:val="24"/>
        </w:rPr>
      </w:pPr>
    </w:p>
    <w:p w14:paraId="371BD3D2" w14:textId="6FA2ABC2" w:rsidR="00864CFB" w:rsidRPr="00B41B7E" w:rsidRDefault="00864CFB" w:rsidP="00864CFB">
      <w:pPr>
        <w:ind w:leftChars="2" w:left="252" w:hangingChars="100" w:hanging="247"/>
        <w:rPr>
          <w:rFonts w:ascii="ＭＳ ゴシック" w:eastAsia="ＭＳ ゴシック" w:hAnsi="ＭＳ ゴシック"/>
          <w:color w:val="000000" w:themeColor="text1"/>
          <w:szCs w:val="24"/>
        </w:rPr>
      </w:pPr>
      <w:r w:rsidRPr="00B41B7E">
        <w:rPr>
          <w:rFonts w:ascii="ＭＳ ゴシック" w:eastAsia="ＭＳ ゴシック" w:hAnsi="ＭＳ ゴシック" w:hint="eastAsia"/>
          <w:color w:val="000000" w:themeColor="text1"/>
          <w:szCs w:val="24"/>
        </w:rPr>
        <w:t xml:space="preserve"> </w:t>
      </w:r>
      <w:r w:rsidRPr="00B41B7E">
        <w:rPr>
          <w:rFonts w:ascii="ＭＳ ゴシック" w:eastAsia="ＭＳ ゴシック" w:hAnsi="ＭＳ ゴシック" w:hint="eastAsia"/>
          <w:color w:val="000000" w:themeColor="text1"/>
          <w:szCs w:val="24"/>
          <w:highlight w:val="lightGray"/>
        </w:rPr>
        <w:t>【ヘルプカード】</w:t>
      </w:r>
      <w:r w:rsidR="00D22EC3">
        <w:rPr>
          <w:noProof/>
        </w:rPr>
        <w:drawing>
          <wp:anchor distT="0" distB="0" distL="114300" distR="114300" simplePos="0" relativeHeight="252112896" behindDoc="0" locked="0" layoutInCell="1" allowOverlap="1" wp14:anchorId="4EA41581" wp14:editId="082DDD37">
            <wp:simplePos x="0" y="0"/>
            <wp:positionH relativeFrom="page">
              <wp:posOffset>6301105</wp:posOffset>
            </wp:positionH>
            <wp:positionV relativeFrom="page">
              <wp:posOffset>9432925</wp:posOffset>
            </wp:positionV>
            <wp:extent cx="717480" cy="717480"/>
            <wp:effectExtent l="0" t="0" r="6985" b="6985"/>
            <wp:wrapNone/>
            <wp:docPr id="706" name="JAVISCODE153-72"/>
            <wp:cNvGraphicFramePr/>
            <a:graphic xmlns:a="http://schemas.openxmlformats.org/drawingml/2006/main">
              <a:graphicData uri="http://schemas.openxmlformats.org/drawingml/2006/picture">
                <pic:pic xmlns:pic="http://schemas.openxmlformats.org/drawingml/2006/picture">
                  <pic:nvPicPr>
                    <pic:cNvPr id="706" name="JAVISCODE153-72"/>
                    <pic:cNvPicPr/>
                  </pic:nvPicPr>
                  <pic:blipFill>
                    <a:blip r:embed="rId152"/>
                    <a:stretch>
                      <a:fillRect/>
                    </a:stretch>
                  </pic:blipFill>
                  <pic:spPr>
                    <a:xfrm>
                      <a:off x="0" y="0"/>
                      <a:ext cx="717480" cy="717480"/>
                    </a:xfrm>
                    <a:prstGeom prst="rect">
                      <a:avLst/>
                    </a:prstGeom>
                  </pic:spPr>
                </pic:pic>
              </a:graphicData>
            </a:graphic>
            <wp14:sizeRelH relativeFrom="margin">
              <wp14:pctWidth>0</wp14:pctWidth>
            </wp14:sizeRelH>
            <wp14:sizeRelV relativeFrom="margin">
              <wp14:pctHeight>0</wp14:pctHeight>
            </wp14:sizeRelV>
          </wp:anchor>
        </w:drawing>
      </w:r>
    </w:p>
    <w:p w14:paraId="4199E69F" w14:textId="77777777" w:rsidR="00864CFB" w:rsidRDefault="00864CFB" w:rsidP="00864CFB">
      <w:pPr>
        <w:widowControl/>
        <w:jc w:val="left"/>
        <w:rPr>
          <w:rFonts w:ascii="ＭＳ ゴシック" w:eastAsia="HG丸ｺﾞｼｯｸM-PRO" w:hAnsi="ＭＳ ゴシック"/>
          <w:color w:val="000000" w:themeColor="text1"/>
          <w:szCs w:val="21"/>
        </w:rPr>
      </w:pPr>
      <w:r w:rsidRPr="00B41B7E">
        <w:rPr>
          <w:rFonts w:ascii="ＭＳ ゴシック" w:eastAsia="HG丸ｺﾞｼｯｸM-PRO" w:hAnsi="ＭＳ ゴシック" w:hint="eastAsia"/>
          <w:color w:val="000000" w:themeColor="text1"/>
          <w:szCs w:val="21"/>
        </w:rPr>
        <w:t>・ヘルプカードの作成及び配布</w:t>
      </w:r>
    </w:p>
    <w:p w14:paraId="4831389A" w14:textId="77777777" w:rsidR="00864CFB" w:rsidRDefault="00864CFB" w:rsidP="00864CFB">
      <w:pPr>
        <w:widowControl/>
        <w:jc w:val="left"/>
        <w:rPr>
          <w:rFonts w:ascii="ＭＳ ゴシック" w:eastAsia="HG丸ｺﾞｼｯｸM-PRO" w:hAnsi="ＭＳ ゴシック"/>
          <w:color w:val="000000" w:themeColor="text1"/>
          <w:szCs w:val="21"/>
        </w:rPr>
      </w:pPr>
      <w:r>
        <w:rPr>
          <w:rFonts w:ascii="ＭＳ ゴシック" w:eastAsia="HG丸ｺﾞｼｯｸM-PRO" w:hAnsi="ＭＳ ゴシック"/>
          <w:color w:val="000000" w:themeColor="text1"/>
          <w:szCs w:val="21"/>
        </w:rPr>
        <w:br w:type="page"/>
      </w:r>
    </w:p>
    <w:p w14:paraId="235559CB" w14:textId="77777777" w:rsidR="00864CFB" w:rsidRPr="00AF45B7" w:rsidRDefault="00864CFB" w:rsidP="00864CFB">
      <w:pPr>
        <w:spacing w:line="380" w:lineRule="exact"/>
        <w:ind w:leftChars="100" w:left="247"/>
        <w:rPr>
          <w:rFonts w:ascii="HGP創英角ｺﾞｼｯｸUB" w:eastAsia="HGP創英角ｺﾞｼｯｸUB" w:hAnsi="HGP創英角ｺﾞｼｯｸUB" w:cs="メイリオ"/>
          <w:color w:val="FFFFFF" w:themeColor="background1"/>
          <w:sz w:val="36"/>
          <w:szCs w:val="36"/>
          <w14:textOutline w14:w="9525" w14:cap="rnd" w14:cmpd="sng" w14:algn="ctr">
            <w14:solidFill>
              <w14:schemeClr w14:val="bg1">
                <w14:lumMod w14:val="50000"/>
              </w14:schemeClr>
            </w14:solidFill>
            <w14:prstDash w14:val="solid"/>
            <w14:bevel/>
          </w14:textOutline>
        </w:rPr>
      </w:pPr>
      <w:r w:rsidRPr="00AB4C99">
        <w:rPr>
          <w:rFonts w:ascii="メイリオ" w:eastAsia="メイリオ" w:hAnsi="メイリオ" w:cs="メイリオ" w:hint="eastAsia"/>
          <w:b/>
          <w:noProof/>
          <w:color w:val="E36C0A" w:themeColor="accent6" w:themeShade="BF"/>
          <w:sz w:val="28"/>
          <w:szCs w:val="28"/>
        </w:rPr>
        <mc:AlternateContent>
          <mc:Choice Requires="wps">
            <w:drawing>
              <wp:anchor distT="0" distB="0" distL="114300" distR="114300" simplePos="0" relativeHeight="251842560" behindDoc="1" locked="0" layoutInCell="1" allowOverlap="1" wp14:anchorId="7590650C" wp14:editId="6E5BBD9D">
                <wp:simplePos x="0" y="0"/>
                <wp:positionH relativeFrom="margin">
                  <wp:posOffset>3084</wp:posOffset>
                </wp:positionH>
                <wp:positionV relativeFrom="paragraph">
                  <wp:posOffset>167186</wp:posOffset>
                </wp:positionV>
                <wp:extent cx="5895975" cy="9078686"/>
                <wp:effectExtent l="0" t="0" r="28575" b="27305"/>
                <wp:wrapNone/>
                <wp:docPr id="305" name="1 つの角を丸めた四角形 215"/>
                <wp:cNvGraphicFramePr/>
                <a:graphic xmlns:a="http://schemas.openxmlformats.org/drawingml/2006/main">
                  <a:graphicData uri="http://schemas.microsoft.com/office/word/2010/wordprocessingShape">
                    <wps:wsp>
                      <wps:cNvSpPr/>
                      <wps:spPr>
                        <a:xfrm>
                          <a:off x="0" y="0"/>
                          <a:ext cx="5895975" cy="9078686"/>
                        </a:xfrm>
                        <a:prstGeom prst="round1Rect">
                          <a:avLst>
                            <a:gd name="adj" fmla="val 0"/>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70896" id="1 つの角を丸めた四角形 215" o:spid="_x0000_s1026" style="position:absolute;left:0;text-align:left;margin-left:.25pt;margin-top:13.15pt;width:464.25pt;height:714.85pt;z-index:-25147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895975,907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" path="m,l5895975,r,l5895975,9078686,,9078686,,xe" filled="f" strokecolor="#f79646 [3209]" strokeweight="2pt">
                <v:path arrowok="t" o:connecttype="custom" o:connectlocs="0,0;5895975,0;5895975,0;5895975,9078686;0,9078686;0,0" o:connectangles="0,0,0,0,0,0"/>
                <w10:wrap anchorx="margin"/>
              </v:shape>
            </w:pict>
          </mc:Fallback>
        </mc:AlternateContent>
      </w:r>
      <w:r w:rsidRPr="00AB4C99">
        <w:rPr>
          <w:rFonts w:ascii="HG創英角ｺﾞｼｯｸUB" w:eastAsia="HG創英角ｺﾞｼｯｸUB" w:hAnsi="HG創英角ｺﾞｼｯｸUB" w:cs="メイリオ" w:hint="eastAsia"/>
          <w:noProof/>
          <w:color w:val="FFFFFF" w:themeColor="background1"/>
          <w:sz w:val="36"/>
          <w:szCs w:val="36"/>
          <w14:textOutline w14:w="9525" w14:cap="rnd" w14:cmpd="sng" w14:algn="ctr">
            <w14:solidFill>
              <w14:schemeClr w14:val="bg1">
                <w14:lumMod w14:val="50000"/>
              </w14:schemeClr>
            </w14:solidFill>
            <w14:prstDash w14:val="solid"/>
            <w14:bevel/>
          </w14:textOutline>
        </w:rPr>
        <mc:AlternateContent>
          <mc:Choice Requires="wps">
            <w:drawing>
              <wp:anchor distT="0" distB="0" distL="114300" distR="114300" simplePos="0" relativeHeight="251841536" behindDoc="1" locked="0" layoutInCell="1" allowOverlap="1" wp14:anchorId="64B53AC0" wp14:editId="50862E70">
                <wp:simplePos x="0" y="0"/>
                <wp:positionH relativeFrom="margin">
                  <wp:posOffset>1905</wp:posOffset>
                </wp:positionH>
                <wp:positionV relativeFrom="paragraph">
                  <wp:posOffset>-124460</wp:posOffset>
                </wp:positionV>
                <wp:extent cx="5895975" cy="453390"/>
                <wp:effectExtent l="0" t="0" r="28575" b="22860"/>
                <wp:wrapNone/>
                <wp:docPr id="306" name="1 つの角を丸めた四角形 229"/>
                <wp:cNvGraphicFramePr/>
                <a:graphic xmlns:a="http://schemas.openxmlformats.org/drawingml/2006/main">
                  <a:graphicData uri="http://schemas.microsoft.com/office/word/2010/wordprocessingShape">
                    <wps:wsp>
                      <wps:cNvSpPr/>
                      <wps:spPr>
                        <a:xfrm>
                          <a:off x="0" y="0"/>
                          <a:ext cx="5895975" cy="453390"/>
                        </a:xfrm>
                        <a:prstGeom prst="round1Rect">
                          <a:avLst>
                            <a:gd name="adj" fmla="val 50000"/>
                          </a:avLst>
                        </a:prstGeom>
                        <a:solidFill>
                          <a:schemeClr val="accent6"/>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3317E" id="1 つの角を丸めた四角形 229" o:spid="_x0000_s1026" style="position:absolute;left:0;text-align:left;margin-left:.15pt;margin-top:-9.8pt;width:464.25pt;height:35.7pt;z-index:-25147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895975,45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" path="m,l5669280,v125200,,226695,101495,226695,226695l5895975,453390,,453390,,xe" fillcolor="#f79646 [3209]" strokecolor="#f79646 [3209]" strokeweight="2pt">
                <v:path arrowok="t" o:connecttype="custom" o:connectlocs="0,0;5669280,0;5895975,226695;5895975,453390;0,453390;0,0" o:connectangles="0,0,0,0,0,0"/>
                <w10:wrap anchorx="margin"/>
              </v:shape>
            </w:pict>
          </mc:Fallback>
        </mc:AlternateContent>
      </w:r>
      <w:r w:rsidRPr="00AB4C99">
        <w:rPr>
          <w:rFonts w:ascii="HG創英角ｺﾞｼｯｸUB" w:eastAsia="HG創英角ｺﾞｼｯｸUB" w:hAnsi="HG創英角ｺﾞｼｯｸUB" w:cs="メイリオ" w:hint="eastAsia"/>
          <w:color w:val="FFFFFF" w:themeColor="background1"/>
          <w:sz w:val="36"/>
          <w:szCs w:val="36"/>
          <w14:textOutline w14:w="9525" w14:cap="rnd" w14:cmpd="sng" w14:algn="ctr">
            <w14:solidFill>
              <w14:schemeClr w14:val="bg1">
                <w14:lumMod w14:val="50000"/>
              </w14:schemeClr>
            </w14:solidFill>
            <w14:prstDash w14:val="solid"/>
            <w14:bevel/>
          </w14:textOutline>
        </w:rPr>
        <w:t>コラム　災害時要援護者と防災</w:t>
      </w:r>
    </w:p>
    <w:p w14:paraId="1C627F2A" w14:textId="77777777" w:rsidR="00864CFB" w:rsidRDefault="00864CFB" w:rsidP="00864CFB">
      <w:pPr>
        <w:spacing w:beforeLines="100" w:before="350" w:line="320" w:lineRule="exact"/>
        <w:ind w:firstLineChars="50" w:firstLine="139"/>
        <w:rPr>
          <w:rFonts w:ascii="メイリオ" w:eastAsia="メイリオ" w:hAnsi="メイリオ" w:cs="メイリオ"/>
          <w:sz w:val="24"/>
          <w:szCs w:val="24"/>
        </w:rPr>
      </w:pPr>
      <w:r w:rsidRPr="006823DD">
        <w:rPr>
          <w:rFonts w:ascii="メイリオ" w:eastAsia="メイリオ" w:hAnsi="メイリオ" w:cs="メイリオ"/>
          <w:noProof/>
          <w:sz w:val="24"/>
          <w:szCs w:val="24"/>
        </w:rPr>
        <mc:AlternateContent>
          <mc:Choice Requires="wpg">
            <w:drawing>
              <wp:anchor distT="0" distB="0" distL="114300" distR="114300" simplePos="0" relativeHeight="251836416" behindDoc="0" locked="0" layoutInCell="1" allowOverlap="1" wp14:anchorId="4F5CACF6" wp14:editId="46B06903">
                <wp:simplePos x="0" y="0"/>
                <wp:positionH relativeFrom="column">
                  <wp:posOffset>2008505</wp:posOffset>
                </wp:positionH>
                <wp:positionV relativeFrom="paragraph">
                  <wp:posOffset>422275</wp:posOffset>
                </wp:positionV>
                <wp:extent cx="1991995" cy="1706245"/>
                <wp:effectExtent l="0" t="38100" r="236855" b="122555"/>
                <wp:wrapNone/>
                <wp:docPr id="309" name="グループ化 22"/>
                <wp:cNvGraphicFramePr/>
                <a:graphic xmlns:a="http://schemas.openxmlformats.org/drawingml/2006/main">
                  <a:graphicData uri="http://schemas.microsoft.com/office/word/2010/wordprocessingGroup">
                    <wpg:wgp>
                      <wpg:cNvGrpSpPr/>
                      <wpg:grpSpPr>
                        <a:xfrm>
                          <a:off x="0" y="0"/>
                          <a:ext cx="1991995" cy="1706245"/>
                          <a:chOff x="1079092" y="586350"/>
                          <a:chExt cx="1992573" cy="1706659"/>
                        </a:xfrm>
                      </wpg:grpSpPr>
                      <pic:pic xmlns:pic="http://schemas.openxmlformats.org/drawingml/2006/picture">
                        <pic:nvPicPr>
                          <pic:cNvPr id="310" name="図 310"/>
                          <pic:cNvPicPr>
                            <a:picLocks noChangeAspect="1"/>
                          </pic:cNvPicPr>
                        </pic:nvPicPr>
                        <pic:blipFill rotWithShape="1">
                          <a:blip r:embed="rId153" cstate="print">
                            <a:extLst>
                              <a:ext uri="{28A0092B-C50C-407E-A947-70E740481C1C}">
                                <a14:useLocalDpi xmlns:a14="http://schemas.microsoft.com/office/drawing/2010/main" val="0"/>
                              </a:ext>
                            </a:extLst>
                          </a:blip>
                          <a:srcRect l="21009" t="16788" r="9664" b="18528"/>
                          <a:stretch/>
                        </pic:blipFill>
                        <pic:spPr>
                          <a:xfrm rot="6489628">
                            <a:off x="1759711" y="981054"/>
                            <a:ext cx="1620000" cy="1003909"/>
                          </a:xfrm>
                          <a:prstGeom prst="rect">
                            <a:avLst/>
                          </a:prstGeom>
                        </pic:spPr>
                      </pic:pic>
                      <pic:pic xmlns:pic="http://schemas.openxmlformats.org/drawingml/2006/picture">
                        <pic:nvPicPr>
                          <pic:cNvPr id="311" name="図 311"/>
                          <pic:cNvPicPr>
                            <a:picLocks noChangeAspect="1"/>
                          </pic:cNvPicPr>
                        </pic:nvPicPr>
                        <pic:blipFill rotWithShape="1">
                          <a:blip r:embed="rId154" cstate="print">
                            <a:extLst>
                              <a:ext uri="{28A0092B-C50C-407E-A947-70E740481C1C}">
                                <a14:useLocalDpi xmlns:a14="http://schemas.microsoft.com/office/drawing/2010/main" val="0"/>
                              </a:ext>
                            </a:extLst>
                          </a:blip>
                          <a:srcRect l="14363" t="17087" r="14152" b="15547"/>
                          <a:stretch/>
                        </pic:blipFill>
                        <pic:spPr>
                          <a:xfrm>
                            <a:off x="1079092" y="586350"/>
                            <a:ext cx="1141746" cy="16200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0002DA7" id="グループ化 22" o:spid="_x0000_s1026" style="position:absolute;left:0;text-align:left;margin-left:158.15pt;margin-top:33.25pt;width:156.85pt;height:134.35pt;z-index:251836416" coordorigin="10790,5863" coordsize="19925,170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">
                <v:shape id="図 310" o:spid="_x0000_s1027" type="#_x0000_t75" style="position:absolute;left:17597;top:9810;width:16200;height:10039;rotation:708840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">
                  <v:imagedata r:id="rId155" o:title="" croptop="11002f" cropbottom="12143f" cropleft="13768f" cropright="6333f"/>
                </v:shape>
                <v:shape id="図 311" o:spid="_x0000_s1028" type="#_x0000_t75" style="position:absolute;left:10790;top:5863;width:11418;height:1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">
                  <v:imagedata r:id="rId156" o:title="" croptop="11198f" cropbottom="10189f" cropleft="9413f" cropright="9275f"/>
                </v:shape>
              </v:group>
            </w:pict>
          </mc:Fallback>
        </mc:AlternateContent>
      </w:r>
      <w:r>
        <w:rPr>
          <w:rFonts w:ascii="メイリオ" w:eastAsia="メイリオ" w:hAnsi="メイリオ" w:cs="メイリオ"/>
          <w:b/>
          <w:noProof/>
          <w:color w:val="E36C0A" w:themeColor="accent6" w:themeShade="BF"/>
          <w:sz w:val="28"/>
          <w:szCs w:val="28"/>
        </w:rPr>
        <mc:AlternateContent>
          <mc:Choice Requires="wps">
            <w:drawing>
              <wp:anchor distT="0" distB="0" distL="114300" distR="114300" simplePos="0" relativeHeight="251837440" behindDoc="0" locked="0" layoutInCell="1" allowOverlap="1" wp14:anchorId="6BF92AD4" wp14:editId="78B96843">
                <wp:simplePos x="0" y="0"/>
                <wp:positionH relativeFrom="column">
                  <wp:posOffset>1943735</wp:posOffset>
                </wp:positionH>
                <wp:positionV relativeFrom="paragraph">
                  <wp:posOffset>1989455</wp:posOffset>
                </wp:positionV>
                <wp:extent cx="1316990" cy="533400"/>
                <wp:effectExtent l="0" t="0" r="0" b="0"/>
                <wp:wrapNone/>
                <wp:docPr id="312" name="テキスト ボックス 312"/>
                <wp:cNvGraphicFramePr/>
                <a:graphic xmlns:a="http://schemas.openxmlformats.org/drawingml/2006/main">
                  <a:graphicData uri="http://schemas.microsoft.com/office/word/2010/wordprocessingShape">
                    <wps:wsp>
                      <wps:cNvSpPr txBox="1"/>
                      <wps:spPr>
                        <a:xfrm>
                          <a:off x="0" y="0"/>
                          <a:ext cx="1316990" cy="533400"/>
                        </a:xfrm>
                        <a:prstGeom prst="rect">
                          <a:avLst/>
                        </a:prstGeom>
                        <a:noFill/>
                        <a:ln w="6350">
                          <a:noFill/>
                        </a:ln>
                      </wps:spPr>
                      <wps:txbx>
                        <w:txbxContent>
                          <w:p w14:paraId="6C29D7C6" w14:textId="77777777" w:rsidR="00F14C6B" w:rsidRDefault="00F14C6B" w:rsidP="00864CFB">
                            <w:pPr>
                              <w:jc w:val="center"/>
                              <w:rPr>
                                <w:rFonts w:eastAsia="Meiryo UI"/>
                              </w:rPr>
                            </w:pPr>
                            <w:r>
                              <w:rPr>
                                <w:rFonts w:eastAsia="Meiryo UI" w:hint="eastAsia"/>
                              </w:rPr>
                              <w:t>セルフプラン</w:t>
                            </w:r>
                          </w:p>
                          <w:p w14:paraId="1C47C436" w14:textId="77777777" w:rsidR="00F14C6B" w:rsidRPr="00F84D12" w:rsidRDefault="00F14C6B" w:rsidP="00864CFB">
                            <w:pPr>
                              <w:jc w:val="center"/>
                              <w:rPr>
                                <w:rFonts w:eastAsia="Meiryo UI"/>
                              </w:rPr>
                            </w:pPr>
                            <w:r>
                              <w:rPr>
                                <w:rFonts w:eastAsia="Meiryo UI" w:hint="eastAsia"/>
                              </w:rPr>
                              <w:t>自宅保存版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92AD4" id="テキスト ボックス 312" o:spid="_x0000_s1298" type="#_x0000_t202" style="position:absolute;left:0;text-align:left;margin-left:153.05pt;margin-top:156.65pt;width:103.7pt;height:42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" filled="f" stroked="f" strokeweight=".5pt">
                <v:textbox>
                  <w:txbxContent>
                    <w:p w14:paraId="6C29D7C6" w14:textId="77777777" w:rsidR="00F14C6B" w:rsidRDefault="00F14C6B" w:rsidP="00864CFB">
                      <w:pPr>
                        <w:jc w:val="center"/>
                        <w:rPr>
                          <w:rFonts w:eastAsia="Meiryo UI"/>
                        </w:rPr>
                      </w:pPr>
                      <w:r>
                        <w:rPr>
                          <w:rFonts w:eastAsia="Meiryo UI" w:hint="eastAsia"/>
                        </w:rPr>
                        <w:t>セルフプラン</w:t>
                      </w:r>
                    </w:p>
                    <w:p w14:paraId="1C47C436" w14:textId="77777777" w:rsidR="00F14C6B" w:rsidRPr="00F84D12" w:rsidRDefault="00F14C6B" w:rsidP="00864CFB">
                      <w:pPr>
                        <w:jc w:val="center"/>
                        <w:rPr>
                          <w:rFonts w:eastAsia="Meiryo UI"/>
                        </w:rPr>
                      </w:pPr>
                      <w:r>
                        <w:rPr>
                          <w:rFonts w:eastAsia="Meiryo UI" w:hint="eastAsia"/>
                        </w:rPr>
                        <w:t>自宅保存版</w:t>
                      </w:r>
                    </w:p>
                  </w:txbxContent>
                </v:textbox>
              </v:shape>
            </w:pict>
          </mc:Fallback>
        </mc:AlternateContent>
      </w:r>
      <w:r>
        <w:rPr>
          <w:rFonts w:ascii="メイリオ" w:eastAsia="メイリオ" w:hAnsi="メイリオ" w:cs="メイリオ"/>
          <w:b/>
          <w:noProof/>
          <w:color w:val="E36C0A" w:themeColor="accent6" w:themeShade="BF"/>
          <w:sz w:val="28"/>
          <w:szCs w:val="28"/>
        </w:rPr>
        <mc:AlternateContent>
          <mc:Choice Requires="wps">
            <w:drawing>
              <wp:anchor distT="0" distB="0" distL="114300" distR="114300" simplePos="0" relativeHeight="251839488" behindDoc="0" locked="0" layoutInCell="1" allowOverlap="1" wp14:anchorId="2EBC725E" wp14:editId="7BE1B9D0">
                <wp:simplePos x="0" y="0"/>
                <wp:positionH relativeFrom="column">
                  <wp:posOffset>3924388</wp:posOffset>
                </wp:positionH>
                <wp:positionV relativeFrom="paragraph">
                  <wp:posOffset>403829</wp:posOffset>
                </wp:positionV>
                <wp:extent cx="1644413" cy="533400"/>
                <wp:effectExtent l="0" t="0" r="0" b="0"/>
                <wp:wrapNone/>
                <wp:docPr id="313" name="テキスト ボックス 313"/>
                <wp:cNvGraphicFramePr/>
                <a:graphic xmlns:a="http://schemas.openxmlformats.org/drawingml/2006/main">
                  <a:graphicData uri="http://schemas.microsoft.com/office/word/2010/wordprocessingShape">
                    <wps:wsp>
                      <wps:cNvSpPr txBox="1"/>
                      <wps:spPr>
                        <a:xfrm>
                          <a:off x="0" y="0"/>
                          <a:ext cx="1644413" cy="533400"/>
                        </a:xfrm>
                        <a:prstGeom prst="rect">
                          <a:avLst/>
                        </a:prstGeom>
                        <a:noFill/>
                        <a:ln w="6350">
                          <a:noFill/>
                        </a:ln>
                      </wps:spPr>
                      <wps:txbx>
                        <w:txbxContent>
                          <w:p w14:paraId="77D7DED5" w14:textId="77777777" w:rsidR="00F14C6B" w:rsidRDefault="00F14C6B" w:rsidP="00864CFB">
                            <w:pPr>
                              <w:jc w:val="center"/>
                              <w:rPr>
                                <w:rFonts w:eastAsia="Meiryo UI"/>
                              </w:rPr>
                            </w:pPr>
                            <w:r>
                              <w:rPr>
                                <w:rFonts w:eastAsia="Meiryo UI" w:hint="eastAsia"/>
                              </w:rPr>
                              <w:t>防災関連資料保存袋</w:t>
                            </w:r>
                          </w:p>
                          <w:p w14:paraId="2F8C775C" w14:textId="77777777" w:rsidR="00F14C6B" w:rsidRPr="00F84D12" w:rsidRDefault="00F14C6B" w:rsidP="00864CFB">
                            <w:pPr>
                              <w:jc w:val="center"/>
                              <w:rPr>
                                <w:rFonts w:eastAsia="Meiryo UI"/>
                              </w:rPr>
                            </w:pPr>
                            <w:r>
                              <w:rPr>
                                <w:rFonts w:eastAsia="Meiryo UI"/>
                              </w:rPr>
                              <w:t>（ビニールバッグ）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C725E" id="テキスト ボックス 313" o:spid="_x0000_s1299" type="#_x0000_t202" style="position:absolute;left:0;text-align:left;margin-left:309pt;margin-top:31.8pt;width:129.5pt;height:42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" filled="f" stroked="f" strokeweight=".5pt">
                <v:textbox>
                  <w:txbxContent>
                    <w:p w14:paraId="77D7DED5" w14:textId="77777777" w:rsidR="00F14C6B" w:rsidRDefault="00F14C6B" w:rsidP="00864CFB">
                      <w:pPr>
                        <w:jc w:val="center"/>
                        <w:rPr>
                          <w:rFonts w:eastAsia="Meiryo UI"/>
                        </w:rPr>
                      </w:pPr>
                      <w:r>
                        <w:rPr>
                          <w:rFonts w:eastAsia="Meiryo UI" w:hint="eastAsia"/>
                        </w:rPr>
                        <w:t>防災関連資料保存袋</w:t>
                      </w:r>
                    </w:p>
                    <w:p w14:paraId="2F8C775C" w14:textId="77777777" w:rsidR="00F14C6B" w:rsidRPr="00F84D12" w:rsidRDefault="00F14C6B" w:rsidP="00864CFB">
                      <w:pPr>
                        <w:jc w:val="center"/>
                        <w:rPr>
                          <w:rFonts w:eastAsia="Meiryo UI"/>
                        </w:rPr>
                      </w:pPr>
                      <w:r>
                        <w:rPr>
                          <w:rFonts w:eastAsia="Meiryo UI"/>
                        </w:rPr>
                        <w:t>（ビニールバッグ）</w:t>
                      </w:r>
                    </w:p>
                  </w:txbxContent>
                </v:textbox>
              </v:shape>
            </w:pict>
          </mc:Fallback>
        </mc:AlternateContent>
      </w:r>
    </w:p>
    <w:p w14:paraId="09B52D80" w14:textId="77777777" w:rsidR="00864CFB" w:rsidRDefault="00864CFB" w:rsidP="00864CFB">
      <w:pPr>
        <w:spacing w:beforeLines="100" w:before="350" w:line="320" w:lineRule="exact"/>
        <w:ind w:firstLineChars="50" w:firstLine="129"/>
        <w:rPr>
          <w:rFonts w:ascii="メイリオ" w:eastAsia="メイリオ" w:hAnsi="メイリオ" w:cs="メイリオ"/>
          <w:b/>
          <w:color w:val="E36C0A" w:themeColor="accent6" w:themeShade="BF"/>
          <w:sz w:val="28"/>
          <w:szCs w:val="28"/>
        </w:rPr>
      </w:pPr>
      <w:r w:rsidRPr="001C5B10">
        <w:rPr>
          <w:rFonts w:ascii="メイリオ" w:eastAsia="メイリオ" w:hAnsi="メイリオ" w:cs="メイリオ" w:hint="eastAsia"/>
          <w:noProof/>
          <w:sz w:val="22"/>
        </w:rPr>
        <w:drawing>
          <wp:anchor distT="0" distB="0" distL="114300" distR="114300" simplePos="0" relativeHeight="251832320" behindDoc="0" locked="0" layoutInCell="1" allowOverlap="1" wp14:anchorId="51814882" wp14:editId="1DA25AEC">
            <wp:simplePos x="0" y="0"/>
            <wp:positionH relativeFrom="column">
              <wp:posOffset>1082675</wp:posOffset>
            </wp:positionH>
            <wp:positionV relativeFrom="paragraph">
              <wp:posOffset>130175</wp:posOffset>
            </wp:positionV>
            <wp:extent cx="1091565" cy="1538605"/>
            <wp:effectExtent l="400050" t="209550" r="260985" b="233045"/>
            <wp:wrapSquare wrapText="bothSides"/>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rot="19899417">
                      <a:off x="0" y="0"/>
                      <a:ext cx="1091565" cy="1538605"/>
                    </a:xfrm>
                    <a:prstGeom prst="rect">
                      <a:avLst/>
                    </a:prstGeom>
                    <a:noFill/>
                    <a:ln w="3175">
                      <a:noFill/>
                    </a:ln>
                    <a:effectLst>
                      <a:outerShdw blurRad="50800" dist="38100" dir="10800000" algn="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69F46AB" w14:textId="77777777" w:rsidR="00864CFB" w:rsidRDefault="00864CFB" w:rsidP="00864CFB">
      <w:pPr>
        <w:spacing w:beforeLines="100" w:before="350" w:line="320" w:lineRule="exact"/>
        <w:ind w:firstLineChars="50" w:firstLine="159"/>
        <w:rPr>
          <w:rFonts w:ascii="メイリオ" w:eastAsia="メイリオ" w:hAnsi="メイリオ" w:cs="メイリオ"/>
          <w:b/>
          <w:color w:val="E36C0A" w:themeColor="accent6" w:themeShade="BF"/>
          <w:sz w:val="28"/>
          <w:szCs w:val="28"/>
        </w:rPr>
      </w:pPr>
    </w:p>
    <w:p w14:paraId="2766C652" w14:textId="77777777" w:rsidR="00864CFB" w:rsidRDefault="00864CFB" w:rsidP="00864CFB">
      <w:pPr>
        <w:spacing w:beforeLines="100" w:before="350" w:line="320" w:lineRule="exact"/>
        <w:ind w:firstLineChars="50" w:firstLine="139"/>
        <w:rPr>
          <w:rFonts w:ascii="メイリオ" w:eastAsia="メイリオ" w:hAnsi="メイリオ" w:cs="メイリオ"/>
          <w:b/>
          <w:color w:val="E36C0A" w:themeColor="accent6" w:themeShade="BF"/>
          <w:sz w:val="28"/>
          <w:szCs w:val="28"/>
        </w:rPr>
      </w:pPr>
      <w:r w:rsidRPr="006823DD">
        <w:rPr>
          <w:rFonts w:ascii="メイリオ" w:eastAsia="メイリオ" w:hAnsi="メイリオ" w:cs="メイリオ"/>
          <w:noProof/>
          <w:sz w:val="24"/>
          <w:szCs w:val="24"/>
        </w:rPr>
        <w:drawing>
          <wp:anchor distT="0" distB="0" distL="114300" distR="114300" simplePos="0" relativeHeight="251843584" behindDoc="0" locked="0" layoutInCell="1" allowOverlap="1" wp14:anchorId="6A49B007" wp14:editId="7886DB09">
            <wp:simplePos x="0" y="0"/>
            <wp:positionH relativeFrom="column">
              <wp:posOffset>4298134</wp:posOffset>
            </wp:positionH>
            <wp:positionV relativeFrom="paragraph">
              <wp:posOffset>34834</wp:posOffset>
            </wp:positionV>
            <wp:extent cx="1375410" cy="972185"/>
            <wp:effectExtent l="0" t="0" r="0" b="0"/>
            <wp:wrapNone/>
            <wp:docPr id="325" name="図 325"/>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1375410" cy="972185"/>
                    </a:xfrm>
                    <a:prstGeom prst="rect">
                      <a:avLst/>
                    </a:prstGeom>
                  </pic:spPr>
                </pic:pic>
              </a:graphicData>
            </a:graphic>
          </wp:anchor>
        </w:drawing>
      </w:r>
    </w:p>
    <w:p w14:paraId="2CD2F41C" w14:textId="77777777" w:rsidR="00864CFB" w:rsidRDefault="00864CFB" w:rsidP="00864CFB">
      <w:pPr>
        <w:spacing w:beforeLines="100" w:before="350" w:line="320" w:lineRule="exact"/>
        <w:ind w:firstLineChars="50" w:firstLine="159"/>
        <w:rPr>
          <w:rFonts w:ascii="メイリオ" w:eastAsia="メイリオ" w:hAnsi="メイリオ" w:cs="メイリオ"/>
          <w:b/>
          <w:color w:val="E36C0A" w:themeColor="accent6" w:themeShade="BF"/>
          <w:sz w:val="28"/>
          <w:szCs w:val="28"/>
        </w:rPr>
      </w:pPr>
      <w:r>
        <w:rPr>
          <w:rFonts w:ascii="メイリオ" w:eastAsia="メイリオ" w:hAnsi="メイリオ" w:cs="メイリオ"/>
          <w:b/>
          <w:noProof/>
          <w:color w:val="E36C0A" w:themeColor="accent6" w:themeShade="BF"/>
          <w:sz w:val="28"/>
          <w:szCs w:val="28"/>
        </w:rPr>
        <mc:AlternateContent>
          <mc:Choice Requires="wps">
            <w:drawing>
              <wp:anchor distT="0" distB="0" distL="114300" distR="114300" simplePos="0" relativeHeight="251855872" behindDoc="0" locked="0" layoutInCell="1" allowOverlap="1" wp14:anchorId="2DA0B68A" wp14:editId="688DD729">
                <wp:simplePos x="0" y="0"/>
                <wp:positionH relativeFrom="column">
                  <wp:posOffset>264886</wp:posOffset>
                </wp:positionH>
                <wp:positionV relativeFrom="paragraph">
                  <wp:posOffset>343801</wp:posOffset>
                </wp:positionV>
                <wp:extent cx="1458686" cy="533400"/>
                <wp:effectExtent l="0" t="0" r="0" b="0"/>
                <wp:wrapNone/>
                <wp:docPr id="314" name="テキスト ボックス 314"/>
                <wp:cNvGraphicFramePr/>
                <a:graphic xmlns:a="http://schemas.openxmlformats.org/drawingml/2006/main">
                  <a:graphicData uri="http://schemas.microsoft.com/office/word/2010/wordprocessingShape">
                    <wps:wsp>
                      <wps:cNvSpPr txBox="1"/>
                      <wps:spPr>
                        <a:xfrm>
                          <a:off x="0" y="0"/>
                          <a:ext cx="1458686" cy="533400"/>
                        </a:xfrm>
                        <a:prstGeom prst="rect">
                          <a:avLst/>
                        </a:prstGeom>
                        <a:noFill/>
                        <a:ln w="6350">
                          <a:noFill/>
                        </a:ln>
                      </wps:spPr>
                      <wps:txbx>
                        <w:txbxContent>
                          <w:p w14:paraId="3596F600" w14:textId="77777777" w:rsidR="00F14C6B" w:rsidRDefault="00F14C6B" w:rsidP="00864CFB">
                            <w:pPr>
                              <w:jc w:val="center"/>
                              <w:rPr>
                                <w:rFonts w:eastAsia="Meiryo UI"/>
                              </w:rPr>
                            </w:pPr>
                            <w:r>
                              <w:rPr>
                                <w:rFonts w:eastAsia="Meiryo UI" w:hint="eastAsia"/>
                              </w:rPr>
                              <w:t>要配慮者</w:t>
                            </w:r>
                          </w:p>
                          <w:p w14:paraId="7B683E6E" w14:textId="77777777" w:rsidR="00F14C6B" w:rsidRPr="00F84D12" w:rsidRDefault="00F14C6B" w:rsidP="00864CFB">
                            <w:pPr>
                              <w:jc w:val="center"/>
                              <w:rPr>
                                <w:rFonts w:eastAsia="Meiryo UI"/>
                              </w:rPr>
                            </w:pPr>
                            <w:r>
                              <w:rPr>
                                <w:rFonts w:eastAsia="Meiryo UI" w:hint="eastAsia"/>
                              </w:rPr>
                              <w:t>防災行動マニュアル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0B68A" id="テキスト ボックス 314" o:spid="_x0000_s1300" type="#_x0000_t202" style="position:absolute;left:0;text-align:left;margin-left:20.85pt;margin-top:27.05pt;width:114.85pt;height:4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" filled="f" stroked="f" strokeweight=".5pt">
                <v:textbox>
                  <w:txbxContent>
                    <w:p w14:paraId="3596F600" w14:textId="77777777" w:rsidR="00F14C6B" w:rsidRDefault="00F14C6B" w:rsidP="00864CFB">
                      <w:pPr>
                        <w:jc w:val="center"/>
                        <w:rPr>
                          <w:rFonts w:eastAsia="Meiryo UI"/>
                        </w:rPr>
                      </w:pPr>
                      <w:r>
                        <w:rPr>
                          <w:rFonts w:eastAsia="Meiryo UI" w:hint="eastAsia"/>
                        </w:rPr>
                        <w:t>要配慮者</w:t>
                      </w:r>
                    </w:p>
                    <w:p w14:paraId="7B683E6E" w14:textId="77777777" w:rsidR="00F14C6B" w:rsidRPr="00F84D12" w:rsidRDefault="00F14C6B" w:rsidP="00864CFB">
                      <w:pPr>
                        <w:jc w:val="center"/>
                        <w:rPr>
                          <w:rFonts w:eastAsia="Meiryo UI"/>
                        </w:rPr>
                      </w:pPr>
                      <w:r>
                        <w:rPr>
                          <w:rFonts w:eastAsia="Meiryo UI" w:hint="eastAsia"/>
                        </w:rPr>
                        <w:t>防災行動マニュアル</w:t>
                      </w:r>
                    </w:p>
                  </w:txbxContent>
                </v:textbox>
              </v:shape>
            </w:pict>
          </mc:Fallback>
        </mc:AlternateContent>
      </w:r>
    </w:p>
    <w:p w14:paraId="33EB921E" w14:textId="77777777" w:rsidR="00864CFB" w:rsidRDefault="00864CFB" w:rsidP="00864CFB">
      <w:pPr>
        <w:spacing w:beforeLines="100" w:before="350" w:line="320" w:lineRule="exact"/>
        <w:ind w:firstLineChars="50" w:firstLine="159"/>
        <w:rPr>
          <w:rFonts w:ascii="メイリオ" w:eastAsia="メイリオ" w:hAnsi="メイリオ" w:cs="メイリオ"/>
          <w:b/>
          <w:color w:val="E36C0A" w:themeColor="accent6" w:themeShade="BF"/>
          <w:sz w:val="28"/>
          <w:szCs w:val="28"/>
        </w:rPr>
      </w:pPr>
      <w:r>
        <w:rPr>
          <w:rFonts w:ascii="メイリオ" w:eastAsia="メイリオ" w:hAnsi="メイリオ" w:cs="メイリオ"/>
          <w:b/>
          <w:noProof/>
          <w:color w:val="E36C0A" w:themeColor="accent6" w:themeShade="BF"/>
          <w:sz w:val="28"/>
          <w:szCs w:val="28"/>
        </w:rPr>
        <mc:AlternateContent>
          <mc:Choice Requires="wps">
            <w:drawing>
              <wp:anchor distT="0" distB="0" distL="114300" distR="114300" simplePos="0" relativeHeight="251854848" behindDoc="0" locked="0" layoutInCell="1" allowOverlap="1" wp14:anchorId="2F14AB63" wp14:editId="24843981">
                <wp:simplePos x="0" y="0"/>
                <wp:positionH relativeFrom="column">
                  <wp:posOffset>4302579</wp:posOffset>
                </wp:positionH>
                <wp:positionV relativeFrom="paragraph">
                  <wp:posOffset>89444</wp:posOffset>
                </wp:positionV>
                <wp:extent cx="1317171" cy="304800"/>
                <wp:effectExtent l="0" t="0" r="0" b="0"/>
                <wp:wrapNone/>
                <wp:docPr id="315" name="テキスト ボックス 315"/>
                <wp:cNvGraphicFramePr/>
                <a:graphic xmlns:a="http://schemas.openxmlformats.org/drawingml/2006/main">
                  <a:graphicData uri="http://schemas.microsoft.com/office/word/2010/wordprocessingShape">
                    <wps:wsp>
                      <wps:cNvSpPr txBox="1"/>
                      <wps:spPr>
                        <a:xfrm>
                          <a:off x="0" y="0"/>
                          <a:ext cx="1317171" cy="304800"/>
                        </a:xfrm>
                        <a:prstGeom prst="rect">
                          <a:avLst/>
                        </a:prstGeom>
                        <a:noFill/>
                        <a:ln w="6350">
                          <a:noFill/>
                        </a:ln>
                      </wps:spPr>
                      <wps:txbx>
                        <w:txbxContent>
                          <w:p w14:paraId="707F8635" w14:textId="77777777" w:rsidR="00F14C6B" w:rsidRPr="00F84D12" w:rsidRDefault="00F14C6B" w:rsidP="00864CFB">
                            <w:pPr>
                              <w:rPr>
                                <w:rFonts w:eastAsia="Meiryo UI"/>
                              </w:rPr>
                            </w:pPr>
                            <w:r>
                              <w:rPr>
                                <w:rFonts w:eastAsia="Meiryo UI" w:hint="eastAsia"/>
                              </w:rPr>
                              <w:t>地域別防災マップ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4AB63" id="テキスト ボックス 315" o:spid="_x0000_s1301" type="#_x0000_t202" style="position:absolute;left:0;text-align:left;margin-left:338.8pt;margin-top:7.05pt;width:103.7pt;height:2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" filled="f" stroked="f" strokeweight=".5pt">
                <v:textbox>
                  <w:txbxContent>
                    <w:p w14:paraId="707F8635" w14:textId="77777777" w:rsidR="00F14C6B" w:rsidRPr="00F84D12" w:rsidRDefault="00F14C6B" w:rsidP="00864CFB">
                      <w:pPr>
                        <w:rPr>
                          <w:rFonts w:eastAsia="Meiryo UI"/>
                        </w:rPr>
                      </w:pPr>
                      <w:r>
                        <w:rPr>
                          <w:rFonts w:eastAsia="Meiryo UI" w:hint="eastAsia"/>
                        </w:rPr>
                        <w:t>地域別防災マップ</w:t>
                      </w:r>
                    </w:p>
                  </w:txbxContent>
                </v:textbox>
              </v:shape>
            </w:pict>
          </mc:Fallback>
        </mc:AlternateContent>
      </w:r>
    </w:p>
    <w:p w14:paraId="6F51485C" w14:textId="5FE62760" w:rsidR="00864CFB" w:rsidRPr="003B6094" w:rsidRDefault="00864CFB" w:rsidP="00864CFB">
      <w:pPr>
        <w:spacing w:beforeLines="100" w:before="350" w:line="320" w:lineRule="exact"/>
        <w:ind w:firstLineChars="50" w:firstLine="159"/>
        <w:rPr>
          <w:rFonts w:ascii="メイリオ" w:eastAsia="メイリオ" w:hAnsi="メイリオ" w:cs="メイリオ"/>
          <w:b/>
          <w:color w:val="E36C0A" w:themeColor="accent6" w:themeShade="BF"/>
          <w:sz w:val="28"/>
          <w:szCs w:val="28"/>
        </w:rPr>
      </w:pPr>
      <w:r w:rsidRPr="003B6094">
        <w:rPr>
          <w:rFonts w:ascii="メイリオ" w:eastAsia="メイリオ" w:hAnsi="メイリオ" w:cs="メイリオ" w:hint="eastAsia"/>
          <w:b/>
          <w:color w:val="E36C0A" w:themeColor="accent6" w:themeShade="BF"/>
          <w:sz w:val="28"/>
          <w:szCs w:val="28"/>
        </w:rPr>
        <w:t>◎災害時要</w:t>
      </w:r>
      <w:r w:rsidR="00D22EC3">
        <w:rPr>
          <w:noProof/>
        </w:rPr>
        <w:drawing>
          <wp:anchor distT="0" distB="0" distL="114300" distR="114300" simplePos="0" relativeHeight="252114944" behindDoc="0" locked="0" layoutInCell="1" allowOverlap="1" wp14:anchorId="1B8186BD" wp14:editId="5830E6DD">
            <wp:simplePos x="0" y="0"/>
            <wp:positionH relativeFrom="page">
              <wp:posOffset>540385</wp:posOffset>
            </wp:positionH>
            <wp:positionV relativeFrom="page">
              <wp:posOffset>9432925</wp:posOffset>
            </wp:positionV>
            <wp:extent cx="717480" cy="717480"/>
            <wp:effectExtent l="0" t="0" r="6985" b="6985"/>
            <wp:wrapNone/>
            <wp:docPr id="707" name="JAVISCODE154-354"/>
            <wp:cNvGraphicFramePr/>
            <a:graphic xmlns:a="http://schemas.openxmlformats.org/drawingml/2006/main">
              <a:graphicData uri="http://schemas.openxmlformats.org/drawingml/2006/picture">
                <pic:pic xmlns:pic="http://schemas.openxmlformats.org/drawingml/2006/picture">
                  <pic:nvPicPr>
                    <pic:cNvPr id="707" name="JAVISCODE154-354"/>
                    <pic:cNvPicPr/>
                  </pic:nvPicPr>
                  <pic:blipFill>
                    <a:blip r:embed="rId159"/>
                    <a:stretch>
                      <a:fillRect/>
                    </a:stretch>
                  </pic:blipFill>
                  <pic:spPr>
                    <a:xfrm>
                      <a:off x="0" y="0"/>
                      <a:ext cx="717480" cy="717480"/>
                    </a:xfrm>
                    <a:prstGeom prst="rect">
                      <a:avLst/>
                    </a:prstGeom>
                  </pic:spPr>
                </pic:pic>
              </a:graphicData>
            </a:graphic>
            <wp14:sizeRelH relativeFrom="margin">
              <wp14:pctWidth>0</wp14:pctWidth>
            </wp14:sizeRelH>
            <wp14:sizeRelV relativeFrom="margin">
              <wp14:pctHeight>0</wp14:pctHeight>
            </wp14:sizeRelV>
          </wp:anchor>
        </w:drawing>
      </w:r>
      <w:r w:rsidRPr="003B6094">
        <w:rPr>
          <w:rFonts w:ascii="メイリオ" w:eastAsia="メイリオ" w:hAnsi="メイリオ" w:cs="メイリオ" w:hint="eastAsia"/>
          <w:b/>
          <w:color w:val="E36C0A" w:themeColor="accent6" w:themeShade="BF"/>
          <w:sz w:val="28"/>
          <w:szCs w:val="28"/>
        </w:rPr>
        <w:t>援護者名簿の登録</w:t>
      </w:r>
    </w:p>
    <w:p w14:paraId="1C51EBDB" w14:textId="77777777" w:rsidR="00864CFB" w:rsidRPr="00AB4C99" w:rsidRDefault="00864CFB" w:rsidP="00864CFB">
      <w:pPr>
        <w:snapToGrid w:val="0"/>
        <w:spacing w:beforeLines="20" w:before="70" w:line="300" w:lineRule="exact"/>
        <w:ind w:leftChars="100" w:left="247" w:firstLineChars="100" w:firstLine="257"/>
        <w:rPr>
          <w:rFonts w:ascii="メイリオ" w:eastAsia="メイリオ" w:hAnsi="メイリオ" w:cs="メイリオ"/>
          <w:sz w:val="22"/>
        </w:rPr>
      </w:pPr>
      <w:r w:rsidRPr="00AB4C99">
        <w:rPr>
          <w:rFonts w:ascii="メイリオ" w:eastAsia="メイリオ" w:hAnsi="メイリオ" w:cs="メイリオ" w:hint="eastAsia"/>
          <w:sz w:val="22"/>
        </w:rPr>
        <w:t>新宿区では、災害時の避難等に支援を必要とする方々（災害時要援護者）を、地域の方々が事前に把握し、迅速・的確な安否確認ができるよう、「災害時要援護者名簿（申請方式名簿）」を作成しています。</w:t>
      </w:r>
    </w:p>
    <w:p w14:paraId="0DD202E8" w14:textId="77777777" w:rsidR="00864CFB" w:rsidRPr="00AB4C99" w:rsidRDefault="00864CFB" w:rsidP="00864CFB">
      <w:pPr>
        <w:spacing w:line="300" w:lineRule="exact"/>
        <w:ind w:leftChars="100" w:left="247" w:firstLineChars="100" w:firstLine="257"/>
        <w:rPr>
          <w:rFonts w:ascii="メイリオ" w:eastAsia="メイリオ" w:hAnsi="メイリオ" w:cs="メイリオ"/>
          <w:sz w:val="22"/>
        </w:rPr>
      </w:pPr>
      <w:r w:rsidRPr="00AB4C99">
        <w:rPr>
          <w:rFonts w:ascii="メイリオ" w:eastAsia="メイリオ" w:hAnsi="メイリオ" w:cs="メイリオ" w:hint="eastAsia"/>
          <w:sz w:val="22"/>
        </w:rPr>
        <w:t>この名簿は、区内消防署、区内警察署、地域の民生委員・児童委員、防災区民組織及び区の関係部署に配布し、情報提供しますが、プライバシーの保護を最優先に考え、ご本人の申し出により作成します。</w:t>
      </w:r>
    </w:p>
    <w:p w14:paraId="4CC649A9" w14:textId="77777777" w:rsidR="00864CFB" w:rsidRPr="003B6094" w:rsidRDefault="00864CFB" w:rsidP="00864CFB">
      <w:pPr>
        <w:spacing w:beforeLines="50" w:before="175" w:line="320" w:lineRule="exact"/>
        <w:ind w:firstLineChars="50" w:firstLine="159"/>
        <w:rPr>
          <w:rFonts w:ascii="メイリオ" w:eastAsia="メイリオ" w:hAnsi="メイリオ" w:cs="メイリオ"/>
          <w:b/>
          <w:color w:val="E36C0A" w:themeColor="accent6" w:themeShade="BF"/>
          <w:sz w:val="28"/>
          <w:szCs w:val="28"/>
        </w:rPr>
      </w:pPr>
      <w:r w:rsidRPr="003B6094">
        <w:rPr>
          <w:rFonts w:ascii="メイリオ" w:eastAsia="メイリオ" w:hAnsi="メイリオ" w:cs="メイリオ" w:hint="eastAsia"/>
          <w:b/>
          <w:color w:val="E36C0A" w:themeColor="accent6" w:themeShade="BF"/>
          <w:sz w:val="28"/>
          <w:szCs w:val="28"/>
        </w:rPr>
        <w:t>◎避難所では</w:t>
      </w:r>
    </w:p>
    <w:p w14:paraId="6E04A7E4" w14:textId="1423EC20" w:rsidR="00864CFB" w:rsidRPr="00AB4C99" w:rsidRDefault="00D22EC3" w:rsidP="00864CFB">
      <w:pPr>
        <w:snapToGrid w:val="0"/>
        <w:spacing w:beforeLines="20" w:before="70" w:line="300" w:lineRule="exact"/>
        <w:ind w:leftChars="100" w:left="247" w:firstLineChars="100" w:firstLine="257"/>
        <w:rPr>
          <w:rFonts w:ascii="メイリオ" w:eastAsia="メイリオ" w:hAnsi="メイリオ" w:cs="メイリオ"/>
          <w:sz w:val="22"/>
        </w:rPr>
      </w:pPr>
      <w:r w:rsidRPr="00D22EC3">
        <w:rPr>
          <w:rFonts w:ascii="メイリオ" w:eastAsia="メイリオ" w:hAnsi="メイリオ" w:cs="メイリオ" w:hint="eastAsia"/>
          <w:sz w:val="22"/>
        </w:rPr>
        <w:t>区内で震度５以上の地震が発生した場合に、各避難所運営管理協議会の役員が参集し避難所を開設しますので、家屋倒壊などで自宅にいられなくなった時には、助けあいながら、避難所に避難してください。</w:t>
      </w:r>
    </w:p>
    <w:p w14:paraId="43A9CB51" w14:textId="77777777" w:rsidR="00864CFB" w:rsidRPr="00502010" w:rsidRDefault="00864CFB" w:rsidP="00864CFB">
      <w:pPr>
        <w:spacing w:line="300" w:lineRule="exact"/>
        <w:ind w:leftChars="100" w:left="247" w:firstLineChars="100" w:firstLine="257"/>
        <w:rPr>
          <w:rFonts w:ascii="メイリオ" w:eastAsia="メイリオ" w:hAnsi="メイリオ" w:cs="メイリオ"/>
          <w:sz w:val="22"/>
        </w:rPr>
      </w:pPr>
      <w:r w:rsidRPr="00AB4C99">
        <w:rPr>
          <w:rFonts w:ascii="メイリオ" w:eastAsia="メイリオ" w:hAnsi="メイリオ" w:cs="メイリオ" w:hint="eastAsia"/>
          <w:sz w:val="22"/>
        </w:rPr>
        <w:t>さらに、障害者や高齢者等で自宅や避難所での生活が困難な方のために二次避難所（福祉避難所）を指定しています。なお、施設開所中に災害が発生した場合は、区立障害者福祉施設（</w:t>
      </w:r>
      <w:r>
        <w:rPr>
          <w:rFonts w:ascii="メイリオ" w:eastAsia="メイリオ" w:hAnsi="メイリオ" w:cs="メイリオ" w:hint="eastAsia"/>
          <w:sz w:val="22"/>
        </w:rPr>
        <w:t>令和３</w:t>
      </w:r>
      <w:r w:rsidRPr="00AB4C99">
        <w:rPr>
          <w:rFonts w:ascii="メイリオ" w:eastAsia="メイリオ" w:hAnsi="メイリオ" w:cs="メイリオ" w:hint="eastAsia"/>
          <w:sz w:val="22"/>
        </w:rPr>
        <w:t>年</w:t>
      </w:r>
      <w:r>
        <w:rPr>
          <w:rFonts w:ascii="メイリオ" w:eastAsia="メイリオ" w:hAnsi="メイリオ" w:cs="メイリオ" w:hint="eastAsia"/>
          <w:sz w:val="22"/>
        </w:rPr>
        <w:t>2月現在</w:t>
      </w:r>
      <w:r w:rsidRPr="00502010">
        <w:rPr>
          <w:rFonts w:ascii="メイリオ" w:eastAsia="メイリオ" w:hAnsi="メイリオ" w:cs="メイリオ" w:hint="eastAsia"/>
          <w:sz w:val="22"/>
        </w:rPr>
        <w:t>６所）はそのまま障害者の二次避難所として開設します。</w:t>
      </w:r>
      <w:r w:rsidRPr="00C025BD">
        <w:rPr>
          <w:rFonts w:ascii="メイリオ" w:eastAsia="メイリオ" w:hAnsi="メイリオ" w:cs="メイリオ" w:hint="eastAsia"/>
          <w:sz w:val="22"/>
        </w:rPr>
        <w:t>また、夜間・休日等で施設が閉所中に発災した場合は、まず一次避難所に避難し、二次避難所の開設準備が整い次第、区から二次避難所に移動する方をお知らせします。</w:t>
      </w:r>
    </w:p>
    <w:p w14:paraId="63E9B512" w14:textId="77777777" w:rsidR="00864CFB" w:rsidRPr="00AB4C99" w:rsidRDefault="00864CFB" w:rsidP="00864CFB">
      <w:pPr>
        <w:spacing w:line="300" w:lineRule="exact"/>
        <w:ind w:leftChars="100" w:left="247" w:firstLineChars="100" w:firstLine="257"/>
        <w:rPr>
          <w:rFonts w:ascii="メイリオ" w:eastAsia="メイリオ" w:hAnsi="メイリオ" w:cs="メイリオ"/>
          <w:sz w:val="22"/>
        </w:rPr>
      </w:pPr>
      <w:r w:rsidRPr="00502010">
        <w:rPr>
          <w:rFonts w:ascii="メイリオ" w:eastAsia="メイリオ" w:hAnsi="メイリオ" w:cs="メイリオ" w:hint="eastAsia"/>
          <w:sz w:val="22"/>
        </w:rPr>
        <w:t>区内10所の避難所において医療救護所を設置し、発災後3日間の急性期医療活動を行うため、医薬品等を備蓄し</w:t>
      </w:r>
      <w:r w:rsidRPr="00AB4C99">
        <w:rPr>
          <w:rFonts w:ascii="メイリオ" w:eastAsia="メイリオ" w:hAnsi="メイリオ" w:cs="メイリオ" w:hint="eastAsia"/>
          <w:sz w:val="22"/>
        </w:rPr>
        <w:t>ています。</w:t>
      </w:r>
    </w:p>
    <w:p w14:paraId="17D45ACB" w14:textId="77777777" w:rsidR="00864CFB" w:rsidRPr="00AB4C99" w:rsidRDefault="00864CFB" w:rsidP="00864CFB">
      <w:pPr>
        <w:spacing w:line="300" w:lineRule="exact"/>
        <w:ind w:leftChars="100" w:left="247" w:firstLineChars="100" w:firstLine="257"/>
        <w:rPr>
          <w:rFonts w:ascii="メイリオ" w:eastAsia="メイリオ" w:hAnsi="メイリオ" w:cs="メイリオ"/>
          <w:sz w:val="22"/>
        </w:rPr>
      </w:pPr>
      <w:r w:rsidRPr="00AB4C99">
        <w:rPr>
          <w:rFonts w:ascii="メイリオ" w:eastAsia="メイリオ" w:hAnsi="メイリオ" w:cs="メイリオ" w:hint="eastAsia"/>
          <w:sz w:val="22"/>
        </w:rPr>
        <w:t>慢性的な疾患の医薬品の確保に関しては各自でご用意をお願いしています。</w:t>
      </w:r>
    </w:p>
    <w:p w14:paraId="48ABDCC3" w14:textId="2D184246" w:rsidR="00864CFB" w:rsidRPr="003B6094" w:rsidRDefault="00864CFB" w:rsidP="00864CFB">
      <w:pPr>
        <w:spacing w:beforeLines="50" w:before="175" w:line="320" w:lineRule="exact"/>
        <w:ind w:firstLineChars="50" w:firstLine="159"/>
        <w:rPr>
          <w:rFonts w:ascii="メイリオ" w:eastAsia="メイリオ" w:hAnsi="メイリオ" w:cs="メイリオ"/>
          <w:b/>
          <w:color w:val="E36C0A" w:themeColor="accent6" w:themeShade="BF"/>
          <w:sz w:val="28"/>
          <w:szCs w:val="28"/>
        </w:rPr>
      </w:pPr>
      <w:r w:rsidRPr="003B6094">
        <w:rPr>
          <w:rFonts w:ascii="メイリオ" w:eastAsia="メイリオ" w:hAnsi="メイリオ" w:cs="メイリオ" w:hint="eastAsia"/>
          <w:b/>
          <w:color w:val="E36C0A" w:themeColor="accent6" w:themeShade="BF"/>
          <w:sz w:val="28"/>
          <w:szCs w:val="28"/>
        </w:rPr>
        <w:t>◎手話通訳者を配置する避難所</w:t>
      </w:r>
    </w:p>
    <w:p w14:paraId="0440F577" w14:textId="77777777" w:rsidR="00864CFB" w:rsidRDefault="00864CFB" w:rsidP="00864CFB">
      <w:pPr>
        <w:snapToGrid w:val="0"/>
        <w:spacing w:beforeLines="20" w:before="70" w:line="300" w:lineRule="exact"/>
        <w:ind w:leftChars="100" w:left="247" w:firstLineChars="100" w:firstLine="257"/>
        <w:rPr>
          <w:rFonts w:ascii="メイリオ" w:eastAsia="メイリオ" w:hAnsi="メイリオ" w:cs="メイリオ"/>
          <w:sz w:val="22"/>
        </w:rPr>
      </w:pPr>
      <w:r w:rsidRPr="00AB4C99">
        <w:rPr>
          <w:rFonts w:ascii="メイリオ" w:eastAsia="メイリオ" w:hAnsi="メイリオ" w:cs="メイリオ" w:hint="eastAsia"/>
          <w:sz w:val="22"/>
        </w:rPr>
        <w:t>手話通訳者を東戸山小学校、西戸山小学校、牛込第三中学校、落合中学校の４所に配置します。新宿区避難場所地図に手話通訳者のいる避難所のマークを表示しました。</w:t>
      </w:r>
    </w:p>
    <w:p w14:paraId="4B159ACA" w14:textId="77777777" w:rsidR="00864CFB" w:rsidRDefault="00864CFB" w:rsidP="00864CFB">
      <w:pPr>
        <w:spacing w:beforeLines="50" w:before="175" w:line="320" w:lineRule="exact"/>
        <w:ind w:firstLineChars="50" w:firstLine="139"/>
        <w:rPr>
          <w:rFonts w:ascii="メイリオ" w:eastAsia="メイリオ" w:hAnsi="メイリオ" w:cs="メイリオ"/>
          <w:b/>
          <w:color w:val="E36C0A" w:themeColor="accent6" w:themeShade="BF"/>
          <w:sz w:val="28"/>
          <w:szCs w:val="28"/>
        </w:rPr>
      </w:pPr>
      <w:r w:rsidRPr="006823DD">
        <w:rPr>
          <w:rFonts w:ascii="メイリオ" w:eastAsia="メイリオ" w:hAnsi="メイリオ" w:cs="メイリオ"/>
          <w:noProof/>
          <w:sz w:val="24"/>
          <w:szCs w:val="24"/>
        </w:rPr>
        <mc:AlternateContent>
          <mc:Choice Requires="wps">
            <w:drawing>
              <wp:anchor distT="0" distB="0" distL="114300" distR="114300" simplePos="0" relativeHeight="251844608" behindDoc="0" locked="0" layoutInCell="1" allowOverlap="1" wp14:anchorId="5D0CB942" wp14:editId="7AB00A34">
                <wp:simplePos x="0" y="0"/>
                <wp:positionH relativeFrom="column">
                  <wp:posOffset>6734810</wp:posOffset>
                </wp:positionH>
                <wp:positionV relativeFrom="paragraph">
                  <wp:posOffset>3790315</wp:posOffset>
                </wp:positionV>
                <wp:extent cx="1035050" cy="384175"/>
                <wp:effectExtent l="0" t="0" r="12700" b="15875"/>
                <wp:wrapNone/>
                <wp:docPr id="316" name="角丸四角形吹き出し 43"/>
                <wp:cNvGraphicFramePr/>
                <a:graphic xmlns:a="http://schemas.openxmlformats.org/drawingml/2006/main">
                  <a:graphicData uri="http://schemas.microsoft.com/office/word/2010/wordprocessingShape">
                    <wps:wsp>
                      <wps:cNvSpPr/>
                      <wps:spPr>
                        <a:xfrm>
                          <a:off x="0" y="0"/>
                          <a:ext cx="1035050" cy="384175"/>
                        </a:xfrm>
                        <a:prstGeom prst="wedgeRoundRectCallout">
                          <a:avLst>
                            <a:gd name="adj1" fmla="val 15031"/>
                            <a:gd name="adj2" fmla="val 2671"/>
                            <a:gd name="adj3" fmla="val 16667"/>
                          </a:avLst>
                        </a:prstGeom>
                        <a:solidFill>
                          <a:schemeClr val="bg1">
                            <a:alpha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1842A2" w14:textId="77777777" w:rsidR="00F14C6B" w:rsidRDefault="00F14C6B" w:rsidP="00864CFB">
                            <w:pPr>
                              <w:pStyle w:val="Web"/>
                              <w:spacing w:before="0" w:beforeAutospacing="0" w:after="0" w:afterAutospacing="0"/>
                              <w:jc w:val="center"/>
                            </w:pPr>
                            <w:r>
                              <w:rPr>
                                <w:rFonts w:ascii="メイリオ" w:eastAsia="メイリオ" w:hAnsi="メイリオ" w:cstheme="minorBidi" w:hint="eastAsia"/>
                                <w:b/>
                                <w:bCs/>
                                <w:color w:val="000000" w:themeColor="text1"/>
                                <w:kern w:val="24"/>
                                <w:sz w:val="21"/>
                                <w:szCs w:val="21"/>
                              </w:rPr>
                              <w:t>地域別防災マップ</w:t>
                            </w:r>
                          </w:p>
                        </w:txbxContent>
                      </wps:txbx>
                      <wps:bodyPr rot="0" spcFirstLastPara="0" vertOverflow="overflow" horzOverflow="overflow" vert="horz" wrap="square" lIns="68580" tIns="34290" rIns="68580" bIns="34290" numCol="1" spcCol="0" rtlCol="0" fromWordArt="0" anchor="ctr" anchorCtr="0" forceAA="0" compatLnSpc="1">
                        <a:prstTxWarp prst="textNoShape">
                          <a:avLst/>
                        </a:prstTxWarp>
                        <a:noAutofit/>
                      </wps:bodyPr>
                    </wps:wsp>
                  </a:graphicData>
                </a:graphic>
              </wp:anchor>
            </w:drawing>
          </mc:Choice>
          <mc:Fallback>
            <w:pict>
              <v:shape w14:anchorId="5D0CB942" id="角丸四角形吹き出し 43" o:spid="_x0000_s1302" type="#_x0000_t62" style="position:absolute;left:0;text-align:left;margin-left:530.3pt;margin-top:298.45pt;width:81.5pt;height:30.2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" adj="14047,11377" fillcolor="white [3212]" strokecolor="#243f60 [1604]" strokeweight="2pt">
                <v:fill opacity="49087f"/>
                <v:textbox inset="5.4pt,2.7pt,5.4pt,2.7pt">
                  <w:txbxContent>
                    <w:p w14:paraId="011842A2" w14:textId="77777777" w:rsidR="00F14C6B" w:rsidRDefault="00F14C6B" w:rsidP="00864CFB">
                      <w:pPr>
                        <w:pStyle w:val="Web"/>
                        <w:spacing w:before="0" w:beforeAutospacing="0" w:after="0" w:afterAutospacing="0"/>
                        <w:jc w:val="center"/>
                      </w:pPr>
                      <w:r>
                        <w:rPr>
                          <w:rFonts w:ascii="メイリオ" w:eastAsia="メイリオ" w:hAnsi="メイリオ" w:cstheme="minorBidi" w:hint="eastAsia"/>
                          <w:b/>
                          <w:bCs/>
                          <w:color w:val="000000" w:themeColor="text1"/>
                          <w:kern w:val="24"/>
                          <w:sz w:val="21"/>
                          <w:szCs w:val="21"/>
                        </w:rPr>
                        <w:t>地域別防災マップ</w:t>
                      </w:r>
                    </w:p>
                  </w:txbxContent>
                </v:textbox>
              </v:shape>
            </w:pict>
          </mc:Fallback>
        </mc:AlternateContent>
      </w:r>
      <w:r w:rsidRPr="003B6094">
        <w:rPr>
          <w:rFonts w:ascii="メイリオ" w:eastAsia="メイリオ" w:hAnsi="メイリオ" w:cs="メイリオ" w:hint="eastAsia"/>
          <w:b/>
          <w:color w:val="E36C0A" w:themeColor="accent6" w:themeShade="BF"/>
          <w:sz w:val="28"/>
          <w:szCs w:val="28"/>
        </w:rPr>
        <w:t>◎</w:t>
      </w:r>
      <w:r>
        <w:rPr>
          <w:rFonts w:ascii="メイリオ" w:eastAsia="メイリオ" w:hAnsi="メイリオ" w:cs="メイリオ" w:hint="eastAsia"/>
          <w:b/>
          <w:color w:val="E36C0A" w:themeColor="accent6" w:themeShade="BF"/>
          <w:sz w:val="28"/>
          <w:szCs w:val="28"/>
        </w:rPr>
        <w:t>要配慮者災害用セルフプラン</w:t>
      </w:r>
    </w:p>
    <w:p w14:paraId="16E018F1" w14:textId="77777777" w:rsidR="00864CFB" w:rsidRDefault="00864CFB" w:rsidP="00864CFB">
      <w:pPr>
        <w:snapToGrid w:val="0"/>
        <w:spacing w:beforeLines="20" w:before="70" w:line="300" w:lineRule="exact"/>
        <w:ind w:leftChars="100" w:left="247" w:firstLineChars="100" w:firstLine="257"/>
        <w:rPr>
          <w:rFonts w:ascii="メイリオ" w:eastAsia="メイリオ" w:hAnsi="メイリオ" w:cs="メイリオ"/>
          <w:sz w:val="24"/>
          <w:szCs w:val="24"/>
        </w:rPr>
      </w:pPr>
      <w:r>
        <w:rPr>
          <w:rFonts w:ascii="メイリオ" w:eastAsia="メイリオ" w:hAnsi="メイリオ" w:cs="メイリオ" w:hint="eastAsia"/>
          <w:noProof/>
          <w:sz w:val="22"/>
        </w:rPr>
        <mc:AlternateContent>
          <mc:Choice Requires="wps">
            <w:drawing>
              <wp:anchor distT="0" distB="0" distL="114300" distR="114300" simplePos="0" relativeHeight="251840512" behindDoc="0" locked="0" layoutInCell="1" allowOverlap="1" wp14:anchorId="504DC839" wp14:editId="22AFB65D">
                <wp:simplePos x="0" y="0"/>
                <wp:positionH relativeFrom="column">
                  <wp:posOffset>-238472</wp:posOffset>
                </wp:positionH>
                <wp:positionV relativeFrom="paragraph">
                  <wp:posOffset>516902</wp:posOffset>
                </wp:positionV>
                <wp:extent cx="6381750" cy="482187"/>
                <wp:effectExtent l="0" t="0" r="0" b="0"/>
                <wp:wrapNone/>
                <wp:docPr id="317" name="正方形/長方形 317"/>
                <wp:cNvGraphicFramePr/>
                <a:graphic xmlns:a="http://schemas.openxmlformats.org/drawingml/2006/main">
                  <a:graphicData uri="http://schemas.microsoft.com/office/word/2010/wordprocessingShape">
                    <wps:wsp>
                      <wps:cNvSpPr/>
                      <wps:spPr>
                        <a:xfrm>
                          <a:off x="0" y="0"/>
                          <a:ext cx="6381750" cy="4821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F1CAB" id="正方形/長方形 317" o:spid="_x0000_s1026" style="position:absolute;left:0;text-align:left;margin-left:-18.8pt;margin-top:40.7pt;width:502.5pt;height:37.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" fillcolor="white [3212]" stroked="f" strokeweight="2pt"/>
            </w:pict>
          </mc:Fallback>
        </mc:AlternateContent>
      </w:r>
      <w:r w:rsidRPr="00014E9E">
        <w:rPr>
          <w:rFonts w:ascii="メイリオ" w:eastAsia="メイリオ" w:hAnsi="メイリオ" w:cs="メイリオ" w:hint="eastAsia"/>
          <w:sz w:val="22"/>
        </w:rPr>
        <w:t>災害時の要配慮者の在宅又は避難所生活における必要な事項等を記載する要配慮者災害用セルフプラン</w:t>
      </w:r>
      <w:r>
        <w:rPr>
          <w:rFonts w:ascii="メイリオ" w:eastAsia="メイリオ" w:hAnsi="メイリオ" w:cs="メイリオ" w:hint="eastAsia"/>
          <w:sz w:val="22"/>
        </w:rPr>
        <w:t>があります</w:t>
      </w:r>
      <w:r w:rsidRPr="00014E9E">
        <w:rPr>
          <w:rFonts w:ascii="メイリオ" w:eastAsia="メイリオ" w:hAnsi="メイリオ" w:cs="メイリオ" w:hint="eastAsia"/>
          <w:sz w:val="22"/>
        </w:rPr>
        <w:t>。</w:t>
      </w:r>
      <w:r w:rsidRPr="00334CAD">
        <w:rPr>
          <w:rFonts w:ascii="メイリオ" w:eastAsia="メイリオ" w:hAnsi="メイリオ" w:cs="メイリオ" w:hint="eastAsia"/>
          <w:sz w:val="22"/>
        </w:rPr>
        <w:t>自身の状況や要配慮事項等を記載</w:t>
      </w:r>
      <w:r>
        <w:rPr>
          <w:rFonts w:ascii="メイリオ" w:eastAsia="メイリオ" w:hAnsi="メイリオ" w:cs="メイリオ" w:hint="eastAsia"/>
          <w:noProof/>
          <w:sz w:val="22"/>
        </w:rPr>
        <mc:AlternateContent>
          <mc:Choice Requires="wps">
            <w:drawing>
              <wp:anchor distT="0" distB="0" distL="114300" distR="114300" simplePos="0" relativeHeight="251838464" behindDoc="0" locked="0" layoutInCell="1" allowOverlap="1" wp14:anchorId="5025CC48" wp14:editId="46CD80BF">
                <wp:simplePos x="0" y="0"/>
                <wp:positionH relativeFrom="column">
                  <wp:posOffset>-266700</wp:posOffset>
                </wp:positionH>
                <wp:positionV relativeFrom="paragraph">
                  <wp:posOffset>-455930</wp:posOffset>
                </wp:positionV>
                <wp:extent cx="6381750" cy="400050"/>
                <wp:effectExtent l="0" t="0" r="0" b="0"/>
                <wp:wrapNone/>
                <wp:docPr id="318" name="正方形/長方形 318"/>
                <wp:cNvGraphicFramePr/>
                <a:graphic xmlns:a="http://schemas.openxmlformats.org/drawingml/2006/main">
                  <a:graphicData uri="http://schemas.microsoft.com/office/word/2010/wordprocessingShape">
                    <wps:wsp>
                      <wps:cNvSpPr/>
                      <wps:spPr>
                        <a:xfrm>
                          <a:off x="0" y="0"/>
                          <a:ext cx="6381750" cy="400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F54552" id="正方形/長方形 318" o:spid="_x0000_s1026" style="position:absolute;left:0;text-align:left;margin-left:-21pt;margin-top:-35.9pt;width:502.5pt;height:31.5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" fillcolor="white [3212]" stroked="f" strokeweight="2pt"/>
            </w:pict>
          </mc:Fallback>
        </mc:AlternateContent>
      </w:r>
      <w:r w:rsidRPr="00AB4C99">
        <w:rPr>
          <w:rFonts w:ascii="メイリオ" w:eastAsia="メイリオ" w:hAnsi="メイリオ" w:cs="メイリオ" w:hint="eastAsia"/>
          <w:b/>
          <w:noProof/>
          <w:color w:val="E36C0A" w:themeColor="accent6" w:themeShade="BF"/>
          <w:sz w:val="28"/>
          <w:szCs w:val="28"/>
        </w:rPr>
        <mc:AlternateContent>
          <mc:Choice Requires="wps">
            <w:drawing>
              <wp:anchor distT="0" distB="0" distL="114300" distR="114300" simplePos="0" relativeHeight="251831296" behindDoc="1" locked="0" layoutInCell="1" allowOverlap="1" wp14:anchorId="7EDCC473" wp14:editId="54D10789">
                <wp:simplePos x="0" y="0"/>
                <wp:positionH relativeFrom="margin">
                  <wp:posOffset>2540</wp:posOffset>
                </wp:positionH>
                <wp:positionV relativeFrom="paragraph">
                  <wp:posOffset>-118745</wp:posOffset>
                </wp:positionV>
                <wp:extent cx="5895975" cy="5387975"/>
                <wp:effectExtent l="0" t="0" r="28575" b="22225"/>
                <wp:wrapNone/>
                <wp:docPr id="319" name="1 つの角を丸めた四角形 215"/>
                <wp:cNvGraphicFramePr/>
                <a:graphic xmlns:a="http://schemas.openxmlformats.org/drawingml/2006/main">
                  <a:graphicData uri="http://schemas.microsoft.com/office/word/2010/wordprocessingShape">
                    <wps:wsp>
                      <wps:cNvSpPr/>
                      <wps:spPr>
                        <a:xfrm>
                          <a:off x="0" y="0"/>
                          <a:ext cx="5895975" cy="5387975"/>
                        </a:xfrm>
                        <a:prstGeom prst="round1Rect">
                          <a:avLst>
                            <a:gd name="adj" fmla="val 0"/>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D41B6" id="1 つの角を丸めた四角形 215" o:spid="_x0000_s1026" style="position:absolute;left:0;text-align:left;margin-left:.2pt;margin-top:-9.35pt;width:464.25pt;height:424.25pt;z-index:-25148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895975,5387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" path="m,l5895975,r,l5895975,5387975,,5387975,,xe" filled="f" strokecolor="#f79646 [3209]" strokeweight="2pt">
                <v:path arrowok="t" o:connecttype="custom" o:connectlocs="0,0;5895975,0;5895975,0;5895975,5387975;0,5387975;0,0" o:connectangles="0,0,0,0,0,0"/>
                <w10:wrap anchorx="margin"/>
              </v:shape>
            </w:pict>
          </mc:Fallback>
        </mc:AlternateContent>
      </w:r>
      <w:r w:rsidRPr="00334CAD">
        <w:rPr>
          <w:rFonts w:ascii="メイリオ" w:eastAsia="メイリオ" w:hAnsi="メイリオ" w:cs="メイリオ" w:hint="eastAsia"/>
          <w:sz w:val="22"/>
        </w:rPr>
        <w:t>し、災害時に支援者や避難所運営者に提示することで、適切な支援を早期に受けることを可能とするものです。</w:t>
      </w:r>
    </w:p>
    <w:p w14:paraId="2E299C0F" w14:textId="77777777" w:rsidR="00864CFB" w:rsidRPr="003B6094" w:rsidRDefault="00864CFB" w:rsidP="00864CFB">
      <w:pPr>
        <w:spacing w:line="320" w:lineRule="exact"/>
        <w:ind w:leftChars="100" w:left="247" w:firstLineChars="100" w:firstLine="277"/>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1829248" behindDoc="1" locked="0" layoutInCell="1" allowOverlap="1" wp14:anchorId="47ABCE7A" wp14:editId="721AFF0A">
                <wp:simplePos x="0" y="0"/>
                <wp:positionH relativeFrom="column">
                  <wp:posOffset>158825</wp:posOffset>
                </wp:positionH>
                <wp:positionV relativeFrom="paragraph">
                  <wp:posOffset>165345</wp:posOffset>
                </wp:positionV>
                <wp:extent cx="2041557" cy="294238"/>
                <wp:effectExtent l="57150" t="38100" r="73025" b="86995"/>
                <wp:wrapNone/>
                <wp:docPr id="323" name="角丸四角形 23"/>
                <wp:cNvGraphicFramePr/>
                <a:graphic xmlns:a="http://schemas.openxmlformats.org/drawingml/2006/main">
                  <a:graphicData uri="http://schemas.microsoft.com/office/word/2010/wordprocessingShape">
                    <wps:wsp>
                      <wps:cNvSpPr/>
                      <wps:spPr>
                        <a:xfrm>
                          <a:off x="0" y="0"/>
                          <a:ext cx="2041557" cy="294238"/>
                        </a:xfrm>
                        <a:prstGeom prst="roundRect">
                          <a:avLst/>
                        </a:prstGeom>
                        <a:solidFill>
                          <a:schemeClr val="accent6">
                            <a:lumMod val="75000"/>
                          </a:schemeClr>
                        </a:solidFill>
                        <a:ln w="19050"/>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68CB83" id="角丸四角形 23" o:spid="_x0000_s1026" style="position:absolute;left:0;text-align:left;margin-left:12.5pt;margin-top:13pt;width:160.75pt;height:23.1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" fillcolor="#e36c0a [2409]" strokecolor="white [3201]" strokeweight="1.5pt">
                <v:shadow on="t" color="black" opacity="24903f" origin=",.5" offset="0,.55556mm"/>
              </v:roundrect>
            </w:pict>
          </mc:Fallback>
        </mc:AlternateContent>
      </w:r>
    </w:p>
    <w:p w14:paraId="0D54C25F" w14:textId="77777777" w:rsidR="00864CFB" w:rsidRPr="00AB4C99" w:rsidRDefault="00864CFB" w:rsidP="00864CFB">
      <w:pPr>
        <w:spacing w:afterLines="50" w:after="175"/>
        <w:ind w:firstLineChars="150" w:firstLine="417"/>
        <w:rPr>
          <w:rFonts w:ascii="ＭＳ ゴシック" w:eastAsia="ＭＳ ゴシック" w:hAnsi="ＭＳ ゴシック"/>
          <w:b/>
          <w:color w:val="FFFFFF" w:themeColor="background1"/>
          <w:sz w:val="24"/>
          <w:szCs w:val="24"/>
        </w:rPr>
      </w:pPr>
      <w:r w:rsidRPr="00AB4C99">
        <w:rPr>
          <w:rFonts w:ascii="ＭＳ ゴシック" w:eastAsia="ＭＳ ゴシック" w:hAnsi="ＭＳ ゴシック" w:hint="eastAsia"/>
          <w:b/>
          <w:color w:val="FFFFFF" w:themeColor="background1"/>
          <w:sz w:val="24"/>
          <w:szCs w:val="24"/>
        </w:rPr>
        <w:t>日頃の備えが大切です</w:t>
      </w:r>
    </w:p>
    <w:p w14:paraId="07B15E9A" w14:textId="77777777" w:rsidR="00864CFB" w:rsidRDefault="00864CFB" w:rsidP="00864CFB">
      <w:pPr>
        <w:spacing w:line="300" w:lineRule="exact"/>
        <w:ind w:leftChars="100" w:left="247" w:firstLineChars="100" w:firstLine="257"/>
        <w:rPr>
          <w:rFonts w:ascii="メイリオ" w:eastAsia="メイリオ" w:hAnsi="メイリオ" w:cs="メイリオ"/>
          <w:sz w:val="22"/>
        </w:rPr>
      </w:pPr>
      <w:r w:rsidRPr="00AB4C99">
        <w:rPr>
          <w:rFonts w:ascii="メイリオ" w:eastAsia="メイリオ" w:hAnsi="メイリオ" w:cs="メイリオ" w:hint="eastAsia"/>
          <w:sz w:val="22"/>
        </w:rPr>
        <w:t>飲料水、食物、医薬品のほか障害特性に応じた個々の必需品については、最低3日分の備えを各自ご家庭で備えておきましょう。</w:t>
      </w:r>
    </w:p>
    <w:p w14:paraId="3A86F43D" w14:textId="77777777" w:rsidR="00864CFB" w:rsidRPr="00C025BD" w:rsidRDefault="00864CFB" w:rsidP="00864CFB">
      <w:pPr>
        <w:spacing w:line="300" w:lineRule="exact"/>
        <w:ind w:leftChars="100" w:left="247" w:firstLineChars="100" w:firstLine="257"/>
        <w:rPr>
          <w:rFonts w:ascii="メイリオ" w:eastAsia="メイリオ" w:hAnsi="メイリオ" w:cs="メイリオ"/>
          <w:sz w:val="22"/>
        </w:rPr>
      </w:pPr>
      <w:r w:rsidRPr="00C025BD">
        <w:rPr>
          <w:rFonts w:ascii="メイリオ" w:eastAsia="メイリオ" w:hAnsi="メイリオ" w:cs="メイリオ" w:hint="eastAsia"/>
          <w:sz w:val="22"/>
        </w:rPr>
        <w:t>日頃から避難所に実際に足を運び、避難経路の確認や、お住まいの地域の避難所の避難訓練に参加して地域の方と顔見知りになっておくことも大切です。</w:t>
      </w:r>
    </w:p>
    <w:p w14:paraId="6654AE23" w14:textId="77777777" w:rsidR="00864CFB" w:rsidRPr="00F84D12" w:rsidRDefault="00864CFB" w:rsidP="00864CFB">
      <w:pPr>
        <w:spacing w:line="300" w:lineRule="exact"/>
        <w:ind w:leftChars="100" w:left="247" w:firstLineChars="100" w:firstLine="257"/>
        <w:rPr>
          <w:rFonts w:ascii="メイリオ" w:eastAsia="メイリオ" w:hAnsi="メイリオ" w:cs="メイリオ"/>
          <w:sz w:val="22"/>
          <w:bdr w:val="single" w:sz="4" w:space="0" w:color="auto"/>
        </w:rPr>
      </w:pPr>
      <w:r w:rsidRPr="00F84D12">
        <w:rPr>
          <w:rFonts w:ascii="メイリオ" w:eastAsia="メイリオ" w:hAnsi="メイリオ" w:cs="メイリオ" w:hint="eastAsia"/>
          <w:sz w:val="22"/>
          <w:bdr w:val="single" w:sz="4" w:space="0" w:color="auto"/>
        </w:rPr>
        <w:t>必需品の例</w:t>
      </w:r>
    </w:p>
    <w:p w14:paraId="59A956B8" w14:textId="77777777" w:rsidR="00864CFB" w:rsidRDefault="00864CFB" w:rsidP="00864CFB">
      <w:pPr>
        <w:spacing w:line="300" w:lineRule="exact"/>
        <w:ind w:leftChars="202" w:left="499"/>
        <w:rPr>
          <w:rFonts w:ascii="メイリオ" w:eastAsia="メイリオ" w:hAnsi="メイリオ" w:cs="メイリオ"/>
          <w:sz w:val="22"/>
        </w:rPr>
      </w:pPr>
      <w:r w:rsidRPr="00C025BD">
        <w:rPr>
          <w:rFonts w:ascii="メイリオ" w:eastAsia="メイリオ" w:hAnsi="メイリオ" w:cs="メイリオ" w:hint="eastAsia"/>
          <w:sz w:val="22"/>
        </w:rPr>
        <w:t>日頃服用しているお薬、処方箋のコピー、電動車いすや吸引器などの電動の</w:t>
      </w:r>
      <w:r>
        <w:rPr>
          <w:rFonts w:ascii="メイリオ" w:eastAsia="メイリオ" w:hAnsi="メイリオ" w:cs="メイリオ" w:hint="eastAsia"/>
          <w:sz w:val="22"/>
        </w:rPr>
        <w:t>医療機器等を使用している場合は予備のバッテリー、乾電池の用意など</w:t>
      </w:r>
    </w:p>
    <w:p w14:paraId="5070C129" w14:textId="77777777" w:rsidR="00864CFB" w:rsidRPr="00C025BD" w:rsidRDefault="00864CFB" w:rsidP="00864CFB">
      <w:pPr>
        <w:spacing w:line="300" w:lineRule="exact"/>
        <w:ind w:leftChars="100" w:left="247" w:firstLineChars="100" w:firstLine="257"/>
        <w:rPr>
          <w:rFonts w:ascii="メイリオ" w:eastAsia="メイリオ" w:hAnsi="メイリオ" w:cs="メイリオ"/>
          <w:sz w:val="22"/>
        </w:rPr>
      </w:pPr>
    </w:p>
    <w:p w14:paraId="10AF2674" w14:textId="77777777" w:rsidR="00864CFB" w:rsidRPr="00C025BD" w:rsidRDefault="00864CFB" w:rsidP="00864CFB">
      <w:pPr>
        <w:spacing w:line="300" w:lineRule="exact"/>
        <w:ind w:leftChars="100" w:left="247" w:firstLineChars="100" w:firstLine="257"/>
        <w:rPr>
          <w:rFonts w:ascii="メイリオ" w:eastAsia="メイリオ" w:hAnsi="メイリオ" w:cs="メイリオ"/>
          <w:sz w:val="22"/>
        </w:rPr>
      </w:pPr>
      <w:r w:rsidRPr="00C025BD">
        <w:rPr>
          <w:rFonts w:ascii="メイリオ" w:eastAsia="メイリオ" w:hAnsi="メイリオ" w:cs="メイリオ" w:hint="eastAsia"/>
          <w:sz w:val="22"/>
        </w:rPr>
        <w:t>障害者や高齢者の方々を災害から守るための、本人、家族及び地域の方々の手引書として「要配慮者防災行動マニュアル」を発行しています。</w:t>
      </w:r>
    </w:p>
    <w:p w14:paraId="2A62DA7A" w14:textId="77777777" w:rsidR="00864CFB" w:rsidRPr="00F84D12" w:rsidRDefault="00864CFB" w:rsidP="00864CFB">
      <w:pPr>
        <w:spacing w:line="300" w:lineRule="exact"/>
        <w:ind w:leftChars="100" w:left="247" w:firstLineChars="100" w:firstLine="257"/>
        <w:rPr>
          <w:rFonts w:ascii="メイリオ" w:eastAsia="メイリオ" w:hAnsi="メイリオ" w:cs="メイリオ"/>
          <w:sz w:val="22"/>
          <w:bdr w:val="single" w:sz="4" w:space="0" w:color="auto"/>
        </w:rPr>
      </w:pPr>
      <w:r w:rsidRPr="00F84D12">
        <w:rPr>
          <w:rFonts w:ascii="メイリオ" w:eastAsia="メイリオ" w:hAnsi="メイリオ" w:cs="メイリオ" w:hint="eastAsia"/>
          <w:sz w:val="22"/>
          <w:bdr w:val="single" w:sz="4" w:space="0" w:color="auto"/>
        </w:rPr>
        <w:t>配布場所</w:t>
      </w:r>
    </w:p>
    <w:p w14:paraId="2D6445D9" w14:textId="77777777" w:rsidR="00864CFB" w:rsidRDefault="00864CFB" w:rsidP="00864CFB">
      <w:pPr>
        <w:spacing w:line="300" w:lineRule="exact"/>
        <w:ind w:leftChars="204" w:left="504"/>
        <w:rPr>
          <w:rFonts w:ascii="メイリオ" w:eastAsia="メイリオ" w:hAnsi="メイリオ" w:cs="メイリオ"/>
          <w:sz w:val="22"/>
        </w:rPr>
      </w:pPr>
      <w:r w:rsidRPr="00C025BD">
        <w:rPr>
          <w:rFonts w:ascii="メイリオ" w:eastAsia="メイリオ" w:hAnsi="メイリオ" w:cs="メイリオ" w:hint="eastAsia"/>
          <w:sz w:val="22"/>
        </w:rPr>
        <w:t>危機管理課、障害者福祉課、特別出張所、障害者福祉センター、保健センター、高齢者総合相談センター</w:t>
      </w:r>
    </w:p>
    <w:p w14:paraId="7AD87344" w14:textId="77777777" w:rsidR="00864CFB" w:rsidRDefault="00864CFB" w:rsidP="00864CFB">
      <w:pPr>
        <w:spacing w:line="300" w:lineRule="exact"/>
        <w:ind w:leftChars="100" w:left="247" w:firstLineChars="100" w:firstLine="257"/>
        <w:rPr>
          <w:rFonts w:ascii="メイリオ" w:eastAsia="メイリオ" w:hAnsi="メイリオ" w:cs="メイリオ"/>
          <w:sz w:val="22"/>
        </w:rPr>
      </w:pPr>
    </w:p>
    <w:p w14:paraId="5CCAE4F2" w14:textId="77777777" w:rsidR="00864CFB" w:rsidRPr="006823DD" w:rsidRDefault="00864CFB" w:rsidP="00864CFB">
      <w:pPr>
        <w:spacing w:line="300" w:lineRule="exact"/>
        <w:ind w:leftChars="100" w:left="247" w:firstLineChars="100" w:firstLine="257"/>
        <w:rPr>
          <w:rFonts w:ascii="メイリオ" w:eastAsia="メイリオ" w:hAnsi="メイリオ" w:cs="メイリオ"/>
          <w:sz w:val="22"/>
        </w:rPr>
      </w:pPr>
    </w:p>
    <w:p w14:paraId="6EBE11D2" w14:textId="09FFC19D" w:rsidR="00864CFB" w:rsidRPr="00C025BD" w:rsidRDefault="00D22EC3" w:rsidP="00864CFB">
      <w:pPr>
        <w:spacing w:line="300" w:lineRule="exact"/>
        <w:ind w:leftChars="100" w:left="247" w:firstLineChars="100" w:firstLine="257"/>
        <w:rPr>
          <w:rFonts w:ascii="メイリオ" w:eastAsia="メイリオ" w:hAnsi="メイリオ" w:cs="メイリオ"/>
          <w:sz w:val="22"/>
        </w:rPr>
      </w:pPr>
      <w:r w:rsidRPr="00D22EC3">
        <w:rPr>
          <w:rFonts w:ascii="メイリオ" w:eastAsia="メイリオ" w:hAnsi="メイリオ" w:cs="メイリオ" w:hint="eastAsia"/>
          <w:sz w:val="22"/>
        </w:rPr>
        <w:t>避難所は災害により建物が倒壊する等、自宅で生活できなくなった方が一時的に生活をする場所です。プライベートが確保できないなど、さまざまな不便や不安なことがあります。災害時にも自宅で生活し続けられるよう、各家庭において、家具の転倒防止や物資の備蓄などを行い、普段から災害に備えておきましょう。なお、災害時要援護者名簿に登録している方には、家具転倒防止器具を５点まで無料で設置しています。</w:t>
      </w:r>
    </w:p>
    <w:p w14:paraId="0BA1312C" w14:textId="3323153C" w:rsidR="00864CFB" w:rsidRPr="00864CFB" w:rsidRDefault="00D22EC3" w:rsidP="00B41B7E">
      <w:pPr>
        <w:ind w:leftChars="58" w:left="430" w:hangingChars="116" w:hanging="287"/>
        <w:rPr>
          <w:rFonts w:ascii="ＭＳ ゴシック" w:eastAsia="HG丸ｺﾞｼｯｸM-PRO" w:hAnsi="ＭＳ ゴシック"/>
          <w:color w:val="000000" w:themeColor="text1"/>
          <w:spacing w:val="-2"/>
          <w:szCs w:val="21"/>
        </w:rPr>
      </w:pPr>
      <w:r>
        <w:rPr>
          <w:noProof/>
        </w:rPr>
        <w:drawing>
          <wp:anchor distT="0" distB="0" distL="114300" distR="114300" simplePos="0" relativeHeight="252116992" behindDoc="0" locked="0" layoutInCell="1" allowOverlap="1" wp14:anchorId="63F25EC9" wp14:editId="06F02279">
            <wp:simplePos x="0" y="0"/>
            <wp:positionH relativeFrom="page">
              <wp:posOffset>6301105</wp:posOffset>
            </wp:positionH>
            <wp:positionV relativeFrom="page">
              <wp:posOffset>9432925</wp:posOffset>
            </wp:positionV>
            <wp:extent cx="717480" cy="717480"/>
            <wp:effectExtent l="0" t="0" r="6985" b="6985"/>
            <wp:wrapNone/>
            <wp:docPr id="708" name="JAVISCODE155-35"/>
            <wp:cNvGraphicFramePr/>
            <a:graphic xmlns:a="http://schemas.openxmlformats.org/drawingml/2006/main">
              <a:graphicData uri="http://schemas.openxmlformats.org/drawingml/2006/picture">
                <pic:pic xmlns:pic="http://schemas.openxmlformats.org/drawingml/2006/picture">
                  <pic:nvPicPr>
                    <pic:cNvPr id="708" name="JAVISCODE155-35"/>
                    <pic:cNvPicPr/>
                  </pic:nvPicPr>
                  <pic:blipFill>
                    <a:blip r:embed="rId160"/>
                    <a:stretch>
                      <a:fillRect/>
                    </a:stretch>
                  </pic:blipFill>
                  <pic:spPr>
                    <a:xfrm>
                      <a:off x="0" y="0"/>
                      <a:ext cx="717480" cy="717480"/>
                    </a:xfrm>
                    <a:prstGeom prst="rect">
                      <a:avLst/>
                    </a:prstGeom>
                  </pic:spPr>
                </pic:pic>
              </a:graphicData>
            </a:graphic>
            <wp14:sizeRelH relativeFrom="margin">
              <wp14:pctWidth>0</wp14:pctWidth>
            </wp14:sizeRelH>
            <wp14:sizeRelV relativeFrom="margin">
              <wp14:pctHeight>0</wp14:pctHeight>
            </wp14:sizeRelV>
          </wp:anchor>
        </w:drawing>
      </w:r>
    </w:p>
    <w:sectPr w:rsidR="00864CFB" w:rsidRPr="00864CFB" w:rsidSect="0011561B">
      <w:footerReference w:type="default" r:id="rId161"/>
      <w:type w:val="continuous"/>
      <w:pgSz w:w="11906" w:h="16838" w:code="9"/>
      <w:pgMar w:top="680" w:right="1418" w:bottom="2155" w:left="1418" w:header="851" w:footer="680" w:gutter="0"/>
      <w:pgNumType w:start="49"/>
      <w:cols w:space="425"/>
      <w:docGrid w:type="linesAndChars" w:linePitch="350" w:charSpace="75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CAD104" w14:textId="77777777" w:rsidR="00F14C6B" w:rsidRDefault="00F14C6B" w:rsidP="006E2665">
      <w:r>
        <w:separator/>
      </w:r>
    </w:p>
  </w:endnote>
  <w:endnote w:type="continuationSeparator" w:id="0">
    <w:p w14:paraId="661F3459" w14:textId="77777777" w:rsidR="00F14C6B" w:rsidRDefault="00F14C6B" w:rsidP="006E2665">
      <w:r>
        <w:continuationSeparator/>
      </w:r>
    </w:p>
  </w:endnote>
  <w:endnote w:type="continuationNotice" w:id="1">
    <w:p w14:paraId="5D7A8C8C" w14:textId="77777777" w:rsidR="00F14C6B" w:rsidRDefault="00F14C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HGS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DBA4C" w14:textId="02E3BD7E" w:rsidR="00F14C6B" w:rsidRPr="00C53053" w:rsidRDefault="008D5861" w:rsidP="00D31918">
    <w:pPr>
      <w:pStyle w:val="a8"/>
      <w:jc w:val="center"/>
      <w:rPr>
        <w:rFonts w:ascii="ＭＳ ゴシック" w:eastAsia="ＭＳ ゴシック"/>
        <w:sz w:val="30"/>
        <w:szCs w:val="30"/>
      </w:rPr>
    </w:pPr>
    <w:sdt>
      <w:sdtPr>
        <w:id w:val="-1868283005"/>
        <w:docPartObj>
          <w:docPartGallery w:val="Page Numbers (Bottom of Page)"/>
          <w:docPartUnique/>
        </w:docPartObj>
      </w:sdtPr>
      <w:sdtEndPr>
        <w:rPr>
          <w:rFonts w:ascii="ＭＳ ゴシック" w:eastAsia="ＭＳ ゴシック"/>
          <w:sz w:val="30"/>
          <w:szCs w:val="30"/>
        </w:rPr>
      </w:sdtEndPr>
      <w:sdtContent/>
    </w:sdt>
    <w:r w:rsidR="00F14C6B" w:rsidRPr="00D31918">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BC5B7" w14:textId="52C7E066" w:rsidR="00F14C6B" w:rsidRPr="00C53053" w:rsidRDefault="008D5861" w:rsidP="00D31918">
    <w:pPr>
      <w:pStyle w:val="a8"/>
      <w:jc w:val="center"/>
      <w:rPr>
        <w:rFonts w:ascii="ＭＳ ゴシック" w:eastAsia="ＭＳ ゴシック"/>
        <w:sz w:val="30"/>
        <w:szCs w:val="30"/>
      </w:rPr>
    </w:pPr>
    <w:sdt>
      <w:sdtPr>
        <w:id w:val="497465296"/>
        <w:docPartObj>
          <w:docPartGallery w:val="Page Numbers (Bottom of Page)"/>
          <w:docPartUnique/>
        </w:docPartObj>
      </w:sdtPr>
      <w:sdtEndPr>
        <w:rPr>
          <w:rFonts w:ascii="ＭＳ ゴシック" w:eastAsia="ＭＳ ゴシック"/>
          <w:sz w:val="30"/>
          <w:szCs w:val="30"/>
        </w:rPr>
      </w:sdtEndPr>
      <w:sdtContent>
        <w:r w:rsidR="00F14C6B" w:rsidRPr="003D21DE">
          <w:rPr>
            <w:rFonts w:ascii="ＭＳ ゴシック" w:eastAsia="ＭＳ ゴシック"/>
            <w:sz w:val="30"/>
            <w:szCs w:val="30"/>
          </w:rPr>
          <w:fldChar w:fldCharType="begin"/>
        </w:r>
        <w:r w:rsidR="00F14C6B" w:rsidRPr="003D21DE">
          <w:rPr>
            <w:rFonts w:ascii="ＭＳ ゴシック" w:eastAsia="ＭＳ ゴシック"/>
            <w:sz w:val="30"/>
            <w:szCs w:val="30"/>
          </w:rPr>
          <w:instrText>PAGE   \* MERGEFORMAT</w:instrText>
        </w:r>
        <w:r w:rsidR="00F14C6B" w:rsidRPr="003D21DE">
          <w:rPr>
            <w:rFonts w:ascii="ＭＳ ゴシック" w:eastAsia="ＭＳ ゴシック"/>
            <w:sz w:val="30"/>
            <w:szCs w:val="30"/>
          </w:rPr>
          <w:fldChar w:fldCharType="separate"/>
        </w:r>
        <w:r w:rsidR="00F14C6B" w:rsidRPr="00C22A4A">
          <w:rPr>
            <w:rFonts w:ascii="ＭＳ ゴシック" w:eastAsia="ＭＳ ゴシック"/>
            <w:noProof/>
            <w:sz w:val="30"/>
            <w:szCs w:val="30"/>
            <w:lang w:val="ja-JP"/>
          </w:rPr>
          <w:t>125</w:t>
        </w:r>
        <w:r w:rsidR="00F14C6B" w:rsidRPr="003D21DE">
          <w:rPr>
            <w:rFonts w:ascii="ＭＳ ゴシック" w:eastAsia="ＭＳ ゴシック"/>
            <w:sz w:val="30"/>
            <w:szCs w:val="3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95122C" w14:textId="77777777" w:rsidR="00F14C6B" w:rsidRDefault="00F14C6B" w:rsidP="006E2665">
      <w:r>
        <w:separator/>
      </w:r>
    </w:p>
  </w:footnote>
  <w:footnote w:type="continuationSeparator" w:id="0">
    <w:p w14:paraId="16DEE4C2" w14:textId="77777777" w:rsidR="00F14C6B" w:rsidRDefault="00F14C6B" w:rsidP="006E2665">
      <w:r>
        <w:continuationSeparator/>
      </w:r>
    </w:p>
  </w:footnote>
  <w:footnote w:type="continuationNotice" w:id="1">
    <w:p w14:paraId="4ED0D634" w14:textId="77777777" w:rsidR="00F14C6B" w:rsidRDefault="00F14C6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14C21"/>
    <w:multiLevelType w:val="hybridMultilevel"/>
    <w:tmpl w:val="86168EBC"/>
    <w:lvl w:ilvl="0" w:tplc="A48C10D2">
      <w:start w:val="1"/>
      <w:numFmt w:val="decimalEnclosedCircle"/>
      <w:lvlText w:val="%1"/>
      <w:lvlJc w:val="left"/>
      <w:pPr>
        <w:ind w:left="360" w:hanging="360"/>
      </w:pPr>
      <w:rPr>
        <w:rFonts w:hint="default"/>
        <w:color w:val="FF0000"/>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1277032F"/>
    <w:multiLevelType w:val="hybridMultilevel"/>
    <w:tmpl w:val="B7467872"/>
    <w:lvl w:ilvl="0" w:tplc="A48C10D2">
      <w:start w:val="1"/>
      <w:numFmt w:val="decimalEnclosedCircle"/>
      <w:lvlText w:val="%1"/>
      <w:lvlJc w:val="left"/>
      <w:pPr>
        <w:ind w:left="360"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9074F2F"/>
    <w:multiLevelType w:val="hybridMultilevel"/>
    <w:tmpl w:val="B8FAEC32"/>
    <w:lvl w:ilvl="0" w:tplc="BB52E15E">
      <w:start w:val="1"/>
      <w:numFmt w:val="bullet"/>
      <w:lvlText w:val="※"/>
      <w:lvlJc w:val="left"/>
      <w:pPr>
        <w:ind w:left="840" w:hanging="420"/>
      </w:pPr>
      <w:rPr>
        <w:rFonts w:ascii="ＭＳ 明朝" w:eastAsia="メイリオ" w:hAnsi="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 w15:restartNumberingAfterBreak="0">
    <w:nsid w:val="1ADD35B9"/>
    <w:multiLevelType w:val="hybridMultilevel"/>
    <w:tmpl w:val="54664636"/>
    <w:lvl w:ilvl="0" w:tplc="59BC18C0">
      <w:numFmt w:val="bullet"/>
      <w:lvlText w:val="・"/>
      <w:lvlJc w:val="left"/>
      <w:pPr>
        <w:ind w:left="1260" w:hanging="420"/>
      </w:pPr>
      <w:rPr>
        <w:rFonts w:ascii="ＭＳ ゴシック" w:eastAsia="ＭＳ ゴシック" w:hAnsi="ＭＳ ゴシック"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 w15:restartNumberingAfterBreak="0">
    <w:nsid w:val="230F35FD"/>
    <w:multiLevelType w:val="hybridMultilevel"/>
    <w:tmpl w:val="39DE68C6"/>
    <w:lvl w:ilvl="0" w:tplc="4BE4CD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5DB04F2"/>
    <w:multiLevelType w:val="hybridMultilevel"/>
    <w:tmpl w:val="018E0B3A"/>
    <w:lvl w:ilvl="0" w:tplc="59BC18C0">
      <w:numFmt w:val="bullet"/>
      <w:lvlText w:val="・"/>
      <w:lvlJc w:val="left"/>
      <w:pPr>
        <w:ind w:left="987" w:hanging="420"/>
      </w:pPr>
      <w:rPr>
        <w:rFonts w:ascii="ＭＳ ゴシック" w:eastAsia="ＭＳ ゴシック" w:hAnsi="ＭＳ ゴシック" w:cstheme="minorBidi"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6" w15:restartNumberingAfterBreak="0">
    <w:nsid w:val="2E5B07AA"/>
    <w:multiLevelType w:val="hybridMultilevel"/>
    <w:tmpl w:val="9656D04E"/>
    <w:lvl w:ilvl="0" w:tplc="27CE78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E983FC2"/>
    <w:multiLevelType w:val="hybridMultilevel"/>
    <w:tmpl w:val="66B6BAA6"/>
    <w:lvl w:ilvl="0" w:tplc="D24079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3312AFD"/>
    <w:multiLevelType w:val="hybridMultilevel"/>
    <w:tmpl w:val="1DF81C90"/>
    <w:lvl w:ilvl="0" w:tplc="267A5D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B5B602B"/>
    <w:multiLevelType w:val="hybridMultilevel"/>
    <w:tmpl w:val="4F5620A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39D0F62"/>
    <w:multiLevelType w:val="hybridMultilevel"/>
    <w:tmpl w:val="9656D04E"/>
    <w:lvl w:ilvl="0" w:tplc="27CE78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B611018"/>
    <w:multiLevelType w:val="hybridMultilevel"/>
    <w:tmpl w:val="9AF40ABC"/>
    <w:lvl w:ilvl="0" w:tplc="21BA1CD2">
      <w:start w:val="2"/>
      <w:numFmt w:val="decimalEnclosedCircle"/>
      <w:lvlText w:val="%1"/>
      <w:lvlJc w:val="left"/>
      <w:pPr>
        <w:ind w:left="360" w:hanging="360"/>
      </w:pPr>
      <w:rPr>
        <w:rFonts w:hint="default"/>
        <w:lang w:val="en-US"/>
      </w:rPr>
    </w:lvl>
    <w:lvl w:ilvl="1" w:tplc="FC2CC968">
      <w:start w:val="2"/>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C85425F"/>
    <w:multiLevelType w:val="hybridMultilevel"/>
    <w:tmpl w:val="88ACC6FC"/>
    <w:lvl w:ilvl="0" w:tplc="27CC3E76">
      <w:start w:val="1"/>
      <w:numFmt w:val="decimalEnclosedCircle"/>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1526D1B"/>
    <w:multiLevelType w:val="hybridMultilevel"/>
    <w:tmpl w:val="33B400F2"/>
    <w:lvl w:ilvl="0" w:tplc="76C018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C0507A9"/>
    <w:multiLevelType w:val="hybridMultilevel"/>
    <w:tmpl w:val="CCDEDF42"/>
    <w:lvl w:ilvl="0" w:tplc="6024DB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EE530B1"/>
    <w:multiLevelType w:val="hybridMultilevel"/>
    <w:tmpl w:val="876A7258"/>
    <w:lvl w:ilvl="0" w:tplc="5642BD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289454B"/>
    <w:multiLevelType w:val="hybridMultilevel"/>
    <w:tmpl w:val="16CABFD0"/>
    <w:lvl w:ilvl="0" w:tplc="A82ADA80">
      <w:numFmt w:val="bullet"/>
      <w:lvlText w:val="・"/>
      <w:lvlJc w:val="left"/>
      <w:pPr>
        <w:ind w:left="883" w:hanging="360"/>
      </w:pPr>
      <w:rPr>
        <w:rFonts w:ascii="ＭＳ 明朝" w:eastAsia="ＭＳ 明朝" w:hAnsi="ＭＳ 明朝" w:cstheme="minorBidi" w:hint="eastAsia"/>
      </w:rPr>
    </w:lvl>
    <w:lvl w:ilvl="1" w:tplc="0409000B" w:tentative="1">
      <w:start w:val="1"/>
      <w:numFmt w:val="bullet"/>
      <w:lvlText w:val=""/>
      <w:lvlJc w:val="left"/>
      <w:pPr>
        <w:ind w:left="1363" w:hanging="420"/>
      </w:pPr>
      <w:rPr>
        <w:rFonts w:ascii="Wingdings" w:hAnsi="Wingdings" w:hint="default"/>
      </w:rPr>
    </w:lvl>
    <w:lvl w:ilvl="2" w:tplc="0409000D" w:tentative="1">
      <w:start w:val="1"/>
      <w:numFmt w:val="bullet"/>
      <w:lvlText w:val=""/>
      <w:lvlJc w:val="left"/>
      <w:pPr>
        <w:ind w:left="1783" w:hanging="420"/>
      </w:pPr>
      <w:rPr>
        <w:rFonts w:ascii="Wingdings" w:hAnsi="Wingdings" w:hint="default"/>
      </w:rPr>
    </w:lvl>
    <w:lvl w:ilvl="3" w:tplc="04090001" w:tentative="1">
      <w:start w:val="1"/>
      <w:numFmt w:val="bullet"/>
      <w:lvlText w:val=""/>
      <w:lvlJc w:val="left"/>
      <w:pPr>
        <w:ind w:left="2203" w:hanging="420"/>
      </w:pPr>
      <w:rPr>
        <w:rFonts w:ascii="Wingdings" w:hAnsi="Wingdings" w:hint="default"/>
      </w:rPr>
    </w:lvl>
    <w:lvl w:ilvl="4" w:tplc="0409000B" w:tentative="1">
      <w:start w:val="1"/>
      <w:numFmt w:val="bullet"/>
      <w:lvlText w:val=""/>
      <w:lvlJc w:val="left"/>
      <w:pPr>
        <w:ind w:left="2623" w:hanging="420"/>
      </w:pPr>
      <w:rPr>
        <w:rFonts w:ascii="Wingdings" w:hAnsi="Wingdings" w:hint="default"/>
      </w:rPr>
    </w:lvl>
    <w:lvl w:ilvl="5" w:tplc="0409000D" w:tentative="1">
      <w:start w:val="1"/>
      <w:numFmt w:val="bullet"/>
      <w:lvlText w:val=""/>
      <w:lvlJc w:val="left"/>
      <w:pPr>
        <w:ind w:left="3043" w:hanging="420"/>
      </w:pPr>
      <w:rPr>
        <w:rFonts w:ascii="Wingdings" w:hAnsi="Wingdings" w:hint="default"/>
      </w:rPr>
    </w:lvl>
    <w:lvl w:ilvl="6" w:tplc="04090001" w:tentative="1">
      <w:start w:val="1"/>
      <w:numFmt w:val="bullet"/>
      <w:lvlText w:val=""/>
      <w:lvlJc w:val="left"/>
      <w:pPr>
        <w:ind w:left="3463" w:hanging="420"/>
      </w:pPr>
      <w:rPr>
        <w:rFonts w:ascii="Wingdings" w:hAnsi="Wingdings" w:hint="default"/>
      </w:rPr>
    </w:lvl>
    <w:lvl w:ilvl="7" w:tplc="0409000B" w:tentative="1">
      <w:start w:val="1"/>
      <w:numFmt w:val="bullet"/>
      <w:lvlText w:val=""/>
      <w:lvlJc w:val="left"/>
      <w:pPr>
        <w:ind w:left="3883" w:hanging="420"/>
      </w:pPr>
      <w:rPr>
        <w:rFonts w:ascii="Wingdings" w:hAnsi="Wingdings" w:hint="default"/>
      </w:rPr>
    </w:lvl>
    <w:lvl w:ilvl="8" w:tplc="0409000D" w:tentative="1">
      <w:start w:val="1"/>
      <w:numFmt w:val="bullet"/>
      <w:lvlText w:val=""/>
      <w:lvlJc w:val="left"/>
      <w:pPr>
        <w:ind w:left="4303" w:hanging="420"/>
      </w:pPr>
      <w:rPr>
        <w:rFonts w:ascii="Wingdings" w:hAnsi="Wingdings" w:hint="default"/>
      </w:rPr>
    </w:lvl>
  </w:abstractNum>
  <w:abstractNum w:abstractNumId="17" w15:restartNumberingAfterBreak="0">
    <w:nsid w:val="731246BD"/>
    <w:multiLevelType w:val="hybridMultilevel"/>
    <w:tmpl w:val="02F490B6"/>
    <w:lvl w:ilvl="0" w:tplc="3B98C9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4180CB1"/>
    <w:multiLevelType w:val="hybridMultilevel"/>
    <w:tmpl w:val="4D8C4DA2"/>
    <w:lvl w:ilvl="0" w:tplc="04090001">
      <w:start w:val="1"/>
      <w:numFmt w:val="bullet"/>
      <w:lvlText w:val=""/>
      <w:lvlJc w:val="left"/>
      <w:pPr>
        <w:ind w:left="987" w:hanging="420"/>
      </w:pPr>
      <w:rPr>
        <w:rFonts w:ascii="Wingdings" w:hAnsi="Wingdings" w:hint="default"/>
      </w:rPr>
    </w:lvl>
    <w:lvl w:ilvl="1" w:tplc="0409000B">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19" w15:restartNumberingAfterBreak="0">
    <w:nsid w:val="75685F73"/>
    <w:multiLevelType w:val="hybridMultilevel"/>
    <w:tmpl w:val="6C8220A6"/>
    <w:lvl w:ilvl="0" w:tplc="59BC18C0">
      <w:numFmt w:val="bullet"/>
      <w:lvlText w:val="・"/>
      <w:lvlJc w:val="left"/>
      <w:pPr>
        <w:ind w:left="944" w:hanging="420"/>
      </w:pPr>
      <w:rPr>
        <w:rFonts w:ascii="ＭＳ ゴシック" w:eastAsia="ＭＳ ゴシック" w:hAnsi="ＭＳ ゴシック" w:cstheme="minorBidi" w:hint="eastAsia"/>
      </w:rPr>
    </w:lvl>
    <w:lvl w:ilvl="1" w:tplc="0409000B" w:tentative="1">
      <w:start w:val="1"/>
      <w:numFmt w:val="bullet"/>
      <w:lvlText w:val=""/>
      <w:lvlJc w:val="left"/>
      <w:pPr>
        <w:ind w:left="1364" w:hanging="420"/>
      </w:pPr>
      <w:rPr>
        <w:rFonts w:ascii="Wingdings" w:hAnsi="Wingdings" w:hint="default"/>
      </w:rPr>
    </w:lvl>
    <w:lvl w:ilvl="2" w:tplc="0409000D" w:tentative="1">
      <w:start w:val="1"/>
      <w:numFmt w:val="bullet"/>
      <w:lvlText w:val=""/>
      <w:lvlJc w:val="left"/>
      <w:pPr>
        <w:ind w:left="1784" w:hanging="420"/>
      </w:pPr>
      <w:rPr>
        <w:rFonts w:ascii="Wingdings" w:hAnsi="Wingdings" w:hint="default"/>
      </w:rPr>
    </w:lvl>
    <w:lvl w:ilvl="3" w:tplc="04090001" w:tentative="1">
      <w:start w:val="1"/>
      <w:numFmt w:val="bullet"/>
      <w:lvlText w:val=""/>
      <w:lvlJc w:val="left"/>
      <w:pPr>
        <w:ind w:left="2204" w:hanging="420"/>
      </w:pPr>
      <w:rPr>
        <w:rFonts w:ascii="Wingdings" w:hAnsi="Wingdings" w:hint="default"/>
      </w:rPr>
    </w:lvl>
    <w:lvl w:ilvl="4" w:tplc="0409000B" w:tentative="1">
      <w:start w:val="1"/>
      <w:numFmt w:val="bullet"/>
      <w:lvlText w:val=""/>
      <w:lvlJc w:val="left"/>
      <w:pPr>
        <w:ind w:left="2624" w:hanging="420"/>
      </w:pPr>
      <w:rPr>
        <w:rFonts w:ascii="Wingdings" w:hAnsi="Wingdings" w:hint="default"/>
      </w:rPr>
    </w:lvl>
    <w:lvl w:ilvl="5" w:tplc="0409000D" w:tentative="1">
      <w:start w:val="1"/>
      <w:numFmt w:val="bullet"/>
      <w:lvlText w:val=""/>
      <w:lvlJc w:val="left"/>
      <w:pPr>
        <w:ind w:left="3044" w:hanging="420"/>
      </w:pPr>
      <w:rPr>
        <w:rFonts w:ascii="Wingdings" w:hAnsi="Wingdings" w:hint="default"/>
      </w:rPr>
    </w:lvl>
    <w:lvl w:ilvl="6" w:tplc="04090001" w:tentative="1">
      <w:start w:val="1"/>
      <w:numFmt w:val="bullet"/>
      <w:lvlText w:val=""/>
      <w:lvlJc w:val="left"/>
      <w:pPr>
        <w:ind w:left="3464" w:hanging="420"/>
      </w:pPr>
      <w:rPr>
        <w:rFonts w:ascii="Wingdings" w:hAnsi="Wingdings" w:hint="default"/>
      </w:rPr>
    </w:lvl>
    <w:lvl w:ilvl="7" w:tplc="0409000B" w:tentative="1">
      <w:start w:val="1"/>
      <w:numFmt w:val="bullet"/>
      <w:lvlText w:val=""/>
      <w:lvlJc w:val="left"/>
      <w:pPr>
        <w:ind w:left="3884" w:hanging="420"/>
      </w:pPr>
      <w:rPr>
        <w:rFonts w:ascii="Wingdings" w:hAnsi="Wingdings" w:hint="default"/>
      </w:rPr>
    </w:lvl>
    <w:lvl w:ilvl="8" w:tplc="0409000D" w:tentative="1">
      <w:start w:val="1"/>
      <w:numFmt w:val="bullet"/>
      <w:lvlText w:val=""/>
      <w:lvlJc w:val="left"/>
      <w:pPr>
        <w:ind w:left="4304" w:hanging="420"/>
      </w:pPr>
      <w:rPr>
        <w:rFonts w:ascii="Wingdings" w:hAnsi="Wingdings" w:hint="default"/>
      </w:rPr>
    </w:lvl>
  </w:abstractNum>
  <w:num w:numId="1">
    <w:abstractNumId w:val="8"/>
  </w:num>
  <w:num w:numId="2">
    <w:abstractNumId w:val="4"/>
  </w:num>
  <w:num w:numId="3">
    <w:abstractNumId w:val="11"/>
  </w:num>
  <w:num w:numId="4">
    <w:abstractNumId w:val="7"/>
  </w:num>
  <w:num w:numId="5">
    <w:abstractNumId w:val="17"/>
  </w:num>
  <w:num w:numId="6">
    <w:abstractNumId w:val="13"/>
  </w:num>
  <w:num w:numId="7">
    <w:abstractNumId w:val="10"/>
  </w:num>
  <w:num w:numId="8">
    <w:abstractNumId w:val="14"/>
  </w:num>
  <w:num w:numId="9">
    <w:abstractNumId w:val="9"/>
  </w:num>
  <w:num w:numId="10">
    <w:abstractNumId w:val="6"/>
  </w:num>
  <w:num w:numId="11">
    <w:abstractNumId w:val="0"/>
  </w:num>
  <w:num w:numId="12">
    <w:abstractNumId w:val="1"/>
  </w:num>
  <w:num w:numId="13">
    <w:abstractNumId w:val="15"/>
  </w:num>
  <w:num w:numId="14">
    <w:abstractNumId w:val="12"/>
  </w:num>
  <w:num w:numId="15">
    <w:abstractNumId w:val="19"/>
  </w:num>
  <w:num w:numId="16">
    <w:abstractNumId w:val="16"/>
  </w:num>
  <w:num w:numId="17">
    <w:abstractNumId w:val="18"/>
  </w:num>
  <w:num w:numId="18">
    <w:abstractNumId w:val="5"/>
  </w:num>
  <w:num w:numId="19">
    <w:abstractNumId w:val="2"/>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removePersonalInformation/>
  <w:removeDateAndTime/>
  <w:bordersDoNotSurroundHeader/>
  <w:bordersDoNotSurroundFooter/>
  <w:proofState w:spelling="clean" w:grammar="dirty"/>
  <w:defaultTabStop w:val="840"/>
  <w:drawingGridHorizontalSpacing w:val="247"/>
  <w:drawingGridVerticalSpacing w:val="175"/>
  <w:displayHorizontalDrawingGridEvery w:val="0"/>
  <w:displayVerticalDrawingGridEvery w:val="2"/>
  <w:characterSpacingControl w:val="compressPunctuation"/>
  <w:hdrShapeDefaults>
    <o:shapedefaults v:ext="edit" spidmax="106497">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E10"/>
    <w:rsid w:val="00000F6B"/>
    <w:rsid w:val="0000288F"/>
    <w:rsid w:val="0000370E"/>
    <w:rsid w:val="00003FEA"/>
    <w:rsid w:val="00004093"/>
    <w:rsid w:val="00005143"/>
    <w:rsid w:val="00006414"/>
    <w:rsid w:val="00006FEA"/>
    <w:rsid w:val="00007337"/>
    <w:rsid w:val="00010A0C"/>
    <w:rsid w:val="00010ECA"/>
    <w:rsid w:val="00011E5D"/>
    <w:rsid w:val="00013EFD"/>
    <w:rsid w:val="0001657C"/>
    <w:rsid w:val="000169A0"/>
    <w:rsid w:val="00020557"/>
    <w:rsid w:val="000238F2"/>
    <w:rsid w:val="00024235"/>
    <w:rsid w:val="00024A8D"/>
    <w:rsid w:val="000255FC"/>
    <w:rsid w:val="000274A4"/>
    <w:rsid w:val="00027D6C"/>
    <w:rsid w:val="000300C8"/>
    <w:rsid w:val="00033368"/>
    <w:rsid w:val="00033440"/>
    <w:rsid w:val="0004114C"/>
    <w:rsid w:val="000428B7"/>
    <w:rsid w:val="00043D62"/>
    <w:rsid w:val="000447EB"/>
    <w:rsid w:val="00046C2F"/>
    <w:rsid w:val="00047C5A"/>
    <w:rsid w:val="00051454"/>
    <w:rsid w:val="00053F5D"/>
    <w:rsid w:val="00054C0C"/>
    <w:rsid w:val="000560E8"/>
    <w:rsid w:val="00061029"/>
    <w:rsid w:val="000611E5"/>
    <w:rsid w:val="00062941"/>
    <w:rsid w:val="000631AE"/>
    <w:rsid w:val="00065F43"/>
    <w:rsid w:val="000668E6"/>
    <w:rsid w:val="0007093A"/>
    <w:rsid w:val="000709D3"/>
    <w:rsid w:val="00070D5A"/>
    <w:rsid w:val="00071FB0"/>
    <w:rsid w:val="0007273F"/>
    <w:rsid w:val="00073A89"/>
    <w:rsid w:val="00080A6C"/>
    <w:rsid w:val="00081544"/>
    <w:rsid w:val="0008221E"/>
    <w:rsid w:val="000832FC"/>
    <w:rsid w:val="00083635"/>
    <w:rsid w:val="000842DE"/>
    <w:rsid w:val="0008560C"/>
    <w:rsid w:val="000856A3"/>
    <w:rsid w:val="00086C68"/>
    <w:rsid w:val="00086F70"/>
    <w:rsid w:val="00091A21"/>
    <w:rsid w:val="00091BBD"/>
    <w:rsid w:val="00093BED"/>
    <w:rsid w:val="00094FEF"/>
    <w:rsid w:val="00095F8D"/>
    <w:rsid w:val="00097343"/>
    <w:rsid w:val="000A212A"/>
    <w:rsid w:val="000A38C9"/>
    <w:rsid w:val="000A4D24"/>
    <w:rsid w:val="000A51BF"/>
    <w:rsid w:val="000A6DF9"/>
    <w:rsid w:val="000A7857"/>
    <w:rsid w:val="000B2D92"/>
    <w:rsid w:val="000B2FFF"/>
    <w:rsid w:val="000B3B1B"/>
    <w:rsid w:val="000B76F8"/>
    <w:rsid w:val="000C19AD"/>
    <w:rsid w:val="000C1CE0"/>
    <w:rsid w:val="000C584E"/>
    <w:rsid w:val="000C5B3A"/>
    <w:rsid w:val="000C6E4B"/>
    <w:rsid w:val="000C6E86"/>
    <w:rsid w:val="000D07B8"/>
    <w:rsid w:val="000D28ED"/>
    <w:rsid w:val="000D4BCD"/>
    <w:rsid w:val="000D6BD7"/>
    <w:rsid w:val="000D770E"/>
    <w:rsid w:val="000D7D69"/>
    <w:rsid w:val="000E2F43"/>
    <w:rsid w:val="000E34A6"/>
    <w:rsid w:val="000E4B75"/>
    <w:rsid w:val="000E5B29"/>
    <w:rsid w:val="000E7B3E"/>
    <w:rsid w:val="000F017B"/>
    <w:rsid w:val="000F04AC"/>
    <w:rsid w:val="000F123A"/>
    <w:rsid w:val="000F1418"/>
    <w:rsid w:val="000F1C20"/>
    <w:rsid w:val="000F4BF3"/>
    <w:rsid w:val="000F4C6A"/>
    <w:rsid w:val="000F5D38"/>
    <w:rsid w:val="000F6F28"/>
    <w:rsid w:val="000F7BB7"/>
    <w:rsid w:val="00100ECE"/>
    <w:rsid w:val="001014D8"/>
    <w:rsid w:val="00101755"/>
    <w:rsid w:val="00103A1F"/>
    <w:rsid w:val="00104E60"/>
    <w:rsid w:val="001052A2"/>
    <w:rsid w:val="0010647E"/>
    <w:rsid w:val="0010662E"/>
    <w:rsid w:val="0010714C"/>
    <w:rsid w:val="001072DA"/>
    <w:rsid w:val="001075D8"/>
    <w:rsid w:val="00112EDF"/>
    <w:rsid w:val="00113E2A"/>
    <w:rsid w:val="0011561B"/>
    <w:rsid w:val="0011686B"/>
    <w:rsid w:val="00116C00"/>
    <w:rsid w:val="00120C3F"/>
    <w:rsid w:val="00120D6B"/>
    <w:rsid w:val="001228D0"/>
    <w:rsid w:val="001239D6"/>
    <w:rsid w:val="00123C37"/>
    <w:rsid w:val="0012547F"/>
    <w:rsid w:val="00126D58"/>
    <w:rsid w:val="001274EF"/>
    <w:rsid w:val="0013148E"/>
    <w:rsid w:val="0013161B"/>
    <w:rsid w:val="0013346D"/>
    <w:rsid w:val="001351F9"/>
    <w:rsid w:val="00137707"/>
    <w:rsid w:val="00140F3C"/>
    <w:rsid w:val="001413A0"/>
    <w:rsid w:val="00141443"/>
    <w:rsid w:val="00141A96"/>
    <w:rsid w:val="00142816"/>
    <w:rsid w:val="00142DE8"/>
    <w:rsid w:val="00145CC1"/>
    <w:rsid w:val="00146007"/>
    <w:rsid w:val="001474D7"/>
    <w:rsid w:val="0014788B"/>
    <w:rsid w:val="00151356"/>
    <w:rsid w:val="00152C92"/>
    <w:rsid w:val="00152DC3"/>
    <w:rsid w:val="001548CF"/>
    <w:rsid w:val="00154AF3"/>
    <w:rsid w:val="00154D62"/>
    <w:rsid w:val="0015613B"/>
    <w:rsid w:val="00156A10"/>
    <w:rsid w:val="00157197"/>
    <w:rsid w:val="001576CA"/>
    <w:rsid w:val="001617F6"/>
    <w:rsid w:val="00162A6B"/>
    <w:rsid w:val="0016430F"/>
    <w:rsid w:val="0016466B"/>
    <w:rsid w:val="001662D6"/>
    <w:rsid w:val="0016665F"/>
    <w:rsid w:val="001670BF"/>
    <w:rsid w:val="00167A95"/>
    <w:rsid w:val="00167E10"/>
    <w:rsid w:val="00170142"/>
    <w:rsid w:val="00170953"/>
    <w:rsid w:val="0017122F"/>
    <w:rsid w:val="00171DEF"/>
    <w:rsid w:val="00172256"/>
    <w:rsid w:val="00172295"/>
    <w:rsid w:val="00172AE9"/>
    <w:rsid w:val="00173322"/>
    <w:rsid w:val="0017345E"/>
    <w:rsid w:val="00175319"/>
    <w:rsid w:val="00175698"/>
    <w:rsid w:val="0017641E"/>
    <w:rsid w:val="001768BA"/>
    <w:rsid w:val="00177566"/>
    <w:rsid w:val="00177A5B"/>
    <w:rsid w:val="0018017A"/>
    <w:rsid w:val="00181546"/>
    <w:rsid w:val="001840B0"/>
    <w:rsid w:val="00185B4A"/>
    <w:rsid w:val="001907C9"/>
    <w:rsid w:val="001907EB"/>
    <w:rsid w:val="00190F1A"/>
    <w:rsid w:val="00192D24"/>
    <w:rsid w:val="001930EC"/>
    <w:rsid w:val="001944B1"/>
    <w:rsid w:val="001954C6"/>
    <w:rsid w:val="0019581A"/>
    <w:rsid w:val="001959D9"/>
    <w:rsid w:val="001A5312"/>
    <w:rsid w:val="001B3077"/>
    <w:rsid w:val="001B34BF"/>
    <w:rsid w:val="001B38FB"/>
    <w:rsid w:val="001B4010"/>
    <w:rsid w:val="001C0D95"/>
    <w:rsid w:val="001C18FB"/>
    <w:rsid w:val="001C2017"/>
    <w:rsid w:val="001C31F4"/>
    <w:rsid w:val="001C45FA"/>
    <w:rsid w:val="001C47B5"/>
    <w:rsid w:val="001C6DB5"/>
    <w:rsid w:val="001C6E04"/>
    <w:rsid w:val="001C7360"/>
    <w:rsid w:val="001D1B2B"/>
    <w:rsid w:val="001D3C57"/>
    <w:rsid w:val="001D3FEE"/>
    <w:rsid w:val="001D536F"/>
    <w:rsid w:val="001E20D6"/>
    <w:rsid w:val="001E4F81"/>
    <w:rsid w:val="001E5033"/>
    <w:rsid w:val="001E50E7"/>
    <w:rsid w:val="001E70F4"/>
    <w:rsid w:val="001F27BF"/>
    <w:rsid w:val="001F3F7F"/>
    <w:rsid w:val="001F4CC5"/>
    <w:rsid w:val="001F4EFE"/>
    <w:rsid w:val="001F5646"/>
    <w:rsid w:val="001F5F1B"/>
    <w:rsid w:val="001F70DE"/>
    <w:rsid w:val="001F73DE"/>
    <w:rsid w:val="001F7CF4"/>
    <w:rsid w:val="00202EAF"/>
    <w:rsid w:val="0020381D"/>
    <w:rsid w:val="002038A8"/>
    <w:rsid w:val="00203EE7"/>
    <w:rsid w:val="00205F68"/>
    <w:rsid w:val="00207B10"/>
    <w:rsid w:val="00213AD5"/>
    <w:rsid w:val="00214713"/>
    <w:rsid w:val="00215258"/>
    <w:rsid w:val="0021640B"/>
    <w:rsid w:val="0021653F"/>
    <w:rsid w:val="002177E8"/>
    <w:rsid w:val="002178B6"/>
    <w:rsid w:val="0022067B"/>
    <w:rsid w:val="00220A09"/>
    <w:rsid w:val="00226E4D"/>
    <w:rsid w:val="002277EF"/>
    <w:rsid w:val="00230880"/>
    <w:rsid w:val="00231F55"/>
    <w:rsid w:val="00234291"/>
    <w:rsid w:val="0023697D"/>
    <w:rsid w:val="002376E4"/>
    <w:rsid w:val="0023799D"/>
    <w:rsid w:val="002409B6"/>
    <w:rsid w:val="00241971"/>
    <w:rsid w:val="00244639"/>
    <w:rsid w:val="00245651"/>
    <w:rsid w:val="0024610B"/>
    <w:rsid w:val="00247406"/>
    <w:rsid w:val="00247DDF"/>
    <w:rsid w:val="002526FA"/>
    <w:rsid w:val="00253DD5"/>
    <w:rsid w:val="0025585A"/>
    <w:rsid w:val="002572A3"/>
    <w:rsid w:val="0025746F"/>
    <w:rsid w:val="002606FC"/>
    <w:rsid w:val="00260A61"/>
    <w:rsid w:val="00261294"/>
    <w:rsid w:val="00262415"/>
    <w:rsid w:val="00263A86"/>
    <w:rsid w:val="00264538"/>
    <w:rsid w:val="0026481A"/>
    <w:rsid w:val="00266C0E"/>
    <w:rsid w:val="00267730"/>
    <w:rsid w:val="00270AC3"/>
    <w:rsid w:val="0027339A"/>
    <w:rsid w:val="00274935"/>
    <w:rsid w:val="00275152"/>
    <w:rsid w:val="00275412"/>
    <w:rsid w:val="00280AFD"/>
    <w:rsid w:val="00281547"/>
    <w:rsid w:val="002815CC"/>
    <w:rsid w:val="00281E78"/>
    <w:rsid w:val="00282E5A"/>
    <w:rsid w:val="00283678"/>
    <w:rsid w:val="00284FAC"/>
    <w:rsid w:val="00285108"/>
    <w:rsid w:val="002856F6"/>
    <w:rsid w:val="002871D3"/>
    <w:rsid w:val="00292F80"/>
    <w:rsid w:val="00293E97"/>
    <w:rsid w:val="002947AF"/>
    <w:rsid w:val="00294890"/>
    <w:rsid w:val="002950AF"/>
    <w:rsid w:val="00295439"/>
    <w:rsid w:val="00295B44"/>
    <w:rsid w:val="00296186"/>
    <w:rsid w:val="002A080D"/>
    <w:rsid w:val="002A0BA2"/>
    <w:rsid w:val="002A11BA"/>
    <w:rsid w:val="002A18A4"/>
    <w:rsid w:val="002A24A7"/>
    <w:rsid w:val="002A774A"/>
    <w:rsid w:val="002B2EA9"/>
    <w:rsid w:val="002B40FE"/>
    <w:rsid w:val="002B4AF1"/>
    <w:rsid w:val="002B4EC0"/>
    <w:rsid w:val="002B6367"/>
    <w:rsid w:val="002B659A"/>
    <w:rsid w:val="002B74FF"/>
    <w:rsid w:val="002B7569"/>
    <w:rsid w:val="002B75C2"/>
    <w:rsid w:val="002B782C"/>
    <w:rsid w:val="002B7D76"/>
    <w:rsid w:val="002C0C91"/>
    <w:rsid w:val="002C5BA8"/>
    <w:rsid w:val="002C7642"/>
    <w:rsid w:val="002D036C"/>
    <w:rsid w:val="002D1A8E"/>
    <w:rsid w:val="002D303B"/>
    <w:rsid w:val="002D44D5"/>
    <w:rsid w:val="002D5B8C"/>
    <w:rsid w:val="002D6951"/>
    <w:rsid w:val="002D696C"/>
    <w:rsid w:val="002D6DEE"/>
    <w:rsid w:val="002E246F"/>
    <w:rsid w:val="002E259A"/>
    <w:rsid w:val="002E3DDC"/>
    <w:rsid w:val="002E47C9"/>
    <w:rsid w:val="002E6214"/>
    <w:rsid w:val="002F0A13"/>
    <w:rsid w:val="002F1ABE"/>
    <w:rsid w:val="002F2239"/>
    <w:rsid w:val="002F3870"/>
    <w:rsid w:val="002F5765"/>
    <w:rsid w:val="002F5D11"/>
    <w:rsid w:val="002F62D1"/>
    <w:rsid w:val="00300DF8"/>
    <w:rsid w:val="0030293B"/>
    <w:rsid w:val="0030560B"/>
    <w:rsid w:val="00310E1F"/>
    <w:rsid w:val="003111FF"/>
    <w:rsid w:val="00311854"/>
    <w:rsid w:val="00311BA3"/>
    <w:rsid w:val="0031282D"/>
    <w:rsid w:val="00313388"/>
    <w:rsid w:val="00314F77"/>
    <w:rsid w:val="0031764C"/>
    <w:rsid w:val="00321C48"/>
    <w:rsid w:val="00322989"/>
    <w:rsid w:val="003232EB"/>
    <w:rsid w:val="003248F4"/>
    <w:rsid w:val="00325B76"/>
    <w:rsid w:val="00327B0E"/>
    <w:rsid w:val="003314A8"/>
    <w:rsid w:val="00333A88"/>
    <w:rsid w:val="00334B7B"/>
    <w:rsid w:val="00334F03"/>
    <w:rsid w:val="003354A9"/>
    <w:rsid w:val="00335A01"/>
    <w:rsid w:val="00335D64"/>
    <w:rsid w:val="003365A1"/>
    <w:rsid w:val="0034119E"/>
    <w:rsid w:val="00342890"/>
    <w:rsid w:val="00342ED3"/>
    <w:rsid w:val="00342F57"/>
    <w:rsid w:val="00343F98"/>
    <w:rsid w:val="003443F6"/>
    <w:rsid w:val="00344511"/>
    <w:rsid w:val="003448C7"/>
    <w:rsid w:val="003450EB"/>
    <w:rsid w:val="003470F5"/>
    <w:rsid w:val="003471A7"/>
    <w:rsid w:val="00352A2F"/>
    <w:rsid w:val="00354F30"/>
    <w:rsid w:val="00355522"/>
    <w:rsid w:val="00356357"/>
    <w:rsid w:val="0036104A"/>
    <w:rsid w:val="00363BED"/>
    <w:rsid w:val="00365B3B"/>
    <w:rsid w:val="00365DBE"/>
    <w:rsid w:val="00367F67"/>
    <w:rsid w:val="00370113"/>
    <w:rsid w:val="00370253"/>
    <w:rsid w:val="003720A7"/>
    <w:rsid w:val="003722C4"/>
    <w:rsid w:val="00372A72"/>
    <w:rsid w:val="00373618"/>
    <w:rsid w:val="0037376D"/>
    <w:rsid w:val="00373860"/>
    <w:rsid w:val="00376AEE"/>
    <w:rsid w:val="00377DE7"/>
    <w:rsid w:val="00380B1C"/>
    <w:rsid w:val="00381113"/>
    <w:rsid w:val="00381634"/>
    <w:rsid w:val="0038464B"/>
    <w:rsid w:val="003861CD"/>
    <w:rsid w:val="00386649"/>
    <w:rsid w:val="003906B1"/>
    <w:rsid w:val="00392133"/>
    <w:rsid w:val="00392AFE"/>
    <w:rsid w:val="00393D19"/>
    <w:rsid w:val="00397444"/>
    <w:rsid w:val="00397615"/>
    <w:rsid w:val="003A029E"/>
    <w:rsid w:val="003A0D5D"/>
    <w:rsid w:val="003A116D"/>
    <w:rsid w:val="003A32E7"/>
    <w:rsid w:val="003A44D5"/>
    <w:rsid w:val="003A6263"/>
    <w:rsid w:val="003B01E5"/>
    <w:rsid w:val="003B20FD"/>
    <w:rsid w:val="003B2880"/>
    <w:rsid w:val="003B38A4"/>
    <w:rsid w:val="003B4B99"/>
    <w:rsid w:val="003B7B8C"/>
    <w:rsid w:val="003C3663"/>
    <w:rsid w:val="003C45F6"/>
    <w:rsid w:val="003C46F1"/>
    <w:rsid w:val="003C4DB2"/>
    <w:rsid w:val="003C6611"/>
    <w:rsid w:val="003D147A"/>
    <w:rsid w:val="003D25FC"/>
    <w:rsid w:val="003D2AA8"/>
    <w:rsid w:val="003D4446"/>
    <w:rsid w:val="003D5755"/>
    <w:rsid w:val="003D5A3D"/>
    <w:rsid w:val="003D6CD9"/>
    <w:rsid w:val="003D7960"/>
    <w:rsid w:val="003D79B0"/>
    <w:rsid w:val="003D7C00"/>
    <w:rsid w:val="003E14E7"/>
    <w:rsid w:val="003E2A99"/>
    <w:rsid w:val="003E2F13"/>
    <w:rsid w:val="003E3D81"/>
    <w:rsid w:val="003E591B"/>
    <w:rsid w:val="003F02D7"/>
    <w:rsid w:val="003F1E08"/>
    <w:rsid w:val="003F1E4F"/>
    <w:rsid w:val="003F4DDB"/>
    <w:rsid w:val="003F734F"/>
    <w:rsid w:val="00401B0C"/>
    <w:rsid w:val="00405F08"/>
    <w:rsid w:val="00407862"/>
    <w:rsid w:val="0041095C"/>
    <w:rsid w:val="00412DCE"/>
    <w:rsid w:val="004136A2"/>
    <w:rsid w:val="00413862"/>
    <w:rsid w:val="00413C0B"/>
    <w:rsid w:val="00413E9B"/>
    <w:rsid w:val="0041452D"/>
    <w:rsid w:val="00414D1B"/>
    <w:rsid w:val="00416059"/>
    <w:rsid w:val="00416E0E"/>
    <w:rsid w:val="00420033"/>
    <w:rsid w:val="00420105"/>
    <w:rsid w:val="00420F4E"/>
    <w:rsid w:val="004214E3"/>
    <w:rsid w:val="00422FB8"/>
    <w:rsid w:val="00423AF9"/>
    <w:rsid w:val="00425730"/>
    <w:rsid w:val="0042656C"/>
    <w:rsid w:val="00427D31"/>
    <w:rsid w:val="00431046"/>
    <w:rsid w:val="004336C6"/>
    <w:rsid w:val="00434B29"/>
    <w:rsid w:val="00434E79"/>
    <w:rsid w:val="00436410"/>
    <w:rsid w:val="00436653"/>
    <w:rsid w:val="0044089B"/>
    <w:rsid w:val="00440BD3"/>
    <w:rsid w:val="00441768"/>
    <w:rsid w:val="004420F7"/>
    <w:rsid w:val="004443CD"/>
    <w:rsid w:val="004457D0"/>
    <w:rsid w:val="00445C60"/>
    <w:rsid w:val="004467EA"/>
    <w:rsid w:val="0044696B"/>
    <w:rsid w:val="0045062C"/>
    <w:rsid w:val="00451ACB"/>
    <w:rsid w:val="00452859"/>
    <w:rsid w:val="004538B5"/>
    <w:rsid w:val="004568A5"/>
    <w:rsid w:val="0045758D"/>
    <w:rsid w:val="00457D68"/>
    <w:rsid w:val="00460E85"/>
    <w:rsid w:val="004617D5"/>
    <w:rsid w:val="00461EFB"/>
    <w:rsid w:val="004620BF"/>
    <w:rsid w:val="0046252A"/>
    <w:rsid w:val="004634DB"/>
    <w:rsid w:val="00464982"/>
    <w:rsid w:val="00464F82"/>
    <w:rsid w:val="004658F2"/>
    <w:rsid w:val="00465998"/>
    <w:rsid w:val="0047239D"/>
    <w:rsid w:val="00473FE0"/>
    <w:rsid w:val="00474514"/>
    <w:rsid w:val="00480A45"/>
    <w:rsid w:val="00481FAB"/>
    <w:rsid w:val="004848DE"/>
    <w:rsid w:val="00485B7E"/>
    <w:rsid w:val="00485DB5"/>
    <w:rsid w:val="004860CC"/>
    <w:rsid w:val="004876F2"/>
    <w:rsid w:val="00487BFC"/>
    <w:rsid w:val="004917A6"/>
    <w:rsid w:val="00493843"/>
    <w:rsid w:val="0049397D"/>
    <w:rsid w:val="00494013"/>
    <w:rsid w:val="004954A9"/>
    <w:rsid w:val="0049623C"/>
    <w:rsid w:val="00496AF2"/>
    <w:rsid w:val="004A0771"/>
    <w:rsid w:val="004A11DC"/>
    <w:rsid w:val="004A3FB7"/>
    <w:rsid w:val="004A4055"/>
    <w:rsid w:val="004A5B8F"/>
    <w:rsid w:val="004A66E2"/>
    <w:rsid w:val="004A69C1"/>
    <w:rsid w:val="004A759D"/>
    <w:rsid w:val="004B022C"/>
    <w:rsid w:val="004B035E"/>
    <w:rsid w:val="004B0520"/>
    <w:rsid w:val="004B12DF"/>
    <w:rsid w:val="004B17A8"/>
    <w:rsid w:val="004B40A1"/>
    <w:rsid w:val="004B4702"/>
    <w:rsid w:val="004B506F"/>
    <w:rsid w:val="004B51F1"/>
    <w:rsid w:val="004B6C60"/>
    <w:rsid w:val="004B7E96"/>
    <w:rsid w:val="004C0892"/>
    <w:rsid w:val="004C1323"/>
    <w:rsid w:val="004C13C1"/>
    <w:rsid w:val="004C59B0"/>
    <w:rsid w:val="004C61EC"/>
    <w:rsid w:val="004C6572"/>
    <w:rsid w:val="004C6688"/>
    <w:rsid w:val="004C784B"/>
    <w:rsid w:val="004D0281"/>
    <w:rsid w:val="004D104E"/>
    <w:rsid w:val="004D2AF9"/>
    <w:rsid w:val="004D465A"/>
    <w:rsid w:val="004D5638"/>
    <w:rsid w:val="004D597E"/>
    <w:rsid w:val="004D77CA"/>
    <w:rsid w:val="004E1D54"/>
    <w:rsid w:val="004E24D4"/>
    <w:rsid w:val="004E37D8"/>
    <w:rsid w:val="004E3848"/>
    <w:rsid w:val="004E42DC"/>
    <w:rsid w:val="004E68E0"/>
    <w:rsid w:val="004E6BAF"/>
    <w:rsid w:val="004E793A"/>
    <w:rsid w:val="004F0059"/>
    <w:rsid w:val="004F05C0"/>
    <w:rsid w:val="004F17E4"/>
    <w:rsid w:val="004F22CD"/>
    <w:rsid w:val="004F2943"/>
    <w:rsid w:val="004F294D"/>
    <w:rsid w:val="004F3DF0"/>
    <w:rsid w:val="004F5170"/>
    <w:rsid w:val="004F51EF"/>
    <w:rsid w:val="004F5345"/>
    <w:rsid w:val="004F5ABF"/>
    <w:rsid w:val="004F777D"/>
    <w:rsid w:val="005034D4"/>
    <w:rsid w:val="00504930"/>
    <w:rsid w:val="00504F3E"/>
    <w:rsid w:val="00505AE2"/>
    <w:rsid w:val="005073DC"/>
    <w:rsid w:val="00507B55"/>
    <w:rsid w:val="00510071"/>
    <w:rsid w:val="00510E1A"/>
    <w:rsid w:val="00511F57"/>
    <w:rsid w:val="00515CF6"/>
    <w:rsid w:val="005166B8"/>
    <w:rsid w:val="00523D5E"/>
    <w:rsid w:val="005256ED"/>
    <w:rsid w:val="0052703F"/>
    <w:rsid w:val="005270B4"/>
    <w:rsid w:val="00527A87"/>
    <w:rsid w:val="00527FCD"/>
    <w:rsid w:val="005303A3"/>
    <w:rsid w:val="00530C02"/>
    <w:rsid w:val="00531924"/>
    <w:rsid w:val="0053534F"/>
    <w:rsid w:val="00537735"/>
    <w:rsid w:val="00542B7A"/>
    <w:rsid w:val="00542C50"/>
    <w:rsid w:val="00543098"/>
    <w:rsid w:val="00543CE3"/>
    <w:rsid w:val="005447BA"/>
    <w:rsid w:val="00544A3F"/>
    <w:rsid w:val="00544A87"/>
    <w:rsid w:val="00546740"/>
    <w:rsid w:val="00546E66"/>
    <w:rsid w:val="0055046B"/>
    <w:rsid w:val="0055129E"/>
    <w:rsid w:val="005533F4"/>
    <w:rsid w:val="0055513B"/>
    <w:rsid w:val="005551D2"/>
    <w:rsid w:val="005565F3"/>
    <w:rsid w:val="00556685"/>
    <w:rsid w:val="00556739"/>
    <w:rsid w:val="005603C8"/>
    <w:rsid w:val="00561A10"/>
    <w:rsid w:val="00563A68"/>
    <w:rsid w:val="00564274"/>
    <w:rsid w:val="00566FBE"/>
    <w:rsid w:val="00567BA9"/>
    <w:rsid w:val="00570098"/>
    <w:rsid w:val="00571601"/>
    <w:rsid w:val="005738C0"/>
    <w:rsid w:val="005741BF"/>
    <w:rsid w:val="00575A43"/>
    <w:rsid w:val="00575CE3"/>
    <w:rsid w:val="00580D09"/>
    <w:rsid w:val="00582B74"/>
    <w:rsid w:val="005835C6"/>
    <w:rsid w:val="005847D7"/>
    <w:rsid w:val="00584E0F"/>
    <w:rsid w:val="0058521F"/>
    <w:rsid w:val="00585F03"/>
    <w:rsid w:val="00587B3D"/>
    <w:rsid w:val="00593C2D"/>
    <w:rsid w:val="00594859"/>
    <w:rsid w:val="0059585E"/>
    <w:rsid w:val="00595BF9"/>
    <w:rsid w:val="005973DE"/>
    <w:rsid w:val="005A10A0"/>
    <w:rsid w:val="005A1983"/>
    <w:rsid w:val="005A1D37"/>
    <w:rsid w:val="005A3183"/>
    <w:rsid w:val="005A539A"/>
    <w:rsid w:val="005A5C70"/>
    <w:rsid w:val="005A64BC"/>
    <w:rsid w:val="005B1345"/>
    <w:rsid w:val="005B2981"/>
    <w:rsid w:val="005B33B2"/>
    <w:rsid w:val="005B3FF1"/>
    <w:rsid w:val="005B52BF"/>
    <w:rsid w:val="005B7241"/>
    <w:rsid w:val="005C00C2"/>
    <w:rsid w:val="005C21ED"/>
    <w:rsid w:val="005C4E65"/>
    <w:rsid w:val="005C60D2"/>
    <w:rsid w:val="005C685D"/>
    <w:rsid w:val="005C6A4A"/>
    <w:rsid w:val="005C70F7"/>
    <w:rsid w:val="005D0F13"/>
    <w:rsid w:val="005D1681"/>
    <w:rsid w:val="005D3175"/>
    <w:rsid w:val="005D347D"/>
    <w:rsid w:val="005D6563"/>
    <w:rsid w:val="005D75CD"/>
    <w:rsid w:val="005D7FCA"/>
    <w:rsid w:val="005E10BB"/>
    <w:rsid w:val="005E1294"/>
    <w:rsid w:val="005E1831"/>
    <w:rsid w:val="005E645C"/>
    <w:rsid w:val="005E69BA"/>
    <w:rsid w:val="005E710D"/>
    <w:rsid w:val="005E772D"/>
    <w:rsid w:val="005E79CD"/>
    <w:rsid w:val="005F1158"/>
    <w:rsid w:val="005F243D"/>
    <w:rsid w:val="005F2A5B"/>
    <w:rsid w:val="005F3B50"/>
    <w:rsid w:val="005F47A9"/>
    <w:rsid w:val="005F4A7D"/>
    <w:rsid w:val="005F54DE"/>
    <w:rsid w:val="0060054E"/>
    <w:rsid w:val="0060182E"/>
    <w:rsid w:val="00602A9D"/>
    <w:rsid w:val="00602E1D"/>
    <w:rsid w:val="006044D2"/>
    <w:rsid w:val="0060590E"/>
    <w:rsid w:val="00612184"/>
    <w:rsid w:val="006151BE"/>
    <w:rsid w:val="006153FA"/>
    <w:rsid w:val="006170B6"/>
    <w:rsid w:val="006177E7"/>
    <w:rsid w:val="006225F5"/>
    <w:rsid w:val="006245BA"/>
    <w:rsid w:val="00624B9F"/>
    <w:rsid w:val="006253E9"/>
    <w:rsid w:val="0062550C"/>
    <w:rsid w:val="00626438"/>
    <w:rsid w:val="00626451"/>
    <w:rsid w:val="0062649D"/>
    <w:rsid w:val="00626FE0"/>
    <w:rsid w:val="00627257"/>
    <w:rsid w:val="00627776"/>
    <w:rsid w:val="00627790"/>
    <w:rsid w:val="00627B2C"/>
    <w:rsid w:val="00630535"/>
    <w:rsid w:val="00631B08"/>
    <w:rsid w:val="0063353D"/>
    <w:rsid w:val="006351CA"/>
    <w:rsid w:val="00637E70"/>
    <w:rsid w:val="00641DF7"/>
    <w:rsid w:val="0064467E"/>
    <w:rsid w:val="0064588B"/>
    <w:rsid w:val="00646DB5"/>
    <w:rsid w:val="0065171F"/>
    <w:rsid w:val="0065316E"/>
    <w:rsid w:val="00656AF0"/>
    <w:rsid w:val="00656DB4"/>
    <w:rsid w:val="0065739A"/>
    <w:rsid w:val="006603CB"/>
    <w:rsid w:val="00660E20"/>
    <w:rsid w:val="006612F4"/>
    <w:rsid w:val="006616C9"/>
    <w:rsid w:val="0066287B"/>
    <w:rsid w:val="0066333A"/>
    <w:rsid w:val="00664DD3"/>
    <w:rsid w:val="00665259"/>
    <w:rsid w:val="00665FB6"/>
    <w:rsid w:val="00667315"/>
    <w:rsid w:val="00670809"/>
    <w:rsid w:val="006715F1"/>
    <w:rsid w:val="006715FB"/>
    <w:rsid w:val="006719B7"/>
    <w:rsid w:val="00672152"/>
    <w:rsid w:val="006724EE"/>
    <w:rsid w:val="006737B2"/>
    <w:rsid w:val="00674AF4"/>
    <w:rsid w:val="006761A6"/>
    <w:rsid w:val="0067760E"/>
    <w:rsid w:val="00677C87"/>
    <w:rsid w:val="0068178C"/>
    <w:rsid w:val="00681D8A"/>
    <w:rsid w:val="006823DD"/>
    <w:rsid w:val="006840A7"/>
    <w:rsid w:val="00685A91"/>
    <w:rsid w:val="00694828"/>
    <w:rsid w:val="006A0223"/>
    <w:rsid w:val="006A0773"/>
    <w:rsid w:val="006A081C"/>
    <w:rsid w:val="006A2773"/>
    <w:rsid w:val="006A38CC"/>
    <w:rsid w:val="006A3A65"/>
    <w:rsid w:val="006A4598"/>
    <w:rsid w:val="006A477F"/>
    <w:rsid w:val="006A4F48"/>
    <w:rsid w:val="006A5572"/>
    <w:rsid w:val="006A5F4C"/>
    <w:rsid w:val="006A677A"/>
    <w:rsid w:val="006B1794"/>
    <w:rsid w:val="006B18FC"/>
    <w:rsid w:val="006B1A5D"/>
    <w:rsid w:val="006B2256"/>
    <w:rsid w:val="006B2A7B"/>
    <w:rsid w:val="006B3557"/>
    <w:rsid w:val="006B399A"/>
    <w:rsid w:val="006B3A5D"/>
    <w:rsid w:val="006B4AFA"/>
    <w:rsid w:val="006B65EC"/>
    <w:rsid w:val="006B6A64"/>
    <w:rsid w:val="006B753A"/>
    <w:rsid w:val="006C122D"/>
    <w:rsid w:val="006C1441"/>
    <w:rsid w:val="006C56D2"/>
    <w:rsid w:val="006C62D5"/>
    <w:rsid w:val="006C6CB6"/>
    <w:rsid w:val="006D0601"/>
    <w:rsid w:val="006D134E"/>
    <w:rsid w:val="006D1528"/>
    <w:rsid w:val="006D242F"/>
    <w:rsid w:val="006D26CF"/>
    <w:rsid w:val="006D487F"/>
    <w:rsid w:val="006E021B"/>
    <w:rsid w:val="006E1E23"/>
    <w:rsid w:val="006E2665"/>
    <w:rsid w:val="006E401C"/>
    <w:rsid w:val="006E428D"/>
    <w:rsid w:val="006E5599"/>
    <w:rsid w:val="006F1D37"/>
    <w:rsid w:val="006F26F0"/>
    <w:rsid w:val="006F29CF"/>
    <w:rsid w:val="006F38CE"/>
    <w:rsid w:val="006F3ACA"/>
    <w:rsid w:val="006F713F"/>
    <w:rsid w:val="006F7E6D"/>
    <w:rsid w:val="006F7FB9"/>
    <w:rsid w:val="00701825"/>
    <w:rsid w:val="00701947"/>
    <w:rsid w:val="00703FB9"/>
    <w:rsid w:val="007058AF"/>
    <w:rsid w:val="00705AD8"/>
    <w:rsid w:val="0070629A"/>
    <w:rsid w:val="00706C8D"/>
    <w:rsid w:val="00706DBB"/>
    <w:rsid w:val="007077BB"/>
    <w:rsid w:val="007102B1"/>
    <w:rsid w:val="00711192"/>
    <w:rsid w:val="00711736"/>
    <w:rsid w:val="00712838"/>
    <w:rsid w:val="00715806"/>
    <w:rsid w:val="0071591D"/>
    <w:rsid w:val="00716F6B"/>
    <w:rsid w:val="00717C4E"/>
    <w:rsid w:val="00721847"/>
    <w:rsid w:val="00722651"/>
    <w:rsid w:val="00727117"/>
    <w:rsid w:val="00731822"/>
    <w:rsid w:val="00734B7A"/>
    <w:rsid w:val="00734BD6"/>
    <w:rsid w:val="00735004"/>
    <w:rsid w:val="00737005"/>
    <w:rsid w:val="007376D2"/>
    <w:rsid w:val="00740C43"/>
    <w:rsid w:val="00741CA1"/>
    <w:rsid w:val="007444B0"/>
    <w:rsid w:val="00744C37"/>
    <w:rsid w:val="00744EF5"/>
    <w:rsid w:val="00745E32"/>
    <w:rsid w:val="00746759"/>
    <w:rsid w:val="00746B1F"/>
    <w:rsid w:val="00746D30"/>
    <w:rsid w:val="007500BD"/>
    <w:rsid w:val="00750FE6"/>
    <w:rsid w:val="007511BD"/>
    <w:rsid w:val="007529CD"/>
    <w:rsid w:val="00752F9F"/>
    <w:rsid w:val="00753CAA"/>
    <w:rsid w:val="00754FFF"/>
    <w:rsid w:val="00756899"/>
    <w:rsid w:val="00757B54"/>
    <w:rsid w:val="00760E6E"/>
    <w:rsid w:val="007614CE"/>
    <w:rsid w:val="007649AA"/>
    <w:rsid w:val="007653D7"/>
    <w:rsid w:val="007668DF"/>
    <w:rsid w:val="00767035"/>
    <w:rsid w:val="007700C5"/>
    <w:rsid w:val="0077268F"/>
    <w:rsid w:val="00773C72"/>
    <w:rsid w:val="007741D6"/>
    <w:rsid w:val="00775645"/>
    <w:rsid w:val="00775C1B"/>
    <w:rsid w:val="00776DF8"/>
    <w:rsid w:val="0078075B"/>
    <w:rsid w:val="00781B66"/>
    <w:rsid w:val="00784489"/>
    <w:rsid w:val="00787501"/>
    <w:rsid w:val="00790936"/>
    <w:rsid w:val="007910AE"/>
    <w:rsid w:val="007914A0"/>
    <w:rsid w:val="007930E4"/>
    <w:rsid w:val="00793EE7"/>
    <w:rsid w:val="00793F9D"/>
    <w:rsid w:val="0079614F"/>
    <w:rsid w:val="00796AAE"/>
    <w:rsid w:val="007A2F06"/>
    <w:rsid w:val="007A4BC2"/>
    <w:rsid w:val="007A67A4"/>
    <w:rsid w:val="007A70CA"/>
    <w:rsid w:val="007B288E"/>
    <w:rsid w:val="007B2A65"/>
    <w:rsid w:val="007B4017"/>
    <w:rsid w:val="007B5146"/>
    <w:rsid w:val="007B5D26"/>
    <w:rsid w:val="007B6510"/>
    <w:rsid w:val="007C669D"/>
    <w:rsid w:val="007D150C"/>
    <w:rsid w:val="007D2D47"/>
    <w:rsid w:val="007D4545"/>
    <w:rsid w:val="007D470D"/>
    <w:rsid w:val="007D4B79"/>
    <w:rsid w:val="007E1020"/>
    <w:rsid w:val="007E2FC4"/>
    <w:rsid w:val="007E42F2"/>
    <w:rsid w:val="007E46FE"/>
    <w:rsid w:val="007E56BC"/>
    <w:rsid w:val="007E7B09"/>
    <w:rsid w:val="007F0B3F"/>
    <w:rsid w:val="007F1E52"/>
    <w:rsid w:val="007F2778"/>
    <w:rsid w:val="007F4243"/>
    <w:rsid w:val="007F434A"/>
    <w:rsid w:val="007F622E"/>
    <w:rsid w:val="007F6ACE"/>
    <w:rsid w:val="007F76BA"/>
    <w:rsid w:val="007F7CAE"/>
    <w:rsid w:val="00805841"/>
    <w:rsid w:val="008075A0"/>
    <w:rsid w:val="00810C31"/>
    <w:rsid w:val="00810FAE"/>
    <w:rsid w:val="00813E52"/>
    <w:rsid w:val="0081446A"/>
    <w:rsid w:val="0081635D"/>
    <w:rsid w:val="00816688"/>
    <w:rsid w:val="00816F7C"/>
    <w:rsid w:val="0081705B"/>
    <w:rsid w:val="00820F53"/>
    <w:rsid w:val="0082389A"/>
    <w:rsid w:val="00823B37"/>
    <w:rsid w:val="00825956"/>
    <w:rsid w:val="00830676"/>
    <w:rsid w:val="00830FEE"/>
    <w:rsid w:val="00831B13"/>
    <w:rsid w:val="008338B5"/>
    <w:rsid w:val="008348EB"/>
    <w:rsid w:val="00835E76"/>
    <w:rsid w:val="0083728D"/>
    <w:rsid w:val="00837449"/>
    <w:rsid w:val="0083787F"/>
    <w:rsid w:val="00840CFD"/>
    <w:rsid w:val="00840EA6"/>
    <w:rsid w:val="008411C0"/>
    <w:rsid w:val="00843334"/>
    <w:rsid w:val="00843C81"/>
    <w:rsid w:val="008442B3"/>
    <w:rsid w:val="0084601C"/>
    <w:rsid w:val="0084623A"/>
    <w:rsid w:val="00846601"/>
    <w:rsid w:val="00846637"/>
    <w:rsid w:val="00850DE3"/>
    <w:rsid w:val="00850E2A"/>
    <w:rsid w:val="00850E93"/>
    <w:rsid w:val="00851194"/>
    <w:rsid w:val="008532EB"/>
    <w:rsid w:val="00854A7F"/>
    <w:rsid w:val="00854C17"/>
    <w:rsid w:val="00856D02"/>
    <w:rsid w:val="00857DAC"/>
    <w:rsid w:val="0086022F"/>
    <w:rsid w:val="00861E66"/>
    <w:rsid w:val="00861F02"/>
    <w:rsid w:val="0086264B"/>
    <w:rsid w:val="00862A2C"/>
    <w:rsid w:val="00864CFB"/>
    <w:rsid w:val="008655C8"/>
    <w:rsid w:val="00865611"/>
    <w:rsid w:val="0086589D"/>
    <w:rsid w:val="0086753D"/>
    <w:rsid w:val="00867E4F"/>
    <w:rsid w:val="008710F7"/>
    <w:rsid w:val="00874DF5"/>
    <w:rsid w:val="00876B60"/>
    <w:rsid w:val="00877BFC"/>
    <w:rsid w:val="00882A22"/>
    <w:rsid w:val="00882AE5"/>
    <w:rsid w:val="008832BE"/>
    <w:rsid w:val="00883515"/>
    <w:rsid w:val="00883BD5"/>
    <w:rsid w:val="00886CB9"/>
    <w:rsid w:val="00886E7A"/>
    <w:rsid w:val="00886F25"/>
    <w:rsid w:val="00890BAA"/>
    <w:rsid w:val="00891B23"/>
    <w:rsid w:val="008924E2"/>
    <w:rsid w:val="0089291B"/>
    <w:rsid w:val="008933AD"/>
    <w:rsid w:val="008939BA"/>
    <w:rsid w:val="00894296"/>
    <w:rsid w:val="008953A1"/>
    <w:rsid w:val="008953FB"/>
    <w:rsid w:val="00897A2E"/>
    <w:rsid w:val="008A0534"/>
    <w:rsid w:val="008A1E3D"/>
    <w:rsid w:val="008A2411"/>
    <w:rsid w:val="008A451B"/>
    <w:rsid w:val="008A4D92"/>
    <w:rsid w:val="008A5A31"/>
    <w:rsid w:val="008A5B00"/>
    <w:rsid w:val="008A66E3"/>
    <w:rsid w:val="008A71C8"/>
    <w:rsid w:val="008A74E8"/>
    <w:rsid w:val="008B0E55"/>
    <w:rsid w:val="008B1D8F"/>
    <w:rsid w:val="008B331E"/>
    <w:rsid w:val="008B3382"/>
    <w:rsid w:val="008B3BD9"/>
    <w:rsid w:val="008B51D6"/>
    <w:rsid w:val="008B575F"/>
    <w:rsid w:val="008B593F"/>
    <w:rsid w:val="008C05F9"/>
    <w:rsid w:val="008C3AF3"/>
    <w:rsid w:val="008C5172"/>
    <w:rsid w:val="008C66F7"/>
    <w:rsid w:val="008D3D38"/>
    <w:rsid w:val="008D3DD0"/>
    <w:rsid w:val="008D3E43"/>
    <w:rsid w:val="008D4426"/>
    <w:rsid w:val="008D5538"/>
    <w:rsid w:val="008D5861"/>
    <w:rsid w:val="008D75F6"/>
    <w:rsid w:val="008E0923"/>
    <w:rsid w:val="008E0F70"/>
    <w:rsid w:val="008E156F"/>
    <w:rsid w:val="008E36C1"/>
    <w:rsid w:val="008E5A3D"/>
    <w:rsid w:val="008E666E"/>
    <w:rsid w:val="008E74EA"/>
    <w:rsid w:val="008E7BFB"/>
    <w:rsid w:val="008F1A0C"/>
    <w:rsid w:val="008F31F4"/>
    <w:rsid w:val="008F50AE"/>
    <w:rsid w:val="008F512A"/>
    <w:rsid w:val="00900988"/>
    <w:rsid w:val="009027BC"/>
    <w:rsid w:val="00903ACE"/>
    <w:rsid w:val="00904BF8"/>
    <w:rsid w:val="00905997"/>
    <w:rsid w:val="00906CAB"/>
    <w:rsid w:val="00906D06"/>
    <w:rsid w:val="0091194A"/>
    <w:rsid w:val="00913538"/>
    <w:rsid w:val="0091387A"/>
    <w:rsid w:val="009151E4"/>
    <w:rsid w:val="00915C63"/>
    <w:rsid w:val="00917BF1"/>
    <w:rsid w:val="009205F8"/>
    <w:rsid w:val="00920FA0"/>
    <w:rsid w:val="009233CA"/>
    <w:rsid w:val="00923FDF"/>
    <w:rsid w:val="00924164"/>
    <w:rsid w:val="009242FA"/>
    <w:rsid w:val="00925066"/>
    <w:rsid w:val="00926D3C"/>
    <w:rsid w:val="009271AA"/>
    <w:rsid w:val="00927A5C"/>
    <w:rsid w:val="009307F6"/>
    <w:rsid w:val="00931AA9"/>
    <w:rsid w:val="00934873"/>
    <w:rsid w:val="00934960"/>
    <w:rsid w:val="00942A7F"/>
    <w:rsid w:val="009441D9"/>
    <w:rsid w:val="0094436C"/>
    <w:rsid w:val="009445B1"/>
    <w:rsid w:val="00945288"/>
    <w:rsid w:val="009455A6"/>
    <w:rsid w:val="009460CB"/>
    <w:rsid w:val="00950BF1"/>
    <w:rsid w:val="00951326"/>
    <w:rsid w:val="00951A13"/>
    <w:rsid w:val="009526AE"/>
    <w:rsid w:val="00954BDD"/>
    <w:rsid w:val="00957C29"/>
    <w:rsid w:val="00957DD4"/>
    <w:rsid w:val="009618D0"/>
    <w:rsid w:val="00964A73"/>
    <w:rsid w:val="0096621D"/>
    <w:rsid w:val="00973A31"/>
    <w:rsid w:val="0097492C"/>
    <w:rsid w:val="00974F22"/>
    <w:rsid w:val="00975851"/>
    <w:rsid w:val="00975EEC"/>
    <w:rsid w:val="0097653D"/>
    <w:rsid w:val="00976D75"/>
    <w:rsid w:val="009773EA"/>
    <w:rsid w:val="009778A5"/>
    <w:rsid w:val="0098145F"/>
    <w:rsid w:val="0098156F"/>
    <w:rsid w:val="00985D30"/>
    <w:rsid w:val="00985E40"/>
    <w:rsid w:val="00991A7F"/>
    <w:rsid w:val="0099257B"/>
    <w:rsid w:val="009926D7"/>
    <w:rsid w:val="00992AF9"/>
    <w:rsid w:val="00993B0E"/>
    <w:rsid w:val="00996958"/>
    <w:rsid w:val="00997C15"/>
    <w:rsid w:val="009A0541"/>
    <w:rsid w:val="009A182D"/>
    <w:rsid w:val="009A1FB6"/>
    <w:rsid w:val="009A29D1"/>
    <w:rsid w:val="009A2C92"/>
    <w:rsid w:val="009A312C"/>
    <w:rsid w:val="009A329B"/>
    <w:rsid w:val="009A443C"/>
    <w:rsid w:val="009A7015"/>
    <w:rsid w:val="009B08BB"/>
    <w:rsid w:val="009B0F20"/>
    <w:rsid w:val="009B1594"/>
    <w:rsid w:val="009B3A12"/>
    <w:rsid w:val="009B415C"/>
    <w:rsid w:val="009B4AEB"/>
    <w:rsid w:val="009B6A91"/>
    <w:rsid w:val="009B7075"/>
    <w:rsid w:val="009B724E"/>
    <w:rsid w:val="009C044D"/>
    <w:rsid w:val="009C0CD6"/>
    <w:rsid w:val="009C4112"/>
    <w:rsid w:val="009C49AD"/>
    <w:rsid w:val="009C58AD"/>
    <w:rsid w:val="009C5C4F"/>
    <w:rsid w:val="009C65A7"/>
    <w:rsid w:val="009D029B"/>
    <w:rsid w:val="009D0507"/>
    <w:rsid w:val="009D2F07"/>
    <w:rsid w:val="009D31B5"/>
    <w:rsid w:val="009D3812"/>
    <w:rsid w:val="009D635D"/>
    <w:rsid w:val="009D678F"/>
    <w:rsid w:val="009E18B7"/>
    <w:rsid w:val="009E30EE"/>
    <w:rsid w:val="009E3988"/>
    <w:rsid w:val="009E45E4"/>
    <w:rsid w:val="009E4B99"/>
    <w:rsid w:val="009E5C08"/>
    <w:rsid w:val="009E6A1C"/>
    <w:rsid w:val="009E7C70"/>
    <w:rsid w:val="009F1682"/>
    <w:rsid w:val="009F2B38"/>
    <w:rsid w:val="009F3DA1"/>
    <w:rsid w:val="009F4317"/>
    <w:rsid w:val="009F5541"/>
    <w:rsid w:val="009F71D8"/>
    <w:rsid w:val="009F7EA2"/>
    <w:rsid w:val="00A02D16"/>
    <w:rsid w:val="00A04F6D"/>
    <w:rsid w:val="00A053D6"/>
    <w:rsid w:val="00A067B9"/>
    <w:rsid w:val="00A07B90"/>
    <w:rsid w:val="00A101ED"/>
    <w:rsid w:val="00A10354"/>
    <w:rsid w:val="00A138C7"/>
    <w:rsid w:val="00A13E1D"/>
    <w:rsid w:val="00A146DE"/>
    <w:rsid w:val="00A14CC6"/>
    <w:rsid w:val="00A1533C"/>
    <w:rsid w:val="00A17EAA"/>
    <w:rsid w:val="00A2220E"/>
    <w:rsid w:val="00A255F6"/>
    <w:rsid w:val="00A27DA6"/>
    <w:rsid w:val="00A30D03"/>
    <w:rsid w:val="00A319D0"/>
    <w:rsid w:val="00A325CB"/>
    <w:rsid w:val="00A329B4"/>
    <w:rsid w:val="00A333C9"/>
    <w:rsid w:val="00A344F8"/>
    <w:rsid w:val="00A3594C"/>
    <w:rsid w:val="00A4184B"/>
    <w:rsid w:val="00A432D9"/>
    <w:rsid w:val="00A44D78"/>
    <w:rsid w:val="00A44FA9"/>
    <w:rsid w:val="00A45176"/>
    <w:rsid w:val="00A4604D"/>
    <w:rsid w:val="00A470AC"/>
    <w:rsid w:val="00A47D63"/>
    <w:rsid w:val="00A511D4"/>
    <w:rsid w:val="00A529C8"/>
    <w:rsid w:val="00A5657A"/>
    <w:rsid w:val="00A635CE"/>
    <w:rsid w:val="00A668CC"/>
    <w:rsid w:val="00A66B91"/>
    <w:rsid w:val="00A66CC5"/>
    <w:rsid w:val="00A67866"/>
    <w:rsid w:val="00A71372"/>
    <w:rsid w:val="00A72C98"/>
    <w:rsid w:val="00A731D4"/>
    <w:rsid w:val="00A736BA"/>
    <w:rsid w:val="00A74C3E"/>
    <w:rsid w:val="00A77567"/>
    <w:rsid w:val="00A8196F"/>
    <w:rsid w:val="00A82228"/>
    <w:rsid w:val="00A82DE1"/>
    <w:rsid w:val="00A8437B"/>
    <w:rsid w:val="00A84C4B"/>
    <w:rsid w:val="00A8533D"/>
    <w:rsid w:val="00A8562C"/>
    <w:rsid w:val="00A87F39"/>
    <w:rsid w:val="00A91602"/>
    <w:rsid w:val="00A93C98"/>
    <w:rsid w:val="00A93DD4"/>
    <w:rsid w:val="00AA09D8"/>
    <w:rsid w:val="00AA0AAC"/>
    <w:rsid w:val="00AA0CA6"/>
    <w:rsid w:val="00AA1225"/>
    <w:rsid w:val="00AA2415"/>
    <w:rsid w:val="00AA32C7"/>
    <w:rsid w:val="00AA375F"/>
    <w:rsid w:val="00AA3C09"/>
    <w:rsid w:val="00AA55DA"/>
    <w:rsid w:val="00AA76EE"/>
    <w:rsid w:val="00AB012B"/>
    <w:rsid w:val="00AB0647"/>
    <w:rsid w:val="00AB4B57"/>
    <w:rsid w:val="00AB568B"/>
    <w:rsid w:val="00AC1725"/>
    <w:rsid w:val="00AC381F"/>
    <w:rsid w:val="00AC3AC1"/>
    <w:rsid w:val="00AC5CF4"/>
    <w:rsid w:val="00AC7CC9"/>
    <w:rsid w:val="00AD10CC"/>
    <w:rsid w:val="00AD20D9"/>
    <w:rsid w:val="00AD4C66"/>
    <w:rsid w:val="00AD5A9D"/>
    <w:rsid w:val="00AE0EBE"/>
    <w:rsid w:val="00AE0F17"/>
    <w:rsid w:val="00AE13C0"/>
    <w:rsid w:val="00AE3BC3"/>
    <w:rsid w:val="00AF11C5"/>
    <w:rsid w:val="00AF2B1D"/>
    <w:rsid w:val="00AF2E2C"/>
    <w:rsid w:val="00AF3275"/>
    <w:rsid w:val="00AF3543"/>
    <w:rsid w:val="00AF69A0"/>
    <w:rsid w:val="00B013AC"/>
    <w:rsid w:val="00B0178A"/>
    <w:rsid w:val="00B03DCB"/>
    <w:rsid w:val="00B068C6"/>
    <w:rsid w:val="00B0732C"/>
    <w:rsid w:val="00B07462"/>
    <w:rsid w:val="00B10F62"/>
    <w:rsid w:val="00B12A0F"/>
    <w:rsid w:val="00B131B6"/>
    <w:rsid w:val="00B16CB8"/>
    <w:rsid w:val="00B1704F"/>
    <w:rsid w:val="00B20DF3"/>
    <w:rsid w:val="00B22BE0"/>
    <w:rsid w:val="00B22EA2"/>
    <w:rsid w:val="00B233D6"/>
    <w:rsid w:val="00B24C46"/>
    <w:rsid w:val="00B24F33"/>
    <w:rsid w:val="00B25192"/>
    <w:rsid w:val="00B25280"/>
    <w:rsid w:val="00B252D8"/>
    <w:rsid w:val="00B254E9"/>
    <w:rsid w:val="00B3592E"/>
    <w:rsid w:val="00B36722"/>
    <w:rsid w:val="00B37390"/>
    <w:rsid w:val="00B407C6"/>
    <w:rsid w:val="00B41B7E"/>
    <w:rsid w:val="00B42161"/>
    <w:rsid w:val="00B44FCB"/>
    <w:rsid w:val="00B4578C"/>
    <w:rsid w:val="00B45D67"/>
    <w:rsid w:val="00B45F7B"/>
    <w:rsid w:val="00B464AE"/>
    <w:rsid w:val="00B46DF1"/>
    <w:rsid w:val="00B47807"/>
    <w:rsid w:val="00B512C2"/>
    <w:rsid w:val="00B513D7"/>
    <w:rsid w:val="00B51F5C"/>
    <w:rsid w:val="00B5212E"/>
    <w:rsid w:val="00B54227"/>
    <w:rsid w:val="00B55CEC"/>
    <w:rsid w:val="00B56248"/>
    <w:rsid w:val="00B57961"/>
    <w:rsid w:val="00B60A6D"/>
    <w:rsid w:val="00B62493"/>
    <w:rsid w:val="00B63A39"/>
    <w:rsid w:val="00B65EE7"/>
    <w:rsid w:val="00B679F7"/>
    <w:rsid w:val="00B71A32"/>
    <w:rsid w:val="00B71CF7"/>
    <w:rsid w:val="00B722B2"/>
    <w:rsid w:val="00B72AAA"/>
    <w:rsid w:val="00B74D56"/>
    <w:rsid w:val="00B75F4C"/>
    <w:rsid w:val="00B769F8"/>
    <w:rsid w:val="00B76A45"/>
    <w:rsid w:val="00B7737E"/>
    <w:rsid w:val="00B81B9F"/>
    <w:rsid w:val="00B8284C"/>
    <w:rsid w:val="00B82B3E"/>
    <w:rsid w:val="00B83134"/>
    <w:rsid w:val="00B84778"/>
    <w:rsid w:val="00B8532C"/>
    <w:rsid w:val="00B8538D"/>
    <w:rsid w:val="00B86615"/>
    <w:rsid w:val="00B868F6"/>
    <w:rsid w:val="00B86BAF"/>
    <w:rsid w:val="00B86D96"/>
    <w:rsid w:val="00B8726B"/>
    <w:rsid w:val="00B9054C"/>
    <w:rsid w:val="00B90E6F"/>
    <w:rsid w:val="00B92E52"/>
    <w:rsid w:val="00B94200"/>
    <w:rsid w:val="00B955E6"/>
    <w:rsid w:val="00B96DC1"/>
    <w:rsid w:val="00B96F34"/>
    <w:rsid w:val="00B975CD"/>
    <w:rsid w:val="00BA2483"/>
    <w:rsid w:val="00BA42C2"/>
    <w:rsid w:val="00BA4695"/>
    <w:rsid w:val="00BA46F8"/>
    <w:rsid w:val="00BA5590"/>
    <w:rsid w:val="00BA5852"/>
    <w:rsid w:val="00BB147B"/>
    <w:rsid w:val="00BB1BBD"/>
    <w:rsid w:val="00BB1DC7"/>
    <w:rsid w:val="00BB2908"/>
    <w:rsid w:val="00BB5899"/>
    <w:rsid w:val="00BB5F10"/>
    <w:rsid w:val="00BB6D11"/>
    <w:rsid w:val="00BC2140"/>
    <w:rsid w:val="00BC318D"/>
    <w:rsid w:val="00BC4F91"/>
    <w:rsid w:val="00BC5474"/>
    <w:rsid w:val="00BC7F21"/>
    <w:rsid w:val="00BD4189"/>
    <w:rsid w:val="00BD55DC"/>
    <w:rsid w:val="00BD61F4"/>
    <w:rsid w:val="00BD6D84"/>
    <w:rsid w:val="00BE0CE0"/>
    <w:rsid w:val="00BE1001"/>
    <w:rsid w:val="00BE1B76"/>
    <w:rsid w:val="00BE5688"/>
    <w:rsid w:val="00BE5904"/>
    <w:rsid w:val="00BE5BE3"/>
    <w:rsid w:val="00BE6226"/>
    <w:rsid w:val="00BE6936"/>
    <w:rsid w:val="00BE7C2F"/>
    <w:rsid w:val="00BF063F"/>
    <w:rsid w:val="00BF20D8"/>
    <w:rsid w:val="00BF28F6"/>
    <w:rsid w:val="00BF2EDE"/>
    <w:rsid w:val="00BF7771"/>
    <w:rsid w:val="00BF7F4A"/>
    <w:rsid w:val="00BF7F73"/>
    <w:rsid w:val="00C001D2"/>
    <w:rsid w:val="00C004E0"/>
    <w:rsid w:val="00C0062D"/>
    <w:rsid w:val="00C01215"/>
    <w:rsid w:val="00C01A80"/>
    <w:rsid w:val="00C021C0"/>
    <w:rsid w:val="00C02270"/>
    <w:rsid w:val="00C025BD"/>
    <w:rsid w:val="00C03F4B"/>
    <w:rsid w:val="00C04095"/>
    <w:rsid w:val="00C05C17"/>
    <w:rsid w:val="00C06AAC"/>
    <w:rsid w:val="00C07DF7"/>
    <w:rsid w:val="00C11D4C"/>
    <w:rsid w:val="00C12BFE"/>
    <w:rsid w:val="00C14505"/>
    <w:rsid w:val="00C14E63"/>
    <w:rsid w:val="00C16509"/>
    <w:rsid w:val="00C1730C"/>
    <w:rsid w:val="00C175DD"/>
    <w:rsid w:val="00C17A2D"/>
    <w:rsid w:val="00C21117"/>
    <w:rsid w:val="00C217AF"/>
    <w:rsid w:val="00C22A4A"/>
    <w:rsid w:val="00C24F8C"/>
    <w:rsid w:val="00C25473"/>
    <w:rsid w:val="00C270E0"/>
    <w:rsid w:val="00C3019B"/>
    <w:rsid w:val="00C31BCC"/>
    <w:rsid w:val="00C324AF"/>
    <w:rsid w:val="00C32563"/>
    <w:rsid w:val="00C34EF3"/>
    <w:rsid w:val="00C378F7"/>
    <w:rsid w:val="00C37A86"/>
    <w:rsid w:val="00C37AE3"/>
    <w:rsid w:val="00C41670"/>
    <w:rsid w:val="00C42F92"/>
    <w:rsid w:val="00C43140"/>
    <w:rsid w:val="00C450F1"/>
    <w:rsid w:val="00C45DBC"/>
    <w:rsid w:val="00C45FF9"/>
    <w:rsid w:val="00C5092F"/>
    <w:rsid w:val="00C526EB"/>
    <w:rsid w:val="00C52EF1"/>
    <w:rsid w:val="00C53053"/>
    <w:rsid w:val="00C55AE9"/>
    <w:rsid w:val="00C55BD7"/>
    <w:rsid w:val="00C55F76"/>
    <w:rsid w:val="00C56B52"/>
    <w:rsid w:val="00C646DA"/>
    <w:rsid w:val="00C70F21"/>
    <w:rsid w:val="00C72032"/>
    <w:rsid w:val="00C73A99"/>
    <w:rsid w:val="00C748F6"/>
    <w:rsid w:val="00C75E78"/>
    <w:rsid w:val="00C7709B"/>
    <w:rsid w:val="00C77527"/>
    <w:rsid w:val="00C77B47"/>
    <w:rsid w:val="00C813AA"/>
    <w:rsid w:val="00C846E5"/>
    <w:rsid w:val="00C85711"/>
    <w:rsid w:val="00C8631E"/>
    <w:rsid w:val="00C86E7C"/>
    <w:rsid w:val="00C8720A"/>
    <w:rsid w:val="00C91C2C"/>
    <w:rsid w:val="00C92301"/>
    <w:rsid w:val="00CA0DD1"/>
    <w:rsid w:val="00CA2513"/>
    <w:rsid w:val="00CA2535"/>
    <w:rsid w:val="00CA2CF7"/>
    <w:rsid w:val="00CA2D63"/>
    <w:rsid w:val="00CA4B49"/>
    <w:rsid w:val="00CA6210"/>
    <w:rsid w:val="00CA65C3"/>
    <w:rsid w:val="00CA6CFF"/>
    <w:rsid w:val="00CA77A7"/>
    <w:rsid w:val="00CB1945"/>
    <w:rsid w:val="00CB2719"/>
    <w:rsid w:val="00CB3DE1"/>
    <w:rsid w:val="00CB427B"/>
    <w:rsid w:val="00CB5157"/>
    <w:rsid w:val="00CB576B"/>
    <w:rsid w:val="00CB7764"/>
    <w:rsid w:val="00CC1D2B"/>
    <w:rsid w:val="00CC4245"/>
    <w:rsid w:val="00CC45A7"/>
    <w:rsid w:val="00CC48B3"/>
    <w:rsid w:val="00CC4EFE"/>
    <w:rsid w:val="00CC5959"/>
    <w:rsid w:val="00CC6819"/>
    <w:rsid w:val="00CC691B"/>
    <w:rsid w:val="00CC6F2E"/>
    <w:rsid w:val="00CC7085"/>
    <w:rsid w:val="00CC7624"/>
    <w:rsid w:val="00CD0DDD"/>
    <w:rsid w:val="00CD208B"/>
    <w:rsid w:val="00CD2306"/>
    <w:rsid w:val="00CD2E2B"/>
    <w:rsid w:val="00CD43B5"/>
    <w:rsid w:val="00CD591D"/>
    <w:rsid w:val="00CD6CFA"/>
    <w:rsid w:val="00CD6DE3"/>
    <w:rsid w:val="00CD7C84"/>
    <w:rsid w:val="00CE158B"/>
    <w:rsid w:val="00CE2C17"/>
    <w:rsid w:val="00CE5114"/>
    <w:rsid w:val="00CE53F8"/>
    <w:rsid w:val="00CE5BCC"/>
    <w:rsid w:val="00CF06FD"/>
    <w:rsid w:val="00CF0A28"/>
    <w:rsid w:val="00CF105E"/>
    <w:rsid w:val="00CF40F5"/>
    <w:rsid w:val="00CF4217"/>
    <w:rsid w:val="00CF4EFC"/>
    <w:rsid w:val="00CF5FD8"/>
    <w:rsid w:val="00CF75DB"/>
    <w:rsid w:val="00D009D7"/>
    <w:rsid w:val="00D03B56"/>
    <w:rsid w:val="00D04001"/>
    <w:rsid w:val="00D05840"/>
    <w:rsid w:val="00D068E5"/>
    <w:rsid w:val="00D071C1"/>
    <w:rsid w:val="00D118E5"/>
    <w:rsid w:val="00D140B7"/>
    <w:rsid w:val="00D14E1C"/>
    <w:rsid w:val="00D16643"/>
    <w:rsid w:val="00D170C5"/>
    <w:rsid w:val="00D172F3"/>
    <w:rsid w:val="00D20082"/>
    <w:rsid w:val="00D208B9"/>
    <w:rsid w:val="00D21B1E"/>
    <w:rsid w:val="00D2245F"/>
    <w:rsid w:val="00D22EC3"/>
    <w:rsid w:val="00D258CC"/>
    <w:rsid w:val="00D31918"/>
    <w:rsid w:val="00D34808"/>
    <w:rsid w:val="00D36815"/>
    <w:rsid w:val="00D36D08"/>
    <w:rsid w:val="00D400BD"/>
    <w:rsid w:val="00D40128"/>
    <w:rsid w:val="00D4119A"/>
    <w:rsid w:val="00D41BDD"/>
    <w:rsid w:val="00D41C7A"/>
    <w:rsid w:val="00D41F14"/>
    <w:rsid w:val="00D43E58"/>
    <w:rsid w:val="00D44E5F"/>
    <w:rsid w:val="00D45648"/>
    <w:rsid w:val="00D45953"/>
    <w:rsid w:val="00D47337"/>
    <w:rsid w:val="00D50D9D"/>
    <w:rsid w:val="00D51068"/>
    <w:rsid w:val="00D52FCB"/>
    <w:rsid w:val="00D52FE8"/>
    <w:rsid w:val="00D5392F"/>
    <w:rsid w:val="00D54A08"/>
    <w:rsid w:val="00D5538F"/>
    <w:rsid w:val="00D56E7A"/>
    <w:rsid w:val="00D57477"/>
    <w:rsid w:val="00D603EE"/>
    <w:rsid w:val="00D61394"/>
    <w:rsid w:val="00D62DDC"/>
    <w:rsid w:val="00D650DC"/>
    <w:rsid w:val="00D67799"/>
    <w:rsid w:val="00D7205C"/>
    <w:rsid w:val="00D741A8"/>
    <w:rsid w:val="00D74A9C"/>
    <w:rsid w:val="00D7516B"/>
    <w:rsid w:val="00D76E61"/>
    <w:rsid w:val="00D77F43"/>
    <w:rsid w:val="00D82EAB"/>
    <w:rsid w:val="00D83335"/>
    <w:rsid w:val="00D84490"/>
    <w:rsid w:val="00D857DE"/>
    <w:rsid w:val="00D85D15"/>
    <w:rsid w:val="00D861A5"/>
    <w:rsid w:val="00D86AF6"/>
    <w:rsid w:val="00D90919"/>
    <w:rsid w:val="00D912C8"/>
    <w:rsid w:val="00D91A03"/>
    <w:rsid w:val="00D92FBB"/>
    <w:rsid w:val="00D95089"/>
    <w:rsid w:val="00D9566B"/>
    <w:rsid w:val="00D95F4A"/>
    <w:rsid w:val="00D96066"/>
    <w:rsid w:val="00D96BCE"/>
    <w:rsid w:val="00D974C3"/>
    <w:rsid w:val="00DA1CF2"/>
    <w:rsid w:val="00DA2ADF"/>
    <w:rsid w:val="00DA2B73"/>
    <w:rsid w:val="00DA55C4"/>
    <w:rsid w:val="00DA657E"/>
    <w:rsid w:val="00DA6BB3"/>
    <w:rsid w:val="00DA716E"/>
    <w:rsid w:val="00DB26A0"/>
    <w:rsid w:val="00DB3ADD"/>
    <w:rsid w:val="00DB4DF0"/>
    <w:rsid w:val="00DB70CD"/>
    <w:rsid w:val="00DC181B"/>
    <w:rsid w:val="00DC33A9"/>
    <w:rsid w:val="00DC37BD"/>
    <w:rsid w:val="00DC4442"/>
    <w:rsid w:val="00DC49EC"/>
    <w:rsid w:val="00DD002F"/>
    <w:rsid w:val="00DD090B"/>
    <w:rsid w:val="00DD21A0"/>
    <w:rsid w:val="00DD27F7"/>
    <w:rsid w:val="00DD422C"/>
    <w:rsid w:val="00DD4CCC"/>
    <w:rsid w:val="00DD6A00"/>
    <w:rsid w:val="00DE130E"/>
    <w:rsid w:val="00DE5356"/>
    <w:rsid w:val="00DE5706"/>
    <w:rsid w:val="00DE6394"/>
    <w:rsid w:val="00DE6CEF"/>
    <w:rsid w:val="00DE77B1"/>
    <w:rsid w:val="00DF05F6"/>
    <w:rsid w:val="00DF16B8"/>
    <w:rsid w:val="00DF1DD8"/>
    <w:rsid w:val="00DF31A3"/>
    <w:rsid w:val="00DF3AB3"/>
    <w:rsid w:val="00DF7BBF"/>
    <w:rsid w:val="00E01287"/>
    <w:rsid w:val="00E040FA"/>
    <w:rsid w:val="00E044C4"/>
    <w:rsid w:val="00E04E2D"/>
    <w:rsid w:val="00E05E1A"/>
    <w:rsid w:val="00E0674A"/>
    <w:rsid w:val="00E10595"/>
    <w:rsid w:val="00E136FA"/>
    <w:rsid w:val="00E1447C"/>
    <w:rsid w:val="00E15EF1"/>
    <w:rsid w:val="00E20FE8"/>
    <w:rsid w:val="00E210D2"/>
    <w:rsid w:val="00E22A27"/>
    <w:rsid w:val="00E235CA"/>
    <w:rsid w:val="00E23C8F"/>
    <w:rsid w:val="00E24924"/>
    <w:rsid w:val="00E273D2"/>
    <w:rsid w:val="00E30D33"/>
    <w:rsid w:val="00E3242A"/>
    <w:rsid w:val="00E32F94"/>
    <w:rsid w:val="00E35119"/>
    <w:rsid w:val="00E352E9"/>
    <w:rsid w:val="00E3544C"/>
    <w:rsid w:val="00E3700E"/>
    <w:rsid w:val="00E405EA"/>
    <w:rsid w:val="00E44083"/>
    <w:rsid w:val="00E47BD0"/>
    <w:rsid w:val="00E50B8D"/>
    <w:rsid w:val="00E51C9A"/>
    <w:rsid w:val="00E57E8E"/>
    <w:rsid w:val="00E60335"/>
    <w:rsid w:val="00E64AC0"/>
    <w:rsid w:val="00E703D2"/>
    <w:rsid w:val="00E7354A"/>
    <w:rsid w:val="00E74F8A"/>
    <w:rsid w:val="00E77667"/>
    <w:rsid w:val="00E77ABB"/>
    <w:rsid w:val="00E8068D"/>
    <w:rsid w:val="00E81119"/>
    <w:rsid w:val="00E81D1B"/>
    <w:rsid w:val="00E83D55"/>
    <w:rsid w:val="00E83EA1"/>
    <w:rsid w:val="00E84288"/>
    <w:rsid w:val="00E84D3B"/>
    <w:rsid w:val="00E86B83"/>
    <w:rsid w:val="00E877B7"/>
    <w:rsid w:val="00E87BF9"/>
    <w:rsid w:val="00E921A2"/>
    <w:rsid w:val="00E92599"/>
    <w:rsid w:val="00E92776"/>
    <w:rsid w:val="00E9492B"/>
    <w:rsid w:val="00E96F76"/>
    <w:rsid w:val="00E97B22"/>
    <w:rsid w:val="00E97CFB"/>
    <w:rsid w:val="00EA0667"/>
    <w:rsid w:val="00EA1B08"/>
    <w:rsid w:val="00EA1C91"/>
    <w:rsid w:val="00EA4CAC"/>
    <w:rsid w:val="00EA59A3"/>
    <w:rsid w:val="00EA5A52"/>
    <w:rsid w:val="00EA6F12"/>
    <w:rsid w:val="00EB0521"/>
    <w:rsid w:val="00EB21A9"/>
    <w:rsid w:val="00EB3968"/>
    <w:rsid w:val="00EB3EC4"/>
    <w:rsid w:val="00EB5260"/>
    <w:rsid w:val="00EB5F8A"/>
    <w:rsid w:val="00EC0A15"/>
    <w:rsid w:val="00EC1791"/>
    <w:rsid w:val="00EC450B"/>
    <w:rsid w:val="00EC5628"/>
    <w:rsid w:val="00EC581B"/>
    <w:rsid w:val="00EC6971"/>
    <w:rsid w:val="00ED09E9"/>
    <w:rsid w:val="00ED1D73"/>
    <w:rsid w:val="00ED1FAD"/>
    <w:rsid w:val="00ED36C0"/>
    <w:rsid w:val="00ED3CBF"/>
    <w:rsid w:val="00ED7668"/>
    <w:rsid w:val="00EE3571"/>
    <w:rsid w:val="00EE3693"/>
    <w:rsid w:val="00EE49BA"/>
    <w:rsid w:val="00EE4EBF"/>
    <w:rsid w:val="00EE5A52"/>
    <w:rsid w:val="00EE5BA7"/>
    <w:rsid w:val="00EE6F00"/>
    <w:rsid w:val="00EE77C2"/>
    <w:rsid w:val="00EF10C6"/>
    <w:rsid w:val="00EF2FFB"/>
    <w:rsid w:val="00EF3136"/>
    <w:rsid w:val="00EF42A1"/>
    <w:rsid w:val="00EF438F"/>
    <w:rsid w:val="00EF4D88"/>
    <w:rsid w:val="00EF6117"/>
    <w:rsid w:val="00EF6E5D"/>
    <w:rsid w:val="00EF73B9"/>
    <w:rsid w:val="00F008BF"/>
    <w:rsid w:val="00F01D87"/>
    <w:rsid w:val="00F020F6"/>
    <w:rsid w:val="00F022CB"/>
    <w:rsid w:val="00F03589"/>
    <w:rsid w:val="00F06000"/>
    <w:rsid w:val="00F14705"/>
    <w:rsid w:val="00F149B6"/>
    <w:rsid w:val="00F14C6B"/>
    <w:rsid w:val="00F15A28"/>
    <w:rsid w:val="00F168D3"/>
    <w:rsid w:val="00F17207"/>
    <w:rsid w:val="00F177E0"/>
    <w:rsid w:val="00F20606"/>
    <w:rsid w:val="00F21251"/>
    <w:rsid w:val="00F228D9"/>
    <w:rsid w:val="00F22FEB"/>
    <w:rsid w:val="00F230CF"/>
    <w:rsid w:val="00F23B20"/>
    <w:rsid w:val="00F25999"/>
    <w:rsid w:val="00F27076"/>
    <w:rsid w:val="00F27A89"/>
    <w:rsid w:val="00F300B5"/>
    <w:rsid w:val="00F30272"/>
    <w:rsid w:val="00F329A5"/>
    <w:rsid w:val="00F34F67"/>
    <w:rsid w:val="00F353E8"/>
    <w:rsid w:val="00F367E3"/>
    <w:rsid w:val="00F36C32"/>
    <w:rsid w:val="00F40E61"/>
    <w:rsid w:val="00F41177"/>
    <w:rsid w:val="00F42B14"/>
    <w:rsid w:val="00F44250"/>
    <w:rsid w:val="00F453F7"/>
    <w:rsid w:val="00F455AB"/>
    <w:rsid w:val="00F45772"/>
    <w:rsid w:val="00F46774"/>
    <w:rsid w:val="00F51513"/>
    <w:rsid w:val="00F531CE"/>
    <w:rsid w:val="00F54ACD"/>
    <w:rsid w:val="00F550D3"/>
    <w:rsid w:val="00F5544C"/>
    <w:rsid w:val="00F556EE"/>
    <w:rsid w:val="00F572E2"/>
    <w:rsid w:val="00F57316"/>
    <w:rsid w:val="00F60CFE"/>
    <w:rsid w:val="00F638B4"/>
    <w:rsid w:val="00F63F09"/>
    <w:rsid w:val="00F64BCF"/>
    <w:rsid w:val="00F6548E"/>
    <w:rsid w:val="00F7009C"/>
    <w:rsid w:val="00F70B22"/>
    <w:rsid w:val="00F72DDA"/>
    <w:rsid w:val="00F810F4"/>
    <w:rsid w:val="00F81E9C"/>
    <w:rsid w:val="00F82DCC"/>
    <w:rsid w:val="00F832E2"/>
    <w:rsid w:val="00F835EF"/>
    <w:rsid w:val="00F84261"/>
    <w:rsid w:val="00F8463F"/>
    <w:rsid w:val="00F84D12"/>
    <w:rsid w:val="00F85D4F"/>
    <w:rsid w:val="00F87998"/>
    <w:rsid w:val="00F9147A"/>
    <w:rsid w:val="00F92166"/>
    <w:rsid w:val="00F924AC"/>
    <w:rsid w:val="00F942EF"/>
    <w:rsid w:val="00F96183"/>
    <w:rsid w:val="00FA0E74"/>
    <w:rsid w:val="00FA1521"/>
    <w:rsid w:val="00FA1FC3"/>
    <w:rsid w:val="00FA3883"/>
    <w:rsid w:val="00FA529F"/>
    <w:rsid w:val="00FA7404"/>
    <w:rsid w:val="00FB159A"/>
    <w:rsid w:val="00FB170A"/>
    <w:rsid w:val="00FB488D"/>
    <w:rsid w:val="00FB4DFD"/>
    <w:rsid w:val="00FB4F17"/>
    <w:rsid w:val="00FB7FE2"/>
    <w:rsid w:val="00FC1043"/>
    <w:rsid w:val="00FC4126"/>
    <w:rsid w:val="00FC422B"/>
    <w:rsid w:val="00FC485C"/>
    <w:rsid w:val="00FC694C"/>
    <w:rsid w:val="00FC7EFF"/>
    <w:rsid w:val="00FD1753"/>
    <w:rsid w:val="00FD1CE7"/>
    <w:rsid w:val="00FD1D2B"/>
    <w:rsid w:val="00FD29A3"/>
    <w:rsid w:val="00FD3D41"/>
    <w:rsid w:val="00FD4316"/>
    <w:rsid w:val="00FD50C3"/>
    <w:rsid w:val="00FD59E6"/>
    <w:rsid w:val="00FD7D2C"/>
    <w:rsid w:val="00FD7D90"/>
    <w:rsid w:val="00FE0DCB"/>
    <w:rsid w:val="00FE2257"/>
    <w:rsid w:val="00FE3C2A"/>
    <w:rsid w:val="00FE4F9D"/>
    <w:rsid w:val="00FE5326"/>
    <w:rsid w:val="00FE5695"/>
    <w:rsid w:val="00FE5E5E"/>
    <w:rsid w:val="00FF0C57"/>
    <w:rsid w:val="00FF105B"/>
    <w:rsid w:val="00FF18CE"/>
    <w:rsid w:val="00FF1DEA"/>
    <w:rsid w:val="00FF256C"/>
    <w:rsid w:val="00FF3A4C"/>
    <w:rsid w:val="00FF3B29"/>
    <w:rsid w:val="00FF6659"/>
    <w:rsid w:val="00FF7A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6497">
      <v:textbox inset="5.85pt,.7pt,5.85pt,.7pt"/>
    </o:shapedefaults>
    <o:shapelayout v:ext="edit">
      <o:idmap v:ext="edit" data="1"/>
    </o:shapelayout>
  </w:shapeDefaults>
  <w:decimalSymbol w:val="."/>
  <w:listSeparator w:val=","/>
  <w14:docId w14:val="1DBEA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8B7"/>
    <w:pPr>
      <w:widowControl w:val="0"/>
      <w:jc w:val="both"/>
    </w:pPr>
  </w:style>
  <w:style w:type="paragraph" w:styleId="1">
    <w:name w:val="heading 1"/>
    <w:basedOn w:val="a"/>
    <w:next w:val="a"/>
    <w:link w:val="10"/>
    <w:uiPriority w:val="9"/>
    <w:qFormat/>
    <w:rsid w:val="00A319D0"/>
    <w:pPr>
      <w:keepNext/>
      <w:outlineLvl w:val="0"/>
    </w:pPr>
    <w:rPr>
      <w:rFonts w:asciiTheme="majorHAnsi" w:eastAsiaTheme="majorEastAsia" w:hAnsiTheme="majorHAnsi" w:cstheme="majorBidi"/>
      <w:sz w:val="24"/>
      <w:szCs w:val="24"/>
    </w:rPr>
  </w:style>
  <w:style w:type="paragraph" w:styleId="3">
    <w:name w:val="heading 3"/>
    <w:basedOn w:val="a"/>
    <w:next w:val="a"/>
    <w:link w:val="30"/>
    <w:uiPriority w:val="9"/>
    <w:unhideWhenUsed/>
    <w:qFormat/>
    <w:rsid w:val="00167E10"/>
    <w:pPr>
      <w:keepNext/>
      <w:ind w:leftChars="400" w:left="400"/>
      <w:outlineLvl w:val="2"/>
    </w:pPr>
    <w:rPr>
      <w:rFonts w:asciiTheme="majorHAnsi" w:eastAsiaTheme="majorEastAsia" w:hAnsiTheme="majorHAnsi" w:cstheme="majorBidi"/>
      <w:sz w:val="24"/>
      <w:szCs w:val="24"/>
    </w:rPr>
  </w:style>
  <w:style w:type="paragraph" w:styleId="4">
    <w:name w:val="heading 4"/>
    <w:basedOn w:val="a"/>
    <w:next w:val="a"/>
    <w:link w:val="40"/>
    <w:uiPriority w:val="9"/>
    <w:unhideWhenUsed/>
    <w:qFormat/>
    <w:rsid w:val="00C526EB"/>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basedOn w:val="a0"/>
    <w:link w:val="3"/>
    <w:uiPriority w:val="9"/>
    <w:rsid w:val="00167E10"/>
    <w:rPr>
      <w:rFonts w:asciiTheme="majorHAnsi" w:eastAsiaTheme="majorEastAsia" w:hAnsiTheme="majorHAnsi" w:cstheme="majorBidi"/>
      <w:sz w:val="24"/>
      <w:szCs w:val="24"/>
    </w:rPr>
  </w:style>
  <w:style w:type="paragraph" w:styleId="a3">
    <w:name w:val="List Paragraph"/>
    <w:basedOn w:val="a"/>
    <w:uiPriority w:val="34"/>
    <w:qFormat/>
    <w:rsid w:val="006E021B"/>
    <w:pPr>
      <w:ind w:leftChars="400" w:left="840"/>
    </w:pPr>
  </w:style>
  <w:style w:type="paragraph" w:styleId="a4">
    <w:name w:val="Balloon Text"/>
    <w:basedOn w:val="a"/>
    <w:link w:val="a5"/>
    <w:uiPriority w:val="99"/>
    <w:semiHidden/>
    <w:unhideWhenUsed/>
    <w:rsid w:val="009F168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9F1682"/>
    <w:rPr>
      <w:rFonts w:asciiTheme="majorHAnsi" w:eastAsiaTheme="majorEastAsia" w:hAnsiTheme="majorHAnsi" w:cstheme="majorBidi"/>
      <w:sz w:val="18"/>
      <w:szCs w:val="18"/>
    </w:rPr>
  </w:style>
  <w:style w:type="paragraph" w:styleId="Web">
    <w:name w:val="Normal (Web)"/>
    <w:basedOn w:val="a"/>
    <w:uiPriority w:val="99"/>
    <w:unhideWhenUsed/>
    <w:rsid w:val="00CC595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6E2665"/>
    <w:pPr>
      <w:tabs>
        <w:tab w:val="center" w:pos="4252"/>
        <w:tab w:val="right" w:pos="8504"/>
      </w:tabs>
      <w:snapToGrid w:val="0"/>
    </w:pPr>
  </w:style>
  <w:style w:type="character" w:customStyle="1" w:styleId="a7">
    <w:name w:val="ヘッダー (文字)"/>
    <w:basedOn w:val="a0"/>
    <w:link w:val="a6"/>
    <w:uiPriority w:val="99"/>
    <w:rsid w:val="006E2665"/>
  </w:style>
  <w:style w:type="paragraph" w:styleId="a8">
    <w:name w:val="footer"/>
    <w:basedOn w:val="a"/>
    <w:link w:val="a9"/>
    <w:uiPriority w:val="99"/>
    <w:unhideWhenUsed/>
    <w:rsid w:val="006E2665"/>
    <w:pPr>
      <w:tabs>
        <w:tab w:val="center" w:pos="4252"/>
        <w:tab w:val="right" w:pos="8504"/>
      </w:tabs>
      <w:snapToGrid w:val="0"/>
    </w:pPr>
  </w:style>
  <w:style w:type="character" w:customStyle="1" w:styleId="a9">
    <w:name w:val="フッター (文字)"/>
    <w:basedOn w:val="a0"/>
    <w:link w:val="a8"/>
    <w:uiPriority w:val="99"/>
    <w:rsid w:val="006E2665"/>
  </w:style>
  <w:style w:type="character" w:customStyle="1" w:styleId="10">
    <w:name w:val="見出し 1 (文字)"/>
    <w:basedOn w:val="a0"/>
    <w:link w:val="1"/>
    <w:uiPriority w:val="9"/>
    <w:rsid w:val="00A319D0"/>
    <w:rPr>
      <w:rFonts w:asciiTheme="majorHAnsi" w:eastAsiaTheme="majorEastAsia" w:hAnsiTheme="majorHAnsi" w:cstheme="majorBidi"/>
      <w:sz w:val="24"/>
      <w:szCs w:val="24"/>
    </w:rPr>
  </w:style>
  <w:style w:type="character" w:customStyle="1" w:styleId="40">
    <w:name w:val="見出し 4 (文字)"/>
    <w:basedOn w:val="a0"/>
    <w:link w:val="4"/>
    <w:uiPriority w:val="9"/>
    <w:rsid w:val="00C526EB"/>
    <w:rPr>
      <w:b/>
      <w:bCs/>
    </w:rPr>
  </w:style>
  <w:style w:type="paragraph" w:styleId="aa">
    <w:name w:val="Plain Text"/>
    <w:basedOn w:val="a"/>
    <w:link w:val="ab"/>
    <w:uiPriority w:val="99"/>
    <w:rsid w:val="008710F7"/>
    <w:rPr>
      <w:rFonts w:ascii="ＭＳ 明朝" w:eastAsia="ＭＳ 明朝" w:hAnsi="Courier New" w:cs="Courier New"/>
      <w:szCs w:val="21"/>
    </w:rPr>
  </w:style>
  <w:style w:type="character" w:customStyle="1" w:styleId="ab">
    <w:name w:val="書式なし (文字)"/>
    <w:basedOn w:val="a0"/>
    <w:link w:val="aa"/>
    <w:uiPriority w:val="99"/>
    <w:rsid w:val="008710F7"/>
    <w:rPr>
      <w:rFonts w:ascii="ＭＳ 明朝" w:eastAsia="ＭＳ 明朝" w:hAnsi="Courier New" w:cs="Courier New"/>
      <w:szCs w:val="21"/>
    </w:rPr>
  </w:style>
  <w:style w:type="character" w:styleId="ac">
    <w:name w:val="annotation reference"/>
    <w:basedOn w:val="a0"/>
    <w:uiPriority w:val="99"/>
    <w:semiHidden/>
    <w:unhideWhenUsed/>
    <w:rsid w:val="00AD5A9D"/>
    <w:rPr>
      <w:sz w:val="18"/>
      <w:szCs w:val="18"/>
    </w:rPr>
  </w:style>
  <w:style w:type="paragraph" w:styleId="ad">
    <w:name w:val="annotation text"/>
    <w:basedOn w:val="a"/>
    <w:link w:val="ae"/>
    <w:uiPriority w:val="99"/>
    <w:unhideWhenUsed/>
    <w:rsid w:val="00AD5A9D"/>
    <w:pPr>
      <w:jc w:val="left"/>
    </w:pPr>
  </w:style>
  <w:style w:type="character" w:customStyle="1" w:styleId="ae">
    <w:name w:val="コメント文字列 (文字)"/>
    <w:basedOn w:val="a0"/>
    <w:link w:val="ad"/>
    <w:uiPriority w:val="99"/>
    <w:rsid w:val="00AD5A9D"/>
  </w:style>
  <w:style w:type="paragraph" w:styleId="af">
    <w:name w:val="annotation subject"/>
    <w:basedOn w:val="ad"/>
    <w:next w:val="ad"/>
    <w:link w:val="af0"/>
    <w:uiPriority w:val="99"/>
    <w:semiHidden/>
    <w:unhideWhenUsed/>
    <w:rsid w:val="00AD5A9D"/>
    <w:rPr>
      <w:b/>
      <w:bCs/>
    </w:rPr>
  </w:style>
  <w:style w:type="character" w:customStyle="1" w:styleId="af0">
    <w:name w:val="コメント内容 (文字)"/>
    <w:basedOn w:val="ae"/>
    <w:link w:val="af"/>
    <w:uiPriority w:val="99"/>
    <w:semiHidden/>
    <w:rsid w:val="00AD5A9D"/>
    <w:rPr>
      <w:b/>
      <w:bCs/>
    </w:rPr>
  </w:style>
  <w:style w:type="paragraph" w:styleId="af1">
    <w:name w:val="Revision"/>
    <w:hidden/>
    <w:uiPriority w:val="99"/>
    <w:semiHidden/>
    <w:rsid w:val="00AD5A9D"/>
  </w:style>
  <w:style w:type="paragraph" w:customStyle="1" w:styleId="af2">
    <w:name w:val="総論１"/>
    <w:basedOn w:val="a"/>
    <w:rsid w:val="00101755"/>
    <w:pPr>
      <w:ind w:leftChars="300" w:left="300"/>
    </w:pPr>
    <w:rPr>
      <w:rFonts w:ascii="ＭＳ Ｐゴシック" w:eastAsia="ＭＳ Ｐゴシック" w:hAnsi="ＭＳ Ｐゴシック" w:cs="Times New Roman"/>
      <w:b/>
      <w:bCs/>
      <w:color w:val="339966"/>
      <w:sz w:val="32"/>
      <w:szCs w:val="24"/>
    </w:rPr>
  </w:style>
  <w:style w:type="table" w:styleId="af3">
    <w:name w:val="Table Grid"/>
    <w:basedOn w:val="a1"/>
    <w:uiPriority w:val="59"/>
    <w:rsid w:val="00AB4B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Light Shading Accent 2"/>
    <w:basedOn w:val="a1"/>
    <w:uiPriority w:val="60"/>
    <w:rsid w:val="0013346D"/>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00">
    <w:name w:val="Medium Grid 3 Accent 5"/>
    <w:basedOn w:val="a1"/>
    <w:uiPriority w:val="69"/>
    <w:rsid w:val="0025746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af4">
    <w:name w:val="Strong"/>
    <w:basedOn w:val="a0"/>
    <w:qFormat/>
    <w:rsid w:val="006277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899549">
      <w:bodyDiv w:val="1"/>
      <w:marLeft w:val="0"/>
      <w:marRight w:val="0"/>
      <w:marTop w:val="0"/>
      <w:marBottom w:val="0"/>
      <w:divBdr>
        <w:top w:val="none" w:sz="0" w:space="0" w:color="auto"/>
        <w:left w:val="none" w:sz="0" w:space="0" w:color="auto"/>
        <w:bottom w:val="none" w:sz="0" w:space="0" w:color="auto"/>
        <w:right w:val="none" w:sz="0" w:space="0" w:color="auto"/>
      </w:divBdr>
    </w:div>
    <w:div w:id="47775918">
      <w:bodyDiv w:val="1"/>
      <w:marLeft w:val="0"/>
      <w:marRight w:val="0"/>
      <w:marTop w:val="0"/>
      <w:marBottom w:val="0"/>
      <w:divBdr>
        <w:top w:val="none" w:sz="0" w:space="0" w:color="auto"/>
        <w:left w:val="none" w:sz="0" w:space="0" w:color="auto"/>
        <w:bottom w:val="none" w:sz="0" w:space="0" w:color="auto"/>
        <w:right w:val="none" w:sz="0" w:space="0" w:color="auto"/>
      </w:divBdr>
    </w:div>
    <w:div w:id="148056965">
      <w:bodyDiv w:val="1"/>
      <w:marLeft w:val="0"/>
      <w:marRight w:val="0"/>
      <w:marTop w:val="0"/>
      <w:marBottom w:val="0"/>
      <w:divBdr>
        <w:top w:val="none" w:sz="0" w:space="0" w:color="auto"/>
        <w:left w:val="none" w:sz="0" w:space="0" w:color="auto"/>
        <w:bottom w:val="none" w:sz="0" w:space="0" w:color="auto"/>
        <w:right w:val="none" w:sz="0" w:space="0" w:color="auto"/>
      </w:divBdr>
    </w:div>
    <w:div w:id="184565596">
      <w:bodyDiv w:val="1"/>
      <w:marLeft w:val="0"/>
      <w:marRight w:val="0"/>
      <w:marTop w:val="0"/>
      <w:marBottom w:val="0"/>
      <w:divBdr>
        <w:top w:val="none" w:sz="0" w:space="0" w:color="auto"/>
        <w:left w:val="none" w:sz="0" w:space="0" w:color="auto"/>
        <w:bottom w:val="none" w:sz="0" w:space="0" w:color="auto"/>
        <w:right w:val="none" w:sz="0" w:space="0" w:color="auto"/>
      </w:divBdr>
      <w:divsChild>
        <w:div w:id="2033991371">
          <w:marLeft w:val="0"/>
          <w:marRight w:val="0"/>
          <w:marTop w:val="0"/>
          <w:marBottom w:val="0"/>
          <w:divBdr>
            <w:top w:val="none" w:sz="0" w:space="0" w:color="auto"/>
            <w:left w:val="none" w:sz="0" w:space="0" w:color="auto"/>
            <w:bottom w:val="none" w:sz="0" w:space="0" w:color="auto"/>
            <w:right w:val="none" w:sz="0" w:space="0" w:color="auto"/>
          </w:divBdr>
          <w:divsChild>
            <w:div w:id="35365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949777">
      <w:bodyDiv w:val="1"/>
      <w:marLeft w:val="0"/>
      <w:marRight w:val="0"/>
      <w:marTop w:val="0"/>
      <w:marBottom w:val="0"/>
      <w:divBdr>
        <w:top w:val="none" w:sz="0" w:space="0" w:color="auto"/>
        <w:left w:val="none" w:sz="0" w:space="0" w:color="auto"/>
        <w:bottom w:val="none" w:sz="0" w:space="0" w:color="auto"/>
        <w:right w:val="none" w:sz="0" w:space="0" w:color="auto"/>
      </w:divBdr>
    </w:div>
    <w:div w:id="599531103">
      <w:bodyDiv w:val="1"/>
      <w:marLeft w:val="0"/>
      <w:marRight w:val="0"/>
      <w:marTop w:val="0"/>
      <w:marBottom w:val="0"/>
      <w:divBdr>
        <w:top w:val="none" w:sz="0" w:space="0" w:color="auto"/>
        <w:left w:val="none" w:sz="0" w:space="0" w:color="auto"/>
        <w:bottom w:val="none" w:sz="0" w:space="0" w:color="auto"/>
        <w:right w:val="none" w:sz="0" w:space="0" w:color="auto"/>
      </w:divBdr>
    </w:div>
    <w:div w:id="640112817">
      <w:bodyDiv w:val="1"/>
      <w:marLeft w:val="0"/>
      <w:marRight w:val="0"/>
      <w:marTop w:val="0"/>
      <w:marBottom w:val="0"/>
      <w:divBdr>
        <w:top w:val="none" w:sz="0" w:space="0" w:color="auto"/>
        <w:left w:val="none" w:sz="0" w:space="0" w:color="auto"/>
        <w:bottom w:val="none" w:sz="0" w:space="0" w:color="auto"/>
        <w:right w:val="none" w:sz="0" w:space="0" w:color="auto"/>
      </w:divBdr>
    </w:div>
    <w:div w:id="691764638">
      <w:bodyDiv w:val="1"/>
      <w:marLeft w:val="0"/>
      <w:marRight w:val="0"/>
      <w:marTop w:val="0"/>
      <w:marBottom w:val="0"/>
      <w:divBdr>
        <w:top w:val="none" w:sz="0" w:space="0" w:color="auto"/>
        <w:left w:val="none" w:sz="0" w:space="0" w:color="auto"/>
        <w:bottom w:val="none" w:sz="0" w:space="0" w:color="auto"/>
        <w:right w:val="none" w:sz="0" w:space="0" w:color="auto"/>
      </w:divBdr>
    </w:div>
    <w:div w:id="1451171491">
      <w:bodyDiv w:val="1"/>
      <w:marLeft w:val="0"/>
      <w:marRight w:val="0"/>
      <w:marTop w:val="0"/>
      <w:marBottom w:val="0"/>
      <w:divBdr>
        <w:top w:val="none" w:sz="0" w:space="0" w:color="auto"/>
        <w:left w:val="none" w:sz="0" w:space="0" w:color="auto"/>
        <w:bottom w:val="none" w:sz="0" w:space="0" w:color="auto"/>
        <w:right w:val="none" w:sz="0" w:space="0" w:color="auto"/>
      </w:divBdr>
    </w:div>
    <w:div w:id="1595020132">
      <w:bodyDiv w:val="1"/>
      <w:marLeft w:val="0"/>
      <w:marRight w:val="0"/>
      <w:marTop w:val="0"/>
      <w:marBottom w:val="0"/>
      <w:divBdr>
        <w:top w:val="none" w:sz="0" w:space="0" w:color="auto"/>
        <w:left w:val="none" w:sz="0" w:space="0" w:color="auto"/>
        <w:bottom w:val="none" w:sz="0" w:space="0" w:color="auto"/>
        <w:right w:val="none" w:sz="0" w:space="0" w:color="auto"/>
      </w:divBdr>
    </w:div>
    <w:div w:id="1895653268">
      <w:bodyDiv w:val="1"/>
      <w:marLeft w:val="0"/>
      <w:marRight w:val="0"/>
      <w:marTop w:val="0"/>
      <w:marBottom w:val="0"/>
      <w:divBdr>
        <w:top w:val="none" w:sz="0" w:space="0" w:color="auto"/>
        <w:left w:val="none" w:sz="0" w:space="0" w:color="auto"/>
        <w:bottom w:val="none" w:sz="0" w:space="0" w:color="auto"/>
        <w:right w:val="none" w:sz="0" w:space="0" w:color="auto"/>
      </w:divBdr>
    </w:div>
    <w:div w:id="1984235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emf"/><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jpeg"/><Relationship Id="rId112" Type="http://schemas.openxmlformats.org/officeDocument/2006/relationships/image" Target="media/image104.png"/><Relationship Id="rId133" Type="http://schemas.openxmlformats.org/officeDocument/2006/relationships/image" Target="media/image124.png"/><Relationship Id="rId138" Type="http://schemas.openxmlformats.org/officeDocument/2006/relationships/image" Target="media/image129.png"/><Relationship Id="rId154" Type="http://schemas.openxmlformats.org/officeDocument/2006/relationships/image" Target="media/image145.jpeg"/><Relationship Id="rId159" Type="http://schemas.openxmlformats.org/officeDocument/2006/relationships/image" Target="media/image148.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jpeg"/><Relationship Id="rId102" Type="http://schemas.openxmlformats.org/officeDocument/2006/relationships/image" Target="media/image94.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6.png"/><Relationship Id="rId149" Type="http://schemas.openxmlformats.org/officeDocument/2006/relationships/image" Target="media/image140.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160" Type="http://schemas.openxmlformats.org/officeDocument/2006/relationships/image" Target="media/image149.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emf"/><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2.png"/><Relationship Id="rId85" Type="http://schemas.openxmlformats.org/officeDocument/2006/relationships/image" Target="media/image77.jpeg"/><Relationship Id="rId150" Type="http://schemas.openxmlformats.org/officeDocument/2006/relationships/image" Target="media/image141.png"/><Relationship Id="rId155" Type="http://schemas.openxmlformats.org/officeDocument/2006/relationships/image" Target="media/image147.jpe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jpe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6.png"/><Relationship Id="rId70" Type="http://schemas.openxmlformats.org/officeDocument/2006/relationships/image" Target="media/image62.jpeg"/><Relationship Id="rId75" Type="http://schemas.openxmlformats.org/officeDocument/2006/relationships/image" Target="media/image67.png"/><Relationship Id="rId91" Type="http://schemas.openxmlformats.org/officeDocument/2006/relationships/image" Target="media/image83.jpeg"/><Relationship Id="rId96" Type="http://schemas.openxmlformats.org/officeDocument/2006/relationships/image" Target="media/image88.png"/><Relationship Id="rId140" Type="http://schemas.openxmlformats.org/officeDocument/2006/relationships/image" Target="media/image131.png"/><Relationship Id="rId145" Type="http://schemas.openxmlformats.org/officeDocument/2006/relationships/image" Target="media/image137.png"/><Relationship Id="rId16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jpeg"/><Relationship Id="rId114" Type="http://schemas.openxmlformats.org/officeDocument/2006/relationships/image" Target="media/image106.png"/><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jpeg"/><Relationship Id="rId94" Type="http://schemas.openxmlformats.org/officeDocument/2006/relationships/image" Target="media/image86.png"/><Relationship Id="rId99" Type="http://schemas.openxmlformats.org/officeDocument/2006/relationships/image" Target="media/image91.emf"/><Relationship Id="rId101" Type="http://schemas.openxmlformats.org/officeDocument/2006/relationships/image" Target="media/image93.emf"/><Relationship Id="rId122" Type="http://schemas.openxmlformats.org/officeDocument/2006/relationships/image" Target="media/image113.png"/><Relationship Id="rId130" Type="http://schemas.openxmlformats.org/officeDocument/2006/relationships/image" Target="media/image121.png"/><Relationship Id="rId135" Type="http://schemas.openxmlformats.org/officeDocument/2006/relationships/image" Target="media/image126.png"/><Relationship Id="rId143" Type="http://schemas.openxmlformats.org/officeDocument/2006/relationships/image" Target="media/image134.png"/><Relationship Id="rId148" Type="http://schemas.openxmlformats.org/officeDocument/2006/relationships/image" Target="media/image139.png"/><Relationship Id="rId151" Type="http://schemas.openxmlformats.org/officeDocument/2006/relationships/image" Target="media/image142.png"/><Relationship Id="rId156" Type="http://schemas.openxmlformats.org/officeDocument/2006/relationships/image" Target="media/image148.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jpe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8.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jpe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6.emf"/><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3.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jpeg"/><Relationship Id="rId126" Type="http://schemas.openxmlformats.org/officeDocument/2006/relationships/image" Target="media/image117.png"/><Relationship Id="rId147" Type="http://schemas.openxmlformats.org/officeDocument/2006/relationships/image" Target="media/image135.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8.png"/><Relationship Id="rId158" Type="http://schemas.openxmlformats.org/officeDocument/2006/relationships/image" Target="media/image147.emf"/><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3.png"/><Relationship Id="rId153" Type="http://schemas.openxmlformats.org/officeDocument/2006/relationships/image" Target="media/image14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20276-21C7-4FE4-ABDC-A7F4EEC9E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109</Pages>
  <Words>33359</Words>
  <Characters>35028</Characters>
  <Application>Microsoft Office Word</Application>
  <DocSecurity>0</DocSecurity>
  <Lines>3184</Lines>
  <Paragraphs>3108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65279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2021-03-10T03:09:00Z</dcterms:created>
  <dcterms:modified xsi:type="dcterms:W3CDTF">2021-03-17T09:30:00Z</dcterms:modified>
</cp:coreProperties>
</file>